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AE737" w14:textId="0B0D7586" w:rsidR="00990603" w:rsidRPr="00AB420F" w:rsidRDefault="00990603" w:rsidP="00FB66BA">
      <w:pPr>
        <w:ind w:firstLine="0"/>
        <w:jc w:val="center"/>
        <w:rPr>
          <w:rFonts w:cs="Times New Roman"/>
        </w:rPr>
      </w:pPr>
      <w:bookmarkStart w:id="0" w:name="_Hlk50625886"/>
      <w:bookmarkStart w:id="1" w:name="_Toc42553017"/>
      <w:bookmarkStart w:id="2" w:name="_Hlk34297476"/>
      <w:r w:rsidRPr="00AB420F">
        <w:rPr>
          <w:rFonts w:cs="Times New Roman"/>
        </w:rPr>
        <w:t>PONTIFÍCIA UNIVERSIDADE CATÓLICA DE GOIÁS</w:t>
      </w:r>
    </w:p>
    <w:p w14:paraId="18C4F0FD" w14:textId="77777777" w:rsidR="00990603" w:rsidRPr="00AB420F" w:rsidRDefault="00990603" w:rsidP="00FB66BA">
      <w:pPr>
        <w:ind w:firstLine="0"/>
        <w:jc w:val="center"/>
        <w:rPr>
          <w:rFonts w:cs="Times New Roman"/>
        </w:rPr>
      </w:pPr>
      <w:r w:rsidRPr="00AB420F">
        <w:rPr>
          <w:rFonts w:cs="Times New Roman"/>
        </w:rPr>
        <w:t>ESCOLA DE COMUNICAÇÃO SOCIAL</w:t>
      </w:r>
    </w:p>
    <w:p w14:paraId="565DE2BD" w14:textId="77777777" w:rsidR="00990603" w:rsidRPr="00AB420F" w:rsidRDefault="00990603" w:rsidP="00FB66BA">
      <w:pPr>
        <w:ind w:firstLine="0"/>
        <w:jc w:val="center"/>
        <w:rPr>
          <w:rFonts w:cs="Times New Roman"/>
        </w:rPr>
      </w:pPr>
      <w:r w:rsidRPr="00AB420F">
        <w:rPr>
          <w:rFonts w:cs="Times New Roman"/>
        </w:rPr>
        <w:t>HABILITAÇÃO EM PUBLICIDADE E PROPAGANDA</w:t>
      </w:r>
    </w:p>
    <w:p w14:paraId="6AD05BC7" w14:textId="77777777" w:rsidR="00990603" w:rsidRPr="00AB420F" w:rsidRDefault="00990603" w:rsidP="00FB66BA">
      <w:pPr>
        <w:ind w:firstLine="0"/>
        <w:jc w:val="center"/>
        <w:rPr>
          <w:rFonts w:cs="Times New Roman"/>
        </w:rPr>
      </w:pPr>
    </w:p>
    <w:p w14:paraId="565DC971" w14:textId="77777777" w:rsidR="00990603" w:rsidRPr="00AB420F" w:rsidRDefault="00990603" w:rsidP="00FB66BA">
      <w:pPr>
        <w:ind w:firstLine="0"/>
        <w:jc w:val="center"/>
        <w:rPr>
          <w:rFonts w:cs="Times New Roman"/>
          <w:szCs w:val="24"/>
        </w:rPr>
      </w:pPr>
      <w:r w:rsidRPr="00AB420F">
        <w:rPr>
          <w:rFonts w:cs="Times New Roman"/>
          <w:szCs w:val="24"/>
        </w:rPr>
        <w:t>FREDERICO MARTINS DA CUNHA</w:t>
      </w:r>
    </w:p>
    <w:p w14:paraId="6705E078" w14:textId="77777777" w:rsidR="00990603" w:rsidRPr="00AB420F" w:rsidRDefault="00990603" w:rsidP="00FB66BA">
      <w:pPr>
        <w:jc w:val="center"/>
        <w:rPr>
          <w:rFonts w:cs="Times New Roman"/>
        </w:rPr>
      </w:pPr>
    </w:p>
    <w:p w14:paraId="6781556D" w14:textId="77777777" w:rsidR="00990603" w:rsidRPr="00AB420F" w:rsidRDefault="00990603" w:rsidP="00FB66BA">
      <w:pPr>
        <w:jc w:val="center"/>
        <w:rPr>
          <w:rFonts w:cs="Times New Roman"/>
        </w:rPr>
      </w:pPr>
    </w:p>
    <w:p w14:paraId="67B71DC6" w14:textId="77777777" w:rsidR="00990603" w:rsidRPr="00AB420F" w:rsidRDefault="00990603" w:rsidP="00FB66BA">
      <w:pPr>
        <w:jc w:val="center"/>
        <w:rPr>
          <w:rFonts w:cs="Times New Roman"/>
        </w:rPr>
      </w:pPr>
    </w:p>
    <w:p w14:paraId="76FE1356" w14:textId="77777777" w:rsidR="00990603" w:rsidRPr="00AB420F" w:rsidRDefault="00990603" w:rsidP="00FB66BA">
      <w:pPr>
        <w:jc w:val="center"/>
        <w:rPr>
          <w:rFonts w:cs="Times New Roman"/>
        </w:rPr>
      </w:pPr>
    </w:p>
    <w:p w14:paraId="0C38C55A" w14:textId="77777777" w:rsidR="00990603" w:rsidRPr="00AB420F" w:rsidRDefault="00990603" w:rsidP="00FB66BA">
      <w:pPr>
        <w:jc w:val="center"/>
        <w:rPr>
          <w:rFonts w:cs="Times New Roman"/>
        </w:rPr>
      </w:pPr>
    </w:p>
    <w:p w14:paraId="78F7D1F4" w14:textId="77777777" w:rsidR="00990603" w:rsidRPr="00AB420F" w:rsidRDefault="00990603" w:rsidP="00FB66BA">
      <w:pPr>
        <w:jc w:val="center"/>
        <w:rPr>
          <w:rFonts w:cs="Times New Roman"/>
        </w:rPr>
      </w:pPr>
    </w:p>
    <w:p w14:paraId="563E69B0" w14:textId="77777777" w:rsidR="00990603" w:rsidRPr="00AB420F" w:rsidRDefault="00990603" w:rsidP="00FB66BA">
      <w:pPr>
        <w:jc w:val="center"/>
        <w:rPr>
          <w:rFonts w:cs="Times New Roman"/>
        </w:rPr>
      </w:pPr>
    </w:p>
    <w:p w14:paraId="33695C15" w14:textId="77777777" w:rsidR="00990603" w:rsidRPr="00AB420F" w:rsidRDefault="00990603" w:rsidP="00FB66BA">
      <w:pPr>
        <w:jc w:val="center"/>
        <w:rPr>
          <w:rFonts w:cs="Times New Roman"/>
        </w:rPr>
      </w:pPr>
    </w:p>
    <w:p w14:paraId="6BFE4E9E" w14:textId="77777777" w:rsidR="00990603" w:rsidRPr="00AB420F" w:rsidRDefault="00990603" w:rsidP="00FB66BA">
      <w:pPr>
        <w:jc w:val="center"/>
        <w:rPr>
          <w:rFonts w:cs="Times New Roman"/>
        </w:rPr>
      </w:pPr>
    </w:p>
    <w:p w14:paraId="161AFE0F" w14:textId="77777777" w:rsidR="00990603" w:rsidRPr="00AB420F" w:rsidRDefault="00990603" w:rsidP="00FB66BA">
      <w:pPr>
        <w:jc w:val="center"/>
        <w:rPr>
          <w:rFonts w:cs="Times New Roman"/>
        </w:rPr>
      </w:pPr>
    </w:p>
    <w:p w14:paraId="24914644" w14:textId="77777777" w:rsidR="00990603" w:rsidRPr="00AB420F" w:rsidRDefault="00990603" w:rsidP="00FB66BA">
      <w:pPr>
        <w:jc w:val="center"/>
        <w:rPr>
          <w:rFonts w:cs="Times New Roman"/>
        </w:rPr>
      </w:pPr>
    </w:p>
    <w:p w14:paraId="744156BF" w14:textId="77777777" w:rsidR="00990603" w:rsidRPr="00AB420F" w:rsidRDefault="00990603" w:rsidP="00FB66BA">
      <w:pPr>
        <w:jc w:val="center"/>
        <w:rPr>
          <w:rFonts w:cs="Times New Roman"/>
        </w:rPr>
      </w:pPr>
      <w:r w:rsidRPr="00AB420F">
        <w:rPr>
          <w:rFonts w:cs="Times New Roman"/>
          <w:b/>
          <w:bCs/>
          <w:sz w:val="28"/>
          <w:szCs w:val="28"/>
        </w:rPr>
        <w:t>PLANO DE COMUNICAÇÃO PARA A EMPRESA WI-WINGS</w:t>
      </w:r>
    </w:p>
    <w:p w14:paraId="09A9D87F" w14:textId="77777777" w:rsidR="00990603" w:rsidRPr="00AB420F" w:rsidRDefault="00990603" w:rsidP="00FB66BA">
      <w:pPr>
        <w:jc w:val="center"/>
        <w:rPr>
          <w:rFonts w:cs="Times New Roman"/>
        </w:rPr>
      </w:pPr>
    </w:p>
    <w:p w14:paraId="53E34465" w14:textId="77777777" w:rsidR="00990603" w:rsidRPr="00AB420F" w:rsidRDefault="00990603" w:rsidP="00FB66BA">
      <w:pPr>
        <w:ind w:firstLine="0"/>
        <w:jc w:val="center"/>
        <w:rPr>
          <w:rFonts w:cs="Times New Roman"/>
        </w:rPr>
      </w:pPr>
    </w:p>
    <w:p w14:paraId="50C3C2BD" w14:textId="77777777" w:rsidR="00990603" w:rsidRPr="00AB420F" w:rsidRDefault="00990603" w:rsidP="00FB66BA">
      <w:pPr>
        <w:jc w:val="center"/>
        <w:rPr>
          <w:rFonts w:cs="Times New Roman"/>
        </w:rPr>
      </w:pPr>
    </w:p>
    <w:p w14:paraId="0112A3A8" w14:textId="77777777" w:rsidR="00990603" w:rsidRPr="00AB420F" w:rsidRDefault="00990603" w:rsidP="00FB66BA">
      <w:pPr>
        <w:jc w:val="center"/>
        <w:rPr>
          <w:rFonts w:cs="Times New Roman"/>
        </w:rPr>
      </w:pPr>
    </w:p>
    <w:p w14:paraId="431D1316" w14:textId="77777777" w:rsidR="00990603" w:rsidRPr="00AB420F" w:rsidRDefault="00990603" w:rsidP="00FB66BA">
      <w:pPr>
        <w:jc w:val="center"/>
        <w:rPr>
          <w:rFonts w:cs="Times New Roman"/>
        </w:rPr>
      </w:pPr>
    </w:p>
    <w:p w14:paraId="4D720F88" w14:textId="77777777" w:rsidR="00990603" w:rsidRPr="00AB420F" w:rsidRDefault="00990603" w:rsidP="00FB66BA">
      <w:pPr>
        <w:jc w:val="center"/>
        <w:rPr>
          <w:rFonts w:cs="Times New Roman"/>
        </w:rPr>
      </w:pPr>
    </w:p>
    <w:p w14:paraId="2BCA9FDC" w14:textId="77777777" w:rsidR="00990603" w:rsidRPr="00AB420F" w:rsidRDefault="00990603" w:rsidP="00FB66BA">
      <w:pPr>
        <w:jc w:val="center"/>
        <w:rPr>
          <w:rFonts w:cs="Times New Roman"/>
        </w:rPr>
      </w:pPr>
    </w:p>
    <w:p w14:paraId="17639164" w14:textId="77777777" w:rsidR="00990603" w:rsidRPr="00AB420F" w:rsidRDefault="00990603" w:rsidP="00FB66BA">
      <w:pPr>
        <w:jc w:val="center"/>
        <w:rPr>
          <w:rFonts w:cs="Times New Roman"/>
        </w:rPr>
      </w:pPr>
    </w:p>
    <w:p w14:paraId="61CD7454" w14:textId="77777777" w:rsidR="00990603" w:rsidRPr="00AB420F" w:rsidRDefault="00990603" w:rsidP="00FB66BA">
      <w:pPr>
        <w:jc w:val="center"/>
        <w:rPr>
          <w:rFonts w:cs="Times New Roman"/>
        </w:rPr>
      </w:pPr>
    </w:p>
    <w:p w14:paraId="21F4B3E7" w14:textId="77777777" w:rsidR="00990603" w:rsidRPr="00AB420F" w:rsidRDefault="00990603" w:rsidP="00FB66BA">
      <w:pPr>
        <w:jc w:val="center"/>
        <w:rPr>
          <w:rFonts w:cs="Times New Roman"/>
        </w:rPr>
      </w:pPr>
    </w:p>
    <w:p w14:paraId="43A66249" w14:textId="77777777" w:rsidR="00990603" w:rsidRPr="00AB420F" w:rsidRDefault="00990603" w:rsidP="00FB66BA">
      <w:pPr>
        <w:jc w:val="center"/>
        <w:rPr>
          <w:rFonts w:cs="Times New Roman"/>
        </w:rPr>
      </w:pPr>
    </w:p>
    <w:p w14:paraId="61155B4A" w14:textId="77777777" w:rsidR="00990603" w:rsidRPr="00AB420F" w:rsidRDefault="00990603" w:rsidP="00FB66BA">
      <w:pPr>
        <w:jc w:val="center"/>
        <w:rPr>
          <w:rFonts w:cs="Times New Roman"/>
        </w:rPr>
      </w:pPr>
    </w:p>
    <w:p w14:paraId="0B5C1EBF" w14:textId="77777777" w:rsidR="00990603" w:rsidRPr="00AB420F" w:rsidRDefault="00990603" w:rsidP="00FB66BA">
      <w:pPr>
        <w:jc w:val="center"/>
        <w:rPr>
          <w:rFonts w:cs="Times New Roman"/>
        </w:rPr>
      </w:pPr>
    </w:p>
    <w:p w14:paraId="68143856" w14:textId="77777777" w:rsidR="00990603" w:rsidRPr="00AB420F" w:rsidRDefault="00990603" w:rsidP="00FB66BA">
      <w:pPr>
        <w:jc w:val="center"/>
        <w:rPr>
          <w:rFonts w:cs="Times New Roman"/>
        </w:rPr>
      </w:pPr>
    </w:p>
    <w:p w14:paraId="6AC228DC" w14:textId="77777777" w:rsidR="00990603" w:rsidRPr="00AB420F" w:rsidRDefault="00990603" w:rsidP="00FB66BA">
      <w:pPr>
        <w:jc w:val="center"/>
        <w:rPr>
          <w:rFonts w:cs="Times New Roman"/>
        </w:rPr>
      </w:pPr>
      <w:bookmarkStart w:id="3" w:name="_Toc789396"/>
      <w:bookmarkStart w:id="4" w:name="_Toc789437"/>
      <w:bookmarkStart w:id="5" w:name="_Toc7734080"/>
      <w:bookmarkStart w:id="6" w:name="_Toc7734106"/>
      <w:bookmarkStart w:id="7" w:name="_Toc9092211"/>
      <w:bookmarkStart w:id="8" w:name="_Toc9104300"/>
      <w:bookmarkStart w:id="9" w:name="_Toc9104343"/>
      <w:bookmarkStart w:id="10" w:name="_Toc9283951"/>
      <w:bookmarkStart w:id="11" w:name="_Toc9284102"/>
      <w:bookmarkStart w:id="12" w:name="_Toc9284515"/>
      <w:bookmarkStart w:id="13" w:name="_Toc9284550"/>
      <w:r w:rsidRPr="00AB420F">
        <w:rPr>
          <w:rFonts w:cs="Times New Roman"/>
        </w:rPr>
        <w:t>GOIÂNIA</w:t>
      </w:r>
      <w:bookmarkEnd w:id="3"/>
      <w:bookmarkEnd w:id="4"/>
      <w:bookmarkEnd w:id="5"/>
      <w:bookmarkEnd w:id="6"/>
      <w:bookmarkEnd w:id="7"/>
      <w:bookmarkEnd w:id="8"/>
      <w:bookmarkEnd w:id="9"/>
      <w:bookmarkEnd w:id="10"/>
      <w:bookmarkEnd w:id="11"/>
      <w:bookmarkEnd w:id="12"/>
      <w:bookmarkEnd w:id="13"/>
    </w:p>
    <w:p w14:paraId="35A67629" w14:textId="77777777" w:rsidR="00990603" w:rsidRPr="00AB420F" w:rsidRDefault="00990603" w:rsidP="00FB66BA">
      <w:pPr>
        <w:jc w:val="center"/>
        <w:rPr>
          <w:rFonts w:cs="Times New Roman"/>
        </w:rPr>
      </w:pPr>
      <w:r w:rsidRPr="00AB420F">
        <w:rPr>
          <w:rFonts w:cs="Times New Roman"/>
        </w:rPr>
        <w:t>2021</w:t>
      </w:r>
    </w:p>
    <w:p w14:paraId="4E0FCE7F" w14:textId="77777777" w:rsidR="00990603" w:rsidRPr="00AB420F" w:rsidRDefault="00990603" w:rsidP="00FB66BA">
      <w:pPr>
        <w:ind w:firstLine="0"/>
        <w:jc w:val="center"/>
        <w:rPr>
          <w:rFonts w:cs="Times New Roman"/>
          <w:szCs w:val="24"/>
        </w:rPr>
      </w:pPr>
      <w:r w:rsidRPr="00AB420F">
        <w:rPr>
          <w:rFonts w:cs="Times New Roman"/>
          <w:szCs w:val="24"/>
        </w:rPr>
        <w:lastRenderedPageBreak/>
        <w:t>FREDERICO MARTINS DA CUNHA</w:t>
      </w:r>
    </w:p>
    <w:p w14:paraId="4F71C28A" w14:textId="77777777" w:rsidR="00990603" w:rsidRPr="00AB420F" w:rsidRDefault="00990603" w:rsidP="00FB66BA">
      <w:pPr>
        <w:jc w:val="center"/>
        <w:rPr>
          <w:rFonts w:cs="Times New Roman"/>
        </w:rPr>
      </w:pPr>
    </w:p>
    <w:p w14:paraId="5A411142" w14:textId="77777777" w:rsidR="00990603" w:rsidRPr="00AB420F" w:rsidRDefault="00990603" w:rsidP="00FB66BA">
      <w:pPr>
        <w:jc w:val="center"/>
        <w:rPr>
          <w:rFonts w:cs="Times New Roman"/>
        </w:rPr>
      </w:pPr>
    </w:p>
    <w:p w14:paraId="0D3FE4C0" w14:textId="77777777" w:rsidR="00990603" w:rsidRPr="00AB420F" w:rsidRDefault="00990603" w:rsidP="00FB66BA">
      <w:pPr>
        <w:jc w:val="center"/>
        <w:rPr>
          <w:rFonts w:cs="Times New Roman"/>
        </w:rPr>
      </w:pPr>
    </w:p>
    <w:p w14:paraId="67375012" w14:textId="77777777" w:rsidR="00990603" w:rsidRPr="00AB420F" w:rsidRDefault="00990603" w:rsidP="00FB66BA">
      <w:pPr>
        <w:jc w:val="center"/>
        <w:rPr>
          <w:rFonts w:cs="Times New Roman"/>
        </w:rPr>
      </w:pPr>
    </w:p>
    <w:p w14:paraId="5007B6D4" w14:textId="77777777" w:rsidR="00990603" w:rsidRPr="00AB420F" w:rsidRDefault="00990603" w:rsidP="00FB66BA">
      <w:pPr>
        <w:jc w:val="center"/>
        <w:rPr>
          <w:rFonts w:cs="Times New Roman"/>
        </w:rPr>
      </w:pPr>
    </w:p>
    <w:p w14:paraId="52FDB942" w14:textId="77777777" w:rsidR="00990603" w:rsidRPr="00AB420F" w:rsidRDefault="00990603" w:rsidP="00FB66BA">
      <w:pPr>
        <w:jc w:val="center"/>
        <w:rPr>
          <w:rFonts w:cs="Times New Roman"/>
        </w:rPr>
      </w:pPr>
    </w:p>
    <w:p w14:paraId="6AB8F570" w14:textId="77777777" w:rsidR="00990603" w:rsidRPr="00AB420F" w:rsidRDefault="00990603" w:rsidP="00FB66BA">
      <w:pPr>
        <w:jc w:val="center"/>
        <w:rPr>
          <w:rFonts w:cs="Times New Roman"/>
        </w:rPr>
      </w:pPr>
    </w:p>
    <w:p w14:paraId="54ACA912" w14:textId="77777777" w:rsidR="00990603" w:rsidRPr="00AB420F" w:rsidRDefault="00990603" w:rsidP="00FB66BA">
      <w:pPr>
        <w:jc w:val="center"/>
        <w:rPr>
          <w:rFonts w:cs="Times New Roman"/>
        </w:rPr>
      </w:pPr>
    </w:p>
    <w:p w14:paraId="7EDEFA24" w14:textId="77777777" w:rsidR="00990603" w:rsidRPr="00AB420F" w:rsidRDefault="00990603" w:rsidP="00FB66BA">
      <w:pPr>
        <w:jc w:val="center"/>
        <w:rPr>
          <w:rFonts w:cs="Times New Roman"/>
        </w:rPr>
      </w:pPr>
    </w:p>
    <w:p w14:paraId="4B2F38C7" w14:textId="77777777" w:rsidR="00990603" w:rsidRPr="00AB420F" w:rsidRDefault="00990603" w:rsidP="00FB66BA">
      <w:pPr>
        <w:jc w:val="center"/>
        <w:rPr>
          <w:rFonts w:cs="Times New Roman"/>
        </w:rPr>
      </w:pPr>
    </w:p>
    <w:p w14:paraId="6DA21450" w14:textId="77777777" w:rsidR="00990603" w:rsidRPr="00AB420F" w:rsidRDefault="00990603" w:rsidP="00FB66BA">
      <w:pPr>
        <w:jc w:val="center"/>
        <w:rPr>
          <w:rFonts w:cs="Times New Roman"/>
        </w:rPr>
      </w:pPr>
    </w:p>
    <w:p w14:paraId="7DF24216" w14:textId="77777777" w:rsidR="00990603" w:rsidRPr="00AB420F" w:rsidRDefault="00990603" w:rsidP="00FB66BA">
      <w:pPr>
        <w:jc w:val="center"/>
        <w:rPr>
          <w:rFonts w:cs="Times New Roman"/>
        </w:rPr>
      </w:pPr>
    </w:p>
    <w:p w14:paraId="51DE3E1A" w14:textId="77777777" w:rsidR="00990603" w:rsidRPr="00AB420F" w:rsidRDefault="00990603" w:rsidP="00FB66BA">
      <w:pPr>
        <w:jc w:val="center"/>
        <w:rPr>
          <w:rFonts w:cs="Times New Roman"/>
        </w:rPr>
      </w:pPr>
    </w:p>
    <w:p w14:paraId="56014BE1" w14:textId="77777777" w:rsidR="00990603" w:rsidRPr="00AB420F" w:rsidRDefault="00990603" w:rsidP="00FB66BA">
      <w:pPr>
        <w:jc w:val="center"/>
        <w:rPr>
          <w:rFonts w:cs="Times New Roman"/>
        </w:rPr>
      </w:pPr>
    </w:p>
    <w:p w14:paraId="0AC8C7D0" w14:textId="77777777" w:rsidR="00990603" w:rsidRPr="00AB420F" w:rsidRDefault="00990603" w:rsidP="00FB66BA">
      <w:pPr>
        <w:jc w:val="center"/>
        <w:rPr>
          <w:rFonts w:cs="Times New Roman"/>
        </w:rPr>
      </w:pPr>
    </w:p>
    <w:p w14:paraId="53A63E91" w14:textId="77777777" w:rsidR="00990603" w:rsidRPr="00AB420F" w:rsidRDefault="00990603" w:rsidP="00FB66BA">
      <w:pPr>
        <w:ind w:firstLine="0"/>
        <w:jc w:val="center"/>
        <w:rPr>
          <w:rFonts w:cs="Times New Roman"/>
          <w:b/>
          <w:bCs/>
          <w:sz w:val="28"/>
          <w:szCs w:val="28"/>
        </w:rPr>
      </w:pPr>
      <w:r w:rsidRPr="00AB420F">
        <w:rPr>
          <w:rFonts w:cs="Times New Roman"/>
          <w:b/>
          <w:bCs/>
          <w:sz w:val="28"/>
          <w:szCs w:val="28"/>
        </w:rPr>
        <w:t>PLANO DE COMUNICAÇÃO PARA A EMPRESA WI-WINGS</w:t>
      </w:r>
    </w:p>
    <w:p w14:paraId="2BBB2FDF" w14:textId="77777777" w:rsidR="00990603" w:rsidRPr="00AB420F" w:rsidRDefault="00990603" w:rsidP="00FB66BA">
      <w:pPr>
        <w:ind w:firstLine="0"/>
        <w:jc w:val="center"/>
        <w:rPr>
          <w:rFonts w:cs="Times New Roman"/>
        </w:rPr>
      </w:pPr>
    </w:p>
    <w:p w14:paraId="472846C4" w14:textId="77777777" w:rsidR="00990603" w:rsidRPr="00AB420F" w:rsidRDefault="00990603" w:rsidP="00FB66BA">
      <w:pPr>
        <w:spacing w:line="240" w:lineRule="auto"/>
        <w:ind w:left="4536" w:firstLine="0"/>
        <w:rPr>
          <w:rFonts w:cs="Times New Roman"/>
        </w:rPr>
      </w:pPr>
      <w:r w:rsidRPr="00AB420F">
        <w:rPr>
          <w:rFonts w:cs="Times New Roman"/>
        </w:rPr>
        <w:t>Trabalho apresentado à disciplina Trabalho de Conclusão do Curso (TCC II), do curso de Publicidade e Propaganda, da Escola de Comunicação, da Pontifícia Universidade Católica de Goiás, como requisito parcial para obtenção do título de Bacharel em Publicidade.</w:t>
      </w:r>
    </w:p>
    <w:p w14:paraId="6F2FB55A" w14:textId="77777777" w:rsidR="00990603" w:rsidRPr="00AB420F" w:rsidRDefault="00990603" w:rsidP="00FB66BA">
      <w:pPr>
        <w:spacing w:line="240" w:lineRule="auto"/>
        <w:ind w:left="4536" w:firstLine="0"/>
        <w:rPr>
          <w:rFonts w:cs="Times New Roman"/>
          <w:bCs/>
        </w:rPr>
      </w:pPr>
      <w:r w:rsidRPr="00AB420F">
        <w:rPr>
          <w:rFonts w:cs="Times New Roman"/>
        </w:rPr>
        <w:t xml:space="preserve">Orientadora: </w:t>
      </w:r>
      <w:proofErr w:type="spellStart"/>
      <w:r w:rsidRPr="00AB420F">
        <w:rPr>
          <w:rFonts w:cs="Times New Roman"/>
          <w:bCs/>
        </w:rPr>
        <w:t>Francielle</w:t>
      </w:r>
      <w:proofErr w:type="spellEnd"/>
      <w:r w:rsidRPr="00AB420F">
        <w:rPr>
          <w:rFonts w:cs="Times New Roman"/>
          <w:bCs/>
        </w:rPr>
        <w:t xml:space="preserve"> Felipe Faria de Miranda</w:t>
      </w:r>
    </w:p>
    <w:p w14:paraId="144D29F8" w14:textId="77777777" w:rsidR="00990603" w:rsidRPr="00AB420F" w:rsidRDefault="00990603" w:rsidP="00FB66BA">
      <w:pPr>
        <w:jc w:val="center"/>
        <w:rPr>
          <w:rFonts w:cs="Times New Roman"/>
        </w:rPr>
      </w:pPr>
      <w:r w:rsidRPr="00AB420F">
        <w:rPr>
          <w:rFonts w:cs="Times New Roman"/>
        </w:rPr>
        <w:t>.</w:t>
      </w:r>
    </w:p>
    <w:p w14:paraId="6F4FD4B3" w14:textId="77777777" w:rsidR="00990603" w:rsidRPr="00AB420F" w:rsidRDefault="00990603" w:rsidP="00FB66BA">
      <w:pPr>
        <w:jc w:val="center"/>
        <w:rPr>
          <w:rFonts w:cs="Times New Roman"/>
        </w:rPr>
      </w:pPr>
    </w:p>
    <w:p w14:paraId="649FCD6A" w14:textId="77777777" w:rsidR="00990603" w:rsidRPr="00AB420F" w:rsidRDefault="00990603" w:rsidP="00FB66BA">
      <w:pPr>
        <w:jc w:val="center"/>
        <w:rPr>
          <w:rFonts w:cs="Times New Roman"/>
        </w:rPr>
      </w:pPr>
    </w:p>
    <w:p w14:paraId="6198350C" w14:textId="77777777" w:rsidR="00990603" w:rsidRPr="00AB420F" w:rsidRDefault="00990603" w:rsidP="00FB66BA">
      <w:pPr>
        <w:jc w:val="center"/>
        <w:rPr>
          <w:rFonts w:cs="Times New Roman"/>
        </w:rPr>
      </w:pPr>
    </w:p>
    <w:p w14:paraId="2737E986" w14:textId="77777777" w:rsidR="00990603" w:rsidRPr="00AB420F" w:rsidRDefault="00990603" w:rsidP="00FB66BA">
      <w:pPr>
        <w:jc w:val="center"/>
        <w:rPr>
          <w:rFonts w:cs="Times New Roman"/>
        </w:rPr>
      </w:pPr>
    </w:p>
    <w:p w14:paraId="27067D31" w14:textId="77777777" w:rsidR="00990603" w:rsidRPr="00AB420F" w:rsidRDefault="00990603" w:rsidP="00FB66BA">
      <w:pPr>
        <w:ind w:firstLine="0"/>
        <w:jc w:val="center"/>
        <w:rPr>
          <w:rFonts w:cs="Times New Roman"/>
        </w:rPr>
      </w:pPr>
    </w:p>
    <w:p w14:paraId="3EFD8D87" w14:textId="77777777" w:rsidR="00990603" w:rsidRPr="00AB420F" w:rsidRDefault="00990603" w:rsidP="00FB66BA">
      <w:pPr>
        <w:jc w:val="center"/>
        <w:rPr>
          <w:rFonts w:cs="Times New Roman"/>
        </w:rPr>
      </w:pPr>
    </w:p>
    <w:p w14:paraId="202B4DE2" w14:textId="77777777" w:rsidR="00990603" w:rsidRPr="00AB420F" w:rsidRDefault="00990603" w:rsidP="00FB66BA">
      <w:pPr>
        <w:jc w:val="center"/>
        <w:rPr>
          <w:rFonts w:cs="Times New Roman"/>
        </w:rPr>
      </w:pPr>
    </w:p>
    <w:p w14:paraId="3857A8C6" w14:textId="77777777" w:rsidR="00990603" w:rsidRPr="00AB420F" w:rsidRDefault="00990603" w:rsidP="00FB66BA">
      <w:pPr>
        <w:jc w:val="center"/>
        <w:rPr>
          <w:rFonts w:cs="Times New Roman"/>
        </w:rPr>
      </w:pPr>
    </w:p>
    <w:p w14:paraId="15F28D52" w14:textId="77777777" w:rsidR="00990603" w:rsidRPr="00AB420F" w:rsidRDefault="00990603" w:rsidP="00FB66BA">
      <w:pPr>
        <w:ind w:firstLine="0"/>
        <w:jc w:val="center"/>
        <w:rPr>
          <w:rFonts w:cs="Times New Roman"/>
        </w:rPr>
      </w:pPr>
      <w:bookmarkStart w:id="14" w:name="_Toc789398"/>
      <w:bookmarkStart w:id="15" w:name="_Toc789439"/>
      <w:bookmarkStart w:id="16" w:name="_Toc7734081"/>
      <w:bookmarkStart w:id="17" w:name="_Toc7734107"/>
      <w:bookmarkStart w:id="18" w:name="_Toc9092212"/>
      <w:bookmarkStart w:id="19" w:name="_Toc9104301"/>
      <w:bookmarkStart w:id="20" w:name="_Toc9104344"/>
      <w:bookmarkStart w:id="21" w:name="_Toc9283952"/>
      <w:bookmarkStart w:id="22" w:name="_Toc9284103"/>
      <w:bookmarkStart w:id="23" w:name="_Toc9284516"/>
      <w:bookmarkStart w:id="24" w:name="_Toc9284551"/>
      <w:r w:rsidRPr="00AB420F">
        <w:rPr>
          <w:rFonts w:cs="Times New Roman"/>
        </w:rPr>
        <w:t>GOIÂNIA</w:t>
      </w:r>
      <w:bookmarkEnd w:id="14"/>
      <w:bookmarkEnd w:id="15"/>
      <w:bookmarkEnd w:id="16"/>
      <w:bookmarkEnd w:id="17"/>
      <w:bookmarkEnd w:id="18"/>
      <w:bookmarkEnd w:id="19"/>
      <w:bookmarkEnd w:id="20"/>
      <w:bookmarkEnd w:id="21"/>
      <w:bookmarkEnd w:id="22"/>
      <w:bookmarkEnd w:id="23"/>
      <w:bookmarkEnd w:id="24"/>
    </w:p>
    <w:p w14:paraId="15245104" w14:textId="77777777" w:rsidR="00990603" w:rsidRPr="00AB420F" w:rsidRDefault="00990603" w:rsidP="00FB66BA">
      <w:pPr>
        <w:ind w:firstLine="0"/>
        <w:jc w:val="center"/>
        <w:rPr>
          <w:rFonts w:cs="Times New Roman"/>
        </w:rPr>
      </w:pPr>
      <w:r w:rsidRPr="00AB420F">
        <w:rPr>
          <w:rFonts w:cs="Times New Roman"/>
        </w:rPr>
        <w:t>2021</w:t>
      </w:r>
    </w:p>
    <w:p w14:paraId="2D44D235" w14:textId="77777777" w:rsidR="00990603" w:rsidRPr="00AB420F" w:rsidRDefault="00990603" w:rsidP="00FB66BA">
      <w:pPr>
        <w:ind w:firstLine="0"/>
        <w:jc w:val="center"/>
        <w:rPr>
          <w:rFonts w:cs="Times New Roman"/>
          <w:szCs w:val="24"/>
        </w:rPr>
      </w:pPr>
      <w:r w:rsidRPr="00AB420F">
        <w:rPr>
          <w:rFonts w:cs="Times New Roman"/>
          <w:szCs w:val="24"/>
        </w:rPr>
        <w:lastRenderedPageBreak/>
        <w:t>FREDERICO MARTINS DA CUNHA</w:t>
      </w:r>
    </w:p>
    <w:p w14:paraId="4441073B" w14:textId="77777777" w:rsidR="00990603" w:rsidRPr="00AB420F" w:rsidRDefault="00990603" w:rsidP="00FB66BA">
      <w:pPr>
        <w:jc w:val="center"/>
        <w:rPr>
          <w:rFonts w:cs="Times New Roman"/>
        </w:rPr>
      </w:pPr>
    </w:p>
    <w:p w14:paraId="0DBF4352" w14:textId="77777777" w:rsidR="00990603" w:rsidRPr="00AB420F" w:rsidRDefault="00990603" w:rsidP="00FB66BA">
      <w:pPr>
        <w:ind w:firstLine="0"/>
        <w:jc w:val="center"/>
        <w:rPr>
          <w:rFonts w:cs="Times New Roman"/>
          <w:b/>
          <w:bCs/>
          <w:sz w:val="28"/>
          <w:szCs w:val="28"/>
        </w:rPr>
      </w:pPr>
      <w:r w:rsidRPr="00AB420F">
        <w:rPr>
          <w:rFonts w:cs="Times New Roman"/>
          <w:b/>
          <w:bCs/>
          <w:sz w:val="28"/>
          <w:szCs w:val="28"/>
        </w:rPr>
        <w:t>PLANO DE COMUNICAÇÃO PARA A EMPRESA WI-WINGS</w:t>
      </w:r>
    </w:p>
    <w:p w14:paraId="7D864EF1" w14:textId="77777777" w:rsidR="00990603" w:rsidRPr="00AB420F" w:rsidRDefault="00990603" w:rsidP="00FB66BA">
      <w:pPr>
        <w:jc w:val="center"/>
        <w:rPr>
          <w:rFonts w:cs="Times New Roman"/>
        </w:rPr>
      </w:pPr>
    </w:p>
    <w:p w14:paraId="248F6F8F" w14:textId="4F1F7E8E" w:rsidR="00990603" w:rsidRPr="00AB420F" w:rsidRDefault="00990603" w:rsidP="00FB66BA">
      <w:pPr>
        <w:spacing w:line="240" w:lineRule="auto"/>
        <w:ind w:left="4536" w:firstLine="0"/>
        <w:rPr>
          <w:rFonts w:cs="Times New Roman"/>
        </w:rPr>
      </w:pPr>
      <w:r w:rsidRPr="00AB420F">
        <w:rPr>
          <w:rFonts w:cs="Times New Roman"/>
        </w:rPr>
        <w:t xml:space="preserve">Trabalho de Conclusão de Curso apresentado à Pontifícia Universidade Católica de Goiás, como requisito parcial para obtenção do título de Bacharel (a) em Publicidade e Propaganda, defendido e aprovado em </w:t>
      </w:r>
      <w:r w:rsidR="009B3A81">
        <w:rPr>
          <w:rFonts w:cs="Times New Roman"/>
        </w:rPr>
        <w:t>8</w:t>
      </w:r>
      <w:r w:rsidRPr="00AB420F">
        <w:rPr>
          <w:rFonts w:cs="Times New Roman"/>
        </w:rPr>
        <w:t xml:space="preserve"> de junho de 2021, pela seguinte banca examinadora:</w:t>
      </w:r>
    </w:p>
    <w:p w14:paraId="2DB78C1B" w14:textId="77777777" w:rsidR="00990603" w:rsidRPr="00AB420F" w:rsidRDefault="00990603" w:rsidP="00FB66BA">
      <w:pPr>
        <w:ind w:firstLine="0"/>
        <w:jc w:val="center"/>
        <w:rPr>
          <w:rFonts w:cs="Times New Roman"/>
        </w:rPr>
      </w:pPr>
    </w:p>
    <w:p w14:paraId="7586A266" w14:textId="77777777" w:rsidR="00990603" w:rsidRPr="00AB420F" w:rsidRDefault="00990603" w:rsidP="00FB66BA">
      <w:pPr>
        <w:jc w:val="center"/>
        <w:rPr>
          <w:rFonts w:cs="Times New Roman"/>
        </w:rPr>
      </w:pPr>
    </w:p>
    <w:p w14:paraId="491124E8" w14:textId="77777777" w:rsidR="00990603" w:rsidRPr="00AB420F" w:rsidRDefault="00990603" w:rsidP="00FB66BA">
      <w:pPr>
        <w:jc w:val="center"/>
        <w:rPr>
          <w:rFonts w:cs="Times New Roman"/>
        </w:rPr>
      </w:pPr>
    </w:p>
    <w:p w14:paraId="31C1A9E1" w14:textId="77777777" w:rsidR="00990603" w:rsidRPr="00AB420F" w:rsidRDefault="00990603" w:rsidP="00FB66BA">
      <w:pPr>
        <w:jc w:val="center"/>
        <w:rPr>
          <w:rFonts w:cs="Times New Roman"/>
        </w:rPr>
      </w:pPr>
    </w:p>
    <w:p w14:paraId="6D9EEF28" w14:textId="77777777" w:rsidR="00990603" w:rsidRPr="00AB420F" w:rsidRDefault="00990603" w:rsidP="00FB66BA">
      <w:pPr>
        <w:ind w:firstLine="0"/>
        <w:jc w:val="center"/>
        <w:rPr>
          <w:rFonts w:cs="Times New Roman"/>
        </w:rPr>
      </w:pPr>
      <w:r w:rsidRPr="00AB420F">
        <w:rPr>
          <w:rFonts w:cs="Times New Roman"/>
        </w:rPr>
        <w:t>________________________________________________</w:t>
      </w:r>
    </w:p>
    <w:p w14:paraId="0549CA3F" w14:textId="77777777" w:rsidR="00990603" w:rsidRPr="00AB420F" w:rsidRDefault="00990603" w:rsidP="00FB66BA">
      <w:pPr>
        <w:ind w:firstLine="0"/>
        <w:jc w:val="center"/>
        <w:rPr>
          <w:rFonts w:cs="Times New Roman"/>
        </w:rPr>
      </w:pPr>
      <w:proofErr w:type="spellStart"/>
      <w:r w:rsidRPr="00AB420F">
        <w:rPr>
          <w:rFonts w:cs="Times New Roman"/>
        </w:rPr>
        <w:t>Profª</w:t>
      </w:r>
      <w:proofErr w:type="spellEnd"/>
      <w:r w:rsidRPr="00AB420F">
        <w:rPr>
          <w:rFonts w:cs="Times New Roman"/>
          <w:szCs w:val="24"/>
        </w:rPr>
        <w:t xml:space="preserve">. </w:t>
      </w:r>
      <w:proofErr w:type="spellStart"/>
      <w:r w:rsidRPr="00AB420F">
        <w:rPr>
          <w:rFonts w:cs="Times New Roman"/>
          <w:bCs/>
          <w:szCs w:val="24"/>
        </w:rPr>
        <w:t>Francielle</w:t>
      </w:r>
      <w:proofErr w:type="spellEnd"/>
      <w:r w:rsidRPr="00AB420F">
        <w:rPr>
          <w:rFonts w:cs="Times New Roman"/>
          <w:bCs/>
          <w:szCs w:val="24"/>
        </w:rPr>
        <w:t xml:space="preserve"> Felipe Faria de Miranda</w:t>
      </w:r>
      <w:r w:rsidRPr="00AB420F">
        <w:rPr>
          <w:rFonts w:cs="Times New Roman"/>
          <w:szCs w:val="24"/>
        </w:rPr>
        <w:t xml:space="preserve"> (Orientadora)</w:t>
      </w:r>
    </w:p>
    <w:p w14:paraId="7AE077F9" w14:textId="77777777" w:rsidR="00990603" w:rsidRPr="00AB420F" w:rsidRDefault="00990603" w:rsidP="00FB66BA">
      <w:pPr>
        <w:jc w:val="center"/>
        <w:rPr>
          <w:rFonts w:cs="Times New Roman"/>
        </w:rPr>
      </w:pPr>
    </w:p>
    <w:p w14:paraId="1067884A" w14:textId="77777777" w:rsidR="00990603" w:rsidRPr="00AB420F" w:rsidRDefault="00990603" w:rsidP="00FB66BA">
      <w:pPr>
        <w:ind w:firstLine="0"/>
        <w:jc w:val="center"/>
        <w:rPr>
          <w:rFonts w:cs="Times New Roman"/>
        </w:rPr>
      </w:pPr>
      <w:r w:rsidRPr="00AB420F">
        <w:rPr>
          <w:rFonts w:cs="Times New Roman"/>
        </w:rPr>
        <w:t>_________________________________________________</w:t>
      </w:r>
    </w:p>
    <w:p w14:paraId="6EE44A09" w14:textId="77777777" w:rsidR="00990603" w:rsidRPr="00AB420F" w:rsidRDefault="00990603" w:rsidP="00FB66BA">
      <w:pPr>
        <w:ind w:firstLine="0"/>
        <w:jc w:val="center"/>
        <w:rPr>
          <w:rFonts w:cs="Times New Roman"/>
        </w:rPr>
      </w:pPr>
      <w:r w:rsidRPr="00AB420F">
        <w:rPr>
          <w:rFonts w:cs="Times New Roman"/>
        </w:rPr>
        <w:t xml:space="preserve">Prof.ª </w:t>
      </w:r>
      <w:proofErr w:type="spellStart"/>
      <w:r w:rsidRPr="00AB420F">
        <w:rPr>
          <w:rFonts w:cs="Times New Roman"/>
        </w:rPr>
        <w:t>Jullena</w:t>
      </w:r>
      <w:proofErr w:type="spellEnd"/>
      <w:r w:rsidRPr="00AB420F">
        <w:rPr>
          <w:rFonts w:cs="Times New Roman"/>
        </w:rPr>
        <w:t xml:space="preserve"> Normando (Avaliadora)</w:t>
      </w:r>
    </w:p>
    <w:p w14:paraId="46F91C3A" w14:textId="77777777" w:rsidR="00990603" w:rsidRPr="00AB420F" w:rsidRDefault="00990603" w:rsidP="00FB66BA">
      <w:pPr>
        <w:jc w:val="center"/>
        <w:rPr>
          <w:rFonts w:cs="Times New Roman"/>
        </w:rPr>
      </w:pPr>
    </w:p>
    <w:p w14:paraId="5DBCB8B5" w14:textId="77777777" w:rsidR="00990603" w:rsidRPr="00AB420F" w:rsidRDefault="00990603" w:rsidP="00FB66BA">
      <w:pPr>
        <w:ind w:firstLine="0"/>
        <w:jc w:val="center"/>
        <w:rPr>
          <w:rFonts w:cs="Times New Roman"/>
        </w:rPr>
      </w:pPr>
      <w:r w:rsidRPr="00AB420F">
        <w:rPr>
          <w:rFonts w:cs="Times New Roman"/>
        </w:rPr>
        <w:t>_________________________________________________</w:t>
      </w:r>
    </w:p>
    <w:p w14:paraId="2C06D737" w14:textId="77777777" w:rsidR="00990603" w:rsidRPr="00AB420F" w:rsidRDefault="00990603" w:rsidP="00FB66BA">
      <w:pPr>
        <w:ind w:firstLine="0"/>
        <w:jc w:val="center"/>
        <w:rPr>
          <w:rFonts w:cs="Times New Roman"/>
        </w:rPr>
      </w:pPr>
      <w:r w:rsidRPr="00AB420F">
        <w:rPr>
          <w:rFonts w:cs="Times New Roman"/>
        </w:rPr>
        <w:t xml:space="preserve">Prof.ª Mariana Capeletti </w:t>
      </w:r>
      <w:proofErr w:type="spellStart"/>
      <w:r w:rsidRPr="00AB420F">
        <w:rPr>
          <w:rFonts w:cs="Times New Roman"/>
        </w:rPr>
        <w:t>Calaca</w:t>
      </w:r>
      <w:proofErr w:type="spellEnd"/>
      <w:r w:rsidRPr="00AB420F">
        <w:rPr>
          <w:rFonts w:cs="Times New Roman"/>
        </w:rPr>
        <w:t xml:space="preserve"> (Avaliadora)</w:t>
      </w:r>
    </w:p>
    <w:p w14:paraId="1D7B1C32" w14:textId="77777777" w:rsidR="00990603" w:rsidRPr="00AB420F" w:rsidRDefault="00990603" w:rsidP="00FB66BA">
      <w:pPr>
        <w:jc w:val="center"/>
        <w:rPr>
          <w:rFonts w:cs="Times New Roman"/>
        </w:rPr>
      </w:pPr>
    </w:p>
    <w:p w14:paraId="16F55B05" w14:textId="77777777" w:rsidR="00990603" w:rsidRPr="00AB420F" w:rsidRDefault="00990603" w:rsidP="00FB66BA">
      <w:pPr>
        <w:ind w:firstLine="0"/>
        <w:jc w:val="center"/>
        <w:rPr>
          <w:rFonts w:cs="Times New Roman"/>
        </w:rPr>
      </w:pPr>
    </w:p>
    <w:p w14:paraId="5DB192C6" w14:textId="77777777" w:rsidR="00990603" w:rsidRPr="00AB420F" w:rsidRDefault="00990603" w:rsidP="00FB66BA">
      <w:pPr>
        <w:ind w:firstLine="0"/>
        <w:jc w:val="center"/>
        <w:rPr>
          <w:rFonts w:cs="Times New Roman"/>
        </w:rPr>
      </w:pPr>
    </w:p>
    <w:p w14:paraId="0058AC78" w14:textId="77777777" w:rsidR="00990603" w:rsidRPr="00AB420F" w:rsidRDefault="00990603" w:rsidP="00FB66BA">
      <w:pPr>
        <w:ind w:firstLine="0"/>
        <w:jc w:val="center"/>
        <w:rPr>
          <w:rFonts w:cs="Times New Roman"/>
        </w:rPr>
      </w:pPr>
    </w:p>
    <w:p w14:paraId="64DD38B4" w14:textId="77777777" w:rsidR="00990603" w:rsidRPr="00AB420F" w:rsidRDefault="00990603" w:rsidP="00FB66BA">
      <w:pPr>
        <w:ind w:firstLine="0"/>
        <w:jc w:val="center"/>
        <w:rPr>
          <w:rFonts w:cs="Times New Roman"/>
        </w:rPr>
      </w:pPr>
    </w:p>
    <w:p w14:paraId="32C4FE7F" w14:textId="77777777" w:rsidR="00990603" w:rsidRPr="00AB420F" w:rsidRDefault="00990603" w:rsidP="00FB66BA">
      <w:pPr>
        <w:ind w:firstLine="0"/>
        <w:rPr>
          <w:rFonts w:cs="Times New Roman"/>
        </w:rPr>
      </w:pPr>
    </w:p>
    <w:p w14:paraId="4A640F06" w14:textId="77777777" w:rsidR="00990603" w:rsidRPr="00AB420F" w:rsidRDefault="00990603" w:rsidP="00FB66BA">
      <w:pPr>
        <w:ind w:firstLine="0"/>
        <w:jc w:val="center"/>
        <w:rPr>
          <w:rFonts w:cs="Times New Roman"/>
        </w:rPr>
      </w:pPr>
    </w:p>
    <w:p w14:paraId="7BA13E8E" w14:textId="77777777" w:rsidR="00990603" w:rsidRPr="00AB420F" w:rsidRDefault="00990603" w:rsidP="00FB66BA">
      <w:pPr>
        <w:ind w:firstLine="0"/>
        <w:jc w:val="center"/>
        <w:rPr>
          <w:rFonts w:cs="Times New Roman"/>
        </w:rPr>
      </w:pPr>
    </w:p>
    <w:p w14:paraId="73E9C492" w14:textId="77777777" w:rsidR="00990603" w:rsidRPr="00AB420F" w:rsidRDefault="00990603" w:rsidP="00FB66BA">
      <w:pPr>
        <w:ind w:firstLine="0"/>
        <w:jc w:val="center"/>
        <w:rPr>
          <w:rFonts w:cs="Times New Roman"/>
        </w:rPr>
      </w:pPr>
    </w:p>
    <w:p w14:paraId="6A26FFF6" w14:textId="77777777" w:rsidR="00990603" w:rsidRPr="00AB420F" w:rsidRDefault="00990603" w:rsidP="00FB66BA">
      <w:pPr>
        <w:ind w:firstLine="0"/>
        <w:jc w:val="center"/>
        <w:rPr>
          <w:rFonts w:cs="Times New Roman"/>
        </w:rPr>
      </w:pPr>
    </w:p>
    <w:p w14:paraId="753661FF" w14:textId="77777777" w:rsidR="00990603" w:rsidRPr="00AB420F" w:rsidRDefault="00990603" w:rsidP="00FB66BA">
      <w:pPr>
        <w:jc w:val="center"/>
        <w:rPr>
          <w:rFonts w:cs="Times New Roman"/>
        </w:rPr>
      </w:pPr>
    </w:p>
    <w:p w14:paraId="425A677A" w14:textId="77777777" w:rsidR="00990603" w:rsidRPr="00AB420F" w:rsidRDefault="00990603" w:rsidP="00FB66BA">
      <w:pPr>
        <w:ind w:firstLine="0"/>
        <w:jc w:val="center"/>
        <w:rPr>
          <w:rFonts w:cs="Times New Roman"/>
        </w:rPr>
      </w:pPr>
      <w:r w:rsidRPr="00AB420F">
        <w:rPr>
          <w:rFonts w:cs="Times New Roman"/>
        </w:rPr>
        <w:t>GOIÂNIA</w:t>
      </w:r>
    </w:p>
    <w:p w14:paraId="21408645" w14:textId="6A00A891" w:rsidR="00990603" w:rsidRPr="00AB420F" w:rsidRDefault="009B3A81" w:rsidP="00FB66BA">
      <w:pPr>
        <w:ind w:firstLine="0"/>
        <w:jc w:val="center"/>
        <w:rPr>
          <w:rFonts w:cs="Times New Roman"/>
        </w:rPr>
      </w:pPr>
      <w:r>
        <w:rPr>
          <w:rFonts w:cs="Times New Roman"/>
        </w:rPr>
        <w:t>08</w:t>
      </w:r>
      <w:r w:rsidR="00990603" w:rsidRPr="00AB420F">
        <w:rPr>
          <w:rFonts w:cs="Times New Roman"/>
        </w:rPr>
        <w:t>/06/2021</w:t>
      </w:r>
    </w:p>
    <w:bookmarkEnd w:id="0"/>
    <w:p w14:paraId="26860303" w14:textId="2A9DA43E" w:rsidR="00481875" w:rsidRDefault="00481875" w:rsidP="00481875">
      <w:pPr>
        <w:ind w:firstLine="0"/>
        <w:jc w:val="center"/>
        <w:rPr>
          <w:rFonts w:cs="Times New Roman"/>
          <w:b/>
          <w:bCs/>
          <w:szCs w:val="24"/>
        </w:rPr>
      </w:pPr>
      <w:r>
        <w:rPr>
          <w:rFonts w:cs="Times New Roman"/>
          <w:b/>
          <w:bCs/>
          <w:szCs w:val="24"/>
        </w:rPr>
        <w:br w:type="page"/>
      </w:r>
      <w:r>
        <w:rPr>
          <w:rFonts w:cs="Times New Roman"/>
          <w:b/>
          <w:bCs/>
          <w:szCs w:val="24"/>
        </w:rPr>
        <w:lastRenderedPageBreak/>
        <w:t>AGRADECIMENTOS</w:t>
      </w:r>
    </w:p>
    <w:p w14:paraId="7CB2B6DC" w14:textId="77777777" w:rsidR="00481875" w:rsidRDefault="00481875" w:rsidP="00481875">
      <w:pPr>
        <w:ind w:firstLine="0"/>
        <w:jc w:val="center"/>
        <w:rPr>
          <w:rFonts w:cs="Times New Roman"/>
          <w:b/>
          <w:bCs/>
          <w:szCs w:val="24"/>
        </w:rPr>
      </w:pPr>
    </w:p>
    <w:p w14:paraId="12A046D2" w14:textId="1C66FDB2" w:rsidR="00481875" w:rsidRDefault="00481875" w:rsidP="00481875">
      <w:pPr>
        <w:spacing w:after="160"/>
        <w:ind w:firstLine="0"/>
        <w:rPr>
          <w:rFonts w:cs="Times New Roman"/>
        </w:rPr>
      </w:pPr>
      <w:r>
        <w:rPr>
          <w:rFonts w:cs="Times New Roman"/>
        </w:rPr>
        <w:t xml:space="preserve">Gostaria de agradecer à minha família pelo suporte que me </w:t>
      </w:r>
      <w:r w:rsidR="00775AE6">
        <w:rPr>
          <w:rFonts w:cs="Times New Roman"/>
        </w:rPr>
        <w:t>deram durante</w:t>
      </w:r>
      <w:r>
        <w:rPr>
          <w:rFonts w:cs="Times New Roman"/>
        </w:rPr>
        <w:t xml:space="preserve"> os dias de dificuldade que enfrentamos no período em que esse trabalho foi produzido; à minha orientadora </w:t>
      </w:r>
      <w:proofErr w:type="spellStart"/>
      <w:r>
        <w:rPr>
          <w:rFonts w:cs="Times New Roman"/>
        </w:rPr>
        <w:t>Francielle</w:t>
      </w:r>
      <w:proofErr w:type="spellEnd"/>
      <w:r>
        <w:rPr>
          <w:rFonts w:cs="Times New Roman"/>
        </w:rPr>
        <w:t xml:space="preserve"> pela atenção e paciência dedicada</w:t>
      </w:r>
      <w:r w:rsidR="00775AE6">
        <w:rPr>
          <w:rFonts w:cs="Times New Roman"/>
        </w:rPr>
        <w:t xml:space="preserve"> e especialmente à</w:t>
      </w:r>
      <w:r>
        <w:rPr>
          <w:rFonts w:cs="Times New Roman"/>
        </w:rPr>
        <w:t xml:space="preserve"> Vitoria Maria, que sempre esteve ao meu lado me apoiando e incentivando.</w:t>
      </w:r>
    </w:p>
    <w:p w14:paraId="053872D9" w14:textId="619AAFCB" w:rsidR="00775AE6" w:rsidRDefault="00775AE6" w:rsidP="00481875">
      <w:pPr>
        <w:spacing w:after="160"/>
        <w:ind w:firstLine="0"/>
        <w:rPr>
          <w:rFonts w:cs="Times New Roman"/>
        </w:rPr>
      </w:pPr>
    </w:p>
    <w:p w14:paraId="0656EB19" w14:textId="77777777" w:rsidR="00775AE6" w:rsidRDefault="00775AE6" w:rsidP="00481875">
      <w:pPr>
        <w:spacing w:after="160"/>
        <w:ind w:firstLine="0"/>
        <w:rPr>
          <w:rFonts w:cs="Times New Roman"/>
        </w:rPr>
      </w:pPr>
    </w:p>
    <w:p w14:paraId="575CE2D3" w14:textId="67065F95" w:rsidR="00481875" w:rsidRDefault="00481875" w:rsidP="00481875">
      <w:pPr>
        <w:spacing w:after="160"/>
        <w:ind w:firstLine="0"/>
        <w:rPr>
          <w:rFonts w:cs="Times New Roman"/>
          <w:b/>
          <w:bCs/>
          <w:szCs w:val="24"/>
        </w:rPr>
      </w:pPr>
      <w:r>
        <w:rPr>
          <w:rFonts w:cs="Times New Roman"/>
        </w:rPr>
        <w:br w:type="page"/>
      </w:r>
    </w:p>
    <w:p w14:paraId="436BBB77" w14:textId="1B02D973" w:rsidR="00990603" w:rsidRPr="00AB420F" w:rsidRDefault="00990603" w:rsidP="00FB66BA">
      <w:pPr>
        <w:ind w:firstLine="0"/>
        <w:jc w:val="center"/>
        <w:rPr>
          <w:rFonts w:cs="Times New Roman"/>
          <w:b/>
          <w:bCs/>
          <w:szCs w:val="24"/>
        </w:rPr>
      </w:pPr>
      <w:r w:rsidRPr="00AB420F">
        <w:rPr>
          <w:rFonts w:cs="Times New Roman"/>
          <w:b/>
          <w:bCs/>
          <w:szCs w:val="24"/>
        </w:rPr>
        <w:lastRenderedPageBreak/>
        <w:t>RESUMO</w:t>
      </w:r>
    </w:p>
    <w:p w14:paraId="43F4BDA0" w14:textId="77777777" w:rsidR="000D4D12" w:rsidRDefault="000D4D12" w:rsidP="00AB420F">
      <w:pPr>
        <w:ind w:firstLine="0"/>
        <w:rPr>
          <w:rFonts w:cs="Times New Roman"/>
        </w:rPr>
      </w:pPr>
    </w:p>
    <w:p w14:paraId="58B8D55A" w14:textId="357D78B0" w:rsidR="00DD7A87" w:rsidRDefault="00DD7A87" w:rsidP="00AB420F">
      <w:pPr>
        <w:ind w:firstLine="0"/>
        <w:rPr>
          <w:rFonts w:cs="Times New Roman"/>
        </w:rPr>
      </w:pPr>
      <w:r>
        <w:rPr>
          <w:rFonts w:cs="Times New Roman"/>
        </w:rPr>
        <w:t>A evolução da tecnologia se mantém constante e ágil, exigindo que as empresas estejam atentas as mudanças e novidades. Sen</w:t>
      </w:r>
      <w:r w:rsidR="000D4D12">
        <w:rPr>
          <w:rFonts w:cs="Times New Roman"/>
        </w:rPr>
        <w:t>do</w:t>
      </w:r>
      <w:r>
        <w:rPr>
          <w:rFonts w:cs="Times New Roman"/>
        </w:rPr>
        <w:t xml:space="preserve"> assim, o presente trabalho </w:t>
      </w:r>
      <w:r w:rsidR="000D4D12">
        <w:rPr>
          <w:rFonts w:cs="Times New Roman"/>
        </w:rPr>
        <w:t xml:space="preserve">consiste </w:t>
      </w:r>
      <w:r>
        <w:rPr>
          <w:rFonts w:cs="Times New Roman"/>
        </w:rPr>
        <w:t xml:space="preserve">na elaboração de um plano de comunicação para a empresa Wi-Wings em Goiânia. Uma organização conectada aos avanços </w:t>
      </w:r>
      <w:r w:rsidR="000D4D12">
        <w:rPr>
          <w:rFonts w:cs="Times New Roman"/>
        </w:rPr>
        <w:t>tecnológicos</w:t>
      </w:r>
      <w:r>
        <w:rPr>
          <w:rFonts w:cs="Times New Roman"/>
        </w:rPr>
        <w:t xml:space="preserve"> referentes a tecnologia da informação. Contudo é importante que uma empresa também saiba se comunicar de</w:t>
      </w:r>
      <w:r w:rsidR="000D4D12">
        <w:rPr>
          <w:rFonts w:cs="Times New Roman"/>
        </w:rPr>
        <w:t xml:space="preserve"> </w:t>
      </w:r>
      <w:r>
        <w:rPr>
          <w:rFonts w:cs="Times New Roman"/>
        </w:rPr>
        <w:t xml:space="preserve">forma eficiente e eficaz, conhecendo as necessidades e </w:t>
      </w:r>
      <w:r w:rsidR="000D4D12">
        <w:rPr>
          <w:rFonts w:cs="Times New Roman"/>
        </w:rPr>
        <w:t>desejos</w:t>
      </w:r>
      <w:r>
        <w:rPr>
          <w:rFonts w:cs="Times New Roman"/>
        </w:rPr>
        <w:t xml:space="preserve"> dos consumidores.</w:t>
      </w:r>
      <w:r w:rsidR="000D4D12">
        <w:rPr>
          <w:rFonts w:cs="Times New Roman"/>
        </w:rPr>
        <w:t xml:space="preserve"> Portanto o objetivo deste plano foi propor estratégias de comunicação para ampliar a divulgação dos serviços e da marca Wi-Wings. Primeiramente foi elaborado um briefing para a coleta de dados da empresa. Em seguida, foi realizada uma análise ambiental que permitiu o entendimento das forças, fraquezas, ameaças e oportunidades da empresa. Após essas etapas, foi realizado o plano de comunicação. Sugestões foram citadas para que a empresa aproveite as oportunidades do mercado e torna a Wi-Wings mais conhecida.</w:t>
      </w:r>
    </w:p>
    <w:p w14:paraId="77840287" w14:textId="77777777" w:rsidR="009E3187" w:rsidRDefault="009E3187" w:rsidP="00AB420F">
      <w:pPr>
        <w:ind w:firstLine="0"/>
        <w:rPr>
          <w:rFonts w:cs="Times New Roman"/>
        </w:rPr>
      </w:pPr>
    </w:p>
    <w:p w14:paraId="6EA5A638" w14:textId="77777777" w:rsidR="00990603" w:rsidRPr="00AB420F" w:rsidRDefault="00990603" w:rsidP="00AB420F">
      <w:pPr>
        <w:ind w:firstLine="0"/>
        <w:rPr>
          <w:rFonts w:cs="Times New Roman"/>
        </w:rPr>
      </w:pPr>
    </w:p>
    <w:p w14:paraId="63E6B492" w14:textId="5B3776E6" w:rsidR="00990603" w:rsidRPr="00AB420F" w:rsidRDefault="00990603" w:rsidP="00AB420F">
      <w:pPr>
        <w:ind w:firstLine="0"/>
        <w:rPr>
          <w:rFonts w:cs="Times New Roman"/>
        </w:rPr>
      </w:pPr>
      <w:r w:rsidRPr="00BB0E99">
        <w:rPr>
          <w:rFonts w:cs="Times New Roman"/>
          <w:b/>
          <w:bCs/>
        </w:rPr>
        <w:t>Palavras-chaves:</w:t>
      </w:r>
      <w:r w:rsidRPr="00AB420F">
        <w:rPr>
          <w:rFonts w:cs="Times New Roman"/>
        </w:rPr>
        <w:t xml:space="preserve"> </w:t>
      </w:r>
      <w:r w:rsidR="00D95EB8">
        <w:rPr>
          <w:rFonts w:cs="Times New Roman"/>
        </w:rPr>
        <w:t xml:space="preserve">Plano de </w:t>
      </w:r>
      <w:r w:rsidRPr="00AB420F">
        <w:rPr>
          <w:rFonts w:cs="Times New Roman"/>
        </w:rPr>
        <w:t>Comunicação. Cisco. TI. Redes</w:t>
      </w:r>
      <w:r w:rsidR="00BB0E99">
        <w:rPr>
          <w:rFonts w:cs="Times New Roman"/>
        </w:rPr>
        <w:t>. Digital</w:t>
      </w:r>
      <w:r w:rsidR="003509C6">
        <w:rPr>
          <w:rFonts w:cs="Times New Roman"/>
        </w:rPr>
        <w:t>.</w:t>
      </w:r>
    </w:p>
    <w:p w14:paraId="24AA20D4" w14:textId="77777777" w:rsidR="00990603" w:rsidRPr="00AB420F" w:rsidRDefault="00990603" w:rsidP="00AB420F">
      <w:pPr>
        <w:rPr>
          <w:rFonts w:cs="Times New Roman"/>
          <w:b/>
          <w:bCs/>
        </w:rPr>
      </w:pPr>
    </w:p>
    <w:p w14:paraId="2DBA2C0D" w14:textId="77777777" w:rsidR="00990603" w:rsidRPr="00AB420F" w:rsidRDefault="00990603" w:rsidP="00AB420F">
      <w:pPr>
        <w:rPr>
          <w:rFonts w:cs="Times New Roman"/>
          <w:b/>
          <w:bCs/>
        </w:rPr>
      </w:pPr>
    </w:p>
    <w:p w14:paraId="5A38A9B1" w14:textId="77777777" w:rsidR="00990603" w:rsidRPr="00AB420F" w:rsidRDefault="00990603" w:rsidP="00AB420F">
      <w:pPr>
        <w:rPr>
          <w:rFonts w:cs="Times New Roman"/>
          <w:b/>
          <w:bCs/>
        </w:rPr>
      </w:pPr>
    </w:p>
    <w:p w14:paraId="4AD2C344" w14:textId="77777777" w:rsidR="00990603" w:rsidRPr="00AB420F" w:rsidRDefault="00990603" w:rsidP="00AB420F">
      <w:pPr>
        <w:rPr>
          <w:rFonts w:cs="Times New Roman"/>
          <w:b/>
          <w:bCs/>
        </w:rPr>
      </w:pPr>
    </w:p>
    <w:p w14:paraId="1299EAFC" w14:textId="77777777" w:rsidR="00990603" w:rsidRPr="00AB420F" w:rsidRDefault="00990603" w:rsidP="00AB420F">
      <w:pPr>
        <w:rPr>
          <w:rFonts w:cs="Times New Roman"/>
          <w:b/>
          <w:bCs/>
        </w:rPr>
      </w:pPr>
    </w:p>
    <w:p w14:paraId="35D892E0" w14:textId="77777777" w:rsidR="00990603" w:rsidRPr="00AB420F" w:rsidRDefault="00990603" w:rsidP="00AB420F">
      <w:pPr>
        <w:rPr>
          <w:rFonts w:cs="Times New Roman"/>
          <w:b/>
          <w:bCs/>
        </w:rPr>
      </w:pPr>
    </w:p>
    <w:p w14:paraId="5087603C" w14:textId="77777777" w:rsidR="00990603" w:rsidRPr="00AB420F" w:rsidRDefault="00990603" w:rsidP="00AB420F">
      <w:pPr>
        <w:rPr>
          <w:rFonts w:cs="Times New Roman"/>
          <w:b/>
          <w:bCs/>
        </w:rPr>
      </w:pPr>
    </w:p>
    <w:p w14:paraId="7483B4DC" w14:textId="77777777" w:rsidR="00990603" w:rsidRPr="00AB420F" w:rsidRDefault="00990603" w:rsidP="00AB420F">
      <w:pPr>
        <w:rPr>
          <w:rFonts w:cs="Times New Roman"/>
          <w:b/>
          <w:bCs/>
        </w:rPr>
      </w:pPr>
    </w:p>
    <w:p w14:paraId="7BBE5EAB" w14:textId="77777777" w:rsidR="00990603" w:rsidRPr="00AB420F" w:rsidRDefault="00990603" w:rsidP="00AB420F">
      <w:pPr>
        <w:rPr>
          <w:rFonts w:cs="Times New Roman"/>
          <w:b/>
          <w:bCs/>
        </w:rPr>
      </w:pPr>
    </w:p>
    <w:p w14:paraId="5142C4F9" w14:textId="77777777" w:rsidR="00990603" w:rsidRPr="00AB420F" w:rsidRDefault="00990603" w:rsidP="00AB420F">
      <w:pPr>
        <w:rPr>
          <w:rFonts w:cs="Times New Roman"/>
          <w:b/>
          <w:bCs/>
        </w:rPr>
      </w:pPr>
    </w:p>
    <w:p w14:paraId="098B723B" w14:textId="4C78BA5F" w:rsidR="00990603" w:rsidRDefault="00990603" w:rsidP="00AB420F">
      <w:pPr>
        <w:rPr>
          <w:rFonts w:cs="Times New Roman"/>
          <w:b/>
          <w:bCs/>
        </w:rPr>
      </w:pPr>
    </w:p>
    <w:p w14:paraId="4E92A2F5" w14:textId="77777777" w:rsidR="00055365" w:rsidRPr="00AB420F" w:rsidRDefault="00055365" w:rsidP="00AB420F">
      <w:pPr>
        <w:rPr>
          <w:rFonts w:cs="Times New Roman"/>
          <w:b/>
          <w:bCs/>
        </w:rPr>
      </w:pPr>
    </w:p>
    <w:p w14:paraId="45A9F8E1" w14:textId="77777777" w:rsidR="00990603" w:rsidRPr="00AB420F" w:rsidRDefault="00990603" w:rsidP="00AB420F">
      <w:pPr>
        <w:rPr>
          <w:rFonts w:cs="Times New Roman"/>
          <w:b/>
          <w:bCs/>
        </w:rPr>
      </w:pPr>
    </w:p>
    <w:p w14:paraId="5E5BAF70" w14:textId="77777777" w:rsidR="00481875" w:rsidRDefault="00481875" w:rsidP="00BB0E99">
      <w:pPr>
        <w:ind w:firstLine="0"/>
        <w:jc w:val="center"/>
        <w:rPr>
          <w:rFonts w:cs="Times New Roman"/>
          <w:b/>
          <w:bCs/>
          <w:szCs w:val="24"/>
        </w:rPr>
      </w:pPr>
    </w:p>
    <w:p w14:paraId="5C54A8A6" w14:textId="77777777" w:rsidR="0062579B" w:rsidRDefault="0062579B">
      <w:pPr>
        <w:spacing w:after="160"/>
        <w:ind w:firstLine="709"/>
        <w:rPr>
          <w:rFonts w:cs="Times New Roman"/>
          <w:b/>
          <w:bCs/>
          <w:szCs w:val="24"/>
        </w:rPr>
      </w:pPr>
      <w:r>
        <w:rPr>
          <w:rFonts w:cs="Times New Roman"/>
          <w:b/>
          <w:bCs/>
          <w:szCs w:val="24"/>
        </w:rPr>
        <w:br w:type="page"/>
      </w:r>
    </w:p>
    <w:p w14:paraId="2A8F12BC" w14:textId="74076FB0" w:rsidR="00BB0E99" w:rsidRPr="00AB420F" w:rsidRDefault="00BB0E99" w:rsidP="00BB0E99">
      <w:pPr>
        <w:ind w:firstLine="0"/>
        <w:jc w:val="center"/>
        <w:rPr>
          <w:rFonts w:cs="Times New Roman"/>
          <w:b/>
          <w:bCs/>
          <w:szCs w:val="24"/>
        </w:rPr>
      </w:pPr>
      <w:r>
        <w:rPr>
          <w:rFonts w:cs="Times New Roman"/>
          <w:b/>
          <w:bCs/>
          <w:szCs w:val="24"/>
        </w:rPr>
        <w:lastRenderedPageBreak/>
        <w:t>ABSTRACT</w:t>
      </w:r>
    </w:p>
    <w:p w14:paraId="69189601" w14:textId="77777777" w:rsidR="00990603" w:rsidRPr="00AB420F" w:rsidRDefault="00990603" w:rsidP="00BB0E99">
      <w:pPr>
        <w:ind w:firstLine="0"/>
        <w:rPr>
          <w:rFonts w:cs="Times New Roman"/>
        </w:rPr>
      </w:pPr>
    </w:p>
    <w:p w14:paraId="38B9579B" w14:textId="77777777" w:rsidR="000D4D12" w:rsidRPr="000D4D12" w:rsidRDefault="000D4D12" w:rsidP="000D4D12">
      <w:pPr>
        <w:ind w:firstLine="0"/>
        <w:rPr>
          <w:lang w:val="en" w:eastAsia="pt-BR"/>
        </w:rPr>
      </w:pPr>
    </w:p>
    <w:p w14:paraId="4E23B092" w14:textId="4A39A3AF" w:rsidR="00BB0E99" w:rsidRDefault="000D4D12" w:rsidP="00AB420F">
      <w:pPr>
        <w:ind w:firstLine="0"/>
        <w:rPr>
          <w:lang w:val="en" w:eastAsia="pt-BR"/>
        </w:rPr>
      </w:pPr>
      <w:r w:rsidRPr="000D4D12">
        <w:rPr>
          <w:lang w:val="en" w:eastAsia="pt-BR"/>
        </w:rPr>
        <w:t xml:space="preserve">The evolution of technology remains constant and agile, requiring companies to be aware of changes and innovations. Therefore, the present work consists in the elaboration of a communication plan for the company Wi-Wings in </w:t>
      </w:r>
      <w:proofErr w:type="spellStart"/>
      <w:r w:rsidRPr="000D4D12">
        <w:rPr>
          <w:lang w:val="en" w:eastAsia="pt-BR"/>
        </w:rPr>
        <w:t>Goiânia</w:t>
      </w:r>
      <w:proofErr w:type="spellEnd"/>
      <w:r w:rsidRPr="000D4D12">
        <w:rPr>
          <w:lang w:val="en" w:eastAsia="pt-BR"/>
        </w:rPr>
        <w:t xml:space="preserve">. An organization connected to technological advances related to information technology. However, it is important that a company also knows how to communicate efficiently and effectively, knowing the needs and desires of consumers. Therefore, the objective of this plan was to propose communication strategies to expand the dissemination of Wi-Wings services and brand. First, a briefing was prepared for the collection of company data. Then, an environmental analysis was carried out, which allowed the understanding of the company's strengths, weaknesses, </w:t>
      </w:r>
      <w:proofErr w:type="gramStart"/>
      <w:r w:rsidRPr="000D4D12">
        <w:rPr>
          <w:lang w:val="en" w:eastAsia="pt-BR"/>
        </w:rPr>
        <w:t>threats</w:t>
      </w:r>
      <w:proofErr w:type="gramEnd"/>
      <w:r w:rsidRPr="000D4D12">
        <w:rPr>
          <w:lang w:val="en" w:eastAsia="pt-BR"/>
        </w:rPr>
        <w:t xml:space="preserve"> and opportunities. After these steps, the communication plan was carried out. Suggestions were mentioned for the company to take advantage of market opportunities and make Wi-Wings better known.</w:t>
      </w:r>
    </w:p>
    <w:p w14:paraId="204957D4" w14:textId="77777777" w:rsidR="00BB0E99" w:rsidRDefault="00BB0E99" w:rsidP="00AB420F">
      <w:pPr>
        <w:ind w:firstLine="0"/>
        <w:rPr>
          <w:rFonts w:cs="Times New Roman"/>
          <w:lang w:val="en" w:eastAsia="pt-BR"/>
        </w:rPr>
      </w:pPr>
    </w:p>
    <w:p w14:paraId="1960110F" w14:textId="6264A81F" w:rsidR="00990603" w:rsidRPr="00AB420F" w:rsidRDefault="00990603" w:rsidP="00AB420F">
      <w:pPr>
        <w:ind w:firstLine="0"/>
        <w:rPr>
          <w:rFonts w:cs="Times New Roman"/>
          <w:b/>
          <w:bCs/>
          <w:szCs w:val="24"/>
        </w:rPr>
      </w:pPr>
      <w:r w:rsidRPr="00BB0E99">
        <w:rPr>
          <w:rFonts w:cs="Times New Roman"/>
          <w:b/>
          <w:bCs/>
          <w:lang w:val="en"/>
        </w:rPr>
        <w:t>Keywords:</w:t>
      </w:r>
      <w:r w:rsidRPr="00AB420F">
        <w:rPr>
          <w:rFonts w:cs="Times New Roman"/>
          <w:lang w:val="en"/>
        </w:rPr>
        <w:t xml:space="preserve"> Communication. Cisco. IT. Networks</w:t>
      </w:r>
      <w:r w:rsidR="003509C6">
        <w:rPr>
          <w:rFonts w:cs="Times New Roman"/>
          <w:lang w:val="en"/>
        </w:rPr>
        <w:t>. Digital.</w:t>
      </w:r>
    </w:p>
    <w:p w14:paraId="4776C487" w14:textId="7700E165" w:rsidR="00990603" w:rsidRPr="00AB420F" w:rsidRDefault="00990603" w:rsidP="00AB420F">
      <w:pPr>
        <w:ind w:left="720" w:hanging="360"/>
        <w:rPr>
          <w:rFonts w:cs="Times New Roman"/>
        </w:rPr>
      </w:pPr>
    </w:p>
    <w:p w14:paraId="77D3DC5E" w14:textId="15BA0BF2" w:rsidR="00990603" w:rsidRPr="00AB420F" w:rsidRDefault="00990603" w:rsidP="00AB420F">
      <w:pPr>
        <w:ind w:left="720" w:hanging="360"/>
        <w:rPr>
          <w:rFonts w:cs="Times New Roman"/>
        </w:rPr>
      </w:pPr>
    </w:p>
    <w:p w14:paraId="1D68F7E4" w14:textId="5EFAA969" w:rsidR="00990603" w:rsidRPr="00AB420F" w:rsidRDefault="00990603" w:rsidP="00AB420F">
      <w:pPr>
        <w:ind w:left="720" w:hanging="360"/>
        <w:rPr>
          <w:rFonts w:cs="Times New Roman"/>
        </w:rPr>
      </w:pPr>
    </w:p>
    <w:p w14:paraId="51421B34" w14:textId="701A6F9B" w:rsidR="00990603" w:rsidRPr="00AB420F" w:rsidRDefault="00990603" w:rsidP="00AB420F">
      <w:pPr>
        <w:ind w:left="720" w:hanging="360"/>
        <w:rPr>
          <w:rFonts w:cs="Times New Roman"/>
        </w:rPr>
      </w:pPr>
    </w:p>
    <w:p w14:paraId="413885B8" w14:textId="306EB9CA" w:rsidR="00990603" w:rsidRPr="00AB420F" w:rsidRDefault="00990603" w:rsidP="00AB420F">
      <w:pPr>
        <w:ind w:left="720" w:hanging="360"/>
        <w:rPr>
          <w:rFonts w:cs="Times New Roman"/>
        </w:rPr>
      </w:pPr>
    </w:p>
    <w:p w14:paraId="22DA3AF9" w14:textId="29152BF7" w:rsidR="00990603" w:rsidRPr="00AB420F" w:rsidRDefault="00990603" w:rsidP="00AB420F">
      <w:pPr>
        <w:ind w:left="720" w:hanging="360"/>
        <w:rPr>
          <w:rFonts w:cs="Times New Roman"/>
        </w:rPr>
      </w:pPr>
    </w:p>
    <w:p w14:paraId="2C445D7A" w14:textId="55C2D461" w:rsidR="00990603" w:rsidRPr="00AB420F" w:rsidRDefault="00990603" w:rsidP="00AB420F">
      <w:pPr>
        <w:ind w:left="720" w:hanging="360"/>
        <w:rPr>
          <w:rFonts w:cs="Times New Roman"/>
        </w:rPr>
      </w:pPr>
    </w:p>
    <w:p w14:paraId="2E5A7CE2" w14:textId="6075B64D" w:rsidR="00990603" w:rsidRPr="00AB420F" w:rsidRDefault="00990603" w:rsidP="00AB420F">
      <w:pPr>
        <w:ind w:left="720" w:hanging="360"/>
        <w:rPr>
          <w:rFonts w:cs="Times New Roman"/>
        </w:rPr>
      </w:pPr>
    </w:p>
    <w:p w14:paraId="1EDF9DC3" w14:textId="03B40A00" w:rsidR="00990603" w:rsidRPr="00AB420F" w:rsidRDefault="00990603" w:rsidP="00AB420F">
      <w:pPr>
        <w:ind w:left="720" w:hanging="360"/>
        <w:rPr>
          <w:rFonts w:cs="Times New Roman"/>
        </w:rPr>
      </w:pPr>
    </w:p>
    <w:p w14:paraId="2CF05268" w14:textId="1A96204C" w:rsidR="00990603" w:rsidRPr="00AB420F" w:rsidRDefault="00990603" w:rsidP="00AB420F">
      <w:pPr>
        <w:ind w:left="720" w:hanging="360"/>
        <w:rPr>
          <w:rFonts w:cs="Times New Roman"/>
        </w:rPr>
      </w:pPr>
    </w:p>
    <w:p w14:paraId="0C61C626" w14:textId="3294C360" w:rsidR="00990603" w:rsidRDefault="00990603" w:rsidP="00AB420F">
      <w:pPr>
        <w:ind w:left="720" w:hanging="360"/>
        <w:rPr>
          <w:rFonts w:cs="Times New Roman"/>
        </w:rPr>
      </w:pPr>
    </w:p>
    <w:p w14:paraId="0236F39B" w14:textId="5D597CC4" w:rsidR="00990603" w:rsidRDefault="00990603" w:rsidP="00481875">
      <w:pPr>
        <w:ind w:firstLine="0"/>
        <w:rPr>
          <w:rFonts w:cs="Times New Roman"/>
        </w:rPr>
      </w:pPr>
    </w:p>
    <w:p w14:paraId="4D14500E" w14:textId="77777777" w:rsidR="00481875" w:rsidRDefault="00481875" w:rsidP="00481875">
      <w:pPr>
        <w:ind w:firstLine="0"/>
        <w:rPr>
          <w:rFonts w:cs="Times New Roman"/>
        </w:rPr>
      </w:pPr>
    </w:p>
    <w:p w14:paraId="1BB46EB2" w14:textId="77777777" w:rsidR="0062579B" w:rsidRDefault="0062579B">
      <w:pPr>
        <w:spacing w:after="160"/>
        <w:ind w:firstLine="709"/>
        <w:rPr>
          <w:rFonts w:cs="Times New Roman"/>
          <w:b/>
          <w:bCs/>
        </w:rPr>
      </w:pPr>
      <w:r>
        <w:rPr>
          <w:rFonts w:cs="Times New Roman"/>
          <w:b/>
          <w:bCs/>
        </w:rPr>
        <w:br w:type="page"/>
      </w:r>
    </w:p>
    <w:p w14:paraId="5CDAA6AC" w14:textId="1D352AB7" w:rsidR="00FB66BA" w:rsidRPr="00FB66BA" w:rsidRDefault="00FB66BA" w:rsidP="00FB66BA">
      <w:pPr>
        <w:ind w:left="720" w:hanging="360"/>
        <w:jc w:val="center"/>
        <w:rPr>
          <w:rFonts w:cs="Times New Roman"/>
          <w:b/>
          <w:bCs/>
        </w:rPr>
      </w:pPr>
      <w:r>
        <w:rPr>
          <w:rFonts w:cs="Times New Roman"/>
          <w:b/>
          <w:bCs/>
        </w:rPr>
        <w:lastRenderedPageBreak/>
        <w:t>LISTA DE TABELA</w:t>
      </w:r>
    </w:p>
    <w:p w14:paraId="54D5B664" w14:textId="77777777" w:rsidR="00FB66BA" w:rsidRPr="00AB420F" w:rsidRDefault="00FB66BA" w:rsidP="00D2417C">
      <w:pPr>
        <w:ind w:left="720" w:firstLine="273"/>
        <w:rPr>
          <w:rFonts w:cs="Times New Roman"/>
        </w:rPr>
      </w:pPr>
    </w:p>
    <w:p w14:paraId="0A34F53D" w14:textId="470B8DB1" w:rsidR="00D2417C" w:rsidRDefault="00D2417C" w:rsidP="00D2417C">
      <w:pPr>
        <w:pStyle w:val="ndicedeilustraes"/>
        <w:tabs>
          <w:tab w:val="right" w:leader="dot" w:pos="9061"/>
        </w:tabs>
        <w:ind w:firstLine="273"/>
        <w:rPr>
          <w:rFonts w:asciiTheme="minorHAnsi" w:eastAsiaTheme="minorEastAsia" w:hAnsiTheme="minorHAnsi"/>
          <w:noProof/>
          <w:sz w:val="22"/>
          <w:lang w:eastAsia="pt-BR"/>
        </w:rPr>
      </w:pPr>
      <w:r>
        <w:rPr>
          <w:rFonts w:cs="Times New Roman"/>
        </w:rPr>
        <w:fldChar w:fldCharType="begin"/>
      </w:r>
      <w:r>
        <w:rPr>
          <w:rFonts w:cs="Times New Roman"/>
        </w:rPr>
        <w:instrText xml:space="preserve"> TOC \c "Tabela" </w:instrText>
      </w:r>
      <w:r>
        <w:rPr>
          <w:rFonts w:cs="Times New Roman"/>
        </w:rPr>
        <w:fldChar w:fldCharType="separate"/>
      </w:r>
      <w:r w:rsidRPr="00BD370A">
        <w:rPr>
          <w:rFonts w:cs="Times New Roman"/>
          <w:noProof/>
        </w:rPr>
        <w:t>Tabela 1: Cronograma Wi</w:t>
      </w:r>
      <w:r w:rsidR="00691FD2">
        <w:rPr>
          <w:rFonts w:cs="Times New Roman"/>
          <w:noProof/>
        </w:rPr>
        <w:t>-</w:t>
      </w:r>
      <w:r w:rsidRPr="00BD370A">
        <w:rPr>
          <w:rFonts w:cs="Times New Roman"/>
          <w:noProof/>
        </w:rPr>
        <w:t>Wings</w:t>
      </w:r>
      <w:r>
        <w:rPr>
          <w:noProof/>
        </w:rPr>
        <w:tab/>
      </w:r>
      <w:r>
        <w:rPr>
          <w:noProof/>
        </w:rPr>
        <w:fldChar w:fldCharType="begin"/>
      </w:r>
      <w:r>
        <w:rPr>
          <w:noProof/>
        </w:rPr>
        <w:instrText xml:space="preserve"> PAGEREF _Toc73453762 \h </w:instrText>
      </w:r>
      <w:r>
        <w:rPr>
          <w:noProof/>
        </w:rPr>
      </w:r>
      <w:r>
        <w:rPr>
          <w:noProof/>
        </w:rPr>
        <w:fldChar w:fldCharType="separate"/>
      </w:r>
      <w:r w:rsidR="00B07D48">
        <w:rPr>
          <w:noProof/>
        </w:rPr>
        <w:t>18</w:t>
      </w:r>
      <w:r>
        <w:rPr>
          <w:noProof/>
        </w:rPr>
        <w:fldChar w:fldCharType="end"/>
      </w:r>
    </w:p>
    <w:p w14:paraId="2CB0D5DD" w14:textId="5A4E5316" w:rsidR="00D2417C" w:rsidRDefault="00D2417C" w:rsidP="00D2417C">
      <w:pPr>
        <w:pStyle w:val="ndicedeilustraes"/>
        <w:tabs>
          <w:tab w:val="right" w:leader="dot" w:pos="9061"/>
        </w:tabs>
        <w:ind w:firstLine="273"/>
        <w:rPr>
          <w:rFonts w:asciiTheme="minorHAnsi" w:eastAsiaTheme="minorEastAsia" w:hAnsiTheme="minorHAnsi"/>
          <w:noProof/>
          <w:sz w:val="22"/>
          <w:lang w:eastAsia="pt-BR"/>
        </w:rPr>
      </w:pPr>
      <w:r w:rsidRPr="00BD370A">
        <w:rPr>
          <w:rFonts w:cs="Times New Roman"/>
          <w:noProof/>
        </w:rPr>
        <w:t>Tabela 2: Análise de concorrência</w:t>
      </w:r>
      <w:r>
        <w:rPr>
          <w:noProof/>
        </w:rPr>
        <w:tab/>
      </w:r>
      <w:r>
        <w:rPr>
          <w:noProof/>
        </w:rPr>
        <w:fldChar w:fldCharType="begin"/>
      </w:r>
      <w:r>
        <w:rPr>
          <w:noProof/>
        </w:rPr>
        <w:instrText xml:space="preserve"> PAGEREF _Toc73453763 \h </w:instrText>
      </w:r>
      <w:r>
        <w:rPr>
          <w:noProof/>
        </w:rPr>
      </w:r>
      <w:r>
        <w:rPr>
          <w:noProof/>
        </w:rPr>
        <w:fldChar w:fldCharType="separate"/>
      </w:r>
      <w:r w:rsidR="00B07D48">
        <w:rPr>
          <w:noProof/>
        </w:rPr>
        <w:t>22</w:t>
      </w:r>
      <w:r>
        <w:rPr>
          <w:noProof/>
        </w:rPr>
        <w:fldChar w:fldCharType="end"/>
      </w:r>
    </w:p>
    <w:p w14:paraId="17095BAD" w14:textId="00A132C6" w:rsidR="00D2417C" w:rsidRDefault="00D2417C" w:rsidP="00D2417C">
      <w:pPr>
        <w:pStyle w:val="ndicedeilustraes"/>
        <w:tabs>
          <w:tab w:val="right" w:leader="dot" w:pos="9061"/>
        </w:tabs>
        <w:ind w:firstLine="273"/>
        <w:rPr>
          <w:rFonts w:asciiTheme="minorHAnsi" w:eastAsiaTheme="minorEastAsia" w:hAnsiTheme="minorHAnsi"/>
          <w:noProof/>
          <w:sz w:val="22"/>
          <w:lang w:eastAsia="pt-BR"/>
        </w:rPr>
      </w:pPr>
      <w:r w:rsidRPr="00BD370A">
        <w:rPr>
          <w:rFonts w:cs="Times New Roman"/>
          <w:noProof/>
        </w:rPr>
        <w:t xml:space="preserve">Tabela 3: </w:t>
      </w:r>
      <w:r w:rsidRPr="00BD370A">
        <w:rPr>
          <w:rFonts w:cs="Times New Roman"/>
          <w:noProof/>
          <w:lang w:eastAsia="pt-BR"/>
        </w:rPr>
        <w:t>Análise SWOT</w:t>
      </w:r>
      <w:r>
        <w:rPr>
          <w:noProof/>
        </w:rPr>
        <w:tab/>
      </w:r>
      <w:r>
        <w:rPr>
          <w:noProof/>
        </w:rPr>
        <w:fldChar w:fldCharType="begin"/>
      </w:r>
      <w:r>
        <w:rPr>
          <w:noProof/>
        </w:rPr>
        <w:instrText xml:space="preserve"> PAGEREF _Toc73453764 \h </w:instrText>
      </w:r>
      <w:r>
        <w:rPr>
          <w:noProof/>
        </w:rPr>
      </w:r>
      <w:r>
        <w:rPr>
          <w:noProof/>
        </w:rPr>
        <w:fldChar w:fldCharType="separate"/>
      </w:r>
      <w:r w:rsidR="00B07D48">
        <w:rPr>
          <w:noProof/>
        </w:rPr>
        <w:t>28</w:t>
      </w:r>
      <w:r>
        <w:rPr>
          <w:noProof/>
        </w:rPr>
        <w:fldChar w:fldCharType="end"/>
      </w:r>
    </w:p>
    <w:p w14:paraId="5D0EADE6" w14:textId="132EDFC9" w:rsidR="00D2417C" w:rsidRDefault="00D2417C" w:rsidP="00D2417C">
      <w:pPr>
        <w:pStyle w:val="ndicedeilustraes"/>
        <w:tabs>
          <w:tab w:val="right" w:leader="dot" w:pos="9061"/>
        </w:tabs>
        <w:ind w:firstLine="273"/>
        <w:rPr>
          <w:rFonts w:asciiTheme="minorHAnsi" w:eastAsiaTheme="minorEastAsia" w:hAnsiTheme="minorHAnsi"/>
          <w:noProof/>
          <w:sz w:val="22"/>
          <w:lang w:eastAsia="pt-BR"/>
        </w:rPr>
      </w:pPr>
      <w:r w:rsidRPr="00BD370A">
        <w:rPr>
          <w:rFonts w:cs="Times New Roman"/>
          <w:noProof/>
        </w:rPr>
        <w:t>Tabela 4: Cronograma de postagens sem anais</w:t>
      </w:r>
      <w:r>
        <w:rPr>
          <w:noProof/>
        </w:rPr>
        <w:tab/>
      </w:r>
      <w:r>
        <w:rPr>
          <w:noProof/>
        </w:rPr>
        <w:fldChar w:fldCharType="begin"/>
      </w:r>
      <w:r>
        <w:rPr>
          <w:noProof/>
        </w:rPr>
        <w:instrText xml:space="preserve"> PAGEREF _Toc73453765 \h </w:instrText>
      </w:r>
      <w:r>
        <w:rPr>
          <w:noProof/>
        </w:rPr>
      </w:r>
      <w:r>
        <w:rPr>
          <w:noProof/>
        </w:rPr>
        <w:fldChar w:fldCharType="separate"/>
      </w:r>
      <w:r w:rsidR="00B07D48">
        <w:rPr>
          <w:noProof/>
        </w:rPr>
        <w:t>35</w:t>
      </w:r>
      <w:r>
        <w:rPr>
          <w:noProof/>
        </w:rPr>
        <w:fldChar w:fldCharType="end"/>
      </w:r>
    </w:p>
    <w:p w14:paraId="17323749" w14:textId="5EE8AAB7" w:rsidR="00D2417C" w:rsidRDefault="00D2417C" w:rsidP="00D2417C">
      <w:pPr>
        <w:pStyle w:val="ndicedeilustraes"/>
        <w:tabs>
          <w:tab w:val="right" w:leader="dot" w:pos="9061"/>
        </w:tabs>
        <w:ind w:firstLine="273"/>
        <w:rPr>
          <w:rFonts w:asciiTheme="minorHAnsi" w:eastAsiaTheme="minorEastAsia" w:hAnsiTheme="minorHAnsi"/>
          <w:noProof/>
          <w:sz w:val="22"/>
          <w:lang w:eastAsia="pt-BR"/>
        </w:rPr>
      </w:pPr>
      <w:r w:rsidRPr="00BD370A">
        <w:rPr>
          <w:rFonts w:cs="Times New Roman"/>
          <w:noProof/>
          <w:color w:val="000000" w:themeColor="text1"/>
        </w:rPr>
        <w:t>Tabela 5: Perfil Editorial</w:t>
      </w:r>
      <w:r>
        <w:rPr>
          <w:noProof/>
        </w:rPr>
        <w:tab/>
      </w:r>
      <w:r>
        <w:rPr>
          <w:noProof/>
        </w:rPr>
        <w:fldChar w:fldCharType="begin"/>
      </w:r>
      <w:r>
        <w:rPr>
          <w:noProof/>
        </w:rPr>
        <w:instrText xml:space="preserve"> PAGEREF _Toc73453766 \h </w:instrText>
      </w:r>
      <w:r>
        <w:rPr>
          <w:noProof/>
        </w:rPr>
      </w:r>
      <w:r>
        <w:rPr>
          <w:noProof/>
        </w:rPr>
        <w:fldChar w:fldCharType="separate"/>
      </w:r>
      <w:r w:rsidR="00B07D48">
        <w:rPr>
          <w:noProof/>
        </w:rPr>
        <w:t>40</w:t>
      </w:r>
      <w:r>
        <w:rPr>
          <w:noProof/>
        </w:rPr>
        <w:fldChar w:fldCharType="end"/>
      </w:r>
    </w:p>
    <w:p w14:paraId="7C7FA01E" w14:textId="14761625" w:rsidR="00D2417C" w:rsidRDefault="00D2417C" w:rsidP="00D2417C">
      <w:pPr>
        <w:pStyle w:val="ndicedeilustraes"/>
        <w:tabs>
          <w:tab w:val="right" w:leader="dot" w:pos="9061"/>
        </w:tabs>
        <w:ind w:firstLine="273"/>
        <w:rPr>
          <w:rFonts w:asciiTheme="minorHAnsi" w:eastAsiaTheme="minorEastAsia" w:hAnsiTheme="minorHAnsi"/>
          <w:noProof/>
          <w:sz w:val="22"/>
          <w:lang w:eastAsia="pt-BR"/>
        </w:rPr>
      </w:pPr>
      <w:r w:rsidRPr="00BD370A">
        <w:rPr>
          <w:rFonts w:cs="Times New Roman"/>
          <w:noProof/>
          <w:color w:val="000000" w:themeColor="text1"/>
        </w:rPr>
        <w:t>Tabela 6: Cronograma de veiculação</w:t>
      </w:r>
      <w:r>
        <w:rPr>
          <w:noProof/>
        </w:rPr>
        <w:tab/>
      </w:r>
      <w:r>
        <w:rPr>
          <w:noProof/>
        </w:rPr>
        <w:fldChar w:fldCharType="begin"/>
      </w:r>
      <w:r>
        <w:rPr>
          <w:noProof/>
        </w:rPr>
        <w:instrText xml:space="preserve"> PAGEREF _Toc73453767 \h </w:instrText>
      </w:r>
      <w:r>
        <w:rPr>
          <w:noProof/>
        </w:rPr>
      </w:r>
      <w:r>
        <w:rPr>
          <w:noProof/>
        </w:rPr>
        <w:fldChar w:fldCharType="separate"/>
      </w:r>
      <w:r w:rsidR="00B07D48">
        <w:rPr>
          <w:noProof/>
        </w:rPr>
        <w:t>68</w:t>
      </w:r>
      <w:r>
        <w:rPr>
          <w:noProof/>
        </w:rPr>
        <w:fldChar w:fldCharType="end"/>
      </w:r>
    </w:p>
    <w:p w14:paraId="472E8C5E" w14:textId="4E89BA16" w:rsidR="00D2417C" w:rsidRDefault="00D2417C" w:rsidP="00D2417C">
      <w:pPr>
        <w:pStyle w:val="ndicedeilustraes"/>
        <w:tabs>
          <w:tab w:val="right" w:leader="dot" w:pos="9061"/>
        </w:tabs>
        <w:ind w:firstLine="273"/>
        <w:rPr>
          <w:rFonts w:asciiTheme="minorHAnsi" w:eastAsiaTheme="minorEastAsia" w:hAnsiTheme="minorHAnsi"/>
          <w:noProof/>
          <w:sz w:val="22"/>
          <w:lang w:eastAsia="pt-BR"/>
        </w:rPr>
      </w:pPr>
      <w:r w:rsidRPr="00BD370A">
        <w:rPr>
          <w:rFonts w:cs="Times New Roman"/>
          <w:noProof/>
          <w:color w:val="000000" w:themeColor="text1"/>
        </w:rPr>
        <w:t>Tabela 7: Tática de veiculação</w:t>
      </w:r>
      <w:r>
        <w:rPr>
          <w:noProof/>
        </w:rPr>
        <w:tab/>
      </w:r>
      <w:r>
        <w:rPr>
          <w:noProof/>
        </w:rPr>
        <w:fldChar w:fldCharType="begin"/>
      </w:r>
      <w:r>
        <w:rPr>
          <w:noProof/>
        </w:rPr>
        <w:instrText xml:space="preserve"> PAGEREF _Toc73453768 \h </w:instrText>
      </w:r>
      <w:r>
        <w:rPr>
          <w:noProof/>
        </w:rPr>
      </w:r>
      <w:r>
        <w:rPr>
          <w:noProof/>
        </w:rPr>
        <w:fldChar w:fldCharType="separate"/>
      </w:r>
      <w:r w:rsidR="00B07D48">
        <w:rPr>
          <w:noProof/>
        </w:rPr>
        <w:t>68</w:t>
      </w:r>
      <w:r>
        <w:rPr>
          <w:noProof/>
        </w:rPr>
        <w:fldChar w:fldCharType="end"/>
      </w:r>
    </w:p>
    <w:p w14:paraId="5FCBDA86" w14:textId="7502CC47" w:rsidR="00D2417C" w:rsidRDefault="00D2417C" w:rsidP="00D2417C">
      <w:pPr>
        <w:pStyle w:val="ndicedeilustraes"/>
        <w:tabs>
          <w:tab w:val="right" w:leader="dot" w:pos="9061"/>
        </w:tabs>
        <w:ind w:firstLine="273"/>
        <w:rPr>
          <w:rFonts w:asciiTheme="minorHAnsi" w:eastAsiaTheme="minorEastAsia" w:hAnsiTheme="minorHAnsi"/>
          <w:noProof/>
          <w:sz w:val="22"/>
          <w:lang w:eastAsia="pt-BR"/>
        </w:rPr>
      </w:pPr>
      <w:r w:rsidRPr="00BD370A">
        <w:rPr>
          <w:rFonts w:cs="Times New Roman"/>
          <w:noProof/>
        </w:rPr>
        <w:t>Tabela 8: Métodos de análise de indicadores</w:t>
      </w:r>
      <w:r>
        <w:rPr>
          <w:noProof/>
        </w:rPr>
        <w:tab/>
      </w:r>
      <w:r>
        <w:rPr>
          <w:noProof/>
        </w:rPr>
        <w:fldChar w:fldCharType="begin"/>
      </w:r>
      <w:r>
        <w:rPr>
          <w:noProof/>
        </w:rPr>
        <w:instrText xml:space="preserve"> PAGEREF _Toc73453769 \h </w:instrText>
      </w:r>
      <w:r>
        <w:rPr>
          <w:noProof/>
        </w:rPr>
      </w:r>
      <w:r>
        <w:rPr>
          <w:noProof/>
        </w:rPr>
        <w:fldChar w:fldCharType="separate"/>
      </w:r>
      <w:r w:rsidR="00B07D48">
        <w:rPr>
          <w:noProof/>
        </w:rPr>
        <w:t>68</w:t>
      </w:r>
      <w:r>
        <w:rPr>
          <w:noProof/>
        </w:rPr>
        <w:fldChar w:fldCharType="end"/>
      </w:r>
    </w:p>
    <w:p w14:paraId="2A8B217F" w14:textId="1A02BD37" w:rsidR="00D2417C" w:rsidRDefault="00D2417C" w:rsidP="00D2417C">
      <w:pPr>
        <w:pStyle w:val="ndicedeilustraes"/>
        <w:tabs>
          <w:tab w:val="right" w:leader="dot" w:pos="9061"/>
        </w:tabs>
        <w:ind w:firstLine="273"/>
        <w:rPr>
          <w:rFonts w:asciiTheme="minorHAnsi" w:eastAsiaTheme="minorEastAsia" w:hAnsiTheme="minorHAnsi"/>
          <w:noProof/>
          <w:sz w:val="22"/>
          <w:lang w:eastAsia="pt-BR"/>
        </w:rPr>
      </w:pPr>
      <w:r w:rsidRPr="00BD370A">
        <w:rPr>
          <w:rFonts w:cs="Times New Roman"/>
          <w:noProof/>
          <w:color w:val="000000" w:themeColor="text1"/>
        </w:rPr>
        <w:t>Tabela 9: Avaliação e controle</w:t>
      </w:r>
      <w:r>
        <w:rPr>
          <w:noProof/>
        </w:rPr>
        <w:tab/>
      </w:r>
      <w:r>
        <w:rPr>
          <w:noProof/>
        </w:rPr>
        <w:fldChar w:fldCharType="begin"/>
      </w:r>
      <w:r>
        <w:rPr>
          <w:noProof/>
        </w:rPr>
        <w:instrText xml:space="preserve"> PAGEREF _Toc73453770 \h </w:instrText>
      </w:r>
      <w:r>
        <w:rPr>
          <w:noProof/>
        </w:rPr>
      </w:r>
      <w:r>
        <w:rPr>
          <w:noProof/>
        </w:rPr>
        <w:fldChar w:fldCharType="separate"/>
      </w:r>
      <w:r w:rsidR="00B07D48">
        <w:rPr>
          <w:noProof/>
        </w:rPr>
        <w:t>71</w:t>
      </w:r>
      <w:r>
        <w:rPr>
          <w:noProof/>
        </w:rPr>
        <w:fldChar w:fldCharType="end"/>
      </w:r>
    </w:p>
    <w:p w14:paraId="1945DB54" w14:textId="3690BE4F" w:rsidR="00990603" w:rsidRDefault="00D2417C" w:rsidP="00D2417C">
      <w:pPr>
        <w:ind w:left="720" w:firstLine="273"/>
        <w:rPr>
          <w:rFonts w:cs="Times New Roman"/>
        </w:rPr>
      </w:pPr>
      <w:r>
        <w:rPr>
          <w:rFonts w:cs="Times New Roman"/>
          <w:color w:val="auto"/>
        </w:rPr>
        <w:fldChar w:fldCharType="end"/>
      </w:r>
    </w:p>
    <w:p w14:paraId="230274F0" w14:textId="59E6EE42" w:rsidR="00FB66BA" w:rsidRDefault="00FB66BA" w:rsidP="00AB420F">
      <w:pPr>
        <w:ind w:left="720" w:hanging="360"/>
        <w:rPr>
          <w:rFonts w:cs="Times New Roman"/>
        </w:rPr>
      </w:pPr>
    </w:p>
    <w:p w14:paraId="0B4F43EE" w14:textId="7AEDAECA" w:rsidR="00FB66BA" w:rsidRDefault="00FB66BA" w:rsidP="00AB420F">
      <w:pPr>
        <w:ind w:left="720" w:hanging="360"/>
        <w:rPr>
          <w:rFonts w:cs="Times New Roman"/>
        </w:rPr>
      </w:pPr>
    </w:p>
    <w:p w14:paraId="0B577778" w14:textId="358EE247" w:rsidR="00FB66BA" w:rsidRDefault="00FB66BA" w:rsidP="00AB420F">
      <w:pPr>
        <w:ind w:left="720" w:hanging="360"/>
        <w:rPr>
          <w:rFonts w:cs="Times New Roman"/>
        </w:rPr>
      </w:pPr>
    </w:p>
    <w:p w14:paraId="458B93A9" w14:textId="16AC9A61" w:rsidR="00FB66BA" w:rsidRDefault="00FB66BA" w:rsidP="00AB420F">
      <w:pPr>
        <w:ind w:left="720" w:hanging="360"/>
        <w:rPr>
          <w:rFonts w:cs="Times New Roman"/>
        </w:rPr>
      </w:pPr>
    </w:p>
    <w:p w14:paraId="76AB48DC" w14:textId="24172705" w:rsidR="00FB66BA" w:rsidRDefault="00FB66BA" w:rsidP="00AB420F">
      <w:pPr>
        <w:ind w:left="720" w:hanging="360"/>
        <w:rPr>
          <w:rFonts w:cs="Times New Roman"/>
        </w:rPr>
      </w:pPr>
    </w:p>
    <w:p w14:paraId="2740B17A" w14:textId="77E553CF" w:rsidR="00FB66BA" w:rsidRDefault="00FB66BA" w:rsidP="00AB420F">
      <w:pPr>
        <w:ind w:left="720" w:hanging="360"/>
        <w:rPr>
          <w:rFonts w:cs="Times New Roman"/>
        </w:rPr>
      </w:pPr>
    </w:p>
    <w:p w14:paraId="33CD18C5" w14:textId="5E3C1F0C" w:rsidR="00FB66BA" w:rsidRDefault="00FB66BA" w:rsidP="00AB420F">
      <w:pPr>
        <w:ind w:left="720" w:hanging="360"/>
        <w:rPr>
          <w:rFonts w:cs="Times New Roman"/>
        </w:rPr>
      </w:pPr>
    </w:p>
    <w:p w14:paraId="437FF543" w14:textId="1EF0E661" w:rsidR="00FB66BA" w:rsidRDefault="00FB66BA" w:rsidP="00AB420F">
      <w:pPr>
        <w:ind w:left="720" w:hanging="360"/>
        <w:rPr>
          <w:rFonts w:cs="Times New Roman"/>
        </w:rPr>
      </w:pPr>
    </w:p>
    <w:p w14:paraId="1AC2E551" w14:textId="41E4123E" w:rsidR="00FB66BA" w:rsidRDefault="00FB66BA" w:rsidP="00AB420F">
      <w:pPr>
        <w:ind w:left="720" w:hanging="360"/>
        <w:rPr>
          <w:rFonts w:cs="Times New Roman"/>
        </w:rPr>
      </w:pPr>
    </w:p>
    <w:p w14:paraId="659CA8BE" w14:textId="3FFCDD9A" w:rsidR="00FB66BA" w:rsidRDefault="00FB66BA" w:rsidP="00AB420F">
      <w:pPr>
        <w:ind w:left="720" w:hanging="360"/>
        <w:rPr>
          <w:rFonts w:cs="Times New Roman"/>
        </w:rPr>
      </w:pPr>
    </w:p>
    <w:p w14:paraId="62CE31FD" w14:textId="77777777" w:rsidR="00D2417C" w:rsidRDefault="00D2417C" w:rsidP="00AB420F">
      <w:pPr>
        <w:ind w:left="720" w:hanging="360"/>
        <w:rPr>
          <w:rFonts w:cs="Times New Roman"/>
        </w:rPr>
      </w:pPr>
    </w:p>
    <w:p w14:paraId="64561717" w14:textId="55C0CC35" w:rsidR="00FB66BA" w:rsidRDefault="00FB66BA" w:rsidP="00AB420F">
      <w:pPr>
        <w:ind w:left="720" w:hanging="360"/>
        <w:rPr>
          <w:rFonts w:cs="Times New Roman"/>
        </w:rPr>
      </w:pPr>
    </w:p>
    <w:p w14:paraId="6066FAF3" w14:textId="69B6131E" w:rsidR="00FB66BA" w:rsidRDefault="00FB66BA" w:rsidP="00AB420F">
      <w:pPr>
        <w:ind w:left="720" w:hanging="360"/>
        <w:rPr>
          <w:rFonts w:cs="Times New Roman"/>
        </w:rPr>
      </w:pPr>
    </w:p>
    <w:p w14:paraId="090853BF" w14:textId="1F8184CE" w:rsidR="00FB66BA" w:rsidRDefault="00FB66BA" w:rsidP="00AB420F">
      <w:pPr>
        <w:ind w:left="720" w:hanging="360"/>
        <w:rPr>
          <w:rFonts w:cs="Times New Roman"/>
        </w:rPr>
      </w:pPr>
    </w:p>
    <w:p w14:paraId="46D09213" w14:textId="4A80C86E" w:rsidR="00FB66BA" w:rsidRDefault="00FB66BA" w:rsidP="00AB420F">
      <w:pPr>
        <w:ind w:left="720" w:hanging="360"/>
        <w:rPr>
          <w:rFonts w:cs="Times New Roman"/>
        </w:rPr>
      </w:pPr>
    </w:p>
    <w:p w14:paraId="49960285" w14:textId="1AEB8B00" w:rsidR="00FB66BA" w:rsidRDefault="00FB66BA" w:rsidP="00AB420F">
      <w:pPr>
        <w:ind w:left="720" w:hanging="360"/>
        <w:rPr>
          <w:rFonts w:cs="Times New Roman"/>
        </w:rPr>
      </w:pPr>
    </w:p>
    <w:p w14:paraId="59403AF1" w14:textId="10221562" w:rsidR="00FB66BA" w:rsidRDefault="00FB66BA" w:rsidP="00AB420F">
      <w:pPr>
        <w:ind w:left="720" w:hanging="360"/>
        <w:rPr>
          <w:rFonts w:cs="Times New Roman"/>
        </w:rPr>
      </w:pPr>
    </w:p>
    <w:p w14:paraId="069AFE50" w14:textId="031AEEE6" w:rsidR="00FB66BA" w:rsidRDefault="00FB66BA" w:rsidP="00AB420F">
      <w:pPr>
        <w:ind w:left="720" w:hanging="360"/>
        <w:rPr>
          <w:rFonts w:cs="Times New Roman"/>
        </w:rPr>
      </w:pPr>
    </w:p>
    <w:p w14:paraId="3B4BAAFF" w14:textId="60EBD061" w:rsidR="00FB66BA" w:rsidRDefault="00FB66BA" w:rsidP="00AB420F">
      <w:pPr>
        <w:ind w:left="720" w:hanging="360"/>
        <w:rPr>
          <w:rFonts w:cs="Times New Roman"/>
        </w:rPr>
      </w:pPr>
    </w:p>
    <w:p w14:paraId="51A5FE9E" w14:textId="6825C405" w:rsidR="00FB66BA" w:rsidRDefault="00FB66BA" w:rsidP="00AB420F">
      <w:pPr>
        <w:ind w:left="720" w:hanging="360"/>
        <w:rPr>
          <w:rFonts w:cs="Times New Roman"/>
        </w:rPr>
      </w:pPr>
    </w:p>
    <w:p w14:paraId="0BDDDEBE" w14:textId="59B6DA37" w:rsidR="00FB66BA" w:rsidRDefault="00FB66BA" w:rsidP="00AB420F">
      <w:pPr>
        <w:ind w:left="720" w:hanging="360"/>
        <w:rPr>
          <w:rFonts w:cs="Times New Roman"/>
        </w:rPr>
      </w:pPr>
    </w:p>
    <w:p w14:paraId="56DE5CDA" w14:textId="57F49CAF" w:rsidR="00FB66BA" w:rsidRDefault="00FB66BA" w:rsidP="00AB420F">
      <w:pPr>
        <w:ind w:left="720" w:hanging="360"/>
        <w:rPr>
          <w:rFonts w:cs="Times New Roman"/>
        </w:rPr>
      </w:pPr>
    </w:p>
    <w:p w14:paraId="6257C0DE" w14:textId="571260D3" w:rsidR="00FB66BA" w:rsidRPr="00FB66BA" w:rsidRDefault="0062579B" w:rsidP="0062579B">
      <w:pPr>
        <w:spacing w:after="160"/>
        <w:ind w:firstLine="709"/>
        <w:jc w:val="center"/>
        <w:rPr>
          <w:rFonts w:cs="Times New Roman"/>
          <w:b/>
          <w:bCs/>
        </w:rPr>
      </w:pPr>
      <w:r>
        <w:rPr>
          <w:rFonts w:cs="Times New Roman"/>
          <w:b/>
          <w:bCs/>
        </w:rPr>
        <w:br w:type="page"/>
      </w:r>
      <w:r w:rsidR="00FB66BA" w:rsidRPr="00FB66BA">
        <w:rPr>
          <w:rFonts w:cs="Times New Roman"/>
          <w:b/>
          <w:bCs/>
        </w:rPr>
        <w:lastRenderedPageBreak/>
        <w:t>LISTA DE IMAGENS</w:t>
      </w:r>
    </w:p>
    <w:p w14:paraId="143384FD" w14:textId="17819C1A" w:rsidR="00FB66BA" w:rsidRDefault="00FB66BA" w:rsidP="00AB420F">
      <w:pPr>
        <w:ind w:left="720" w:hanging="360"/>
        <w:rPr>
          <w:rFonts w:cs="Times New Roman"/>
        </w:rPr>
      </w:pPr>
    </w:p>
    <w:p w14:paraId="6F5FA298" w14:textId="2147983E"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rFonts w:cs="Times New Roman"/>
        </w:rPr>
        <w:fldChar w:fldCharType="begin"/>
      </w:r>
      <w:r>
        <w:rPr>
          <w:rFonts w:cs="Times New Roman"/>
        </w:rPr>
        <w:instrText xml:space="preserve"> TOC \c "Imagem" </w:instrText>
      </w:r>
      <w:r>
        <w:rPr>
          <w:rFonts w:cs="Times New Roman"/>
        </w:rPr>
        <w:fldChar w:fldCharType="separate"/>
      </w:r>
      <w:r w:rsidRPr="00700955">
        <w:rPr>
          <w:rFonts w:cs="Times New Roman"/>
          <w:noProof/>
        </w:rPr>
        <w:t>Imagem 1: Persona Wi</w:t>
      </w:r>
      <w:r w:rsidR="00691FD2">
        <w:rPr>
          <w:rFonts w:cs="Times New Roman"/>
          <w:noProof/>
        </w:rPr>
        <w:t>-</w:t>
      </w:r>
      <w:r w:rsidRPr="00700955">
        <w:rPr>
          <w:rFonts w:cs="Times New Roman"/>
          <w:noProof/>
        </w:rPr>
        <w:t>Wings</w:t>
      </w:r>
      <w:r>
        <w:rPr>
          <w:noProof/>
        </w:rPr>
        <w:tab/>
      </w:r>
      <w:r>
        <w:rPr>
          <w:noProof/>
        </w:rPr>
        <w:fldChar w:fldCharType="begin"/>
      </w:r>
      <w:r>
        <w:rPr>
          <w:noProof/>
        </w:rPr>
        <w:instrText xml:space="preserve"> PAGEREF _Toc73453728 \h </w:instrText>
      </w:r>
      <w:r>
        <w:rPr>
          <w:noProof/>
        </w:rPr>
      </w:r>
      <w:r>
        <w:rPr>
          <w:noProof/>
        </w:rPr>
        <w:fldChar w:fldCharType="separate"/>
      </w:r>
      <w:r w:rsidR="00B07D48">
        <w:rPr>
          <w:noProof/>
        </w:rPr>
        <w:t>16</w:t>
      </w:r>
      <w:r>
        <w:rPr>
          <w:noProof/>
        </w:rPr>
        <w:fldChar w:fldCharType="end"/>
      </w:r>
    </w:p>
    <w:p w14:paraId="42EDA624" w14:textId="1703CEEB"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sidRPr="00700955">
        <w:rPr>
          <w:rFonts w:cs="Times New Roman"/>
          <w:noProof/>
          <w:color w:val="000000" w:themeColor="text1"/>
        </w:rPr>
        <w:t>Imagem 2: Buyer Persona</w:t>
      </w:r>
      <w:r>
        <w:rPr>
          <w:noProof/>
        </w:rPr>
        <w:tab/>
      </w:r>
      <w:r>
        <w:rPr>
          <w:noProof/>
        </w:rPr>
        <w:fldChar w:fldCharType="begin"/>
      </w:r>
      <w:r>
        <w:rPr>
          <w:noProof/>
        </w:rPr>
        <w:instrText xml:space="preserve"> PAGEREF _Toc73453729 \h </w:instrText>
      </w:r>
      <w:r>
        <w:rPr>
          <w:noProof/>
        </w:rPr>
      </w:r>
      <w:r>
        <w:rPr>
          <w:noProof/>
        </w:rPr>
        <w:fldChar w:fldCharType="separate"/>
      </w:r>
      <w:r w:rsidR="00B07D48">
        <w:rPr>
          <w:noProof/>
        </w:rPr>
        <w:t>40</w:t>
      </w:r>
      <w:r>
        <w:rPr>
          <w:noProof/>
        </w:rPr>
        <w:fldChar w:fldCharType="end"/>
      </w:r>
    </w:p>
    <w:p w14:paraId="320B95E9" w14:textId="2ADA1CB7"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3: Landing Page</w:t>
      </w:r>
      <w:r>
        <w:rPr>
          <w:noProof/>
        </w:rPr>
        <w:tab/>
      </w:r>
      <w:r>
        <w:rPr>
          <w:noProof/>
        </w:rPr>
        <w:fldChar w:fldCharType="begin"/>
      </w:r>
      <w:r>
        <w:rPr>
          <w:noProof/>
        </w:rPr>
        <w:instrText xml:space="preserve"> PAGEREF _Toc73453730 \h </w:instrText>
      </w:r>
      <w:r>
        <w:rPr>
          <w:noProof/>
        </w:rPr>
      </w:r>
      <w:r>
        <w:rPr>
          <w:noProof/>
        </w:rPr>
        <w:fldChar w:fldCharType="separate"/>
      </w:r>
      <w:r w:rsidR="00B07D48">
        <w:rPr>
          <w:noProof/>
        </w:rPr>
        <w:t>43</w:t>
      </w:r>
      <w:r>
        <w:rPr>
          <w:noProof/>
        </w:rPr>
        <w:fldChar w:fldCharType="end"/>
      </w:r>
    </w:p>
    <w:p w14:paraId="0182D587" w14:textId="7E1F7E1A"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4: Landing Page</w:t>
      </w:r>
      <w:r>
        <w:rPr>
          <w:noProof/>
        </w:rPr>
        <w:tab/>
      </w:r>
      <w:r>
        <w:rPr>
          <w:noProof/>
        </w:rPr>
        <w:fldChar w:fldCharType="begin"/>
      </w:r>
      <w:r>
        <w:rPr>
          <w:noProof/>
        </w:rPr>
        <w:instrText xml:space="preserve"> PAGEREF _Toc73453731 \h </w:instrText>
      </w:r>
      <w:r>
        <w:rPr>
          <w:noProof/>
        </w:rPr>
      </w:r>
      <w:r>
        <w:rPr>
          <w:noProof/>
        </w:rPr>
        <w:fldChar w:fldCharType="separate"/>
      </w:r>
      <w:r w:rsidR="00B07D48">
        <w:rPr>
          <w:noProof/>
        </w:rPr>
        <w:t>44</w:t>
      </w:r>
      <w:r>
        <w:rPr>
          <w:noProof/>
        </w:rPr>
        <w:fldChar w:fldCharType="end"/>
      </w:r>
    </w:p>
    <w:p w14:paraId="13465345" w14:textId="3B404E77"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5: Landing Page</w:t>
      </w:r>
      <w:r>
        <w:rPr>
          <w:noProof/>
        </w:rPr>
        <w:tab/>
      </w:r>
      <w:r>
        <w:rPr>
          <w:noProof/>
        </w:rPr>
        <w:fldChar w:fldCharType="begin"/>
      </w:r>
      <w:r>
        <w:rPr>
          <w:noProof/>
        </w:rPr>
        <w:instrText xml:space="preserve"> PAGEREF _Toc73453732 \h </w:instrText>
      </w:r>
      <w:r>
        <w:rPr>
          <w:noProof/>
        </w:rPr>
      </w:r>
      <w:r>
        <w:rPr>
          <w:noProof/>
        </w:rPr>
        <w:fldChar w:fldCharType="separate"/>
      </w:r>
      <w:r w:rsidR="00B07D48">
        <w:rPr>
          <w:noProof/>
        </w:rPr>
        <w:t>44</w:t>
      </w:r>
      <w:r>
        <w:rPr>
          <w:noProof/>
        </w:rPr>
        <w:fldChar w:fldCharType="end"/>
      </w:r>
    </w:p>
    <w:p w14:paraId="0BF52C87" w14:textId="3461F3CA"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6: Landing Page</w:t>
      </w:r>
      <w:r>
        <w:rPr>
          <w:noProof/>
        </w:rPr>
        <w:tab/>
      </w:r>
      <w:r>
        <w:rPr>
          <w:noProof/>
        </w:rPr>
        <w:fldChar w:fldCharType="begin"/>
      </w:r>
      <w:r>
        <w:rPr>
          <w:noProof/>
        </w:rPr>
        <w:instrText xml:space="preserve"> PAGEREF _Toc73453733 \h </w:instrText>
      </w:r>
      <w:r>
        <w:rPr>
          <w:noProof/>
        </w:rPr>
      </w:r>
      <w:r>
        <w:rPr>
          <w:noProof/>
        </w:rPr>
        <w:fldChar w:fldCharType="separate"/>
      </w:r>
      <w:r w:rsidR="00B07D48">
        <w:rPr>
          <w:noProof/>
        </w:rPr>
        <w:t>45</w:t>
      </w:r>
      <w:r>
        <w:rPr>
          <w:noProof/>
        </w:rPr>
        <w:fldChar w:fldCharType="end"/>
      </w:r>
    </w:p>
    <w:p w14:paraId="57B9E755" w14:textId="1D8BD72F"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7: Landing Page</w:t>
      </w:r>
      <w:r>
        <w:rPr>
          <w:noProof/>
        </w:rPr>
        <w:tab/>
      </w:r>
      <w:r>
        <w:rPr>
          <w:noProof/>
        </w:rPr>
        <w:fldChar w:fldCharType="begin"/>
      </w:r>
      <w:r>
        <w:rPr>
          <w:noProof/>
        </w:rPr>
        <w:instrText xml:space="preserve"> PAGEREF _Toc73453734 \h </w:instrText>
      </w:r>
      <w:r>
        <w:rPr>
          <w:noProof/>
        </w:rPr>
      </w:r>
      <w:r>
        <w:rPr>
          <w:noProof/>
        </w:rPr>
        <w:fldChar w:fldCharType="separate"/>
      </w:r>
      <w:r w:rsidR="00B07D48">
        <w:rPr>
          <w:noProof/>
        </w:rPr>
        <w:t>45</w:t>
      </w:r>
      <w:r>
        <w:rPr>
          <w:noProof/>
        </w:rPr>
        <w:fldChar w:fldCharType="end"/>
      </w:r>
    </w:p>
    <w:p w14:paraId="11EC977D" w14:textId="3C9DBEA4"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8: Landing Page</w:t>
      </w:r>
      <w:r>
        <w:rPr>
          <w:noProof/>
        </w:rPr>
        <w:tab/>
      </w:r>
      <w:r>
        <w:rPr>
          <w:noProof/>
        </w:rPr>
        <w:fldChar w:fldCharType="begin"/>
      </w:r>
      <w:r>
        <w:rPr>
          <w:noProof/>
        </w:rPr>
        <w:instrText xml:space="preserve"> PAGEREF _Toc73453735 \h </w:instrText>
      </w:r>
      <w:r>
        <w:rPr>
          <w:noProof/>
        </w:rPr>
      </w:r>
      <w:r>
        <w:rPr>
          <w:noProof/>
        </w:rPr>
        <w:fldChar w:fldCharType="separate"/>
      </w:r>
      <w:r w:rsidR="00B07D48">
        <w:rPr>
          <w:noProof/>
        </w:rPr>
        <w:t>46</w:t>
      </w:r>
      <w:r>
        <w:rPr>
          <w:noProof/>
        </w:rPr>
        <w:fldChar w:fldCharType="end"/>
      </w:r>
    </w:p>
    <w:p w14:paraId="3C7C4BE9" w14:textId="53689409"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9: Post LGPD</w:t>
      </w:r>
      <w:r>
        <w:rPr>
          <w:noProof/>
        </w:rPr>
        <w:tab/>
      </w:r>
      <w:r>
        <w:rPr>
          <w:noProof/>
        </w:rPr>
        <w:fldChar w:fldCharType="begin"/>
      </w:r>
      <w:r>
        <w:rPr>
          <w:noProof/>
        </w:rPr>
        <w:instrText xml:space="preserve"> PAGEREF _Toc73453736 \h </w:instrText>
      </w:r>
      <w:r>
        <w:rPr>
          <w:noProof/>
        </w:rPr>
      </w:r>
      <w:r>
        <w:rPr>
          <w:noProof/>
        </w:rPr>
        <w:fldChar w:fldCharType="separate"/>
      </w:r>
      <w:r w:rsidR="00B07D48">
        <w:rPr>
          <w:noProof/>
        </w:rPr>
        <w:t>47</w:t>
      </w:r>
      <w:r>
        <w:rPr>
          <w:noProof/>
        </w:rPr>
        <w:fldChar w:fldCharType="end"/>
      </w:r>
    </w:p>
    <w:p w14:paraId="0778F7A6" w14:textId="2B2E47B2"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10: Post mercado de T.I</w:t>
      </w:r>
      <w:r>
        <w:rPr>
          <w:noProof/>
        </w:rPr>
        <w:tab/>
      </w:r>
      <w:r>
        <w:rPr>
          <w:noProof/>
        </w:rPr>
        <w:fldChar w:fldCharType="begin"/>
      </w:r>
      <w:r>
        <w:rPr>
          <w:noProof/>
        </w:rPr>
        <w:instrText xml:space="preserve"> PAGEREF _Toc73453737 \h </w:instrText>
      </w:r>
      <w:r>
        <w:rPr>
          <w:noProof/>
        </w:rPr>
      </w:r>
      <w:r>
        <w:rPr>
          <w:noProof/>
        </w:rPr>
        <w:fldChar w:fldCharType="separate"/>
      </w:r>
      <w:r w:rsidR="00B07D48">
        <w:rPr>
          <w:noProof/>
        </w:rPr>
        <w:t>48</w:t>
      </w:r>
      <w:r>
        <w:rPr>
          <w:noProof/>
        </w:rPr>
        <w:fldChar w:fldCharType="end"/>
      </w:r>
    </w:p>
    <w:p w14:paraId="46C15227" w14:textId="5FC1E350"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12: Post curso CCNA</w:t>
      </w:r>
      <w:r>
        <w:rPr>
          <w:noProof/>
        </w:rPr>
        <w:tab/>
      </w:r>
      <w:r>
        <w:rPr>
          <w:noProof/>
        </w:rPr>
        <w:fldChar w:fldCharType="begin"/>
      </w:r>
      <w:r>
        <w:rPr>
          <w:noProof/>
        </w:rPr>
        <w:instrText xml:space="preserve"> PAGEREF _Toc73453738 \h </w:instrText>
      </w:r>
      <w:r>
        <w:rPr>
          <w:noProof/>
        </w:rPr>
      </w:r>
      <w:r>
        <w:rPr>
          <w:noProof/>
        </w:rPr>
        <w:fldChar w:fldCharType="separate"/>
      </w:r>
      <w:r w:rsidR="00B07D48">
        <w:rPr>
          <w:noProof/>
        </w:rPr>
        <w:t>49</w:t>
      </w:r>
      <w:r>
        <w:rPr>
          <w:noProof/>
        </w:rPr>
        <w:fldChar w:fldCharType="end"/>
      </w:r>
    </w:p>
    <w:p w14:paraId="01797A83" w14:textId="54556262"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sidRPr="00700955">
        <w:rPr>
          <w:rFonts w:cs="Times New Roman"/>
          <w:noProof/>
          <w:color w:val="000000" w:themeColor="text1"/>
        </w:rPr>
        <w:t>Imagem 13: Stories semanais</w:t>
      </w:r>
      <w:r>
        <w:rPr>
          <w:noProof/>
        </w:rPr>
        <w:tab/>
      </w:r>
      <w:r>
        <w:rPr>
          <w:noProof/>
        </w:rPr>
        <w:fldChar w:fldCharType="begin"/>
      </w:r>
      <w:r>
        <w:rPr>
          <w:noProof/>
        </w:rPr>
        <w:instrText xml:space="preserve"> PAGEREF _Toc73453739 \h </w:instrText>
      </w:r>
      <w:r>
        <w:rPr>
          <w:noProof/>
        </w:rPr>
      </w:r>
      <w:r>
        <w:rPr>
          <w:noProof/>
        </w:rPr>
        <w:fldChar w:fldCharType="separate"/>
      </w:r>
      <w:r w:rsidR="00B07D48">
        <w:rPr>
          <w:noProof/>
        </w:rPr>
        <w:t>50</w:t>
      </w:r>
      <w:r>
        <w:rPr>
          <w:noProof/>
        </w:rPr>
        <w:fldChar w:fldCharType="end"/>
      </w:r>
    </w:p>
    <w:p w14:paraId="2C5DACFD" w14:textId="67E142D8"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14: Real Time Marketing</w:t>
      </w:r>
      <w:r>
        <w:rPr>
          <w:noProof/>
        </w:rPr>
        <w:tab/>
      </w:r>
      <w:r>
        <w:rPr>
          <w:noProof/>
        </w:rPr>
        <w:fldChar w:fldCharType="begin"/>
      </w:r>
      <w:r>
        <w:rPr>
          <w:noProof/>
        </w:rPr>
        <w:instrText xml:space="preserve"> PAGEREF _Toc73453740 \h </w:instrText>
      </w:r>
      <w:r>
        <w:rPr>
          <w:noProof/>
        </w:rPr>
      </w:r>
      <w:r>
        <w:rPr>
          <w:noProof/>
        </w:rPr>
        <w:fldChar w:fldCharType="separate"/>
      </w:r>
      <w:r w:rsidR="00B07D48">
        <w:rPr>
          <w:noProof/>
        </w:rPr>
        <w:t>51</w:t>
      </w:r>
      <w:r>
        <w:rPr>
          <w:noProof/>
        </w:rPr>
        <w:fldChar w:fldCharType="end"/>
      </w:r>
    </w:p>
    <w:p w14:paraId="20C21EA2" w14:textId="4DBA435E"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15: Real Time Marketing</w:t>
      </w:r>
      <w:r>
        <w:rPr>
          <w:noProof/>
        </w:rPr>
        <w:tab/>
      </w:r>
      <w:r>
        <w:rPr>
          <w:noProof/>
        </w:rPr>
        <w:fldChar w:fldCharType="begin"/>
      </w:r>
      <w:r>
        <w:rPr>
          <w:noProof/>
        </w:rPr>
        <w:instrText xml:space="preserve"> PAGEREF _Toc73453741 \h </w:instrText>
      </w:r>
      <w:r>
        <w:rPr>
          <w:noProof/>
        </w:rPr>
      </w:r>
      <w:r>
        <w:rPr>
          <w:noProof/>
        </w:rPr>
        <w:fldChar w:fldCharType="separate"/>
      </w:r>
      <w:r w:rsidR="00B07D48">
        <w:rPr>
          <w:noProof/>
        </w:rPr>
        <w:t>51</w:t>
      </w:r>
      <w:r>
        <w:rPr>
          <w:noProof/>
        </w:rPr>
        <w:fldChar w:fldCharType="end"/>
      </w:r>
    </w:p>
    <w:p w14:paraId="521DFF16" w14:textId="7E3346A9"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16: Real Time Marketing</w:t>
      </w:r>
      <w:r>
        <w:rPr>
          <w:noProof/>
        </w:rPr>
        <w:tab/>
      </w:r>
      <w:r>
        <w:rPr>
          <w:noProof/>
        </w:rPr>
        <w:fldChar w:fldCharType="begin"/>
      </w:r>
      <w:r>
        <w:rPr>
          <w:noProof/>
        </w:rPr>
        <w:instrText xml:space="preserve"> PAGEREF _Toc73453742 \h </w:instrText>
      </w:r>
      <w:r>
        <w:rPr>
          <w:noProof/>
        </w:rPr>
      </w:r>
      <w:r>
        <w:rPr>
          <w:noProof/>
        </w:rPr>
        <w:fldChar w:fldCharType="separate"/>
      </w:r>
      <w:r w:rsidR="00B07D48">
        <w:rPr>
          <w:noProof/>
        </w:rPr>
        <w:t>52</w:t>
      </w:r>
      <w:r>
        <w:rPr>
          <w:noProof/>
        </w:rPr>
        <w:fldChar w:fldCharType="end"/>
      </w:r>
    </w:p>
    <w:p w14:paraId="63CFC319" w14:textId="533ADD5D"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sidRPr="00700955">
        <w:rPr>
          <w:rFonts w:cs="Times New Roman"/>
          <w:noProof/>
        </w:rPr>
        <w:t>Imagem 17: Real Time Marketing</w:t>
      </w:r>
      <w:r>
        <w:rPr>
          <w:noProof/>
        </w:rPr>
        <w:tab/>
      </w:r>
      <w:r>
        <w:rPr>
          <w:noProof/>
        </w:rPr>
        <w:fldChar w:fldCharType="begin"/>
      </w:r>
      <w:r>
        <w:rPr>
          <w:noProof/>
        </w:rPr>
        <w:instrText xml:space="preserve"> PAGEREF _Toc73453743 \h </w:instrText>
      </w:r>
      <w:r>
        <w:rPr>
          <w:noProof/>
        </w:rPr>
      </w:r>
      <w:r>
        <w:rPr>
          <w:noProof/>
        </w:rPr>
        <w:fldChar w:fldCharType="separate"/>
      </w:r>
      <w:r w:rsidR="00B07D48">
        <w:rPr>
          <w:noProof/>
        </w:rPr>
        <w:t>52</w:t>
      </w:r>
      <w:r>
        <w:rPr>
          <w:noProof/>
        </w:rPr>
        <w:fldChar w:fldCharType="end"/>
      </w:r>
    </w:p>
    <w:p w14:paraId="347C7EFC" w14:textId="1F4173DC"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sidRPr="00700955">
        <w:rPr>
          <w:rFonts w:cs="Times New Roman"/>
          <w:noProof/>
        </w:rPr>
        <w:t>Imagem 18: Real Time Marketing</w:t>
      </w:r>
      <w:r>
        <w:rPr>
          <w:noProof/>
        </w:rPr>
        <w:tab/>
      </w:r>
      <w:r>
        <w:rPr>
          <w:noProof/>
        </w:rPr>
        <w:fldChar w:fldCharType="begin"/>
      </w:r>
      <w:r>
        <w:rPr>
          <w:noProof/>
        </w:rPr>
        <w:instrText xml:space="preserve"> PAGEREF _Toc73453744 \h </w:instrText>
      </w:r>
      <w:r>
        <w:rPr>
          <w:noProof/>
        </w:rPr>
      </w:r>
      <w:r>
        <w:rPr>
          <w:noProof/>
        </w:rPr>
        <w:fldChar w:fldCharType="separate"/>
      </w:r>
      <w:r w:rsidR="00B07D48">
        <w:rPr>
          <w:noProof/>
        </w:rPr>
        <w:t>53</w:t>
      </w:r>
      <w:r>
        <w:rPr>
          <w:noProof/>
        </w:rPr>
        <w:fldChar w:fldCharType="end"/>
      </w:r>
    </w:p>
    <w:p w14:paraId="2720486A" w14:textId="6D8A4BC4"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19: E-mail de cupom para cadastrados que não finalizaram compra</w:t>
      </w:r>
      <w:r>
        <w:rPr>
          <w:noProof/>
        </w:rPr>
        <w:tab/>
      </w:r>
      <w:r>
        <w:rPr>
          <w:noProof/>
        </w:rPr>
        <w:fldChar w:fldCharType="begin"/>
      </w:r>
      <w:r>
        <w:rPr>
          <w:noProof/>
        </w:rPr>
        <w:instrText xml:space="preserve"> PAGEREF _Toc73453745 \h </w:instrText>
      </w:r>
      <w:r>
        <w:rPr>
          <w:noProof/>
        </w:rPr>
      </w:r>
      <w:r>
        <w:rPr>
          <w:noProof/>
        </w:rPr>
        <w:fldChar w:fldCharType="separate"/>
      </w:r>
      <w:r w:rsidR="00B07D48">
        <w:rPr>
          <w:noProof/>
        </w:rPr>
        <w:t>54</w:t>
      </w:r>
      <w:r>
        <w:rPr>
          <w:noProof/>
        </w:rPr>
        <w:fldChar w:fldCharType="end"/>
      </w:r>
    </w:p>
    <w:p w14:paraId="1C86CD32" w14:textId="4F479EE0"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20: E-mail lembrando clientes sobre seus cupons ainda ativos</w:t>
      </w:r>
      <w:r>
        <w:rPr>
          <w:noProof/>
        </w:rPr>
        <w:tab/>
      </w:r>
      <w:r>
        <w:rPr>
          <w:noProof/>
        </w:rPr>
        <w:fldChar w:fldCharType="begin"/>
      </w:r>
      <w:r>
        <w:rPr>
          <w:noProof/>
        </w:rPr>
        <w:instrText xml:space="preserve"> PAGEREF _Toc73453746 \h </w:instrText>
      </w:r>
      <w:r>
        <w:rPr>
          <w:noProof/>
        </w:rPr>
      </w:r>
      <w:r>
        <w:rPr>
          <w:noProof/>
        </w:rPr>
        <w:fldChar w:fldCharType="separate"/>
      </w:r>
      <w:r w:rsidR="00B07D48">
        <w:rPr>
          <w:noProof/>
        </w:rPr>
        <w:t>54</w:t>
      </w:r>
      <w:r>
        <w:rPr>
          <w:noProof/>
        </w:rPr>
        <w:fldChar w:fldCharType="end"/>
      </w:r>
    </w:p>
    <w:p w14:paraId="7A7AC3F6" w14:textId="6152EA07"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21: E-mail lembrando usuários sobre produtos visitados e não comprados</w:t>
      </w:r>
      <w:r>
        <w:rPr>
          <w:noProof/>
        </w:rPr>
        <w:tab/>
      </w:r>
      <w:r>
        <w:rPr>
          <w:noProof/>
        </w:rPr>
        <w:fldChar w:fldCharType="begin"/>
      </w:r>
      <w:r>
        <w:rPr>
          <w:noProof/>
        </w:rPr>
        <w:instrText xml:space="preserve"> PAGEREF _Toc73453747 \h </w:instrText>
      </w:r>
      <w:r>
        <w:rPr>
          <w:noProof/>
        </w:rPr>
      </w:r>
      <w:r>
        <w:rPr>
          <w:noProof/>
        </w:rPr>
        <w:fldChar w:fldCharType="separate"/>
      </w:r>
      <w:r w:rsidR="00B07D48">
        <w:rPr>
          <w:noProof/>
        </w:rPr>
        <w:t>55</w:t>
      </w:r>
      <w:r>
        <w:rPr>
          <w:noProof/>
        </w:rPr>
        <w:fldChar w:fldCharType="end"/>
      </w:r>
    </w:p>
    <w:p w14:paraId="52BCBB89" w14:textId="392466E0"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22: E-mail agradecendo a compra e a preferencia</w:t>
      </w:r>
      <w:r>
        <w:rPr>
          <w:noProof/>
        </w:rPr>
        <w:tab/>
      </w:r>
      <w:r>
        <w:rPr>
          <w:noProof/>
        </w:rPr>
        <w:fldChar w:fldCharType="begin"/>
      </w:r>
      <w:r>
        <w:rPr>
          <w:noProof/>
        </w:rPr>
        <w:instrText xml:space="preserve"> PAGEREF _Toc73453748 \h </w:instrText>
      </w:r>
      <w:r>
        <w:rPr>
          <w:noProof/>
        </w:rPr>
      </w:r>
      <w:r>
        <w:rPr>
          <w:noProof/>
        </w:rPr>
        <w:fldChar w:fldCharType="separate"/>
      </w:r>
      <w:r w:rsidR="00B07D48">
        <w:rPr>
          <w:noProof/>
        </w:rPr>
        <w:t>55</w:t>
      </w:r>
      <w:r>
        <w:rPr>
          <w:noProof/>
        </w:rPr>
        <w:fldChar w:fldCharType="end"/>
      </w:r>
    </w:p>
    <w:p w14:paraId="2D736AAF" w14:textId="3257AB74"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23: E-mail convite para aulas, sorteios e eventos</w:t>
      </w:r>
      <w:r>
        <w:rPr>
          <w:noProof/>
        </w:rPr>
        <w:tab/>
      </w:r>
      <w:r>
        <w:rPr>
          <w:noProof/>
        </w:rPr>
        <w:fldChar w:fldCharType="begin"/>
      </w:r>
      <w:r>
        <w:rPr>
          <w:noProof/>
        </w:rPr>
        <w:instrText xml:space="preserve"> PAGEREF _Toc73453749 \h </w:instrText>
      </w:r>
      <w:r>
        <w:rPr>
          <w:noProof/>
        </w:rPr>
      </w:r>
      <w:r>
        <w:rPr>
          <w:noProof/>
        </w:rPr>
        <w:fldChar w:fldCharType="separate"/>
      </w:r>
      <w:r w:rsidR="00B07D48">
        <w:rPr>
          <w:noProof/>
        </w:rPr>
        <w:t>56</w:t>
      </w:r>
      <w:r>
        <w:rPr>
          <w:noProof/>
        </w:rPr>
        <w:fldChar w:fldCharType="end"/>
      </w:r>
    </w:p>
    <w:p w14:paraId="3FD09557" w14:textId="428094D8"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24: E-mail convite para aulas, sorteios e eventos</w:t>
      </w:r>
      <w:r>
        <w:rPr>
          <w:noProof/>
        </w:rPr>
        <w:tab/>
      </w:r>
      <w:r>
        <w:rPr>
          <w:noProof/>
        </w:rPr>
        <w:fldChar w:fldCharType="begin"/>
      </w:r>
      <w:r>
        <w:rPr>
          <w:noProof/>
        </w:rPr>
        <w:instrText xml:space="preserve"> PAGEREF _Toc73453750 \h </w:instrText>
      </w:r>
      <w:r>
        <w:rPr>
          <w:noProof/>
        </w:rPr>
      </w:r>
      <w:r>
        <w:rPr>
          <w:noProof/>
        </w:rPr>
        <w:fldChar w:fldCharType="separate"/>
      </w:r>
      <w:r w:rsidR="00B07D48">
        <w:rPr>
          <w:noProof/>
        </w:rPr>
        <w:t>56</w:t>
      </w:r>
      <w:r>
        <w:rPr>
          <w:noProof/>
        </w:rPr>
        <w:fldChar w:fldCharType="end"/>
      </w:r>
    </w:p>
    <w:p w14:paraId="3FFDF54F" w14:textId="420B28FE"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25: E-mail de confirmação para participantes</w:t>
      </w:r>
      <w:r>
        <w:rPr>
          <w:noProof/>
        </w:rPr>
        <w:tab/>
      </w:r>
      <w:r>
        <w:rPr>
          <w:noProof/>
        </w:rPr>
        <w:fldChar w:fldCharType="begin"/>
      </w:r>
      <w:r>
        <w:rPr>
          <w:noProof/>
        </w:rPr>
        <w:instrText xml:space="preserve"> PAGEREF _Toc73453751 \h </w:instrText>
      </w:r>
      <w:r>
        <w:rPr>
          <w:noProof/>
        </w:rPr>
      </w:r>
      <w:r>
        <w:rPr>
          <w:noProof/>
        </w:rPr>
        <w:fldChar w:fldCharType="separate"/>
      </w:r>
      <w:r w:rsidR="00B07D48">
        <w:rPr>
          <w:noProof/>
        </w:rPr>
        <w:t>57</w:t>
      </w:r>
      <w:r>
        <w:rPr>
          <w:noProof/>
        </w:rPr>
        <w:fldChar w:fldCharType="end"/>
      </w:r>
    </w:p>
    <w:p w14:paraId="0CB8B537" w14:textId="77EA72FC"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26: Post de divulgação do evento</w:t>
      </w:r>
      <w:r>
        <w:rPr>
          <w:noProof/>
        </w:rPr>
        <w:tab/>
      </w:r>
      <w:r>
        <w:rPr>
          <w:noProof/>
        </w:rPr>
        <w:fldChar w:fldCharType="begin"/>
      </w:r>
      <w:r>
        <w:rPr>
          <w:noProof/>
        </w:rPr>
        <w:instrText xml:space="preserve"> PAGEREF _Toc73453752 \h </w:instrText>
      </w:r>
      <w:r>
        <w:rPr>
          <w:noProof/>
        </w:rPr>
      </w:r>
      <w:r>
        <w:rPr>
          <w:noProof/>
        </w:rPr>
        <w:fldChar w:fldCharType="separate"/>
      </w:r>
      <w:r w:rsidR="00B07D48">
        <w:rPr>
          <w:noProof/>
        </w:rPr>
        <w:t>57</w:t>
      </w:r>
      <w:r>
        <w:rPr>
          <w:noProof/>
        </w:rPr>
        <w:fldChar w:fldCharType="end"/>
      </w:r>
    </w:p>
    <w:p w14:paraId="250CA678" w14:textId="4E3A8DFC"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27: Banner Palestra Off</w:t>
      </w:r>
      <w:r>
        <w:rPr>
          <w:noProof/>
        </w:rPr>
        <w:tab/>
      </w:r>
      <w:r>
        <w:rPr>
          <w:noProof/>
        </w:rPr>
        <w:fldChar w:fldCharType="begin"/>
      </w:r>
      <w:r>
        <w:rPr>
          <w:noProof/>
        </w:rPr>
        <w:instrText xml:space="preserve"> PAGEREF _Toc73453753 \h </w:instrText>
      </w:r>
      <w:r>
        <w:rPr>
          <w:noProof/>
        </w:rPr>
      </w:r>
      <w:r>
        <w:rPr>
          <w:noProof/>
        </w:rPr>
        <w:fldChar w:fldCharType="separate"/>
      </w:r>
      <w:r w:rsidR="00B07D48">
        <w:rPr>
          <w:noProof/>
        </w:rPr>
        <w:t>58</w:t>
      </w:r>
      <w:r>
        <w:rPr>
          <w:noProof/>
        </w:rPr>
        <w:fldChar w:fldCharType="end"/>
      </w:r>
    </w:p>
    <w:p w14:paraId="715B18DD" w14:textId="56EFFBE1"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28: Google Ads Banner 300x600</w:t>
      </w:r>
      <w:r>
        <w:rPr>
          <w:noProof/>
        </w:rPr>
        <w:tab/>
      </w:r>
      <w:r>
        <w:rPr>
          <w:noProof/>
        </w:rPr>
        <w:fldChar w:fldCharType="begin"/>
      </w:r>
      <w:r>
        <w:rPr>
          <w:noProof/>
        </w:rPr>
        <w:instrText xml:space="preserve"> PAGEREF _Toc73453754 \h </w:instrText>
      </w:r>
      <w:r>
        <w:rPr>
          <w:noProof/>
        </w:rPr>
      </w:r>
      <w:r>
        <w:rPr>
          <w:noProof/>
        </w:rPr>
        <w:fldChar w:fldCharType="separate"/>
      </w:r>
      <w:r w:rsidR="00B07D48">
        <w:rPr>
          <w:noProof/>
        </w:rPr>
        <w:t>59</w:t>
      </w:r>
      <w:r>
        <w:rPr>
          <w:noProof/>
        </w:rPr>
        <w:fldChar w:fldCharType="end"/>
      </w:r>
    </w:p>
    <w:p w14:paraId="4ED5DD3B" w14:textId="1AFAE0A9"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29: Google Ads Banner 320x100</w:t>
      </w:r>
      <w:r>
        <w:rPr>
          <w:noProof/>
        </w:rPr>
        <w:tab/>
      </w:r>
      <w:r>
        <w:rPr>
          <w:noProof/>
        </w:rPr>
        <w:fldChar w:fldCharType="begin"/>
      </w:r>
      <w:r>
        <w:rPr>
          <w:noProof/>
        </w:rPr>
        <w:instrText xml:space="preserve"> PAGEREF _Toc73453755 \h </w:instrText>
      </w:r>
      <w:r>
        <w:rPr>
          <w:noProof/>
        </w:rPr>
      </w:r>
      <w:r>
        <w:rPr>
          <w:noProof/>
        </w:rPr>
        <w:fldChar w:fldCharType="separate"/>
      </w:r>
      <w:r w:rsidR="00B07D48">
        <w:rPr>
          <w:noProof/>
        </w:rPr>
        <w:t>59</w:t>
      </w:r>
      <w:r>
        <w:rPr>
          <w:noProof/>
        </w:rPr>
        <w:fldChar w:fldCharType="end"/>
      </w:r>
    </w:p>
    <w:p w14:paraId="7D94FF84" w14:textId="25A92EC0"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30: Google Ads Banner 300x250</w:t>
      </w:r>
      <w:r>
        <w:rPr>
          <w:noProof/>
        </w:rPr>
        <w:tab/>
      </w:r>
      <w:r>
        <w:rPr>
          <w:noProof/>
        </w:rPr>
        <w:fldChar w:fldCharType="begin"/>
      </w:r>
      <w:r>
        <w:rPr>
          <w:noProof/>
        </w:rPr>
        <w:instrText xml:space="preserve"> PAGEREF _Toc73453756 \h </w:instrText>
      </w:r>
      <w:r>
        <w:rPr>
          <w:noProof/>
        </w:rPr>
      </w:r>
      <w:r>
        <w:rPr>
          <w:noProof/>
        </w:rPr>
        <w:fldChar w:fldCharType="separate"/>
      </w:r>
      <w:r w:rsidR="00B07D48">
        <w:rPr>
          <w:noProof/>
        </w:rPr>
        <w:t>60</w:t>
      </w:r>
      <w:r>
        <w:rPr>
          <w:noProof/>
        </w:rPr>
        <w:fldChar w:fldCharType="end"/>
      </w:r>
    </w:p>
    <w:p w14:paraId="581B580C" w14:textId="706B21C0"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31: Google Ads Banner 250x250</w:t>
      </w:r>
      <w:r>
        <w:rPr>
          <w:noProof/>
        </w:rPr>
        <w:tab/>
      </w:r>
      <w:r>
        <w:rPr>
          <w:noProof/>
        </w:rPr>
        <w:fldChar w:fldCharType="begin"/>
      </w:r>
      <w:r>
        <w:rPr>
          <w:noProof/>
        </w:rPr>
        <w:instrText xml:space="preserve"> PAGEREF _Toc73453757 \h </w:instrText>
      </w:r>
      <w:r>
        <w:rPr>
          <w:noProof/>
        </w:rPr>
      </w:r>
      <w:r>
        <w:rPr>
          <w:noProof/>
        </w:rPr>
        <w:fldChar w:fldCharType="separate"/>
      </w:r>
      <w:r w:rsidR="00B07D48">
        <w:rPr>
          <w:noProof/>
        </w:rPr>
        <w:t>60</w:t>
      </w:r>
      <w:r>
        <w:rPr>
          <w:noProof/>
        </w:rPr>
        <w:fldChar w:fldCharType="end"/>
      </w:r>
    </w:p>
    <w:p w14:paraId="2C0DB02F" w14:textId="25F66952"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32: Google Ads Banner 160x600</w:t>
      </w:r>
      <w:r>
        <w:rPr>
          <w:noProof/>
        </w:rPr>
        <w:tab/>
      </w:r>
      <w:r>
        <w:rPr>
          <w:noProof/>
        </w:rPr>
        <w:fldChar w:fldCharType="begin"/>
      </w:r>
      <w:r>
        <w:rPr>
          <w:noProof/>
        </w:rPr>
        <w:instrText xml:space="preserve"> PAGEREF _Toc73453758 \h </w:instrText>
      </w:r>
      <w:r>
        <w:rPr>
          <w:noProof/>
        </w:rPr>
      </w:r>
      <w:r>
        <w:rPr>
          <w:noProof/>
        </w:rPr>
        <w:fldChar w:fldCharType="separate"/>
      </w:r>
      <w:r w:rsidR="00B07D48">
        <w:rPr>
          <w:noProof/>
        </w:rPr>
        <w:t>61</w:t>
      </w:r>
      <w:r>
        <w:rPr>
          <w:noProof/>
        </w:rPr>
        <w:fldChar w:fldCharType="end"/>
      </w:r>
    </w:p>
    <w:p w14:paraId="242CBD2A" w14:textId="3EF4BFFB"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lastRenderedPageBreak/>
        <w:t>Imagem 33: Google Ads Banner 120x600</w:t>
      </w:r>
      <w:r>
        <w:rPr>
          <w:noProof/>
        </w:rPr>
        <w:tab/>
      </w:r>
      <w:r>
        <w:rPr>
          <w:noProof/>
        </w:rPr>
        <w:fldChar w:fldCharType="begin"/>
      </w:r>
      <w:r>
        <w:rPr>
          <w:noProof/>
        </w:rPr>
        <w:instrText xml:space="preserve"> PAGEREF _Toc73453759 \h </w:instrText>
      </w:r>
      <w:r>
        <w:rPr>
          <w:noProof/>
        </w:rPr>
      </w:r>
      <w:r>
        <w:rPr>
          <w:noProof/>
        </w:rPr>
        <w:fldChar w:fldCharType="separate"/>
      </w:r>
      <w:r w:rsidR="00B07D48">
        <w:rPr>
          <w:noProof/>
        </w:rPr>
        <w:t>62</w:t>
      </w:r>
      <w:r>
        <w:rPr>
          <w:noProof/>
        </w:rPr>
        <w:fldChar w:fldCharType="end"/>
      </w:r>
    </w:p>
    <w:p w14:paraId="6361AFAD" w14:textId="1937357E"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34: Google Ads Banner 300x600</w:t>
      </w:r>
      <w:r>
        <w:rPr>
          <w:noProof/>
        </w:rPr>
        <w:tab/>
      </w:r>
      <w:r>
        <w:rPr>
          <w:noProof/>
        </w:rPr>
        <w:fldChar w:fldCharType="begin"/>
      </w:r>
      <w:r>
        <w:rPr>
          <w:noProof/>
        </w:rPr>
        <w:instrText xml:space="preserve"> PAGEREF _Toc73453760 \h </w:instrText>
      </w:r>
      <w:r>
        <w:rPr>
          <w:noProof/>
        </w:rPr>
      </w:r>
      <w:r>
        <w:rPr>
          <w:noProof/>
        </w:rPr>
        <w:fldChar w:fldCharType="separate"/>
      </w:r>
      <w:r w:rsidR="00B07D48">
        <w:rPr>
          <w:noProof/>
        </w:rPr>
        <w:t>63</w:t>
      </w:r>
      <w:r>
        <w:rPr>
          <w:noProof/>
        </w:rPr>
        <w:fldChar w:fldCharType="end"/>
      </w:r>
    </w:p>
    <w:p w14:paraId="359D5B43" w14:textId="42ECFB78" w:rsidR="00D2417C" w:rsidRDefault="00D2417C" w:rsidP="00D2417C">
      <w:pPr>
        <w:pStyle w:val="ndicedeilustraes"/>
        <w:tabs>
          <w:tab w:val="right" w:leader="dot" w:pos="9061"/>
        </w:tabs>
        <w:ind w:firstLine="0"/>
        <w:rPr>
          <w:rFonts w:asciiTheme="minorHAnsi" w:eastAsiaTheme="minorEastAsia" w:hAnsiTheme="minorHAnsi"/>
          <w:noProof/>
          <w:sz w:val="22"/>
          <w:lang w:eastAsia="pt-BR"/>
        </w:rPr>
      </w:pPr>
      <w:r>
        <w:rPr>
          <w:noProof/>
        </w:rPr>
        <w:t>Imagem 35: Google Ads Banner 300x600</w:t>
      </w:r>
      <w:r>
        <w:rPr>
          <w:noProof/>
        </w:rPr>
        <w:tab/>
      </w:r>
      <w:r>
        <w:rPr>
          <w:noProof/>
        </w:rPr>
        <w:fldChar w:fldCharType="begin"/>
      </w:r>
      <w:r>
        <w:rPr>
          <w:noProof/>
        </w:rPr>
        <w:instrText xml:space="preserve"> PAGEREF _Toc73453761 \h </w:instrText>
      </w:r>
      <w:r>
        <w:rPr>
          <w:noProof/>
        </w:rPr>
      </w:r>
      <w:r>
        <w:rPr>
          <w:noProof/>
        </w:rPr>
        <w:fldChar w:fldCharType="separate"/>
      </w:r>
      <w:r w:rsidR="00B07D48">
        <w:rPr>
          <w:noProof/>
        </w:rPr>
        <w:t>64</w:t>
      </w:r>
      <w:r>
        <w:rPr>
          <w:noProof/>
        </w:rPr>
        <w:fldChar w:fldCharType="end"/>
      </w:r>
    </w:p>
    <w:p w14:paraId="624E6224" w14:textId="70C2E3E4" w:rsidR="00FB66BA" w:rsidRPr="00AB420F" w:rsidRDefault="00D2417C" w:rsidP="00D2417C">
      <w:pPr>
        <w:ind w:left="720" w:firstLine="0"/>
        <w:rPr>
          <w:rFonts w:cs="Times New Roman"/>
        </w:rPr>
      </w:pPr>
      <w:r>
        <w:rPr>
          <w:rFonts w:cs="Times New Roman"/>
          <w:color w:val="auto"/>
        </w:rPr>
        <w:fldChar w:fldCharType="end"/>
      </w:r>
    </w:p>
    <w:p w14:paraId="21992079" w14:textId="530F2C3F" w:rsidR="00990603" w:rsidRDefault="00990603" w:rsidP="00F33D57">
      <w:pPr>
        <w:ind w:left="720" w:firstLine="284"/>
        <w:rPr>
          <w:rFonts w:cs="Times New Roman"/>
        </w:rPr>
      </w:pPr>
    </w:p>
    <w:p w14:paraId="08215232" w14:textId="015AEB76" w:rsidR="00FB66BA" w:rsidRDefault="00FB66BA" w:rsidP="00F33D57">
      <w:pPr>
        <w:ind w:left="720" w:firstLine="284"/>
        <w:rPr>
          <w:rFonts w:cs="Times New Roman"/>
        </w:rPr>
      </w:pPr>
    </w:p>
    <w:p w14:paraId="1807B030" w14:textId="79FEDC41" w:rsidR="00FB66BA" w:rsidRDefault="00FB66BA" w:rsidP="00F33D57">
      <w:pPr>
        <w:ind w:left="720" w:firstLine="284"/>
        <w:rPr>
          <w:rFonts w:cs="Times New Roman"/>
        </w:rPr>
      </w:pPr>
    </w:p>
    <w:p w14:paraId="4154A582" w14:textId="675E4012" w:rsidR="00FB66BA" w:rsidRDefault="00FB66BA" w:rsidP="00AB420F">
      <w:pPr>
        <w:ind w:left="720" w:hanging="360"/>
        <w:rPr>
          <w:rFonts w:cs="Times New Roman"/>
        </w:rPr>
      </w:pPr>
    </w:p>
    <w:p w14:paraId="25CCD632" w14:textId="3E4205F8" w:rsidR="00FB66BA" w:rsidRDefault="00FB66BA" w:rsidP="00AB420F">
      <w:pPr>
        <w:ind w:left="720" w:hanging="360"/>
        <w:rPr>
          <w:rFonts w:cs="Times New Roman"/>
        </w:rPr>
      </w:pPr>
    </w:p>
    <w:p w14:paraId="05EBD1B7" w14:textId="42D90C0F" w:rsidR="00FB66BA" w:rsidRDefault="00FB66BA" w:rsidP="00AB420F">
      <w:pPr>
        <w:ind w:left="720" w:hanging="360"/>
        <w:rPr>
          <w:rFonts w:cs="Times New Roman"/>
        </w:rPr>
      </w:pPr>
    </w:p>
    <w:p w14:paraId="1BB0663B" w14:textId="594EA38C" w:rsidR="00FB66BA" w:rsidRDefault="00FB66BA" w:rsidP="00AB420F">
      <w:pPr>
        <w:ind w:left="720" w:hanging="360"/>
        <w:rPr>
          <w:rFonts w:cs="Times New Roman"/>
        </w:rPr>
      </w:pPr>
    </w:p>
    <w:p w14:paraId="38E521F4" w14:textId="49545D4A" w:rsidR="00FB66BA" w:rsidRDefault="00FB66BA" w:rsidP="00AB420F">
      <w:pPr>
        <w:ind w:left="720" w:hanging="360"/>
        <w:rPr>
          <w:rFonts w:cs="Times New Roman"/>
        </w:rPr>
      </w:pPr>
    </w:p>
    <w:p w14:paraId="448BBCF2" w14:textId="3FDC5A51" w:rsidR="00FB66BA" w:rsidRDefault="00FB66BA" w:rsidP="00AB420F">
      <w:pPr>
        <w:ind w:left="720" w:hanging="360"/>
        <w:rPr>
          <w:rFonts w:cs="Times New Roman"/>
        </w:rPr>
      </w:pPr>
    </w:p>
    <w:p w14:paraId="0381BD6E" w14:textId="234CDCEF" w:rsidR="00FB66BA" w:rsidRDefault="00FB66BA" w:rsidP="00AB420F">
      <w:pPr>
        <w:ind w:left="720" w:hanging="360"/>
        <w:rPr>
          <w:rFonts w:cs="Times New Roman"/>
        </w:rPr>
      </w:pPr>
    </w:p>
    <w:p w14:paraId="56C48A99" w14:textId="4D05FE40" w:rsidR="00FB66BA" w:rsidRDefault="00FB66BA" w:rsidP="00AB420F">
      <w:pPr>
        <w:ind w:left="720" w:hanging="360"/>
        <w:rPr>
          <w:rFonts w:cs="Times New Roman"/>
        </w:rPr>
      </w:pPr>
    </w:p>
    <w:p w14:paraId="79F7C1F3" w14:textId="30D88C47" w:rsidR="00FB66BA" w:rsidRDefault="00FB66BA" w:rsidP="00AB420F">
      <w:pPr>
        <w:ind w:left="720" w:hanging="360"/>
        <w:rPr>
          <w:rFonts w:cs="Times New Roman"/>
        </w:rPr>
      </w:pPr>
    </w:p>
    <w:p w14:paraId="7E8A4326" w14:textId="193F1453" w:rsidR="00FB66BA" w:rsidRDefault="00FB66BA" w:rsidP="00AB420F">
      <w:pPr>
        <w:ind w:left="720" w:hanging="360"/>
        <w:rPr>
          <w:rFonts w:cs="Times New Roman"/>
        </w:rPr>
      </w:pPr>
    </w:p>
    <w:p w14:paraId="23FB7006" w14:textId="00054EAE" w:rsidR="00FB66BA" w:rsidRDefault="00FB66BA" w:rsidP="00AB420F">
      <w:pPr>
        <w:ind w:left="720" w:hanging="360"/>
        <w:rPr>
          <w:rFonts w:cs="Times New Roman"/>
        </w:rPr>
      </w:pPr>
    </w:p>
    <w:p w14:paraId="66A81B09" w14:textId="5A222074" w:rsidR="00FB66BA" w:rsidRDefault="00FB66BA" w:rsidP="00AB420F">
      <w:pPr>
        <w:ind w:left="720" w:hanging="360"/>
        <w:rPr>
          <w:rFonts w:cs="Times New Roman"/>
        </w:rPr>
      </w:pPr>
    </w:p>
    <w:p w14:paraId="6A43F754" w14:textId="4C742EA7" w:rsidR="00FB66BA" w:rsidRDefault="00FB66BA" w:rsidP="00AB420F">
      <w:pPr>
        <w:ind w:left="720" w:hanging="360"/>
        <w:rPr>
          <w:rFonts w:cs="Times New Roman"/>
        </w:rPr>
      </w:pPr>
    </w:p>
    <w:p w14:paraId="202E8E0B" w14:textId="350BF983" w:rsidR="00FB66BA" w:rsidRDefault="00FB66BA" w:rsidP="00AB420F">
      <w:pPr>
        <w:ind w:left="720" w:hanging="360"/>
        <w:rPr>
          <w:rFonts w:cs="Times New Roman"/>
        </w:rPr>
      </w:pPr>
    </w:p>
    <w:p w14:paraId="276FF54D" w14:textId="0D22553B" w:rsidR="00FB66BA" w:rsidRDefault="00FB66BA" w:rsidP="00AB420F">
      <w:pPr>
        <w:ind w:left="720" w:hanging="360"/>
        <w:rPr>
          <w:rFonts w:cs="Times New Roman"/>
        </w:rPr>
      </w:pPr>
    </w:p>
    <w:p w14:paraId="792C6C22" w14:textId="383D3AEE" w:rsidR="00FB66BA" w:rsidRDefault="00FB66BA" w:rsidP="00AB420F">
      <w:pPr>
        <w:ind w:left="720" w:hanging="360"/>
        <w:rPr>
          <w:rFonts w:cs="Times New Roman"/>
        </w:rPr>
      </w:pPr>
    </w:p>
    <w:p w14:paraId="200A8990" w14:textId="4F4C2FA1" w:rsidR="00FB66BA" w:rsidRDefault="00FB66BA" w:rsidP="00AB420F">
      <w:pPr>
        <w:ind w:left="720" w:hanging="360"/>
        <w:rPr>
          <w:rFonts w:cs="Times New Roman"/>
        </w:rPr>
      </w:pPr>
    </w:p>
    <w:p w14:paraId="38CC16EB" w14:textId="089810A3" w:rsidR="00FB66BA" w:rsidRDefault="00FB66BA" w:rsidP="00AB420F">
      <w:pPr>
        <w:ind w:left="720" w:hanging="360"/>
        <w:rPr>
          <w:rFonts w:cs="Times New Roman"/>
        </w:rPr>
      </w:pPr>
    </w:p>
    <w:p w14:paraId="4CC2F9D5" w14:textId="6EF73831" w:rsidR="00FB66BA" w:rsidRDefault="00FB66BA" w:rsidP="00AB420F">
      <w:pPr>
        <w:ind w:left="720" w:hanging="360"/>
        <w:rPr>
          <w:rFonts w:cs="Times New Roman"/>
        </w:rPr>
      </w:pPr>
    </w:p>
    <w:p w14:paraId="1D33AB83" w14:textId="62476FDE" w:rsidR="00FB66BA" w:rsidRDefault="00FB66BA" w:rsidP="00AB420F">
      <w:pPr>
        <w:ind w:left="720" w:hanging="360"/>
        <w:rPr>
          <w:rFonts w:cs="Times New Roman"/>
        </w:rPr>
      </w:pPr>
    </w:p>
    <w:p w14:paraId="699B8916" w14:textId="0EE71159" w:rsidR="00FB66BA" w:rsidRDefault="00FB66BA" w:rsidP="00AB420F">
      <w:pPr>
        <w:ind w:left="720" w:hanging="360"/>
        <w:rPr>
          <w:rFonts w:cs="Times New Roman"/>
        </w:rPr>
      </w:pPr>
    </w:p>
    <w:p w14:paraId="51913C94" w14:textId="4BCDCAEA" w:rsidR="00FB66BA" w:rsidRDefault="00FB66BA" w:rsidP="00AB420F">
      <w:pPr>
        <w:ind w:left="720" w:hanging="360"/>
        <w:rPr>
          <w:rFonts w:cs="Times New Roman"/>
        </w:rPr>
      </w:pPr>
    </w:p>
    <w:p w14:paraId="30EE41FC" w14:textId="3F662542" w:rsidR="00FB66BA" w:rsidRDefault="00FB66BA" w:rsidP="00AB420F">
      <w:pPr>
        <w:ind w:left="720" w:hanging="360"/>
        <w:rPr>
          <w:rFonts w:cs="Times New Roman"/>
        </w:rPr>
      </w:pPr>
    </w:p>
    <w:p w14:paraId="4CB01E1B" w14:textId="1B7FD671" w:rsidR="00FB66BA" w:rsidRDefault="00FB66BA" w:rsidP="00AB420F">
      <w:pPr>
        <w:ind w:left="720" w:hanging="360"/>
        <w:rPr>
          <w:rFonts w:cs="Times New Roman"/>
        </w:rPr>
      </w:pPr>
    </w:p>
    <w:p w14:paraId="12525E5B" w14:textId="7CFA9076" w:rsidR="00FB66BA" w:rsidRDefault="00FB66BA" w:rsidP="00AB420F">
      <w:pPr>
        <w:ind w:left="720" w:hanging="360"/>
        <w:rPr>
          <w:rFonts w:cs="Times New Roman"/>
        </w:rPr>
      </w:pPr>
    </w:p>
    <w:p w14:paraId="3385030B" w14:textId="10D2805C" w:rsidR="00FB66BA" w:rsidRDefault="00FB66BA" w:rsidP="00AB420F">
      <w:pPr>
        <w:ind w:left="720" w:hanging="360"/>
        <w:rPr>
          <w:rFonts w:cs="Times New Roman"/>
        </w:rPr>
      </w:pPr>
    </w:p>
    <w:p w14:paraId="76930835" w14:textId="01AEE1B4" w:rsidR="00FB66BA" w:rsidRDefault="00FB66BA" w:rsidP="00AB420F">
      <w:pPr>
        <w:ind w:left="720" w:hanging="360"/>
        <w:rPr>
          <w:rFonts w:cs="Times New Roman"/>
        </w:rPr>
      </w:pPr>
    </w:p>
    <w:sdt>
      <w:sdtPr>
        <w:rPr>
          <w:rFonts w:ascii="Times New Roman" w:eastAsiaTheme="minorHAnsi" w:hAnsi="Times New Roman" w:cstheme="minorBidi"/>
          <w:color w:val="000000" w:themeColor="text1"/>
          <w:sz w:val="24"/>
          <w:szCs w:val="22"/>
          <w:lang w:eastAsia="en-US"/>
        </w:rPr>
        <w:id w:val="-2007433817"/>
        <w:docPartObj>
          <w:docPartGallery w:val="Table of Contents"/>
          <w:docPartUnique/>
        </w:docPartObj>
      </w:sdtPr>
      <w:sdtEndPr>
        <w:rPr>
          <w:b/>
          <w:bCs/>
        </w:rPr>
      </w:sdtEndPr>
      <w:sdtContent>
        <w:p w14:paraId="721C0CEF" w14:textId="77C4B5E2" w:rsidR="00FB66BA" w:rsidRPr="00F33D57" w:rsidRDefault="00F33D57" w:rsidP="00F33D57">
          <w:pPr>
            <w:pStyle w:val="CabealhodoSumrio"/>
            <w:jc w:val="center"/>
            <w:rPr>
              <w:rFonts w:ascii="Times New Roman" w:hAnsi="Times New Roman" w:cs="Times New Roman"/>
              <w:b/>
              <w:bCs/>
              <w:color w:val="000000" w:themeColor="text1"/>
              <w:sz w:val="24"/>
              <w:szCs w:val="24"/>
            </w:rPr>
          </w:pPr>
          <w:r w:rsidRPr="00F33D57">
            <w:rPr>
              <w:rFonts w:ascii="Times New Roman" w:hAnsi="Times New Roman" w:cs="Times New Roman"/>
              <w:b/>
              <w:bCs/>
              <w:color w:val="000000" w:themeColor="text1"/>
              <w:sz w:val="24"/>
              <w:szCs w:val="24"/>
            </w:rPr>
            <w:t>SUMÁRIO</w:t>
          </w:r>
        </w:p>
        <w:p w14:paraId="4D885C64" w14:textId="77777777" w:rsidR="00F33D57" w:rsidRPr="00F33D57" w:rsidRDefault="00F33D57" w:rsidP="00F33D57">
          <w:pPr>
            <w:rPr>
              <w:lang w:eastAsia="pt-BR"/>
            </w:rPr>
          </w:pPr>
        </w:p>
        <w:p w14:paraId="336C4FEA" w14:textId="207D6F1C" w:rsidR="00EE6EDD" w:rsidRDefault="00FB66BA">
          <w:pPr>
            <w:pStyle w:val="Sumrio1"/>
            <w:rPr>
              <w:rFonts w:asciiTheme="minorHAnsi" w:eastAsiaTheme="minorEastAsia" w:hAnsiTheme="minorHAnsi"/>
              <w:b w:val="0"/>
              <w:bCs w:val="0"/>
              <w:color w:val="auto"/>
              <w:sz w:val="22"/>
              <w:lang w:eastAsia="pt-BR"/>
            </w:rPr>
          </w:pPr>
          <w:r>
            <w:fldChar w:fldCharType="begin"/>
          </w:r>
          <w:r>
            <w:instrText xml:space="preserve"> TOC \o "1-3" \h \z \u </w:instrText>
          </w:r>
          <w:r>
            <w:fldChar w:fldCharType="separate"/>
          </w:r>
          <w:hyperlink w:anchor="_Toc74711629" w:history="1">
            <w:r w:rsidR="00EE6EDD" w:rsidRPr="00970B91">
              <w:rPr>
                <w:rStyle w:val="Hyperlink"/>
              </w:rPr>
              <w:t>1.</w:t>
            </w:r>
            <w:r w:rsidR="00EE6EDD">
              <w:rPr>
                <w:rFonts w:asciiTheme="minorHAnsi" w:eastAsiaTheme="minorEastAsia" w:hAnsiTheme="minorHAnsi"/>
                <w:b w:val="0"/>
                <w:bCs w:val="0"/>
                <w:color w:val="auto"/>
                <w:sz w:val="22"/>
                <w:lang w:eastAsia="pt-BR"/>
              </w:rPr>
              <w:tab/>
            </w:r>
            <w:r w:rsidR="00EE6EDD" w:rsidRPr="00970B91">
              <w:rPr>
                <w:rStyle w:val="Hyperlink"/>
              </w:rPr>
              <w:t>BRIEFING</w:t>
            </w:r>
            <w:r w:rsidR="00EE6EDD">
              <w:rPr>
                <w:webHidden/>
              </w:rPr>
              <w:tab/>
            </w:r>
            <w:r w:rsidR="00EE6EDD">
              <w:rPr>
                <w:webHidden/>
              </w:rPr>
              <w:fldChar w:fldCharType="begin"/>
            </w:r>
            <w:r w:rsidR="00EE6EDD">
              <w:rPr>
                <w:webHidden/>
              </w:rPr>
              <w:instrText xml:space="preserve"> PAGEREF _Toc74711629 \h </w:instrText>
            </w:r>
            <w:r w:rsidR="00EE6EDD">
              <w:rPr>
                <w:webHidden/>
              </w:rPr>
            </w:r>
            <w:r w:rsidR="00EE6EDD">
              <w:rPr>
                <w:webHidden/>
              </w:rPr>
              <w:fldChar w:fldCharType="separate"/>
            </w:r>
            <w:r w:rsidR="006D7C09">
              <w:rPr>
                <w:webHidden/>
              </w:rPr>
              <w:t>12</w:t>
            </w:r>
            <w:r w:rsidR="00EE6EDD">
              <w:rPr>
                <w:webHidden/>
              </w:rPr>
              <w:fldChar w:fldCharType="end"/>
            </w:r>
          </w:hyperlink>
        </w:p>
        <w:p w14:paraId="5D429F32" w14:textId="639E887B" w:rsidR="00EE6EDD" w:rsidRDefault="00AE0E4A">
          <w:pPr>
            <w:pStyle w:val="Sumrio2"/>
            <w:rPr>
              <w:rFonts w:asciiTheme="minorHAnsi" w:eastAsiaTheme="minorEastAsia" w:hAnsiTheme="minorHAnsi"/>
              <w:noProof/>
              <w:color w:val="auto"/>
              <w:sz w:val="22"/>
              <w:lang w:eastAsia="pt-BR"/>
            </w:rPr>
          </w:pPr>
          <w:hyperlink w:anchor="_Toc74711630" w:history="1">
            <w:r w:rsidR="00EE6EDD" w:rsidRPr="00970B91">
              <w:rPr>
                <w:rStyle w:val="Hyperlink"/>
                <w:rFonts w:cs="Times New Roman"/>
                <w:noProof/>
              </w:rPr>
              <w:t>1.1.</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Conceitos e tipos de Briefing</w:t>
            </w:r>
            <w:r w:rsidR="00EE6EDD">
              <w:rPr>
                <w:noProof/>
                <w:webHidden/>
              </w:rPr>
              <w:tab/>
            </w:r>
            <w:r w:rsidR="00EE6EDD">
              <w:rPr>
                <w:noProof/>
                <w:webHidden/>
              </w:rPr>
              <w:fldChar w:fldCharType="begin"/>
            </w:r>
            <w:r w:rsidR="00EE6EDD">
              <w:rPr>
                <w:noProof/>
                <w:webHidden/>
              </w:rPr>
              <w:instrText xml:space="preserve"> PAGEREF _Toc74711630 \h </w:instrText>
            </w:r>
            <w:r w:rsidR="00EE6EDD">
              <w:rPr>
                <w:noProof/>
                <w:webHidden/>
              </w:rPr>
            </w:r>
            <w:r w:rsidR="00EE6EDD">
              <w:rPr>
                <w:noProof/>
                <w:webHidden/>
              </w:rPr>
              <w:fldChar w:fldCharType="separate"/>
            </w:r>
            <w:r w:rsidR="006D7C09">
              <w:rPr>
                <w:noProof/>
                <w:webHidden/>
              </w:rPr>
              <w:t>12</w:t>
            </w:r>
            <w:r w:rsidR="00EE6EDD">
              <w:rPr>
                <w:noProof/>
                <w:webHidden/>
              </w:rPr>
              <w:fldChar w:fldCharType="end"/>
            </w:r>
          </w:hyperlink>
        </w:p>
        <w:p w14:paraId="5FE21D2D" w14:textId="55032B5C" w:rsidR="00EE6EDD" w:rsidRDefault="00AE0E4A">
          <w:pPr>
            <w:pStyle w:val="Sumrio2"/>
            <w:rPr>
              <w:rFonts w:asciiTheme="minorHAnsi" w:eastAsiaTheme="minorEastAsia" w:hAnsiTheme="minorHAnsi"/>
              <w:noProof/>
              <w:color w:val="auto"/>
              <w:sz w:val="22"/>
              <w:lang w:eastAsia="pt-BR"/>
            </w:rPr>
          </w:pPr>
          <w:hyperlink w:anchor="_Toc74711631" w:history="1">
            <w:r w:rsidR="00EE6EDD" w:rsidRPr="00970B91">
              <w:rPr>
                <w:rStyle w:val="Hyperlink"/>
                <w:rFonts w:cs="Times New Roman"/>
                <w:noProof/>
              </w:rPr>
              <w:t>1.2.</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Briefing do cliente</w:t>
            </w:r>
            <w:r w:rsidR="00EE6EDD">
              <w:rPr>
                <w:noProof/>
                <w:webHidden/>
              </w:rPr>
              <w:tab/>
            </w:r>
            <w:r w:rsidR="00EE6EDD">
              <w:rPr>
                <w:noProof/>
                <w:webHidden/>
              </w:rPr>
              <w:fldChar w:fldCharType="begin"/>
            </w:r>
            <w:r w:rsidR="00EE6EDD">
              <w:rPr>
                <w:noProof/>
                <w:webHidden/>
              </w:rPr>
              <w:instrText xml:space="preserve"> PAGEREF _Toc74711631 \h </w:instrText>
            </w:r>
            <w:r w:rsidR="00EE6EDD">
              <w:rPr>
                <w:noProof/>
                <w:webHidden/>
              </w:rPr>
            </w:r>
            <w:r w:rsidR="00EE6EDD">
              <w:rPr>
                <w:noProof/>
                <w:webHidden/>
              </w:rPr>
              <w:fldChar w:fldCharType="separate"/>
            </w:r>
            <w:r w:rsidR="006D7C09">
              <w:rPr>
                <w:noProof/>
                <w:webHidden/>
              </w:rPr>
              <w:t>14</w:t>
            </w:r>
            <w:r w:rsidR="00EE6EDD">
              <w:rPr>
                <w:noProof/>
                <w:webHidden/>
              </w:rPr>
              <w:fldChar w:fldCharType="end"/>
            </w:r>
          </w:hyperlink>
        </w:p>
        <w:p w14:paraId="0086234A" w14:textId="125FFF75" w:rsidR="00EE6EDD" w:rsidRDefault="00AE0E4A">
          <w:pPr>
            <w:pStyle w:val="Sumrio1"/>
            <w:rPr>
              <w:rFonts w:asciiTheme="minorHAnsi" w:eastAsiaTheme="minorEastAsia" w:hAnsiTheme="minorHAnsi"/>
              <w:b w:val="0"/>
              <w:bCs w:val="0"/>
              <w:color w:val="auto"/>
              <w:sz w:val="22"/>
              <w:lang w:eastAsia="pt-BR"/>
            </w:rPr>
          </w:pPr>
          <w:hyperlink w:anchor="_Toc74711632" w:history="1">
            <w:r w:rsidR="00EE6EDD" w:rsidRPr="00970B91">
              <w:rPr>
                <w:rStyle w:val="Hyperlink"/>
              </w:rPr>
              <w:t>2.</w:t>
            </w:r>
            <w:r w:rsidR="00EE6EDD">
              <w:rPr>
                <w:rFonts w:asciiTheme="minorHAnsi" w:eastAsiaTheme="minorEastAsia" w:hAnsiTheme="minorHAnsi"/>
                <w:b w:val="0"/>
                <w:bCs w:val="0"/>
                <w:color w:val="auto"/>
                <w:sz w:val="22"/>
                <w:lang w:eastAsia="pt-BR"/>
              </w:rPr>
              <w:tab/>
            </w:r>
            <w:r w:rsidR="00EE6EDD" w:rsidRPr="00970B91">
              <w:rPr>
                <w:rStyle w:val="Hyperlink"/>
              </w:rPr>
              <w:t>A</w:t>
            </w:r>
            <w:r w:rsidR="00E34C99">
              <w:rPr>
                <w:rStyle w:val="Hyperlink"/>
              </w:rPr>
              <w:t>NÁLISE AMBIENTAL</w:t>
            </w:r>
            <w:r w:rsidR="00EE6EDD">
              <w:rPr>
                <w:webHidden/>
              </w:rPr>
              <w:tab/>
            </w:r>
            <w:r w:rsidR="00EE6EDD">
              <w:rPr>
                <w:webHidden/>
              </w:rPr>
              <w:fldChar w:fldCharType="begin"/>
            </w:r>
            <w:r w:rsidR="00EE6EDD">
              <w:rPr>
                <w:webHidden/>
              </w:rPr>
              <w:instrText xml:space="preserve"> PAGEREF _Toc74711632 \h </w:instrText>
            </w:r>
            <w:r w:rsidR="00EE6EDD">
              <w:rPr>
                <w:webHidden/>
              </w:rPr>
            </w:r>
            <w:r w:rsidR="00EE6EDD">
              <w:rPr>
                <w:webHidden/>
              </w:rPr>
              <w:fldChar w:fldCharType="separate"/>
            </w:r>
            <w:r w:rsidR="006D7C09">
              <w:rPr>
                <w:webHidden/>
              </w:rPr>
              <w:t>19</w:t>
            </w:r>
            <w:r w:rsidR="00EE6EDD">
              <w:rPr>
                <w:webHidden/>
              </w:rPr>
              <w:fldChar w:fldCharType="end"/>
            </w:r>
          </w:hyperlink>
        </w:p>
        <w:p w14:paraId="35047C7D" w14:textId="7E9ADFF9" w:rsidR="00EE6EDD" w:rsidRDefault="00AE0E4A">
          <w:pPr>
            <w:pStyle w:val="Sumrio2"/>
            <w:rPr>
              <w:rFonts w:asciiTheme="minorHAnsi" w:eastAsiaTheme="minorEastAsia" w:hAnsiTheme="minorHAnsi"/>
              <w:noProof/>
              <w:color w:val="auto"/>
              <w:sz w:val="22"/>
              <w:lang w:eastAsia="pt-BR"/>
            </w:rPr>
          </w:pPr>
          <w:hyperlink w:anchor="_Toc74711633" w:history="1">
            <w:r w:rsidR="00EE6EDD" w:rsidRPr="00970B91">
              <w:rPr>
                <w:rStyle w:val="Hyperlink"/>
                <w:rFonts w:cs="Times New Roman"/>
                <w:noProof/>
              </w:rPr>
              <w:t>2.1.</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Ambiente interno</w:t>
            </w:r>
            <w:r w:rsidR="00EE6EDD">
              <w:rPr>
                <w:noProof/>
                <w:webHidden/>
              </w:rPr>
              <w:tab/>
            </w:r>
            <w:r w:rsidR="00EE6EDD">
              <w:rPr>
                <w:noProof/>
                <w:webHidden/>
              </w:rPr>
              <w:fldChar w:fldCharType="begin"/>
            </w:r>
            <w:r w:rsidR="00EE6EDD">
              <w:rPr>
                <w:noProof/>
                <w:webHidden/>
              </w:rPr>
              <w:instrText xml:space="preserve"> PAGEREF _Toc74711633 \h </w:instrText>
            </w:r>
            <w:r w:rsidR="00EE6EDD">
              <w:rPr>
                <w:noProof/>
                <w:webHidden/>
              </w:rPr>
            </w:r>
            <w:r w:rsidR="00EE6EDD">
              <w:rPr>
                <w:noProof/>
                <w:webHidden/>
              </w:rPr>
              <w:fldChar w:fldCharType="separate"/>
            </w:r>
            <w:r w:rsidR="006D7C09">
              <w:rPr>
                <w:noProof/>
                <w:webHidden/>
              </w:rPr>
              <w:t>19</w:t>
            </w:r>
            <w:r w:rsidR="00EE6EDD">
              <w:rPr>
                <w:noProof/>
                <w:webHidden/>
              </w:rPr>
              <w:fldChar w:fldCharType="end"/>
            </w:r>
          </w:hyperlink>
        </w:p>
        <w:p w14:paraId="0828A081" w14:textId="14D6BD24" w:rsidR="00EE6EDD" w:rsidRDefault="00AE0E4A">
          <w:pPr>
            <w:pStyle w:val="Sumrio2"/>
            <w:rPr>
              <w:rFonts w:asciiTheme="minorHAnsi" w:eastAsiaTheme="minorEastAsia" w:hAnsiTheme="minorHAnsi"/>
              <w:noProof/>
              <w:color w:val="auto"/>
              <w:sz w:val="22"/>
              <w:lang w:eastAsia="pt-BR"/>
            </w:rPr>
          </w:pPr>
          <w:hyperlink w:anchor="_Toc74711634" w:history="1">
            <w:r w:rsidR="00EE6EDD" w:rsidRPr="00970B91">
              <w:rPr>
                <w:rStyle w:val="Hyperlink"/>
                <w:rFonts w:cs="Times New Roman"/>
                <w:noProof/>
              </w:rPr>
              <w:t>2.2.</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Ambiente externo</w:t>
            </w:r>
            <w:r w:rsidR="00EE6EDD">
              <w:rPr>
                <w:noProof/>
                <w:webHidden/>
              </w:rPr>
              <w:tab/>
            </w:r>
            <w:r w:rsidR="00EE6EDD">
              <w:rPr>
                <w:noProof/>
                <w:webHidden/>
              </w:rPr>
              <w:fldChar w:fldCharType="begin"/>
            </w:r>
            <w:r w:rsidR="00EE6EDD">
              <w:rPr>
                <w:noProof/>
                <w:webHidden/>
              </w:rPr>
              <w:instrText xml:space="preserve"> PAGEREF _Toc74711634 \h </w:instrText>
            </w:r>
            <w:r w:rsidR="00EE6EDD">
              <w:rPr>
                <w:noProof/>
                <w:webHidden/>
              </w:rPr>
            </w:r>
            <w:r w:rsidR="00EE6EDD">
              <w:rPr>
                <w:noProof/>
                <w:webHidden/>
              </w:rPr>
              <w:fldChar w:fldCharType="separate"/>
            </w:r>
            <w:r w:rsidR="006D7C09">
              <w:rPr>
                <w:noProof/>
                <w:webHidden/>
              </w:rPr>
              <w:t>20</w:t>
            </w:r>
            <w:r w:rsidR="00EE6EDD">
              <w:rPr>
                <w:noProof/>
                <w:webHidden/>
              </w:rPr>
              <w:fldChar w:fldCharType="end"/>
            </w:r>
          </w:hyperlink>
        </w:p>
        <w:p w14:paraId="19A232B8" w14:textId="0D7BA751" w:rsidR="00EE6EDD" w:rsidRDefault="00AE0E4A">
          <w:pPr>
            <w:pStyle w:val="Sumrio3"/>
            <w:tabs>
              <w:tab w:val="left" w:pos="1540"/>
            </w:tabs>
            <w:rPr>
              <w:rFonts w:asciiTheme="minorHAnsi" w:eastAsiaTheme="minorEastAsia" w:hAnsiTheme="minorHAnsi"/>
              <w:noProof/>
              <w:color w:val="auto"/>
              <w:sz w:val="22"/>
              <w:lang w:eastAsia="pt-BR"/>
            </w:rPr>
          </w:pPr>
          <w:hyperlink w:anchor="_Toc74711635" w:history="1">
            <w:r w:rsidR="00EE6EDD" w:rsidRPr="00970B91">
              <w:rPr>
                <w:rStyle w:val="Hyperlink"/>
                <w:rFonts w:cs="Times New Roman"/>
                <w:noProof/>
              </w:rPr>
              <w:t>2.2.1.</w:t>
            </w:r>
            <w:r w:rsidR="00EE6EDD">
              <w:rPr>
                <w:rFonts w:asciiTheme="minorHAnsi" w:eastAsiaTheme="minorEastAsia" w:hAnsiTheme="minorHAnsi"/>
                <w:noProof/>
                <w:color w:val="auto"/>
                <w:sz w:val="22"/>
                <w:lang w:eastAsia="pt-BR"/>
              </w:rPr>
              <w:tab/>
            </w:r>
            <w:r w:rsidR="00EE6EDD" w:rsidRPr="00970B91">
              <w:rPr>
                <w:rStyle w:val="Hyperlink"/>
                <w:rFonts w:cs="Times New Roman"/>
                <w:noProof/>
                <w:shd w:val="clear" w:color="auto" w:fill="FFFFFF"/>
              </w:rPr>
              <w:t>Microambiente</w:t>
            </w:r>
            <w:r w:rsidR="00EE6EDD">
              <w:rPr>
                <w:noProof/>
                <w:webHidden/>
              </w:rPr>
              <w:tab/>
            </w:r>
            <w:r w:rsidR="00EE6EDD">
              <w:rPr>
                <w:noProof/>
                <w:webHidden/>
              </w:rPr>
              <w:fldChar w:fldCharType="begin"/>
            </w:r>
            <w:r w:rsidR="00EE6EDD">
              <w:rPr>
                <w:noProof/>
                <w:webHidden/>
              </w:rPr>
              <w:instrText xml:space="preserve"> PAGEREF _Toc74711635 \h </w:instrText>
            </w:r>
            <w:r w:rsidR="00EE6EDD">
              <w:rPr>
                <w:noProof/>
                <w:webHidden/>
              </w:rPr>
            </w:r>
            <w:r w:rsidR="00EE6EDD">
              <w:rPr>
                <w:noProof/>
                <w:webHidden/>
              </w:rPr>
              <w:fldChar w:fldCharType="separate"/>
            </w:r>
            <w:r w:rsidR="006D7C09">
              <w:rPr>
                <w:noProof/>
                <w:webHidden/>
              </w:rPr>
              <w:t>20</w:t>
            </w:r>
            <w:r w:rsidR="00EE6EDD">
              <w:rPr>
                <w:noProof/>
                <w:webHidden/>
              </w:rPr>
              <w:fldChar w:fldCharType="end"/>
            </w:r>
          </w:hyperlink>
        </w:p>
        <w:p w14:paraId="7E80815D" w14:textId="1C51ACFB" w:rsidR="00EE6EDD" w:rsidRDefault="00AE0E4A">
          <w:pPr>
            <w:pStyle w:val="Sumrio3"/>
            <w:tabs>
              <w:tab w:val="left" w:pos="1540"/>
            </w:tabs>
            <w:rPr>
              <w:rFonts w:asciiTheme="minorHAnsi" w:eastAsiaTheme="minorEastAsia" w:hAnsiTheme="minorHAnsi"/>
              <w:noProof/>
              <w:color w:val="auto"/>
              <w:sz w:val="22"/>
              <w:lang w:eastAsia="pt-BR"/>
            </w:rPr>
          </w:pPr>
          <w:hyperlink w:anchor="_Toc74711636" w:history="1">
            <w:r w:rsidR="00EE6EDD" w:rsidRPr="00970B91">
              <w:rPr>
                <w:rStyle w:val="Hyperlink"/>
                <w:rFonts w:cs="Times New Roman"/>
                <w:noProof/>
              </w:rPr>
              <w:t>2.2.2.</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Macroambiente</w:t>
            </w:r>
            <w:r w:rsidR="00EE6EDD">
              <w:rPr>
                <w:noProof/>
                <w:webHidden/>
              </w:rPr>
              <w:tab/>
            </w:r>
            <w:r w:rsidR="00EE6EDD">
              <w:rPr>
                <w:noProof/>
                <w:webHidden/>
              </w:rPr>
              <w:fldChar w:fldCharType="begin"/>
            </w:r>
            <w:r w:rsidR="00EE6EDD">
              <w:rPr>
                <w:noProof/>
                <w:webHidden/>
              </w:rPr>
              <w:instrText xml:space="preserve"> PAGEREF _Toc74711636 \h </w:instrText>
            </w:r>
            <w:r w:rsidR="00EE6EDD">
              <w:rPr>
                <w:noProof/>
                <w:webHidden/>
              </w:rPr>
            </w:r>
            <w:r w:rsidR="00EE6EDD">
              <w:rPr>
                <w:noProof/>
                <w:webHidden/>
              </w:rPr>
              <w:fldChar w:fldCharType="separate"/>
            </w:r>
            <w:r w:rsidR="006D7C09">
              <w:rPr>
                <w:noProof/>
                <w:webHidden/>
              </w:rPr>
              <w:t>23</w:t>
            </w:r>
            <w:r w:rsidR="00EE6EDD">
              <w:rPr>
                <w:noProof/>
                <w:webHidden/>
              </w:rPr>
              <w:fldChar w:fldCharType="end"/>
            </w:r>
          </w:hyperlink>
        </w:p>
        <w:p w14:paraId="22EFBE0B" w14:textId="52324C81" w:rsidR="00EE6EDD" w:rsidRDefault="00AE0E4A">
          <w:pPr>
            <w:pStyle w:val="Sumrio2"/>
            <w:rPr>
              <w:rFonts w:asciiTheme="minorHAnsi" w:eastAsiaTheme="minorEastAsia" w:hAnsiTheme="minorHAnsi"/>
              <w:noProof/>
              <w:color w:val="auto"/>
              <w:sz w:val="22"/>
              <w:lang w:eastAsia="pt-BR"/>
            </w:rPr>
          </w:pPr>
          <w:hyperlink w:anchor="_Toc74711637" w:history="1">
            <w:r w:rsidR="00EE6EDD" w:rsidRPr="00970B91">
              <w:rPr>
                <w:rStyle w:val="Hyperlink"/>
                <w:rFonts w:eastAsia="Times New Roman" w:cs="Times New Roman"/>
                <w:noProof/>
                <w:lang w:eastAsia="pt-BR"/>
              </w:rPr>
              <w:t>2.3.</w:t>
            </w:r>
            <w:r w:rsidR="00EE6EDD">
              <w:rPr>
                <w:rFonts w:asciiTheme="minorHAnsi" w:eastAsiaTheme="minorEastAsia" w:hAnsiTheme="minorHAnsi"/>
                <w:noProof/>
                <w:color w:val="auto"/>
                <w:sz w:val="22"/>
                <w:lang w:eastAsia="pt-BR"/>
              </w:rPr>
              <w:tab/>
            </w:r>
            <w:r w:rsidR="00EE6EDD" w:rsidRPr="00970B91">
              <w:rPr>
                <w:rStyle w:val="Hyperlink"/>
                <w:rFonts w:eastAsia="Times New Roman" w:cs="Times New Roman"/>
                <w:noProof/>
                <w:lang w:eastAsia="pt-BR"/>
              </w:rPr>
              <w:t>Análise SWOT</w:t>
            </w:r>
            <w:r w:rsidR="00EE6EDD">
              <w:rPr>
                <w:noProof/>
                <w:webHidden/>
              </w:rPr>
              <w:tab/>
            </w:r>
            <w:r w:rsidR="00EE6EDD">
              <w:rPr>
                <w:noProof/>
                <w:webHidden/>
              </w:rPr>
              <w:fldChar w:fldCharType="begin"/>
            </w:r>
            <w:r w:rsidR="00EE6EDD">
              <w:rPr>
                <w:noProof/>
                <w:webHidden/>
              </w:rPr>
              <w:instrText xml:space="preserve"> PAGEREF _Toc74711637 \h </w:instrText>
            </w:r>
            <w:r w:rsidR="00EE6EDD">
              <w:rPr>
                <w:noProof/>
                <w:webHidden/>
              </w:rPr>
            </w:r>
            <w:r w:rsidR="00EE6EDD">
              <w:rPr>
                <w:noProof/>
                <w:webHidden/>
              </w:rPr>
              <w:fldChar w:fldCharType="separate"/>
            </w:r>
            <w:r w:rsidR="006D7C09">
              <w:rPr>
                <w:noProof/>
                <w:webHidden/>
              </w:rPr>
              <w:t>28</w:t>
            </w:r>
            <w:r w:rsidR="00EE6EDD">
              <w:rPr>
                <w:noProof/>
                <w:webHidden/>
              </w:rPr>
              <w:fldChar w:fldCharType="end"/>
            </w:r>
          </w:hyperlink>
        </w:p>
        <w:p w14:paraId="625A616B" w14:textId="1BBF1325" w:rsidR="00EE6EDD" w:rsidRDefault="00AE0E4A">
          <w:pPr>
            <w:pStyle w:val="Sumrio2"/>
            <w:rPr>
              <w:rFonts w:asciiTheme="minorHAnsi" w:eastAsiaTheme="minorEastAsia" w:hAnsiTheme="minorHAnsi"/>
              <w:noProof/>
              <w:color w:val="auto"/>
              <w:sz w:val="22"/>
              <w:lang w:eastAsia="pt-BR"/>
            </w:rPr>
          </w:pPr>
          <w:hyperlink w:anchor="_Toc74711638" w:history="1">
            <w:r w:rsidR="00EE6EDD" w:rsidRPr="00970B91">
              <w:rPr>
                <w:rStyle w:val="Hyperlink"/>
                <w:rFonts w:eastAsia="Times New Roman" w:cs="Times New Roman"/>
                <w:noProof/>
                <w:lang w:eastAsia="pt-BR"/>
              </w:rPr>
              <w:t>2.4.</w:t>
            </w:r>
            <w:r w:rsidR="00EE6EDD">
              <w:rPr>
                <w:rFonts w:asciiTheme="minorHAnsi" w:eastAsiaTheme="minorEastAsia" w:hAnsiTheme="minorHAnsi"/>
                <w:noProof/>
                <w:color w:val="auto"/>
                <w:sz w:val="22"/>
                <w:lang w:eastAsia="pt-BR"/>
              </w:rPr>
              <w:tab/>
            </w:r>
            <w:r w:rsidR="00EE6EDD" w:rsidRPr="00970B91">
              <w:rPr>
                <w:rStyle w:val="Hyperlink"/>
                <w:rFonts w:eastAsia="Times New Roman" w:cs="Times New Roman"/>
                <w:noProof/>
                <w:lang w:eastAsia="pt-BR"/>
              </w:rPr>
              <w:t>Diagnóstico de comunicação</w:t>
            </w:r>
            <w:r w:rsidR="00EE6EDD">
              <w:rPr>
                <w:noProof/>
                <w:webHidden/>
              </w:rPr>
              <w:tab/>
            </w:r>
            <w:r w:rsidR="00EE6EDD">
              <w:rPr>
                <w:noProof/>
                <w:webHidden/>
              </w:rPr>
              <w:fldChar w:fldCharType="begin"/>
            </w:r>
            <w:r w:rsidR="00EE6EDD">
              <w:rPr>
                <w:noProof/>
                <w:webHidden/>
              </w:rPr>
              <w:instrText xml:space="preserve"> PAGEREF _Toc74711638 \h </w:instrText>
            </w:r>
            <w:r w:rsidR="00EE6EDD">
              <w:rPr>
                <w:noProof/>
                <w:webHidden/>
              </w:rPr>
            </w:r>
            <w:r w:rsidR="00EE6EDD">
              <w:rPr>
                <w:noProof/>
                <w:webHidden/>
              </w:rPr>
              <w:fldChar w:fldCharType="separate"/>
            </w:r>
            <w:r w:rsidR="006D7C09">
              <w:rPr>
                <w:noProof/>
                <w:webHidden/>
              </w:rPr>
              <w:t>29</w:t>
            </w:r>
            <w:r w:rsidR="00EE6EDD">
              <w:rPr>
                <w:noProof/>
                <w:webHidden/>
              </w:rPr>
              <w:fldChar w:fldCharType="end"/>
            </w:r>
          </w:hyperlink>
        </w:p>
        <w:p w14:paraId="40583344" w14:textId="2D4AF775" w:rsidR="00EE6EDD" w:rsidRDefault="00AE0E4A">
          <w:pPr>
            <w:pStyle w:val="Sumrio1"/>
            <w:rPr>
              <w:rFonts w:asciiTheme="minorHAnsi" w:eastAsiaTheme="minorEastAsia" w:hAnsiTheme="minorHAnsi"/>
              <w:b w:val="0"/>
              <w:bCs w:val="0"/>
              <w:color w:val="auto"/>
              <w:sz w:val="22"/>
              <w:lang w:eastAsia="pt-BR"/>
            </w:rPr>
          </w:pPr>
          <w:hyperlink w:anchor="_Toc74711639" w:history="1">
            <w:r w:rsidR="00EE6EDD" w:rsidRPr="00970B91">
              <w:rPr>
                <w:rStyle w:val="Hyperlink"/>
              </w:rPr>
              <w:t>3.</w:t>
            </w:r>
            <w:r w:rsidR="00EE6EDD">
              <w:rPr>
                <w:rFonts w:asciiTheme="minorHAnsi" w:eastAsiaTheme="minorEastAsia" w:hAnsiTheme="minorHAnsi"/>
                <w:b w:val="0"/>
                <w:bCs w:val="0"/>
                <w:color w:val="auto"/>
                <w:sz w:val="22"/>
                <w:lang w:eastAsia="pt-BR"/>
              </w:rPr>
              <w:tab/>
            </w:r>
            <w:r w:rsidR="00EE6EDD" w:rsidRPr="00970B91">
              <w:rPr>
                <w:rStyle w:val="Hyperlink"/>
              </w:rPr>
              <w:t>PLANO DE COMUNICAÇÃO</w:t>
            </w:r>
            <w:r w:rsidR="00EE6EDD">
              <w:rPr>
                <w:webHidden/>
              </w:rPr>
              <w:tab/>
            </w:r>
            <w:r w:rsidR="00EE6EDD">
              <w:rPr>
                <w:webHidden/>
              </w:rPr>
              <w:fldChar w:fldCharType="begin"/>
            </w:r>
            <w:r w:rsidR="00EE6EDD">
              <w:rPr>
                <w:webHidden/>
              </w:rPr>
              <w:instrText xml:space="preserve"> PAGEREF _Toc74711639 \h </w:instrText>
            </w:r>
            <w:r w:rsidR="00EE6EDD">
              <w:rPr>
                <w:webHidden/>
              </w:rPr>
            </w:r>
            <w:r w:rsidR="00EE6EDD">
              <w:rPr>
                <w:webHidden/>
              </w:rPr>
              <w:fldChar w:fldCharType="separate"/>
            </w:r>
            <w:r w:rsidR="006D7C09">
              <w:rPr>
                <w:webHidden/>
              </w:rPr>
              <w:t>30</w:t>
            </w:r>
            <w:r w:rsidR="00EE6EDD">
              <w:rPr>
                <w:webHidden/>
              </w:rPr>
              <w:fldChar w:fldCharType="end"/>
            </w:r>
          </w:hyperlink>
        </w:p>
        <w:p w14:paraId="12B3990A" w14:textId="27FAD53F" w:rsidR="00EE6EDD" w:rsidRDefault="00AE0E4A">
          <w:pPr>
            <w:pStyle w:val="Sumrio2"/>
            <w:rPr>
              <w:rFonts w:asciiTheme="minorHAnsi" w:eastAsiaTheme="minorEastAsia" w:hAnsiTheme="minorHAnsi"/>
              <w:noProof/>
              <w:color w:val="auto"/>
              <w:sz w:val="22"/>
              <w:lang w:eastAsia="pt-BR"/>
            </w:rPr>
          </w:pPr>
          <w:hyperlink w:anchor="_Toc74711640" w:history="1">
            <w:r w:rsidR="00EE6EDD" w:rsidRPr="00970B91">
              <w:rPr>
                <w:rStyle w:val="Hyperlink"/>
                <w:rFonts w:cs="Times New Roman"/>
                <w:noProof/>
              </w:rPr>
              <w:t>3.1.</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Objetivo</w:t>
            </w:r>
            <w:r w:rsidR="00EE6EDD">
              <w:rPr>
                <w:noProof/>
                <w:webHidden/>
              </w:rPr>
              <w:tab/>
            </w:r>
            <w:r w:rsidR="00EE6EDD">
              <w:rPr>
                <w:noProof/>
                <w:webHidden/>
              </w:rPr>
              <w:fldChar w:fldCharType="begin"/>
            </w:r>
            <w:r w:rsidR="00EE6EDD">
              <w:rPr>
                <w:noProof/>
                <w:webHidden/>
              </w:rPr>
              <w:instrText xml:space="preserve"> PAGEREF _Toc74711640 \h </w:instrText>
            </w:r>
            <w:r w:rsidR="00EE6EDD">
              <w:rPr>
                <w:noProof/>
                <w:webHidden/>
              </w:rPr>
            </w:r>
            <w:r w:rsidR="00EE6EDD">
              <w:rPr>
                <w:noProof/>
                <w:webHidden/>
              </w:rPr>
              <w:fldChar w:fldCharType="separate"/>
            </w:r>
            <w:r w:rsidR="006D7C09">
              <w:rPr>
                <w:noProof/>
                <w:webHidden/>
              </w:rPr>
              <w:t>30</w:t>
            </w:r>
            <w:r w:rsidR="00EE6EDD">
              <w:rPr>
                <w:noProof/>
                <w:webHidden/>
              </w:rPr>
              <w:fldChar w:fldCharType="end"/>
            </w:r>
          </w:hyperlink>
        </w:p>
        <w:p w14:paraId="0F02C63D" w14:textId="3E44DDB1" w:rsidR="00EE6EDD" w:rsidRDefault="00AE0E4A">
          <w:pPr>
            <w:pStyle w:val="Sumrio2"/>
            <w:rPr>
              <w:rFonts w:asciiTheme="minorHAnsi" w:eastAsiaTheme="minorEastAsia" w:hAnsiTheme="minorHAnsi"/>
              <w:noProof/>
              <w:color w:val="auto"/>
              <w:sz w:val="22"/>
              <w:lang w:eastAsia="pt-BR"/>
            </w:rPr>
          </w:pPr>
          <w:hyperlink w:anchor="_Toc74711641" w:history="1">
            <w:r w:rsidR="00EE6EDD" w:rsidRPr="00970B91">
              <w:rPr>
                <w:rStyle w:val="Hyperlink"/>
                <w:rFonts w:cs="Times New Roman"/>
                <w:noProof/>
              </w:rPr>
              <w:t>3.2.</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Público-alvo</w:t>
            </w:r>
            <w:r w:rsidR="00EE6EDD">
              <w:rPr>
                <w:noProof/>
                <w:webHidden/>
              </w:rPr>
              <w:tab/>
            </w:r>
            <w:r w:rsidR="00EE6EDD">
              <w:rPr>
                <w:noProof/>
                <w:webHidden/>
              </w:rPr>
              <w:fldChar w:fldCharType="begin"/>
            </w:r>
            <w:r w:rsidR="00EE6EDD">
              <w:rPr>
                <w:noProof/>
                <w:webHidden/>
              </w:rPr>
              <w:instrText xml:space="preserve"> PAGEREF _Toc74711641 \h </w:instrText>
            </w:r>
            <w:r w:rsidR="00EE6EDD">
              <w:rPr>
                <w:noProof/>
                <w:webHidden/>
              </w:rPr>
            </w:r>
            <w:r w:rsidR="00EE6EDD">
              <w:rPr>
                <w:noProof/>
                <w:webHidden/>
              </w:rPr>
              <w:fldChar w:fldCharType="separate"/>
            </w:r>
            <w:r w:rsidR="006D7C09">
              <w:rPr>
                <w:noProof/>
                <w:webHidden/>
              </w:rPr>
              <w:t>30</w:t>
            </w:r>
            <w:r w:rsidR="00EE6EDD">
              <w:rPr>
                <w:noProof/>
                <w:webHidden/>
              </w:rPr>
              <w:fldChar w:fldCharType="end"/>
            </w:r>
          </w:hyperlink>
        </w:p>
        <w:p w14:paraId="787BCF13" w14:textId="6FC65125" w:rsidR="00EE6EDD" w:rsidRDefault="00AE0E4A">
          <w:pPr>
            <w:pStyle w:val="Sumrio2"/>
            <w:rPr>
              <w:rFonts w:asciiTheme="minorHAnsi" w:eastAsiaTheme="minorEastAsia" w:hAnsiTheme="minorHAnsi"/>
              <w:noProof/>
              <w:color w:val="auto"/>
              <w:sz w:val="22"/>
              <w:lang w:eastAsia="pt-BR"/>
            </w:rPr>
          </w:pPr>
          <w:hyperlink w:anchor="_Toc74711642" w:history="1">
            <w:r w:rsidR="00EE6EDD" w:rsidRPr="00970B91">
              <w:rPr>
                <w:rStyle w:val="Hyperlink"/>
                <w:rFonts w:cs="Times New Roman"/>
                <w:noProof/>
              </w:rPr>
              <w:t>3.3.</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posicionamento de marca</w:t>
            </w:r>
            <w:r w:rsidR="00EE6EDD">
              <w:rPr>
                <w:noProof/>
                <w:webHidden/>
              </w:rPr>
              <w:tab/>
            </w:r>
            <w:r w:rsidR="00EE6EDD">
              <w:rPr>
                <w:noProof/>
                <w:webHidden/>
              </w:rPr>
              <w:fldChar w:fldCharType="begin"/>
            </w:r>
            <w:r w:rsidR="00EE6EDD">
              <w:rPr>
                <w:noProof/>
                <w:webHidden/>
              </w:rPr>
              <w:instrText xml:space="preserve"> PAGEREF _Toc74711642 \h </w:instrText>
            </w:r>
            <w:r w:rsidR="00EE6EDD">
              <w:rPr>
                <w:noProof/>
                <w:webHidden/>
              </w:rPr>
            </w:r>
            <w:r w:rsidR="00EE6EDD">
              <w:rPr>
                <w:noProof/>
                <w:webHidden/>
              </w:rPr>
              <w:fldChar w:fldCharType="separate"/>
            </w:r>
            <w:r w:rsidR="006D7C09">
              <w:rPr>
                <w:noProof/>
                <w:webHidden/>
              </w:rPr>
              <w:t>31</w:t>
            </w:r>
            <w:r w:rsidR="00EE6EDD">
              <w:rPr>
                <w:noProof/>
                <w:webHidden/>
              </w:rPr>
              <w:fldChar w:fldCharType="end"/>
            </w:r>
          </w:hyperlink>
        </w:p>
        <w:p w14:paraId="40C3FF98" w14:textId="484F5A01" w:rsidR="00EE6EDD" w:rsidRDefault="00AE0E4A">
          <w:pPr>
            <w:pStyle w:val="Sumrio2"/>
            <w:rPr>
              <w:rFonts w:asciiTheme="minorHAnsi" w:eastAsiaTheme="minorEastAsia" w:hAnsiTheme="minorHAnsi"/>
              <w:noProof/>
              <w:color w:val="auto"/>
              <w:sz w:val="22"/>
              <w:lang w:eastAsia="pt-BR"/>
            </w:rPr>
          </w:pPr>
          <w:hyperlink w:anchor="_Toc74711643" w:history="1">
            <w:r w:rsidR="00EE6EDD" w:rsidRPr="00970B91">
              <w:rPr>
                <w:rStyle w:val="Hyperlink"/>
                <w:rFonts w:cs="Times New Roman"/>
                <w:noProof/>
              </w:rPr>
              <w:t>3.4.</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Estratégia e tática</w:t>
            </w:r>
            <w:r w:rsidR="00EE6EDD">
              <w:rPr>
                <w:noProof/>
                <w:webHidden/>
              </w:rPr>
              <w:tab/>
            </w:r>
            <w:r w:rsidR="00EE6EDD">
              <w:rPr>
                <w:noProof/>
                <w:webHidden/>
              </w:rPr>
              <w:fldChar w:fldCharType="begin"/>
            </w:r>
            <w:r w:rsidR="00EE6EDD">
              <w:rPr>
                <w:noProof/>
                <w:webHidden/>
              </w:rPr>
              <w:instrText xml:space="preserve"> PAGEREF _Toc74711643 \h </w:instrText>
            </w:r>
            <w:r w:rsidR="00EE6EDD">
              <w:rPr>
                <w:noProof/>
                <w:webHidden/>
              </w:rPr>
            </w:r>
            <w:r w:rsidR="00EE6EDD">
              <w:rPr>
                <w:noProof/>
                <w:webHidden/>
              </w:rPr>
              <w:fldChar w:fldCharType="separate"/>
            </w:r>
            <w:r w:rsidR="006D7C09">
              <w:rPr>
                <w:noProof/>
                <w:webHidden/>
              </w:rPr>
              <w:t>32</w:t>
            </w:r>
            <w:r w:rsidR="00EE6EDD">
              <w:rPr>
                <w:noProof/>
                <w:webHidden/>
              </w:rPr>
              <w:fldChar w:fldCharType="end"/>
            </w:r>
          </w:hyperlink>
        </w:p>
        <w:p w14:paraId="3A312F14" w14:textId="6033D38D" w:rsidR="00EE6EDD" w:rsidRDefault="00AE0E4A">
          <w:pPr>
            <w:pStyle w:val="Sumrio3"/>
            <w:tabs>
              <w:tab w:val="left" w:pos="1540"/>
            </w:tabs>
            <w:rPr>
              <w:rFonts w:asciiTheme="minorHAnsi" w:eastAsiaTheme="minorEastAsia" w:hAnsiTheme="minorHAnsi"/>
              <w:noProof/>
              <w:color w:val="auto"/>
              <w:sz w:val="22"/>
              <w:lang w:eastAsia="pt-BR"/>
            </w:rPr>
          </w:pPr>
          <w:hyperlink w:anchor="_Toc74711644" w:history="1">
            <w:r w:rsidR="00EE6EDD" w:rsidRPr="00970B91">
              <w:rPr>
                <w:rStyle w:val="Hyperlink"/>
                <w:rFonts w:cs="Times New Roman"/>
                <w:noProof/>
              </w:rPr>
              <w:t>3.4.1.</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Marketing digital</w:t>
            </w:r>
            <w:r w:rsidR="00EE6EDD">
              <w:rPr>
                <w:noProof/>
                <w:webHidden/>
              </w:rPr>
              <w:tab/>
            </w:r>
            <w:r w:rsidR="00EE6EDD">
              <w:rPr>
                <w:noProof/>
                <w:webHidden/>
              </w:rPr>
              <w:fldChar w:fldCharType="begin"/>
            </w:r>
            <w:r w:rsidR="00EE6EDD">
              <w:rPr>
                <w:noProof/>
                <w:webHidden/>
              </w:rPr>
              <w:instrText xml:space="preserve"> PAGEREF _Toc74711644 \h </w:instrText>
            </w:r>
            <w:r w:rsidR="00EE6EDD">
              <w:rPr>
                <w:noProof/>
                <w:webHidden/>
              </w:rPr>
            </w:r>
            <w:r w:rsidR="00EE6EDD">
              <w:rPr>
                <w:noProof/>
                <w:webHidden/>
              </w:rPr>
              <w:fldChar w:fldCharType="separate"/>
            </w:r>
            <w:r w:rsidR="006D7C09">
              <w:rPr>
                <w:noProof/>
                <w:webHidden/>
              </w:rPr>
              <w:t>32</w:t>
            </w:r>
            <w:r w:rsidR="00EE6EDD">
              <w:rPr>
                <w:noProof/>
                <w:webHidden/>
              </w:rPr>
              <w:fldChar w:fldCharType="end"/>
            </w:r>
          </w:hyperlink>
        </w:p>
        <w:p w14:paraId="0BE7E956" w14:textId="3B43646C" w:rsidR="00EE6EDD" w:rsidRDefault="00AE0E4A">
          <w:pPr>
            <w:pStyle w:val="Sumrio3"/>
            <w:tabs>
              <w:tab w:val="left" w:pos="1540"/>
            </w:tabs>
            <w:rPr>
              <w:rFonts w:asciiTheme="minorHAnsi" w:eastAsiaTheme="minorEastAsia" w:hAnsiTheme="minorHAnsi"/>
              <w:noProof/>
              <w:color w:val="auto"/>
              <w:sz w:val="22"/>
              <w:lang w:eastAsia="pt-BR"/>
            </w:rPr>
          </w:pPr>
          <w:hyperlink w:anchor="_Toc74711645" w:history="1">
            <w:r w:rsidR="00EE6EDD" w:rsidRPr="00970B91">
              <w:rPr>
                <w:rStyle w:val="Hyperlink"/>
                <w:rFonts w:cs="Times New Roman"/>
                <w:noProof/>
              </w:rPr>
              <w:t>3.4.2.</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Presença Digital</w:t>
            </w:r>
            <w:r w:rsidR="00EE6EDD">
              <w:rPr>
                <w:noProof/>
                <w:webHidden/>
              </w:rPr>
              <w:tab/>
            </w:r>
            <w:r w:rsidR="00EE6EDD">
              <w:rPr>
                <w:noProof/>
                <w:webHidden/>
              </w:rPr>
              <w:fldChar w:fldCharType="begin"/>
            </w:r>
            <w:r w:rsidR="00EE6EDD">
              <w:rPr>
                <w:noProof/>
                <w:webHidden/>
              </w:rPr>
              <w:instrText xml:space="preserve"> PAGEREF _Toc74711645 \h </w:instrText>
            </w:r>
            <w:r w:rsidR="00EE6EDD">
              <w:rPr>
                <w:noProof/>
                <w:webHidden/>
              </w:rPr>
            </w:r>
            <w:r w:rsidR="00EE6EDD">
              <w:rPr>
                <w:noProof/>
                <w:webHidden/>
              </w:rPr>
              <w:fldChar w:fldCharType="separate"/>
            </w:r>
            <w:r w:rsidR="006D7C09">
              <w:rPr>
                <w:noProof/>
                <w:webHidden/>
              </w:rPr>
              <w:t>32</w:t>
            </w:r>
            <w:r w:rsidR="00EE6EDD">
              <w:rPr>
                <w:noProof/>
                <w:webHidden/>
              </w:rPr>
              <w:fldChar w:fldCharType="end"/>
            </w:r>
          </w:hyperlink>
        </w:p>
        <w:p w14:paraId="5AEF3E44" w14:textId="297B8A65" w:rsidR="00EE6EDD" w:rsidRDefault="00AE0E4A">
          <w:pPr>
            <w:pStyle w:val="Sumrio3"/>
            <w:tabs>
              <w:tab w:val="left" w:pos="1540"/>
            </w:tabs>
            <w:rPr>
              <w:rFonts w:asciiTheme="minorHAnsi" w:eastAsiaTheme="minorEastAsia" w:hAnsiTheme="minorHAnsi"/>
              <w:noProof/>
              <w:color w:val="auto"/>
              <w:sz w:val="22"/>
              <w:lang w:eastAsia="pt-BR"/>
            </w:rPr>
          </w:pPr>
          <w:hyperlink w:anchor="_Toc74711646" w:history="1">
            <w:r w:rsidR="00EE6EDD" w:rsidRPr="00970B91">
              <w:rPr>
                <w:rStyle w:val="Hyperlink"/>
                <w:rFonts w:cs="Times New Roman"/>
                <w:noProof/>
              </w:rPr>
              <w:t>3.4.3.</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Landing Page</w:t>
            </w:r>
            <w:r w:rsidR="00EE6EDD">
              <w:rPr>
                <w:noProof/>
                <w:webHidden/>
              </w:rPr>
              <w:tab/>
            </w:r>
            <w:r w:rsidR="00EE6EDD">
              <w:rPr>
                <w:noProof/>
                <w:webHidden/>
              </w:rPr>
              <w:fldChar w:fldCharType="begin"/>
            </w:r>
            <w:r w:rsidR="00EE6EDD">
              <w:rPr>
                <w:noProof/>
                <w:webHidden/>
              </w:rPr>
              <w:instrText xml:space="preserve"> PAGEREF _Toc74711646 \h </w:instrText>
            </w:r>
            <w:r w:rsidR="00EE6EDD">
              <w:rPr>
                <w:noProof/>
                <w:webHidden/>
              </w:rPr>
            </w:r>
            <w:r w:rsidR="00EE6EDD">
              <w:rPr>
                <w:noProof/>
                <w:webHidden/>
              </w:rPr>
              <w:fldChar w:fldCharType="separate"/>
            </w:r>
            <w:r w:rsidR="006D7C09">
              <w:rPr>
                <w:noProof/>
                <w:webHidden/>
              </w:rPr>
              <w:t>33</w:t>
            </w:r>
            <w:r w:rsidR="00EE6EDD">
              <w:rPr>
                <w:noProof/>
                <w:webHidden/>
              </w:rPr>
              <w:fldChar w:fldCharType="end"/>
            </w:r>
          </w:hyperlink>
        </w:p>
        <w:p w14:paraId="27348F1F" w14:textId="54E9235E" w:rsidR="00EE6EDD" w:rsidRDefault="00AE0E4A">
          <w:pPr>
            <w:pStyle w:val="Sumrio3"/>
            <w:tabs>
              <w:tab w:val="left" w:pos="1540"/>
            </w:tabs>
            <w:rPr>
              <w:rFonts w:asciiTheme="minorHAnsi" w:eastAsiaTheme="minorEastAsia" w:hAnsiTheme="minorHAnsi"/>
              <w:noProof/>
              <w:color w:val="auto"/>
              <w:sz w:val="22"/>
              <w:lang w:eastAsia="pt-BR"/>
            </w:rPr>
          </w:pPr>
          <w:hyperlink w:anchor="_Toc74711647" w:history="1">
            <w:r w:rsidR="00EE6EDD" w:rsidRPr="00970B91">
              <w:rPr>
                <w:rStyle w:val="Hyperlink"/>
                <w:rFonts w:cs="Times New Roman"/>
                <w:noProof/>
              </w:rPr>
              <w:t>3.4.4.</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Inbound Marketing</w:t>
            </w:r>
            <w:r w:rsidR="00EE6EDD">
              <w:rPr>
                <w:noProof/>
                <w:webHidden/>
              </w:rPr>
              <w:tab/>
            </w:r>
            <w:r w:rsidR="00EE6EDD">
              <w:rPr>
                <w:noProof/>
                <w:webHidden/>
              </w:rPr>
              <w:fldChar w:fldCharType="begin"/>
            </w:r>
            <w:r w:rsidR="00EE6EDD">
              <w:rPr>
                <w:noProof/>
                <w:webHidden/>
              </w:rPr>
              <w:instrText xml:space="preserve"> PAGEREF _Toc74711647 \h </w:instrText>
            </w:r>
            <w:r w:rsidR="00EE6EDD">
              <w:rPr>
                <w:noProof/>
                <w:webHidden/>
              </w:rPr>
            </w:r>
            <w:r w:rsidR="00EE6EDD">
              <w:rPr>
                <w:noProof/>
                <w:webHidden/>
              </w:rPr>
              <w:fldChar w:fldCharType="separate"/>
            </w:r>
            <w:r w:rsidR="006D7C09">
              <w:rPr>
                <w:noProof/>
                <w:webHidden/>
              </w:rPr>
              <w:t>34</w:t>
            </w:r>
            <w:r w:rsidR="00EE6EDD">
              <w:rPr>
                <w:noProof/>
                <w:webHidden/>
              </w:rPr>
              <w:fldChar w:fldCharType="end"/>
            </w:r>
          </w:hyperlink>
        </w:p>
        <w:p w14:paraId="266358A1" w14:textId="5B02A1F3" w:rsidR="00EE6EDD" w:rsidRDefault="00AE0E4A">
          <w:pPr>
            <w:pStyle w:val="Sumrio3"/>
            <w:tabs>
              <w:tab w:val="left" w:pos="1540"/>
            </w:tabs>
            <w:rPr>
              <w:rFonts w:asciiTheme="minorHAnsi" w:eastAsiaTheme="minorEastAsia" w:hAnsiTheme="minorHAnsi"/>
              <w:noProof/>
              <w:color w:val="auto"/>
              <w:sz w:val="22"/>
              <w:lang w:eastAsia="pt-BR"/>
            </w:rPr>
          </w:pPr>
          <w:hyperlink w:anchor="_Toc74711648" w:history="1">
            <w:r w:rsidR="00EE6EDD" w:rsidRPr="00970B91">
              <w:rPr>
                <w:rStyle w:val="Hyperlink"/>
                <w:rFonts w:cs="Times New Roman"/>
                <w:noProof/>
              </w:rPr>
              <w:t>3.4.5.</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Aulas expositivas de degustação</w:t>
            </w:r>
            <w:r w:rsidR="00EE6EDD">
              <w:rPr>
                <w:noProof/>
                <w:webHidden/>
              </w:rPr>
              <w:tab/>
            </w:r>
            <w:r w:rsidR="00EE6EDD">
              <w:rPr>
                <w:noProof/>
                <w:webHidden/>
              </w:rPr>
              <w:fldChar w:fldCharType="begin"/>
            </w:r>
            <w:r w:rsidR="00EE6EDD">
              <w:rPr>
                <w:noProof/>
                <w:webHidden/>
              </w:rPr>
              <w:instrText xml:space="preserve"> PAGEREF _Toc74711648 \h </w:instrText>
            </w:r>
            <w:r w:rsidR="00EE6EDD">
              <w:rPr>
                <w:noProof/>
                <w:webHidden/>
              </w:rPr>
            </w:r>
            <w:r w:rsidR="00EE6EDD">
              <w:rPr>
                <w:noProof/>
                <w:webHidden/>
              </w:rPr>
              <w:fldChar w:fldCharType="separate"/>
            </w:r>
            <w:r w:rsidR="006D7C09">
              <w:rPr>
                <w:noProof/>
                <w:webHidden/>
              </w:rPr>
              <w:t>35</w:t>
            </w:r>
            <w:r w:rsidR="00EE6EDD">
              <w:rPr>
                <w:noProof/>
                <w:webHidden/>
              </w:rPr>
              <w:fldChar w:fldCharType="end"/>
            </w:r>
          </w:hyperlink>
        </w:p>
        <w:p w14:paraId="4C4BCD16" w14:textId="54B9A281" w:rsidR="00EE6EDD" w:rsidRDefault="00AE0E4A">
          <w:pPr>
            <w:pStyle w:val="Sumrio3"/>
            <w:tabs>
              <w:tab w:val="left" w:pos="1540"/>
            </w:tabs>
            <w:rPr>
              <w:rFonts w:asciiTheme="minorHAnsi" w:eastAsiaTheme="minorEastAsia" w:hAnsiTheme="minorHAnsi"/>
              <w:noProof/>
              <w:color w:val="auto"/>
              <w:sz w:val="22"/>
              <w:lang w:eastAsia="pt-BR"/>
            </w:rPr>
          </w:pPr>
          <w:hyperlink w:anchor="_Toc74711649" w:history="1">
            <w:r w:rsidR="00EE6EDD" w:rsidRPr="00970B91">
              <w:rPr>
                <w:rStyle w:val="Hyperlink"/>
                <w:rFonts w:cs="Times New Roman"/>
                <w:noProof/>
              </w:rPr>
              <w:t>3.4.6.</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Palestras e ações em faculdades</w:t>
            </w:r>
            <w:r w:rsidR="00EE6EDD">
              <w:rPr>
                <w:noProof/>
                <w:webHidden/>
              </w:rPr>
              <w:tab/>
            </w:r>
            <w:r w:rsidR="00EE6EDD">
              <w:rPr>
                <w:noProof/>
                <w:webHidden/>
              </w:rPr>
              <w:fldChar w:fldCharType="begin"/>
            </w:r>
            <w:r w:rsidR="00EE6EDD">
              <w:rPr>
                <w:noProof/>
                <w:webHidden/>
              </w:rPr>
              <w:instrText xml:space="preserve"> PAGEREF _Toc74711649 \h </w:instrText>
            </w:r>
            <w:r w:rsidR="00EE6EDD">
              <w:rPr>
                <w:noProof/>
                <w:webHidden/>
              </w:rPr>
            </w:r>
            <w:r w:rsidR="00EE6EDD">
              <w:rPr>
                <w:noProof/>
                <w:webHidden/>
              </w:rPr>
              <w:fldChar w:fldCharType="separate"/>
            </w:r>
            <w:r w:rsidR="006D7C09">
              <w:rPr>
                <w:noProof/>
                <w:webHidden/>
              </w:rPr>
              <w:t>36</w:t>
            </w:r>
            <w:r w:rsidR="00EE6EDD">
              <w:rPr>
                <w:noProof/>
                <w:webHidden/>
              </w:rPr>
              <w:fldChar w:fldCharType="end"/>
            </w:r>
          </w:hyperlink>
        </w:p>
        <w:p w14:paraId="1307B277" w14:textId="2E45C4B5" w:rsidR="00EE6EDD" w:rsidRDefault="00AE0E4A">
          <w:pPr>
            <w:pStyle w:val="Sumrio3"/>
            <w:tabs>
              <w:tab w:val="left" w:pos="1540"/>
            </w:tabs>
            <w:rPr>
              <w:rFonts w:asciiTheme="minorHAnsi" w:eastAsiaTheme="minorEastAsia" w:hAnsiTheme="minorHAnsi"/>
              <w:noProof/>
              <w:color w:val="auto"/>
              <w:sz w:val="22"/>
              <w:lang w:eastAsia="pt-BR"/>
            </w:rPr>
          </w:pPr>
          <w:hyperlink w:anchor="_Toc74711650" w:history="1">
            <w:r w:rsidR="00EE6EDD" w:rsidRPr="00970B91">
              <w:rPr>
                <w:rStyle w:val="Hyperlink"/>
                <w:rFonts w:cs="Times New Roman"/>
                <w:noProof/>
              </w:rPr>
              <w:t>3.4.7.</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E-mail marketing</w:t>
            </w:r>
            <w:r w:rsidR="00EE6EDD">
              <w:rPr>
                <w:noProof/>
                <w:webHidden/>
              </w:rPr>
              <w:tab/>
            </w:r>
            <w:r w:rsidR="00EE6EDD">
              <w:rPr>
                <w:noProof/>
                <w:webHidden/>
              </w:rPr>
              <w:fldChar w:fldCharType="begin"/>
            </w:r>
            <w:r w:rsidR="00EE6EDD">
              <w:rPr>
                <w:noProof/>
                <w:webHidden/>
              </w:rPr>
              <w:instrText xml:space="preserve"> PAGEREF _Toc74711650 \h </w:instrText>
            </w:r>
            <w:r w:rsidR="00EE6EDD">
              <w:rPr>
                <w:noProof/>
                <w:webHidden/>
              </w:rPr>
            </w:r>
            <w:r w:rsidR="00EE6EDD">
              <w:rPr>
                <w:noProof/>
                <w:webHidden/>
              </w:rPr>
              <w:fldChar w:fldCharType="separate"/>
            </w:r>
            <w:r w:rsidR="006D7C09">
              <w:rPr>
                <w:noProof/>
                <w:webHidden/>
              </w:rPr>
              <w:t>37</w:t>
            </w:r>
            <w:r w:rsidR="00EE6EDD">
              <w:rPr>
                <w:noProof/>
                <w:webHidden/>
              </w:rPr>
              <w:fldChar w:fldCharType="end"/>
            </w:r>
          </w:hyperlink>
        </w:p>
        <w:p w14:paraId="2956412B" w14:textId="7A7BAD7E" w:rsidR="00EE6EDD" w:rsidRDefault="00AE0E4A">
          <w:pPr>
            <w:pStyle w:val="Sumrio3"/>
            <w:tabs>
              <w:tab w:val="left" w:pos="1540"/>
            </w:tabs>
            <w:rPr>
              <w:rFonts w:asciiTheme="minorHAnsi" w:eastAsiaTheme="minorEastAsia" w:hAnsiTheme="minorHAnsi"/>
              <w:noProof/>
              <w:color w:val="auto"/>
              <w:sz w:val="22"/>
              <w:lang w:eastAsia="pt-BR"/>
            </w:rPr>
          </w:pPr>
          <w:hyperlink w:anchor="_Toc74711651" w:history="1">
            <w:r w:rsidR="00EE6EDD" w:rsidRPr="00970B91">
              <w:rPr>
                <w:rStyle w:val="Hyperlink"/>
                <w:rFonts w:cs="Times New Roman"/>
                <w:noProof/>
              </w:rPr>
              <w:t>3.4.8.</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Google AdWords</w:t>
            </w:r>
            <w:r w:rsidR="00EE6EDD">
              <w:rPr>
                <w:noProof/>
                <w:webHidden/>
              </w:rPr>
              <w:tab/>
            </w:r>
            <w:r w:rsidR="00EE6EDD">
              <w:rPr>
                <w:noProof/>
                <w:webHidden/>
              </w:rPr>
              <w:fldChar w:fldCharType="begin"/>
            </w:r>
            <w:r w:rsidR="00EE6EDD">
              <w:rPr>
                <w:noProof/>
                <w:webHidden/>
              </w:rPr>
              <w:instrText xml:space="preserve"> PAGEREF _Toc74711651 \h </w:instrText>
            </w:r>
            <w:r w:rsidR="00EE6EDD">
              <w:rPr>
                <w:noProof/>
                <w:webHidden/>
              </w:rPr>
            </w:r>
            <w:r w:rsidR="00EE6EDD">
              <w:rPr>
                <w:noProof/>
                <w:webHidden/>
              </w:rPr>
              <w:fldChar w:fldCharType="separate"/>
            </w:r>
            <w:r w:rsidR="006D7C09">
              <w:rPr>
                <w:noProof/>
                <w:webHidden/>
              </w:rPr>
              <w:t>38</w:t>
            </w:r>
            <w:r w:rsidR="00EE6EDD">
              <w:rPr>
                <w:noProof/>
                <w:webHidden/>
              </w:rPr>
              <w:fldChar w:fldCharType="end"/>
            </w:r>
          </w:hyperlink>
        </w:p>
        <w:p w14:paraId="6D0EE277" w14:textId="3A2F868A" w:rsidR="00EE6EDD" w:rsidRDefault="00AE0E4A">
          <w:pPr>
            <w:pStyle w:val="Sumrio2"/>
            <w:rPr>
              <w:rFonts w:asciiTheme="minorHAnsi" w:eastAsiaTheme="minorEastAsia" w:hAnsiTheme="minorHAnsi"/>
              <w:noProof/>
              <w:color w:val="auto"/>
              <w:sz w:val="22"/>
              <w:lang w:eastAsia="pt-BR"/>
            </w:rPr>
          </w:pPr>
          <w:hyperlink w:anchor="_Toc74711652" w:history="1">
            <w:r w:rsidR="00EE6EDD" w:rsidRPr="00970B91">
              <w:rPr>
                <w:rStyle w:val="Hyperlink"/>
                <w:rFonts w:cs="Times New Roman"/>
                <w:noProof/>
              </w:rPr>
              <w:t>3.5.</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Criação</w:t>
            </w:r>
            <w:r w:rsidR="00EE6EDD">
              <w:rPr>
                <w:noProof/>
                <w:webHidden/>
              </w:rPr>
              <w:tab/>
            </w:r>
            <w:r w:rsidR="00EE6EDD">
              <w:rPr>
                <w:noProof/>
                <w:webHidden/>
              </w:rPr>
              <w:fldChar w:fldCharType="begin"/>
            </w:r>
            <w:r w:rsidR="00EE6EDD">
              <w:rPr>
                <w:noProof/>
                <w:webHidden/>
              </w:rPr>
              <w:instrText xml:space="preserve"> PAGEREF _Toc74711652 \h </w:instrText>
            </w:r>
            <w:r w:rsidR="00EE6EDD">
              <w:rPr>
                <w:noProof/>
                <w:webHidden/>
              </w:rPr>
            </w:r>
            <w:r w:rsidR="00EE6EDD">
              <w:rPr>
                <w:noProof/>
                <w:webHidden/>
              </w:rPr>
              <w:fldChar w:fldCharType="separate"/>
            </w:r>
            <w:r w:rsidR="006D7C09">
              <w:rPr>
                <w:noProof/>
                <w:webHidden/>
              </w:rPr>
              <w:t>39</w:t>
            </w:r>
            <w:r w:rsidR="00EE6EDD">
              <w:rPr>
                <w:noProof/>
                <w:webHidden/>
              </w:rPr>
              <w:fldChar w:fldCharType="end"/>
            </w:r>
          </w:hyperlink>
        </w:p>
        <w:p w14:paraId="6F12D2E2" w14:textId="2DE7F74E" w:rsidR="00EE6EDD" w:rsidRDefault="00AE0E4A">
          <w:pPr>
            <w:pStyle w:val="Sumrio3"/>
            <w:tabs>
              <w:tab w:val="left" w:pos="1540"/>
            </w:tabs>
            <w:rPr>
              <w:rFonts w:asciiTheme="minorHAnsi" w:eastAsiaTheme="minorEastAsia" w:hAnsiTheme="minorHAnsi"/>
              <w:noProof/>
              <w:color w:val="auto"/>
              <w:sz w:val="22"/>
              <w:lang w:eastAsia="pt-BR"/>
            </w:rPr>
          </w:pPr>
          <w:hyperlink w:anchor="_Toc74711653" w:history="1">
            <w:r w:rsidR="00EE6EDD" w:rsidRPr="00970B91">
              <w:rPr>
                <w:rStyle w:val="Hyperlink"/>
                <w:rFonts w:cs="Times New Roman"/>
                <w:noProof/>
              </w:rPr>
              <w:t>3.5.1.</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Buyer persona</w:t>
            </w:r>
            <w:r w:rsidR="00EE6EDD">
              <w:rPr>
                <w:noProof/>
                <w:webHidden/>
              </w:rPr>
              <w:tab/>
            </w:r>
            <w:r w:rsidR="00EE6EDD">
              <w:rPr>
                <w:noProof/>
                <w:webHidden/>
              </w:rPr>
              <w:fldChar w:fldCharType="begin"/>
            </w:r>
            <w:r w:rsidR="00EE6EDD">
              <w:rPr>
                <w:noProof/>
                <w:webHidden/>
              </w:rPr>
              <w:instrText xml:space="preserve"> PAGEREF _Toc74711653 \h </w:instrText>
            </w:r>
            <w:r w:rsidR="00EE6EDD">
              <w:rPr>
                <w:noProof/>
                <w:webHidden/>
              </w:rPr>
            </w:r>
            <w:r w:rsidR="00EE6EDD">
              <w:rPr>
                <w:noProof/>
                <w:webHidden/>
              </w:rPr>
              <w:fldChar w:fldCharType="separate"/>
            </w:r>
            <w:r w:rsidR="006D7C09">
              <w:rPr>
                <w:noProof/>
                <w:webHidden/>
              </w:rPr>
              <w:t>39</w:t>
            </w:r>
            <w:r w:rsidR="00EE6EDD">
              <w:rPr>
                <w:noProof/>
                <w:webHidden/>
              </w:rPr>
              <w:fldChar w:fldCharType="end"/>
            </w:r>
          </w:hyperlink>
        </w:p>
        <w:p w14:paraId="4031186B" w14:textId="2B7FF1D5" w:rsidR="00EE6EDD" w:rsidRDefault="00AE0E4A">
          <w:pPr>
            <w:pStyle w:val="Sumrio3"/>
            <w:tabs>
              <w:tab w:val="left" w:pos="1540"/>
            </w:tabs>
            <w:rPr>
              <w:rFonts w:asciiTheme="minorHAnsi" w:eastAsiaTheme="minorEastAsia" w:hAnsiTheme="minorHAnsi"/>
              <w:noProof/>
              <w:color w:val="auto"/>
              <w:sz w:val="22"/>
              <w:lang w:eastAsia="pt-BR"/>
            </w:rPr>
          </w:pPr>
          <w:hyperlink w:anchor="_Toc74711654" w:history="1">
            <w:r w:rsidR="00EE6EDD" w:rsidRPr="00970B91">
              <w:rPr>
                <w:rStyle w:val="Hyperlink"/>
                <w:rFonts w:cs="Times New Roman"/>
                <w:noProof/>
              </w:rPr>
              <w:t>3.5.2.</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Perfil editorial da marca</w:t>
            </w:r>
            <w:r w:rsidR="00EE6EDD">
              <w:rPr>
                <w:noProof/>
                <w:webHidden/>
              </w:rPr>
              <w:tab/>
            </w:r>
            <w:r w:rsidR="00EE6EDD">
              <w:rPr>
                <w:noProof/>
                <w:webHidden/>
              </w:rPr>
              <w:fldChar w:fldCharType="begin"/>
            </w:r>
            <w:r w:rsidR="00EE6EDD">
              <w:rPr>
                <w:noProof/>
                <w:webHidden/>
              </w:rPr>
              <w:instrText xml:space="preserve"> PAGEREF _Toc74711654 \h </w:instrText>
            </w:r>
            <w:r w:rsidR="00EE6EDD">
              <w:rPr>
                <w:noProof/>
                <w:webHidden/>
              </w:rPr>
            </w:r>
            <w:r w:rsidR="00EE6EDD">
              <w:rPr>
                <w:noProof/>
                <w:webHidden/>
              </w:rPr>
              <w:fldChar w:fldCharType="separate"/>
            </w:r>
            <w:r w:rsidR="006D7C09">
              <w:rPr>
                <w:noProof/>
                <w:webHidden/>
              </w:rPr>
              <w:t>40</w:t>
            </w:r>
            <w:r w:rsidR="00EE6EDD">
              <w:rPr>
                <w:noProof/>
                <w:webHidden/>
              </w:rPr>
              <w:fldChar w:fldCharType="end"/>
            </w:r>
          </w:hyperlink>
        </w:p>
        <w:p w14:paraId="3682A580" w14:textId="0AB3031F" w:rsidR="00EE6EDD" w:rsidRDefault="00AE0E4A">
          <w:pPr>
            <w:pStyle w:val="Sumrio3"/>
            <w:tabs>
              <w:tab w:val="left" w:pos="1540"/>
            </w:tabs>
            <w:rPr>
              <w:rFonts w:asciiTheme="minorHAnsi" w:eastAsiaTheme="minorEastAsia" w:hAnsiTheme="minorHAnsi"/>
              <w:noProof/>
              <w:color w:val="auto"/>
              <w:sz w:val="22"/>
              <w:lang w:eastAsia="pt-BR"/>
            </w:rPr>
          </w:pPr>
          <w:hyperlink w:anchor="_Toc74711655" w:history="1">
            <w:r w:rsidR="00EE6EDD" w:rsidRPr="00970B91">
              <w:rPr>
                <w:rStyle w:val="Hyperlink"/>
                <w:rFonts w:cs="Times New Roman"/>
                <w:noProof/>
              </w:rPr>
              <w:t>3.5.3.</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Conceito de criação das peças</w:t>
            </w:r>
            <w:r w:rsidR="00EE6EDD">
              <w:rPr>
                <w:noProof/>
                <w:webHidden/>
              </w:rPr>
              <w:tab/>
            </w:r>
            <w:r w:rsidR="00EE6EDD">
              <w:rPr>
                <w:noProof/>
                <w:webHidden/>
              </w:rPr>
              <w:fldChar w:fldCharType="begin"/>
            </w:r>
            <w:r w:rsidR="00EE6EDD">
              <w:rPr>
                <w:noProof/>
                <w:webHidden/>
              </w:rPr>
              <w:instrText xml:space="preserve"> PAGEREF _Toc74711655 \h </w:instrText>
            </w:r>
            <w:r w:rsidR="00EE6EDD">
              <w:rPr>
                <w:noProof/>
                <w:webHidden/>
              </w:rPr>
            </w:r>
            <w:r w:rsidR="00EE6EDD">
              <w:rPr>
                <w:noProof/>
                <w:webHidden/>
              </w:rPr>
              <w:fldChar w:fldCharType="separate"/>
            </w:r>
            <w:r w:rsidR="006D7C09">
              <w:rPr>
                <w:noProof/>
                <w:webHidden/>
              </w:rPr>
              <w:t>41</w:t>
            </w:r>
            <w:r w:rsidR="00EE6EDD">
              <w:rPr>
                <w:noProof/>
                <w:webHidden/>
              </w:rPr>
              <w:fldChar w:fldCharType="end"/>
            </w:r>
          </w:hyperlink>
        </w:p>
        <w:p w14:paraId="4D13F72A" w14:textId="538C11D4" w:rsidR="00EE6EDD" w:rsidRDefault="00AE0E4A">
          <w:pPr>
            <w:pStyle w:val="Sumrio3"/>
            <w:tabs>
              <w:tab w:val="left" w:pos="1540"/>
            </w:tabs>
            <w:rPr>
              <w:rFonts w:asciiTheme="minorHAnsi" w:eastAsiaTheme="minorEastAsia" w:hAnsiTheme="minorHAnsi"/>
              <w:noProof/>
              <w:color w:val="auto"/>
              <w:sz w:val="22"/>
              <w:lang w:eastAsia="pt-BR"/>
            </w:rPr>
          </w:pPr>
          <w:hyperlink w:anchor="_Toc74711656" w:history="1">
            <w:r w:rsidR="00EE6EDD" w:rsidRPr="00970B91">
              <w:rPr>
                <w:rStyle w:val="Hyperlink"/>
                <w:rFonts w:cs="Times New Roman"/>
                <w:noProof/>
              </w:rPr>
              <w:t>3.5.4.</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Presença digital</w:t>
            </w:r>
            <w:r w:rsidR="00EE6EDD">
              <w:rPr>
                <w:noProof/>
                <w:webHidden/>
              </w:rPr>
              <w:tab/>
            </w:r>
            <w:r w:rsidR="00EE6EDD">
              <w:rPr>
                <w:noProof/>
                <w:webHidden/>
              </w:rPr>
              <w:fldChar w:fldCharType="begin"/>
            </w:r>
            <w:r w:rsidR="00EE6EDD">
              <w:rPr>
                <w:noProof/>
                <w:webHidden/>
              </w:rPr>
              <w:instrText xml:space="preserve"> PAGEREF _Toc74711656 \h </w:instrText>
            </w:r>
            <w:r w:rsidR="00EE6EDD">
              <w:rPr>
                <w:noProof/>
                <w:webHidden/>
              </w:rPr>
            </w:r>
            <w:r w:rsidR="00EE6EDD">
              <w:rPr>
                <w:noProof/>
                <w:webHidden/>
              </w:rPr>
              <w:fldChar w:fldCharType="separate"/>
            </w:r>
            <w:r w:rsidR="006D7C09">
              <w:rPr>
                <w:noProof/>
                <w:webHidden/>
              </w:rPr>
              <w:t>42</w:t>
            </w:r>
            <w:r w:rsidR="00EE6EDD">
              <w:rPr>
                <w:noProof/>
                <w:webHidden/>
              </w:rPr>
              <w:fldChar w:fldCharType="end"/>
            </w:r>
          </w:hyperlink>
        </w:p>
        <w:p w14:paraId="11FDF408" w14:textId="496BED18" w:rsidR="00EE6EDD" w:rsidRDefault="00AE0E4A">
          <w:pPr>
            <w:pStyle w:val="Sumrio2"/>
            <w:rPr>
              <w:rFonts w:asciiTheme="minorHAnsi" w:eastAsiaTheme="minorEastAsia" w:hAnsiTheme="minorHAnsi"/>
              <w:noProof/>
              <w:color w:val="auto"/>
              <w:sz w:val="22"/>
              <w:lang w:eastAsia="pt-BR"/>
            </w:rPr>
          </w:pPr>
          <w:hyperlink w:anchor="_Toc74711657" w:history="1">
            <w:r w:rsidR="00EE6EDD" w:rsidRPr="00970B91">
              <w:rPr>
                <w:rStyle w:val="Hyperlink"/>
                <w:noProof/>
              </w:rPr>
              <w:t>3.6.</w:t>
            </w:r>
            <w:r w:rsidR="00EE6EDD">
              <w:rPr>
                <w:rFonts w:asciiTheme="minorHAnsi" w:eastAsiaTheme="minorEastAsia" w:hAnsiTheme="minorHAnsi"/>
                <w:noProof/>
                <w:color w:val="auto"/>
                <w:sz w:val="22"/>
                <w:lang w:eastAsia="pt-BR"/>
              </w:rPr>
              <w:tab/>
            </w:r>
            <w:r w:rsidR="00EE6EDD" w:rsidRPr="00970B91">
              <w:rPr>
                <w:rStyle w:val="Hyperlink"/>
                <w:noProof/>
              </w:rPr>
              <w:t>Planejamento de mídia</w:t>
            </w:r>
            <w:r w:rsidR="00EE6EDD">
              <w:rPr>
                <w:noProof/>
                <w:webHidden/>
              </w:rPr>
              <w:tab/>
            </w:r>
            <w:r w:rsidR="00EE6EDD">
              <w:rPr>
                <w:noProof/>
                <w:webHidden/>
              </w:rPr>
              <w:fldChar w:fldCharType="begin"/>
            </w:r>
            <w:r w:rsidR="00EE6EDD">
              <w:rPr>
                <w:noProof/>
                <w:webHidden/>
              </w:rPr>
              <w:instrText xml:space="preserve"> PAGEREF _Toc74711657 \h </w:instrText>
            </w:r>
            <w:r w:rsidR="00EE6EDD">
              <w:rPr>
                <w:noProof/>
                <w:webHidden/>
              </w:rPr>
            </w:r>
            <w:r w:rsidR="00EE6EDD">
              <w:rPr>
                <w:noProof/>
                <w:webHidden/>
              </w:rPr>
              <w:fldChar w:fldCharType="separate"/>
            </w:r>
            <w:r w:rsidR="006D7C09">
              <w:rPr>
                <w:noProof/>
                <w:webHidden/>
              </w:rPr>
              <w:t>64</w:t>
            </w:r>
            <w:r w:rsidR="00EE6EDD">
              <w:rPr>
                <w:noProof/>
                <w:webHidden/>
              </w:rPr>
              <w:fldChar w:fldCharType="end"/>
            </w:r>
          </w:hyperlink>
        </w:p>
        <w:p w14:paraId="56878E5A" w14:textId="07CEFDD9" w:rsidR="00EE6EDD" w:rsidRDefault="00AE0E4A">
          <w:pPr>
            <w:pStyle w:val="Sumrio3"/>
            <w:tabs>
              <w:tab w:val="left" w:pos="1540"/>
            </w:tabs>
            <w:rPr>
              <w:rFonts w:asciiTheme="minorHAnsi" w:eastAsiaTheme="minorEastAsia" w:hAnsiTheme="minorHAnsi"/>
              <w:noProof/>
              <w:color w:val="auto"/>
              <w:sz w:val="22"/>
              <w:lang w:eastAsia="pt-BR"/>
            </w:rPr>
          </w:pPr>
          <w:hyperlink w:anchor="_Toc74711658" w:history="1">
            <w:r w:rsidR="00EE6EDD" w:rsidRPr="00970B91">
              <w:rPr>
                <w:rStyle w:val="Hyperlink"/>
                <w:noProof/>
              </w:rPr>
              <w:t>3.6.1.</w:t>
            </w:r>
            <w:r w:rsidR="00EE6EDD">
              <w:rPr>
                <w:rFonts w:asciiTheme="minorHAnsi" w:eastAsiaTheme="minorEastAsia" w:hAnsiTheme="minorHAnsi"/>
                <w:noProof/>
                <w:color w:val="auto"/>
                <w:sz w:val="22"/>
                <w:lang w:eastAsia="pt-BR"/>
              </w:rPr>
              <w:tab/>
            </w:r>
            <w:r w:rsidR="00EE6EDD" w:rsidRPr="00970B91">
              <w:rPr>
                <w:rStyle w:val="Hyperlink"/>
                <w:noProof/>
              </w:rPr>
              <w:t>Objetivo de mídia</w:t>
            </w:r>
            <w:r w:rsidR="00EE6EDD">
              <w:rPr>
                <w:noProof/>
                <w:webHidden/>
              </w:rPr>
              <w:tab/>
            </w:r>
            <w:r w:rsidR="00EE6EDD">
              <w:rPr>
                <w:noProof/>
                <w:webHidden/>
              </w:rPr>
              <w:fldChar w:fldCharType="begin"/>
            </w:r>
            <w:r w:rsidR="00EE6EDD">
              <w:rPr>
                <w:noProof/>
                <w:webHidden/>
              </w:rPr>
              <w:instrText xml:space="preserve"> PAGEREF _Toc74711658 \h </w:instrText>
            </w:r>
            <w:r w:rsidR="00EE6EDD">
              <w:rPr>
                <w:noProof/>
                <w:webHidden/>
              </w:rPr>
            </w:r>
            <w:r w:rsidR="00EE6EDD">
              <w:rPr>
                <w:noProof/>
                <w:webHidden/>
              </w:rPr>
              <w:fldChar w:fldCharType="separate"/>
            </w:r>
            <w:r w:rsidR="006D7C09">
              <w:rPr>
                <w:noProof/>
                <w:webHidden/>
              </w:rPr>
              <w:t>65</w:t>
            </w:r>
            <w:r w:rsidR="00EE6EDD">
              <w:rPr>
                <w:noProof/>
                <w:webHidden/>
              </w:rPr>
              <w:fldChar w:fldCharType="end"/>
            </w:r>
          </w:hyperlink>
        </w:p>
        <w:p w14:paraId="296CFC6C" w14:textId="681D8E9C" w:rsidR="00EE6EDD" w:rsidRDefault="00AE0E4A">
          <w:pPr>
            <w:pStyle w:val="Sumrio3"/>
            <w:tabs>
              <w:tab w:val="left" w:pos="1540"/>
            </w:tabs>
            <w:rPr>
              <w:rFonts w:asciiTheme="minorHAnsi" w:eastAsiaTheme="minorEastAsia" w:hAnsiTheme="minorHAnsi"/>
              <w:noProof/>
              <w:color w:val="auto"/>
              <w:sz w:val="22"/>
              <w:lang w:eastAsia="pt-BR"/>
            </w:rPr>
          </w:pPr>
          <w:hyperlink w:anchor="_Toc74711659" w:history="1">
            <w:r w:rsidR="00EE6EDD" w:rsidRPr="00970B91">
              <w:rPr>
                <w:rStyle w:val="Hyperlink"/>
                <w:noProof/>
              </w:rPr>
              <w:t>3.6.2.</w:t>
            </w:r>
            <w:r w:rsidR="00EE6EDD">
              <w:rPr>
                <w:rFonts w:asciiTheme="minorHAnsi" w:eastAsiaTheme="minorEastAsia" w:hAnsiTheme="minorHAnsi"/>
                <w:noProof/>
                <w:color w:val="auto"/>
                <w:sz w:val="22"/>
                <w:lang w:eastAsia="pt-BR"/>
              </w:rPr>
              <w:tab/>
            </w:r>
            <w:r w:rsidR="00EE6EDD" w:rsidRPr="00970B91">
              <w:rPr>
                <w:rStyle w:val="Hyperlink"/>
                <w:noProof/>
              </w:rPr>
              <w:t>Estratégia de mídia</w:t>
            </w:r>
            <w:r w:rsidR="00EE6EDD">
              <w:rPr>
                <w:noProof/>
                <w:webHidden/>
              </w:rPr>
              <w:tab/>
            </w:r>
            <w:r w:rsidR="00EE6EDD">
              <w:rPr>
                <w:noProof/>
                <w:webHidden/>
              </w:rPr>
              <w:fldChar w:fldCharType="begin"/>
            </w:r>
            <w:r w:rsidR="00EE6EDD">
              <w:rPr>
                <w:noProof/>
                <w:webHidden/>
              </w:rPr>
              <w:instrText xml:space="preserve"> PAGEREF _Toc74711659 \h </w:instrText>
            </w:r>
            <w:r w:rsidR="00EE6EDD">
              <w:rPr>
                <w:noProof/>
                <w:webHidden/>
              </w:rPr>
            </w:r>
            <w:r w:rsidR="00EE6EDD">
              <w:rPr>
                <w:noProof/>
                <w:webHidden/>
              </w:rPr>
              <w:fldChar w:fldCharType="separate"/>
            </w:r>
            <w:r w:rsidR="006D7C09">
              <w:rPr>
                <w:noProof/>
                <w:webHidden/>
              </w:rPr>
              <w:t>65</w:t>
            </w:r>
            <w:r w:rsidR="00EE6EDD">
              <w:rPr>
                <w:noProof/>
                <w:webHidden/>
              </w:rPr>
              <w:fldChar w:fldCharType="end"/>
            </w:r>
          </w:hyperlink>
        </w:p>
        <w:p w14:paraId="551C7A06" w14:textId="5B68BDD4" w:rsidR="00EE6EDD" w:rsidRDefault="00AE0E4A">
          <w:pPr>
            <w:pStyle w:val="Sumrio3"/>
            <w:tabs>
              <w:tab w:val="left" w:pos="1540"/>
            </w:tabs>
            <w:rPr>
              <w:rFonts w:asciiTheme="minorHAnsi" w:eastAsiaTheme="minorEastAsia" w:hAnsiTheme="minorHAnsi"/>
              <w:noProof/>
              <w:color w:val="auto"/>
              <w:sz w:val="22"/>
              <w:lang w:eastAsia="pt-BR"/>
            </w:rPr>
          </w:pPr>
          <w:hyperlink w:anchor="_Toc74711660" w:history="1">
            <w:r w:rsidR="00EE6EDD" w:rsidRPr="00970B91">
              <w:rPr>
                <w:rStyle w:val="Hyperlink"/>
                <w:noProof/>
              </w:rPr>
              <w:t>3.6.3.</w:t>
            </w:r>
            <w:r w:rsidR="00EE6EDD">
              <w:rPr>
                <w:rFonts w:asciiTheme="minorHAnsi" w:eastAsiaTheme="minorEastAsia" w:hAnsiTheme="minorHAnsi"/>
                <w:noProof/>
                <w:color w:val="auto"/>
                <w:sz w:val="22"/>
                <w:lang w:eastAsia="pt-BR"/>
              </w:rPr>
              <w:tab/>
            </w:r>
            <w:r w:rsidR="00EE6EDD" w:rsidRPr="00970B91">
              <w:rPr>
                <w:rStyle w:val="Hyperlink"/>
                <w:noProof/>
              </w:rPr>
              <w:t>T</w:t>
            </w:r>
            <w:r w:rsidR="00EE6EDD" w:rsidRPr="00970B91">
              <w:rPr>
                <w:rStyle w:val="Hyperlink"/>
                <w:rFonts w:cs="Times New Roman"/>
                <w:noProof/>
              </w:rPr>
              <w:t>áticas</w:t>
            </w:r>
            <w:r w:rsidR="00EE6EDD">
              <w:rPr>
                <w:noProof/>
                <w:webHidden/>
              </w:rPr>
              <w:tab/>
            </w:r>
            <w:r w:rsidR="00EE6EDD">
              <w:rPr>
                <w:noProof/>
                <w:webHidden/>
              </w:rPr>
              <w:fldChar w:fldCharType="begin"/>
            </w:r>
            <w:r w:rsidR="00EE6EDD">
              <w:rPr>
                <w:noProof/>
                <w:webHidden/>
              </w:rPr>
              <w:instrText xml:space="preserve"> PAGEREF _Toc74711660 \h </w:instrText>
            </w:r>
            <w:r w:rsidR="00EE6EDD">
              <w:rPr>
                <w:noProof/>
                <w:webHidden/>
              </w:rPr>
            </w:r>
            <w:r w:rsidR="00EE6EDD">
              <w:rPr>
                <w:noProof/>
                <w:webHidden/>
              </w:rPr>
              <w:fldChar w:fldCharType="separate"/>
            </w:r>
            <w:r w:rsidR="006D7C09">
              <w:rPr>
                <w:noProof/>
                <w:webHidden/>
              </w:rPr>
              <w:t>66</w:t>
            </w:r>
            <w:r w:rsidR="00EE6EDD">
              <w:rPr>
                <w:noProof/>
                <w:webHidden/>
              </w:rPr>
              <w:fldChar w:fldCharType="end"/>
            </w:r>
          </w:hyperlink>
        </w:p>
        <w:p w14:paraId="40821A43" w14:textId="3859CEAD" w:rsidR="00EE6EDD" w:rsidRDefault="00AE0E4A">
          <w:pPr>
            <w:pStyle w:val="Sumrio3"/>
            <w:tabs>
              <w:tab w:val="left" w:pos="1540"/>
            </w:tabs>
            <w:rPr>
              <w:rFonts w:asciiTheme="minorHAnsi" w:eastAsiaTheme="minorEastAsia" w:hAnsiTheme="minorHAnsi"/>
              <w:noProof/>
              <w:color w:val="auto"/>
              <w:sz w:val="22"/>
              <w:lang w:eastAsia="pt-BR"/>
            </w:rPr>
          </w:pPr>
          <w:hyperlink w:anchor="_Toc74711661" w:history="1">
            <w:r w:rsidR="00EE6EDD" w:rsidRPr="00970B91">
              <w:rPr>
                <w:rStyle w:val="Hyperlink"/>
                <w:noProof/>
              </w:rPr>
              <w:t>3.6.4.</w:t>
            </w:r>
            <w:r w:rsidR="00EE6EDD">
              <w:rPr>
                <w:rFonts w:asciiTheme="minorHAnsi" w:eastAsiaTheme="minorEastAsia" w:hAnsiTheme="minorHAnsi"/>
                <w:noProof/>
                <w:color w:val="auto"/>
                <w:sz w:val="22"/>
                <w:lang w:eastAsia="pt-BR"/>
              </w:rPr>
              <w:tab/>
            </w:r>
            <w:r w:rsidR="00EE6EDD" w:rsidRPr="00970B91">
              <w:rPr>
                <w:rStyle w:val="Hyperlink"/>
                <w:noProof/>
              </w:rPr>
              <w:t>Cronograma de veiculação</w:t>
            </w:r>
            <w:r w:rsidR="00EE6EDD">
              <w:rPr>
                <w:noProof/>
                <w:webHidden/>
              </w:rPr>
              <w:tab/>
            </w:r>
            <w:r w:rsidR="00EE6EDD">
              <w:rPr>
                <w:noProof/>
                <w:webHidden/>
              </w:rPr>
              <w:fldChar w:fldCharType="begin"/>
            </w:r>
            <w:r w:rsidR="00EE6EDD">
              <w:rPr>
                <w:noProof/>
                <w:webHidden/>
              </w:rPr>
              <w:instrText xml:space="preserve"> PAGEREF _Toc74711661 \h </w:instrText>
            </w:r>
            <w:r w:rsidR="00EE6EDD">
              <w:rPr>
                <w:noProof/>
                <w:webHidden/>
              </w:rPr>
            </w:r>
            <w:r w:rsidR="00EE6EDD">
              <w:rPr>
                <w:noProof/>
                <w:webHidden/>
              </w:rPr>
              <w:fldChar w:fldCharType="separate"/>
            </w:r>
            <w:r w:rsidR="006D7C09">
              <w:rPr>
                <w:noProof/>
                <w:webHidden/>
              </w:rPr>
              <w:t>67</w:t>
            </w:r>
            <w:r w:rsidR="00EE6EDD">
              <w:rPr>
                <w:noProof/>
                <w:webHidden/>
              </w:rPr>
              <w:fldChar w:fldCharType="end"/>
            </w:r>
          </w:hyperlink>
        </w:p>
        <w:p w14:paraId="5A364D43" w14:textId="75F22C59" w:rsidR="00EE6EDD" w:rsidRDefault="00AE0E4A">
          <w:pPr>
            <w:pStyle w:val="Sumrio3"/>
            <w:tabs>
              <w:tab w:val="left" w:pos="1540"/>
            </w:tabs>
            <w:rPr>
              <w:rFonts w:asciiTheme="minorHAnsi" w:eastAsiaTheme="minorEastAsia" w:hAnsiTheme="minorHAnsi"/>
              <w:noProof/>
              <w:color w:val="auto"/>
              <w:sz w:val="22"/>
              <w:lang w:eastAsia="pt-BR"/>
            </w:rPr>
          </w:pPr>
          <w:hyperlink w:anchor="_Toc74711662" w:history="1">
            <w:r w:rsidR="00EE6EDD" w:rsidRPr="00970B91">
              <w:rPr>
                <w:rStyle w:val="Hyperlink"/>
                <w:noProof/>
              </w:rPr>
              <w:t>3.6.5.</w:t>
            </w:r>
            <w:r w:rsidR="00EE6EDD">
              <w:rPr>
                <w:rFonts w:asciiTheme="minorHAnsi" w:eastAsiaTheme="minorEastAsia" w:hAnsiTheme="minorHAnsi"/>
                <w:noProof/>
                <w:color w:val="auto"/>
                <w:sz w:val="22"/>
                <w:lang w:eastAsia="pt-BR"/>
              </w:rPr>
              <w:tab/>
            </w:r>
            <w:r w:rsidR="00EE6EDD" w:rsidRPr="00970B91">
              <w:rPr>
                <w:rStyle w:val="Hyperlink"/>
                <w:noProof/>
              </w:rPr>
              <w:t>Tática de veiculação</w:t>
            </w:r>
            <w:r w:rsidR="00EE6EDD">
              <w:rPr>
                <w:noProof/>
                <w:webHidden/>
              </w:rPr>
              <w:tab/>
            </w:r>
            <w:r w:rsidR="00EE6EDD">
              <w:rPr>
                <w:noProof/>
                <w:webHidden/>
              </w:rPr>
              <w:fldChar w:fldCharType="begin"/>
            </w:r>
            <w:r w:rsidR="00EE6EDD">
              <w:rPr>
                <w:noProof/>
                <w:webHidden/>
              </w:rPr>
              <w:instrText xml:space="preserve"> PAGEREF _Toc74711662 \h </w:instrText>
            </w:r>
            <w:r w:rsidR="00EE6EDD">
              <w:rPr>
                <w:noProof/>
                <w:webHidden/>
              </w:rPr>
            </w:r>
            <w:r w:rsidR="00EE6EDD">
              <w:rPr>
                <w:noProof/>
                <w:webHidden/>
              </w:rPr>
              <w:fldChar w:fldCharType="separate"/>
            </w:r>
            <w:r w:rsidR="006D7C09">
              <w:rPr>
                <w:noProof/>
                <w:webHidden/>
              </w:rPr>
              <w:t>68</w:t>
            </w:r>
            <w:r w:rsidR="00EE6EDD">
              <w:rPr>
                <w:noProof/>
                <w:webHidden/>
              </w:rPr>
              <w:fldChar w:fldCharType="end"/>
            </w:r>
          </w:hyperlink>
        </w:p>
        <w:p w14:paraId="703EE3C5" w14:textId="17701400" w:rsidR="00EE6EDD" w:rsidRDefault="00AE0E4A">
          <w:pPr>
            <w:pStyle w:val="Sumrio3"/>
            <w:tabs>
              <w:tab w:val="left" w:pos="1540"/>
            </w:tabs>
            <w:rPr>
              <w:rFonts w:asciiTheme="minorHAnsi" w:eastAsiaTheme="minorEastAsia" w:hAnsiTheme="minorHAnsi"/>
              <w:noProof/>
              <w:color w:val="auto"/>
              <w:sz w:val="22"/>
              <w:lang w:eastAsia="pt-BR"/>
            </w:rPr>
          </w:pPr>
          <w:hyperlink w:anchor="_Toc74711663" w:history="1">
            <w:r w:rsidR="00EE6EDD" w:rsidRPr="00970B91">
              <w:rPr>
                <w:rStyle w:val="Hyperlink"/>
                <w:noProof/>
              </w:rPr>
              <w:t>3.6.6.</w:t>
            </w:r>
            <w:r w:rsidR="00EE6EDD">
              <w:rPr>
                <w:rFonts w:asciiTheme="minorHAnsi" w:eastAsiaTheme="minorEastAsia" w:hAnsiTheme="minorHAnsi"/>
                <w:noProof/>
                <w:color w:val="auto"/>
                <w:sz w:val="22"/>
                <w:lang w:eastAsia="pt-BR"/>
              </w:rPr>
              <w:tab/>
            </w:r>
            <w:r w:rsidR="00EE6EDD" w:rsidRPr="00970B91">
              <w:rPr>
                <w:rStyle w:val="Hyperlink"/>
                <w:noProof/>
              </w:rPr>
              <w:t>Métodos de análise de indicadores</w:t>
            </w:r>
            <w:r w:rsidR="00EE6EDD">
              <w:rPr>
                <w:noProof/>
                <w:webHidden/>
              </w:rPr>
              <w:tab/>
            </w:r>
            <w:r w:rsidR="00EE6EDD">
              <w:rPr>
                <w:noProof/>
                <w:webHidden/>
              </w:rPr>
              <w:fldChar w:fldCharType="begin"/>
            </w:r>
            <w:r w:rsidR="00EE6EDD">
              <w:rPr>
                <w:noProof/>
                <w:webHidden/>
              </w:rPr>
              <w:instrText xml:space="preserve"> PAGEREF _Toc74711663 \h </w:instrText>
            </w:r>
            <w:r w:rsidR="00EE6EDD">
              <w:rPr>
                <w:noProof/>
                <w:webHidden/>
              </w:rPr>
            </w:r>
            <w:r w:rsidR="00EE6EDD">
              <w:rPr>
                <w:noProof/>
                <w:webHidden/>
              </w:rPr>
              <w:fldChar w:fldCharType="separate"/>
            </w:r>
            <w:r w:rsidR="006D7C09">
              <w:rPr>
                <w:noProof/>
                <w:webHidden/>
              </w:rPr>
              <w:t>68</w:t>
            </w:r>
            <w:r w:rsidR="00EE6EDD">
              <w:rPr>
                <w:noProof/>
                <w:webHidden/>
              </w:rPr>
              <w:fldChar w:fldCharType="end"/>
            </w:r>
          </w:hyperlink>
        </w:p>
        <w:p w14:paraId="37B4F401" w14:textId="64ACE27F" w:rsidR="00EE6EDD" w:rsidRDefault="00AE0E4A">
          <w:pPr>
            <w:pStyle w:val="Sumrio2"/>
            <w:rPr>
              <w:rFonts w:asciiTheme="minorHAnsi" w:eastAsiaTheme="minorEastAsia" w:hAnsiTheme="minorHAnsi"/>
              <w:noProof/>
              <w:color w:val="auto"/>
              <w:sz w:val="22"/>
              <w:lang w:eastAsia="pt-BR"/>
            </w:rPr>
          </w:pPr>
          <w:hyperlink w:anchor="_Toc74711664" w:history="1">
            <w:r w:rsidR="00EE6EDD" w:rsidRPr="00970B91">
              <w:rPr>
                <w:rStyle w:val="Hyperlink"/>
                <w:noProof/>
              </w:rPr>
              <w:t>3.7.</w:t>
            </w:r>
            <w:r w:rsidR="00EE6EDD">
              <w:rPr>
                <w:rFonts w:asciiTheme="minorHAnsi" w:eastAsiaTheme="minorEastAsia" w:hAnsiTheme="minorHAnsi"/>
                <w:noProof/>
                <w:color w:val="auto"/>
                <w:sz w:val="22"/>
                <w:lang w:eastAsia="pt-BR"/>
              </w:rPr>
              <w:tab/>
            </w:r>
            <w:r w:rsidR="00EE6EDD" w:rsidRPr="00970B91">
              <w:rPr>
                <w:rStyle w:val="Hyperlink"/>
                <w:noProof/>
              </w:rPr>
              <w:t>Sistemas de avaliação e controle</w:t>
            </w:r>
            <w:r w:rsidR="00EE6EDD">
              <w:rPr>
                <w:noProof/>
                <w:webHidden/>
              </w:rPr>
              <w:tab/>
            </w:r>
            <w:r w:rsidR="00EE6EDD">
              <w:rPr>
                <w:noProof/>
                <w:webHidden/>
              </w:rPr>
              <w:fldChar w:fldCharType="begin"/>
            </w:r>
            <w:r w:rsidR="00EE6EDD">
              <w:rPr>
                <w:noProof/>
                <w:webHidden/>
              </w:rPr>
              <w:instrText xml:space="preserve"> PAGEREF _Toc74711664 \h </w:instrText>
            </w:r>
            <w:r w:rsidR="00EE6EDD">
              <w:rPr>
                <w:noProof/>
                <w:webHidden/>
              </w:rPr>
            </w:r>
            <w:r w:rsidR="00EE6EDD">
              <w:rPr>
                <w:noProof/>
                <w:webHidden/>
              </w:rPr>
              <w:fldChar w:fldCharType="separate"/>
            </w:r>
            <w:r w:rsidR="006D7C09">
              <w:rPr>
                <w:noProof/>
                <w:webHidden/>
              </w:rPr>
              <w:t>71</w:t>
            </w:r>
            <w:r w:rsidR="00EE6EDD">
              <w:rPr>
                <w:noProof/>
                <w:webHidden/>
              </w:rPr>
              <w:fldChar w:fldCharType="end"/>
            </w:r>
          </w:hyperlink>
        </w:p>
        <w:p w14:paraId="34019285" w14:textId="015F2DFC" w:rsidR="00EE6EDD" w:rsidRDefault="00AE0E4A">
          <w:pPr>
            <w:pStyle w:val="Sumrio2"/>
            <w:rPr>
              <w:rFonts w:asciiTheme="minorHAnsi" w:eastAsiaTheme="minorEastAsia" w:hAnsiTheme="minorHAnsi"/>
              <w:noProof/>
              <w:color w:val="auto"/>
              <w:sz w:val="22"/>
              <w:lang w:eastAsia="pt-BR"/>
            </w:rPr>
          </w:pPr>
          <w:hyperlink w:anchor="_Toc74711665" w:history="1">
            <w:r w:rsidR="00EE6EDD" w:rsidRPr="00970B91">
              <w:rPr>
                <w:rStyle w:val="Hyperlink"/>
                <w:rFonts w:cs="Times New Roman"/>
                <w:noProof/>
              </w:rPr>
              <w:t>3.8.</w:t>
            </w:r>
            <w:r w:rsidR="00EE6EDD">
              <w:rPr>
                <w:rFonts w:asciiTheme="minorHAnsi" w:eastAsiaTheme="minorEastAsia" w:hAnsiTheme="minorHAnsi"/>
                <w:noProof/>
                <w:color w:val="auto"/>
                <w:sz w:val="22"/>
                <w:lang w:eastAsia="pt-BR"/>
              </w:rPr>
              <w:tab/>
            </w:r>
            <w:r w:rsidR="00EE6EDD" w:rsidRPr="00970B91">
              <w:rPr>
                <w:rStyle w:val="Hyperlink"/>
                <w:rFonts w:cs="Times New Roman"/>
                <w:noProof/>
              </w:rPr>
              <w:t>Cronograma de veiculação e investimento</w:t>
            </w:r>
            <w:r w:rsidR="00EE6EDD">
              <w:rPr>
                <w:noProof/>
                <w:webHidden/>
              </w:rPr>
              <w:tab/>
            </w:r>
            <w:r w:rsidR="00EE6EDD">
              <w:rPr>
                <w:noProof/>
                <w:webHidden/>
              </w:rPr>
              <w:fldChar w:fldCharType="begin"/>
            </w:r>
            <w:r w:rsidR="00EE6EDD">
              <w:rPr>
                <w:noProof/>
                <w:webHidden/>
              </w:rPr>
              <w:instrText xml:space="preserve"> PAGEREF _Toc74711665 \h </w:instrText>
            </w:r>
            <w:r w:rsidR="00EE6EDD">
              <w:rPr>
                <w:noProof/>
                <w:webHidden/>
              </w:rPr>
            </w:r>
            <w:r w:rsidR="00EE6EDD">
              <w:rPr>
                <w:noProof/>
                <w:webHidden/>
              </w:rPr>
              <w:fldChar w:fldCharType="separate"/>
            </w:r>
            <w:r w:rsidR="006D7C09">
              <w:rPr>
                <w:noProof/>
                <w:webHidden/>
              </w:rPr>
              <w:t>72</w:t>
            </w:r>
            <w:r w:rsidR="00EE6EDD">
              <w:rPr>
                <w:noProof/>
                <w:webHidden/>
              </w:rPr>
              <w:fldChar w:fldCharType="end"/>
            </w:r>
          </w:hyperlink>
        </w:p>
        <w:p w14:paraId="3B5ECF15" w14:textId="62290892" w:rsidR="00EE6EDD" w:rsidRDefault="00AE0E4A">
          <w:pPr>
            <w:pStyle w:val="Sumrio1"/>
            <w:rPr>
              <w:rFonts w:asciiTheme="minorHAnsi" w:eastAsiaTheme="minorEastAsia" w:hAnsiTheme="minorHAnsi"/>
              <w:b w:val="0"/>
              <w:bCs w:val="0"/>
              <w:color w:val="auto"/>
              <w:sz w:val="22"/>
              <w:lang w:eastAsia="pt-BR"/>
            </w:rPr>
          </w:pPr>
          <w:hyperlink w:anchor="_Toc74711666" w:history="1">
            <w:r w:rsidR="00EE6EDD">
              <w:rPr>
                <w:rStyle w:val="Hyperlink"/>
              </w:rPr>
              <w:t>CONSIDERAÇÕES FINAIS</w:t>
            </w:r>
            <w:r w:rsidR="00EE6EDD">
              <w:rPr>
                <w:webHidden/>
              </w:rPr>
              <w:tab/>
            </w:r>
            <w:r w:rsidR="00EE6EDD">
              <w:rPr>
                <w:webHidden/>
              </w:rPr>
              <w:fldChar w:fldCharType="begin"/>
            </w:r>
            <w:r w:rsidR="00EE6EDD">
              <w:rPr>
                <w:webHidden/>
              </w:rPr>
              <w:instrText xml:space="preserve"> PAGEREF _Toc74711666 \h </w:instrText>
            </w:r>
            <w:r w:rsidR="00EE6EDD">
              <w:rPr>
                <w:webHidden/>
              </w:rPr>
            </w:r>
            <w:r w:rsidR="00EE6EDD">
              <w:rPr>
                <w:webHidden/>
              </w:rPr>
              <w:fldChar w:fldCharType="separate"/>
            </w:r>
            <w:r w:rsidR="006D7C09">
              <w:rPr>
                <w:webHidden/>
              </w:rPr>
              <w:t>74</w:t>
            </w:r>
            <w:r w:rsidR="00EE6EDD">
              <w:rPr>
                <w:webHidden/>
              </w:rPr>
              <w:fldChar w:fldCharType="end"/>
            </w:r>
          </w:hyperlink>
        </w:p>
        <w:p w14:paraId="3F3B3F81" w14:textId="763384A1" w:rsidR="00EE6EDD" w:rsidRDefault="00AE0E4A">
          <w:pPr>
            <w:pStyle w:val="Sumrio1"/>
            <w:rPr>
              <w:rFonts w:asciiTheme="minorHAnsi" w:eastAsiaTheme="minorEastAsia" w:hAnsiTheme="minorHAnsi"/>
              <w:b w:val="0"/>
              <w:bCs w:val="0"/>
              <w:color w:val="auto"/>
              <w:sz w:val="22"/>
              <w:lang w:eastAsia="pt-BR"/>
            </w:rPr>
          </w:pPr>
          <w:hyperlink w:anchor="_Toc74711667" w:history="1">
            <w:r w:rsidR="00EE6EDD" w:rsidRPr="00970B91">
              <w:rPr>
                <w:rStyle w:val="Hyperlink"/>
              </w:rPr>
              <w:t xml:space="preserve">REFERÊNCIAS </w:t>
            </w:r>
            <w:r w:rsidR="00EE6EDD">
              <w:rPr>
                <w:rStyle w:val="Hyperlink"/>
              </w:rPr>
              <w:t>BIBLIOGRÁFICAS</w:t>
            </w:r>
            <w:r w:rsidR="00EE6EDD">
              <w:rPr>
                <w:webHidden/>
              </w:rPr>
              <w:tab/>
            </w:r>
            <w:r w:rsidR="00EE6EDD">
              <w:rPr>
                <w:webHidden/>
              </w:rPr>
              <w:fldChar w:fldCharType="begin"/>
            </w:r>
            <w:r w:rsidR="00EE6EDD">
              <w:rPr>
                <w:webHidden/>
              </w:rPr>
              <w:instrText xml:space="preserve"> PAGEREF _Toc74711667 \h </w:instrText>
            </w:r>
            <w:r w:rsidR="00EE6EDD">
              <w:rPr>
                <w:webHidden/>
              </w:rPr>
            </w:r>
            <w:r w:rsidR="00EE6EDD">
              <w:rPr>
                <w:webHidden/>
              </w:rPr>
              <w:fldChar w:fldCharType="separate"/>
            </w:r>
            <w:r w:rsidR="006D7C09">
              <w:rPr>
                <w:webHidden/>
              </w:rPr>
              <w:t>75</w:t>
            </w:r>
            <w:r w:rsidR="00EE6EDD">
              <w:rPr>
                <w:webHidden/>
              </w:rPr>
              <w:fldChar w:fldCharType="end"/>
            </w:r>
          </w:hyperlink>
        </w:p>
        <w:p w14:paraId="5F0020C3" w14:textId="49F7C254" w:rsidR="00EE6EDD" w:rsidRDefault="00AE0E4A">
          <w:pPr>
            <w:pStyle w:val="Sumrio1"/>
            <w:rPr>
              <w:rFonts w:asciiTheme="minorHAnsi" w:eastAsiaTheme="minorEastAsia" w:hAnsiTheme="minorHAnsi"/>
              <w:b w:val="0"/>
              <w:bCs w:val="0"/>
              <w:color w:val="auto"/>
              <w:sz w:val="22"/>
              <w:lang w:eastAsia="pt-BR"/>
            </w:rPr>
          </w:pPr>
          <w:hyperlink w:anchor="_Toc74711668" w:history="1">
            <w:r w:rsidR="00EE6EDD" w:rsidRPr="00970B91">
              <w:rPr>
                <w:rStyle w:val="Hyperlink"/>
              </w:rPr>
              <w:t>A</w:t>
            </w:r>
            <w:r w:rsidR="00EE6EDD">
              <w:rPr>
                <w:rStyle w:val="Hyperlink"/>
              </w:rPr>
              <w:t>PÊNCIDE</w:t>
            </w:r>
            <w:r w:rsidR="00EE6EDD">
              <w:rPr>
                <w:webHidden/>
              </w:rPr>
              <w:tab/>
            </w:r>
            <w:r w:rsidR="00EE6EDD">
              <w:rPr>
                <w:webHidden/>
              </w:rPr>
              <w:fldChar w:fldCharType="begin"/>
            </w:r>
            <w:r w:rsidR="00EE6EDD">
              <w:rPr>
                <w:webHidden/>
              </w:rPr>
              <w:instrText xml:space="preserve"> PAGEREF _Toc74711668 \h </w:instrText>
            </w:r>
            <w:r w:rsidR="00EE6EDD">
              <w:rPr>
                <w:webHidden/>
              </w:rPr>
            </w:r>
            <w:r w:rsidR="00EE6EDD">
              <w:rPr>
                <w:webHidden/>
              </w:rPr>
              <w:fldChar w:fldCharType="separate"/>
            </w:r>
            <w:r w:rsidR="006D7C09">
              <w:rPr>
                <w:webHidden/>
              </w:rPr>
              <w:t>78</w:t>
            </w:r>
            <w:r w:rsidR="00EE6EDD">
              <w:rPr>
                <w:webHidden/>
              </w:rPr>
              <w:fldChar w:fldCharType="end"/>
            </w:r>
          </w:hyperlink>
        </w:p>
        <w:p w14:paraId="392919D8" w14:textId="1DCEB816" w:rsidR="00FB66BA" w:rsidRDefault="00FB66BA">
          <w:r>
            <w:rPr>
              <w:b/>
              <w:bCs/>
            </w:rPr>
            <w:fldChar w:fldCharType="end"/>
          </w:r>
          <w:r w:rsidR="00EE6EDD">
            <w:rPr>
              <w:b/>
              <w:bCs/>
            </w:rPr>
            <w:t xml:space="preserve"> </w:t>
          </w:r>
        </w:p>
      </w:sdtContent>
    </w:sdt>
    <w:p w14:paraId="08FADA16" w14:textId="1A8D3D4F" w:rsidR="00FB66BA" w:rsidRDefault="00FB66BA" w:rsidP="00AB420F">
      <w:pPr>
        <w:ind w:left="720" w:hanging="360"/>
        <w:rPr>
          <w:rFonts w:cs="Times New Roman"/>
        </w:rPr>
      </w:pPr>
    </w:p>
    <w:p w14:paraId="3775C5D5" w14:textId="3C3356D1" w:rsidR="00FB66BA" w:rsidRDefault="00FB66BA" w:rsidP="00AB420F">
      <w:pPr>
        <w:ind w:left="720" w:hanging="360"/>
        <w:rPr>
          <w:rFonts w:cs="Times New Roman"/>
        </w:rPr>
      </w:pPr>
    </w:p>
    <w:p w14:paraId="189672FC" w14:textId="77777777" w:rsidR="00FB66BA" w:rsidRPr="00AB420F" w:rsidRDefault="00FB66BA" w:rsidP="00AB420F">
      <w:pPr>
        <w:ind w:left="720" w:hanging="360"/>
        <w:rPr>
          <w:rFonts w:cs="Times New Roman"/>
        </w:rPr>
      </w:pPr>
    </w:p>
    <w:p w14:paraId="67A15850" w14:textId="33C5E5C1" w:rsidR="00990603" w:rsidRPr="00AB420F" w:rsidRDefault="00990603" w:rsidP="00AB420F">
      <w:pPr>
        <w:ind w:left="720" w:hanging="360"/>
        <w:rPr>
          <w:rFonts w:cs="Times New Roman"/>
        </w:rPr>
      </w:pPr>
    </w:p>
    <w:p w14:paraId="2CFF4BF5" w14:textId="77777777" w:rsidR="00990603" w:rsidRPr="00AB420F" w:rsidRDefault="00990603" w:rsidP="00AB420F">
      <w:pPr>
        <w:ind w:left="720" w:hanging="360"/>
        <w:rPr>
          <w:rFonts w:cs="Times New Roman"/>
        </w:rPr>
        <w:sectPr w:rsidR="00990603" w:rsidRPr="00AB420F" w:rsidSect="00F33D57">
          <w:headerReference w:type="default" r:id="rId11"/>
          <w:pgSz w:w="11906" w:h="16838" w:code="9"/>
          <w:pgMar w:top="1701" w:right="1134" w:bottom="1134" w:left="1701" w:header="709" w:footer="709" w:gutter="0"/>
          <w:cols w:space="708"/>
          <w:docGrid w:linePitch="360"/>
        </w:sectPr>
      </w:pPr>
    </w:p>
    <w:p w14:paraId="774C671D" w14:textId="59540184" w:rsidR="009973E6" w:rsidRPr="00AB420F" w:rsidRDefault="009973E6" w:rsidP="00D1180A">
      <w:pPr>
        <w:pStyle w:val="Ttulo1"/>
        <w:numPr>
          <w:ilvl w:val="0"/>
          <w:numId w:val="1"/>
        </w:numPr>
      </w:pPr>
      <w:bookmarkStart w:id="25" w:name="_Toc74711629"/>
      <w:r w:rsidRPr="00AB420F">
        <w:lastRenderedPageBreak/>
        <w:t>BRIEFING</w:t>
      </w:r>
      <w:bookmarkEnd w:id="1"/>
      <w:bookmarkEnd w:id="25"/>
    </w:p>
    <w:p w14:paraId="237EC28B" w14:textId="7C56CFE7" w:rsidR="00FD1084" w:rsidRPr="00AB420F" w:rsidRDefault="00FD1084" w:rsidP="00AB420F">
      <w:pPr>
        <w:rPr>
          <w:rFonts w:cs="Times New Roman"/>
          <w:b/>
          <w:bCs/>
          <w:szCs w:val="24"/>
        </w:rPr>
      </w:pPr>
      <w:bookmarkStart w:id="26" w:name="_Hlk34902944"/>
    </w:p>
    <w:p w14:paraId="5B457802" w14:textId="53F57D08" w:rsidR="001153A3" w:rsidRPr="00AB420F" w:rsidRDefault="00DB6190" w:rsidP="00D1180A">
      <w:pPr>
        <w:pStyle w:val="Ttulo2"/>
        <w:numPr>
          <w:ilvl w:val="1"/>
          <w:numId w:val="1"/>
        </w:numPr>
        <w:rPr>
          <w:rFonts w:cs="Times New Roman"/>
        </w:rPr>
      </w:pPr>
      <w:bookmarkStart w:id="27" w:name="_Toc42553018"/>
      <w:bookmarkStart w:id="28" w:name="_Toc74711630"/>
      <w:r w:rsidRPr="00AB420F">
        <w:rPr>
          <w:rFonts w:cs="Times New Roman"/>
          <w:caps w:val="0"/>
        </w:rPr>
        <w:t xml:space="preserve">Conceitos e tipos </w:t>
      </w:r>
      <w:bookmarkEnd w:id="27"/>
      <w:r w:rsidR="004841C5" w:rsidRPr="00AB420F">
        <w:rPr>
          <w:rFonts w:cs="Times New Roman"/>
          <w:caps w:val="0"/>
        </w:rPr>
        <w:t>de Briefing</w:t>
      </w:r>
      <w:bookmarkEnd w:id="28"/>
    </w:p>
    <w:p w14:paraId="42366CDA" w14:textId="77777777" w:rsidR="00663724" w:rsidRPr="00AB420F" w:rsidRDefault="00663724" w:rsidP="00AB420F">
      <w:pPr>
        <w:rPr>
          <w:rFonts w:cs="Times New Roman"/>
          <w:b/>
          <w:bCs/>
          <w:szCs w:val="24"/>
        </w:rPr>
      </w:pPr>
    </w:p>
    <w:p w14:paraId="1319DECA" w14:textId="408A530B" w:rsidR="001153A3" w:rsidRPr="00690864" w:rsidRDefault="001153A3" w:rsidP="00690864">
      <w:pPr>
        <w:rPr>
          <w:rFonts w:cs="Times New Roman"/>
          <w:szCs w:val="24"/>
        </w:rPr>
      </w:pPr>
      <w:r w:rsidRPr="00690864">
        <w:rPr>
          <w:rFonts w:cs="Times New Roman"/>
          <w:szCs w:val="24"/>
        </w:rPr>
        <w:t xml:space="preserve">Segundo </w:t>
      </w:r>
      <w:r w:rsidR="00BB44D7" w:rsidRPr="00690864">
        <w:rPr>
          <w:rFonts w:cs="Times New Roman"/>
          <w:szCs w:val="24"/>
        </w:rPr>
        <w:t xml:space="preserve">Marcelo </w:t>
      </w:r>
      <w:proofErr w:type="spellStart"/>
      <w:r w:rsidR="00BB44D7" w:rsidRPr="00690864">
        <w:rPr>
          <w:rFonts w:cs="Times New Roman"/>
          <w:szCs w:val="24"/>
        </w:rPr>
        <w:t>Públio</w:t>
      </w:r>
      <w:proofErr w:type="spellEnd"/>
      <w:r w:rsidRPr="00690864">
        <w:rPr>
          <w:rFonts w:cs="Times New Roman"/>
          <w:szCs w:val="24"/>
        </w:rPr>
        <w:t xml:space="preserve"> (20</w:t>
      </w:r>
      <w:r w:rsidR="00BB44D7" w:rsidRPr="00690864">
        <w:rPr>
          <w:rFonts w:cs="Times New Roman"/>
          <w:szCs w:val="24"/>
        </w:rPr>
        <w:t>1</w:t>
      </w:r>
      <w:r w:rsidR="009009A4" w:rsidRPr="00690864">
        <w:rPr>
          <w:rFonts w:cs="Times New Roman"/>
          <w:szCs w:val="24"/>
        </w:rPr>
        <w:t>3, p. 33</w:t>
      </w:r>
      <w:r w:rsidRPr="00690864">
        <w:rPr>
          <w:rFonts w:cs="Times New Roman"/>
          <w:szCs w:val="24"/>
        </w:rPr>
        <w:t>)</w:t>
      </w:r>
      <w:r w:rsidR="00BB44D7" w:rsidRPr="00690864">
        <w:rPr>
          <w:rFonts w:cs="Times New Roman"/>
          <w:szCs w:val="24"/>
        </w:rPr>
        <w:t xml:space="preserve"> o briefing é o documento que informa do ponto de vista do anunciante: seu mercado, seus concorrentes, seu produto/serviço, sua marca e seu público-alvo, além de indicar seu problema</w:t>
      </w:r>
      <w:r w:rsidR="00690864" w:rsidRPr="00690864">
        <w:rPr>
          <w:rFonts w:cs="Times New Roman"/>
          <w:szCs w:val="24"/>
        </w:rPr>
        <w:t>.</w:t>
      </w:r>
    </w:p>
    <w:p w14:paraId="62849ABC" w14:textId="6A51A09F" w:rsidR="00BB44D7" w:rsidRPr="00690864" w:rsidRDefault="001D4B5B" w:rsidP="00690864">
      <w:pPr>
        <w:rPr>
          <w:rFonts w:cs="Times New Roman"/>
          <w:szCs w:val="24"/>
        </w:rPr>
      </w:pPr>
      <w:r w:rsidRPr="00690864">
        <w:rPr>
          <w:rFonts w:cs="Times New Roman"/>
          <w:szCs w:val="24"/>
        </w:rPr>
        <w:t xml:space="preserve">Para </w:t>
      </w:r>
      <w:proofErr w:type="spellStart"/>
      <w:r w:rsidR="00BB44D7" w:rsidRPr="00690864">
        <w:rPr>
          <w:rFonts w:cs="Times New Roman"/>
          <w:szCs w:val="24"/>
        </w:rPr>
        <w:t>Márcelia</w:t>
      </w:r>
      <w:proofErr w:type="spellEnd"/>
      <w:r w:rsidR="00BB44D7" w:rsidRPr="00690864">
        <w:rPr>
          <w:rFonts w:cs="Times New Roman"/>
          <w:szCs w:val="24"/>
        </w:rPr>
        <w:t xml:space="preserve"> </w:t>
      </w:r>
      <w:proofErr w:type="spellStart"/>
      <w:r w:rsidR="00BB44D7" w:rsidRPr="00690864">
        <w:rPr>
          <w:rFonts w:cs="Times New Roman"/>
          <w:szCs w:val="24"/>
        </w:rPr>
        <w:t>Lupetti</w:t>
      </w:r>
      <w:proofErr w:type="spellEnd"/>
      <w:r w:rsidR="00BB44D7" w:rsidRPr="00690864">
        <w:rPr>
          <w:rFonts w:cs="Times New Roman"/>
          <w:szCs w:val="24"/>
        </w:rPr>
        <w:t xml:space="preserve"> (2000, p</w:t>
      </w:r>
      <w:r w:rsidR="009009A4" w:rsidRPr="00690864">
        <w:rPr>
          <w:rFonts w:cs="Times New Roman"/>
          <w:szCs w:val="24"/>
        </w:rPr>
        <w:t>.</w:t>
      </w:r>
      <w:r w:rsidR="00BB44D7" w:rsidRPr="00690864">
        <w:rPr>
          <w:rFonts w:cs="Times New Roman"/>
          <w:szCs w:val="24"/>
        </w:rPr>
        <w:t xml:space="preserve"> 50) o briefin</w:t>
      </w:r>
      <w:r w:rsidR="007E7CA0" w:rsidRPr="00690864">
        <w:rPr>
          <w:rFonts w:cs="Times New Roman"/>
          <w:szCs w:val="24"/>
        </w:rPr>
        <w:t>g</w:t>
      </w:r>
      <w:r w:rsidR="00BB44D7" w:rsidRPr="00690864">
        <w:rPr>
          <w:rFonts w:cs="Times New Roman"/>
          <w:szCs w:val="24"/>
        </w:rPr>
        <w:t xml:space="preserve"> deve conter todas as informações precisas e relevantes ao produto, à empresa, à concorrência e ao mercado.</w:t>
      </w:r>
    </w:p>
    <w:p w14:paraId="143116B6" w14:textId="0282EA6C" w:rsidR="007E7CA0" w:rsidRPr="00690864" w:rsidRDefault="00716E87" w:rsidP="00690864">
      <w:pPr>
        <w:rPr>
          <w:rFonts w:cs="Times New Roman"/>
          <w:szCs w:val="24"/>
        </w:rPr>
      </w:pPr>
      <w:r w:rsidRPr="00690864">
        <w:rPr>
          <w:rFonts w:cs="Times New Roman"/>
          <w:szCs w:val="24"/>
        </w:rPr>
        <w:t>Enquanto</w:t>
      </w:r>
      <w:r w:rsidR="007E7CA0" w:rsidRPr="00690864">
        <w:rPr>
          <w:rFonts w:cs="Times New Roman"/>
          <w:szCs w:val="24"/>
        </w:rPr>
        <w:t xml:space="preserve"> Roberto Corrêa</w:t>
      </w:r>
      <w:r w:rsidR="009009A4" w:rsidRPr="00690864">
        <w:rPr>
          <w:rFonts w:cs="Times New Roman"/>
          <w:szCs w:val="24"/>
        </w:rPr>
        <w:t xml:space="preserve"> (2008, p. 106)</w:t>
      </w:r>
      <w:r w:rsidR="007E7CA0" w:rsidRPr="00690864">
        <w:rPr>
          <w:rFonts w:cs="Times New Roman"/>
          <w:szCs w:val="24"/>
        </w:rPr>
        <w:t xml:space="preserve"> </w:t>
      </w:r>
      <w:r w:rsidRPr="00690864">
        <w:rPr>
          <w:rFonts w:cs="Times New Roman"/>
          <w:szCs w:val="24"/>
        </w:rPr>
        <w:t xml:space="preserve">afirma que </w:t>
      </w:r>
      <w:r w:rsidR="007E7CA0" w:rsidRPr="00690864">
        <w:rPr>
          <w:rFonts w:cs="Times New Roman"/>
          <w:szCs w:val="24"/>
        </w:rPr>
        <w:t>o documento de briefing é uma ferramenta de trabalho de grande importância para a elaboração de uma campanha de propaganda, de promoção, de relações públicas, de marketing direto ou qualquer outra modalidade</w:t>
      </w:r>
      <w:r w:rsidR="009009A4" w:rsidRPr="00690864">
        <w:rPr>
          <w:rFonts w:cs="Times New Roman"/>
          <w:szCs w:val="24"/>
        </w:rPr>
        <w:t>.</w:t>
      </w:r>
    </w:p>
    <w:p w14:paraId="1A8E38A2" w14:textId="1BBD10C7" w:rsidR="00A54ABF" w:rsidRPr="00690864" w:rsidRDefault="009009A4" w:rsidP="00690864">
      <w:pPr>
        <w:rPr>
          <w:rFonts w:cs="Times New Roman"/>
          <w:szCs w:val="24"/>
        </w:rPr>
      </w:pPr>
      <w:r w:rsidRPr="00690864">
        <w:rPr>
          <w:rFonts w:cs="Times New Roman"/>
          <w:szCs w:val="24"/>
        </w:rPr>
        <w:t>Portanto, o briefing é o conjunto de dados do cliente que são relevantes para o embasamento de alguma estratégia de comunicação. A partir dele será possível identificar oportunidades e soluções para o cliente.</w:t>
      </w:r>
    </w:p>
    <w:p w14:paraId="68CEFABE" w14:textId="3D20744A" w:rsidR="0047554D" w:rsidRPr="00690864" w:rsidRDefault="0047554D" w:rsidP="00690864">
      <w:pPr>
        <w:rPr>
          <w:rFonts w:cs="Times New Roman"/>
          <w:szCs w:val="24"/>
        </w:rPr>
      </w:pPr>
      <w:r w:rsidRPr="00690864">
        <w:rPr>
          <w:rFonts w:cs="Times New Roman"/>
          <w:szCs w:val="24"/>
        </w:rPr>
        <w:t>Segundo Sampaio (1995, p. 284) um bom briefing deve ser tão curto quanto possível, mas tão longo quanto necessário. Em outras palavras, o briefing deve conter todas as informações relevante e nenhuma que não seja</w:t>
      </w:r>
      <w:r w:rsidR="00690864" w:rsidRPr="00690864">
        <w:rPr>
          <w:rFonts w:cs="Times New Roman"/>
          <w:szCs w:val="24"/>
        </w:rPr>
        <w:t>.</w:t>
      </w:r>
    </w:p>
    <w:p w14:paraId="67763F03" w14:textId="2F48350B" w:rsidR="0047554D" w:rsidRPr="00690864" w:rsidRDefault="0047554D" w:rsidP="00690864">
      <w:pPr>
        <w:rPr>
          <w:rFonts w:cs="Times New Roman"/>
          <w:szCs w:val="24"/>
        </w:rPr>
      </w:pPr>
      <w:r w:rsidRPr="00690864">
        <w:rPr>
          <w:rFonts w:cs="Times New Roman"/>
          <w:szCs w:val="24"/>
        </w:rPr>
        <w:t>Publio</w:t>
      </w:r>
      <w:r w:rsidR="00AF08A1" w:rsidRPr="00690864">
        <w:rPr>
          <w:rFonts w:cs="Times New Roman"/>
          <w:szCs w:val="24"/>
        </w:rPr>
        <w:t xml:space="preserve"> (2013, p. 37)</w:t>
      </w:r>
      <w:r w:rsidR="00690864" w:rsidRPr="00690864">
        <w:rPr>
          <w:rFonts w:cs="Times New Roman"/>
          <w:szCs w:val="24"/>
        </w:rPr>
        <w:t xml:space="preserve"> </w:t>
      </w:r>
      <w:r w:rsidR="00AF08A1" w:rsidRPr="00690864">
        <w:rPr>
          <w:rFonts w:cs="Times New Roman"/>
          <w:szCs w:val="24"/>
        </w:rPr>
        <w:t>afirma</w:t>
      </w:r>
      <w:r w:rsidRPr="00690864">
        <w:rPr>
          <w:rFonts w:cs="Times New Roman"/>
          <w:szCs w:val="24"/>
        </w:rPr>
        <w:t xml:space="preserve"> que </w:t>
      </w:r>
      <w:r w:rsidR="00690864" w:rsidRPr="00690864">
        <w:rPr>
          <w:rFonts w:cs="Times New Roman"/>
          <w:szCs w:val="24"/>
        </w:rPr>
        <w:t>e</w:t>
      </w:r>
      <w:r w:rsidRPr="00690864">
        <w:rPr>
          <w:rFonts w:cs="Times New Roman"/>
          <w:szCs w:val="24"/>
        </w:rPr>
        <w:t>le deve aparecer um pouco no macroambiente e um pouco no microambiente. Deve também ditar descrição da missão, visão e valores da e</w:t>
      </w:r>
      <w:r w:rsidR="002F3D0B" w:rsidRPr="00690864">
        <w:rPr>
          <w:rFonts w:cs="Times New Roman"/>
          <w:szCs w:val="24"/>
        </w:rPr>
        <w:t>m</w:t>
      </w:r>
      <w:r w:rsidRPr="00690864">
        <w:rPr>
          <w:rFonts w:cs="Times New Roman"/>
          <w:szCs w:val="24"/>
        </w:rPr>
        <w:t>presa bem como sua área de atuação e suas pretensões.</w:t>
      </w:r>
      <w:r w:rsidR="00764383" w:rsidRPr="00690864">
        <w:rPr>
          <w:rFonts w:cs="Times New Roman"/>
          <w:szCs w:val="24"/>
        </w:rPr>
        <w:t xml:space="preserve"> Dessa forma, ele também funciona como linha guia para o desenvolvimento dos objetivos e estratégias.”</w:t>
      </w:r>
    </w:p>
    <w:p w14:paraId="3E5C36D3" w14:textId="423E3209" w:rsidR="00764383" w:rsidRPr="00690864" w:rsidRDefault="00B17071" w:rsidP="00690864">
      <w:pPr>
        <w:rPr>
          <w:rFonts w:cs="Times New Roman"/>
          <w:szCs w:val="24"/>
        </w:rPr>
      </w:pPr>
      <w:r w:rsidRPr="00690864">
        <w:rPr>
          <w:rFonts w:cs="Times New Roman"/>
          <w:szCs w:val="24"/>
        </w:rPr>
        <w:t xml:space="preserve">O </w:t>
      </w:r>
      <w:r w:rsidR="00BD2BB3" w:rsidRPr="00690864">
        <w:rPr>
          <w:rFonts w:cs="Times New Roman"/>
          <w:szCs w:val="24"/>
        </w:rPr>
        <w:t xml:space="preserve">mesmo </w:t>
      </w:r>
      <w:r w:rsidRPr="00690864">
        <w:rPr>
          <w:rFonts w:cs="Times New Roman"/>
          <w:szCs w:val="24"/>
        </w:rPr>
        <w:t xml:space="preserve">autor </w:t>
      </w:r>
      <w:r w:rsidR="00764383" w:rsidRPr="00690864">
        <w:rPr>
          <w:rFonts w:cs="Times New Roman"/>
          <w:szCs w:val="24"/>
        </w:rPr>
        <w:t>também diz que o briefing deve deixar claro qual é o perfil da empresa, qual é o seu portfólio de produtos, qual a sua área de atuação, quais suas estratégias de marketing estão sendo utilizadas, quais já foram testadas, quais já são as dificuldades que a empresa está enfrentando etc.</w:t>
      </w:r>
    </w:p>
    <w:p w14:paraId="48D5555C" w14:textId="3F395997" w:rsidR="009E6036" w:rsidRPr="00690864" w:rsidRDefault="00764383" w:rsidP="00690864">
      <w:pPr>
        <w:rPr>
          <w:rFonts w:cs="Times New Roman"/>
          <w:szCs w:val="24"/>
        </w:rPr>
      </w:pPr>
      <w:r w:rsidRPr="00690864">
        <w:rPr>
          <w:rFonts w:cs="Times New Roman"/>
          <w:szCs w:val="24"/>
        </w:rPr>
        <w:t>É importante também que o briefing apresent</w:t>
      </w:r>
      <w:r w:rsidR="00AF08A1" w:rsidRPr="00690864">
        <w:rPr>
          <w:rFonts w:cs="Times New Roman"/>
          <w:szCs w:val="24"/>
        </w:rPr>
        <w:t xml:space="preserve">e a verba que o anunciante pretende investir na comunicação, pois isso facilita enormemente a descrição do objetivo, além de indicar qual será o tamanho da campanha </w:t>
      </w:r>
      <w:r w:rsidR="003B7946" w:rsidRPr="00690864">
        <w:rPr>
          <w:rFonts w:cs="Times New Roman"/>
          <w:szCs w:val="24"/>
        </w:rPr>
        <w:t>apropriada</w:t>
      </w:r>
      <w:r w:rsidR="00AF08A1" w:rsidRPr="00690864">
        <w:rPr>
          <w:rFonts w:cs="Times New Roman"/>
          <w:szCs w:val="24"/>
        </w:rPr>
        <w:t xml:space="preserve"> ao cliente.</w:t>
      </w:r>
    </w:p>
    <w:p w14:paraId="1A3FE6D2" w14:textId="67124847" w:rsidR="004173AC" w:rsidRPr="00690864" w:rsidRDefault="004173AC" w:rsidP="00690864">
      <w:pPr>
        <w:rPr>
          <w:rFonts w:eastAsia="Times New Roman" w:cs="Times New Roman"/>
          <w:spacing w:val="7"/>
          <w:szCs w:val="24"/>
          <w:lang w:eastAsia="pt-BR"/>
        </w:rPr>
      </w:pPr>
      <w:r w:rsidRPr="00690864">
        <w:rPr>
          <w:rFonts w:eastAsia="Times New Roman" w:cs="Times New Roman"/>
          <w:spacing w:val="7"/>
          <w:szCs w:val="24"/>
          <w:lang w:eastAsia="pt-BR"/>
        </w:rPr>
        <w:t>Segundo Corrêa (2008)</w:t>
      </w:r>
      <w:r w:rsidR="00690864" w:rsidRPr="00690864">
        <w:rPr>
          <w:rFonts w:eastAsia="Times New Roman" w:cs="Times New Roman"/>
          <w:spacing w:val="7"/>
          <w:szCs w:val="24"/>
          <w:lang w:eastAsia="pt-BR"/>
        </w:rPr>
        <w:t>,</w:t>
      </w:r>
      <w:r w:rsidRPr="00690864">
        <w:rPr>
          <w:rFonts w:eastAsia="Times New Roman" w:cs="Times New Roman"/>
          <w:spacing w:val="7"/>
          <w:szCs w:val="24"/>
          <w:lang w:eastAsia="pt-BR"/>
        </w:rPr>
        <w:t xml:space="preserve"> o </w:t>
      </w:r>
      <w:r w:rsidR="00BB3FEF" w:rsidRPr="00690864">
        <w:rPr>
          <w:rFonts w:eastAsia="Times New Roman" w:cs="Times New Roman"/>
          <w:spacing w:val="7"/>
          <w:szCs w:val="24"/>
          <w:lang w:eastAsia="pt-BR"/>
        </w:rPr>
        <w:t xml:space="preserve">modelo de </w:t>
      </w:r>
      <w:r w:rsidRPr="00690864">
        <w:rPr>
          <w:rFonts w:eastAsia="Times New Roman" w:cs="Times New Roman"/>
          <w:spacing w:val="7"/>
          <w:szCs w:val="24"/>
          <w:lang w:eastAsia="pt-BR"/>
        </w:rPr>
        <w:t xml:space="preserve">briefing contém os tópicos necessários para organizar as informações que são importantes para a correta determinação das estratégias de comunicação, de criação e de mídia. </w:t>
      </w:r>
    </w:p>
    <w:p w14:paraId="7E3F2764" w14:textId="162ED1A5" w:rsidR="00E403B1" w:rsidRPr="00690864" w:rsidRDefault="00040881" w:rsidP="00690864">
      <w:pPr>
        <w:rPr>
          <w:rFonts w:eastAsia="Times New Roman" w:cs="Times New Roman"/>
          <w:spacing w:val="7"/>
          <w:szCs w:val="24"/>
          <w:lang w:eastAsia="pt-BR"/>
        </w:rPr>
      </w:pPr>
      <w:r w:rsidRPr="00690864">
        <w:rPr>
          <w:rFonts w:eastAsia="Times New Roman" w:cs="Times New Roman"/>
          <w:spacing w:val="7"/>
          <w:szCs w:val="24"/>
          <w:lang w:eastAsia="pt-BR"/>
        </w:rPr>
        <w:t>Portanto, o briefing é como um resumo, um conjunto de informações que são sobre o cliente que serão usadas para solucionar o problema da empresa</w:t>
      </w:r>
      <w:r w:rsidR="00F13216" w:rsidRPr="00690864">
        <w:rPr>
          <w:rFonts w:eastAsia="Times New Roman" w:cs="Times New Roman"/>
          <w:spacing w:val="7"/>
          <w:szCs w:val="24"/>
          <w:lang w:eastAsia="pt-BR"/>
        </w:rPr>
        <w:t>. Por isso é importante conhecer diferentes modelos de briefing a fim de entender quais os dados que deverão necessários para solucionar o problema do cliente.</w:t>
      </w:r>
    </w:p>
    <w:p w14:paraId="2D7F2254" w14:textId="16693F5B" w:rsidR="00DB6190" w:rsidRPr="00690864" w:rsidRDefault="00293093" w:rsidP="00690864">
      <w:pPr>
        <w:rPr>
          <w:rFonts w:eastAsia="Times New Roman" w:cs="Times New Roman"/>
          <w:spacing w:val="7"/>
          <w:szCs w:val="24"/>
          <w:lang w:eastAsia="pt-BR"/>
        </w:rPr>
      </w:pPr>
      <w:r w:rsidRPr="00690864">
        <w:rPr>
          <w:rFonts w:eastAsia="Times New Roman" w:cs="Times New Roman"/>
          <w:spacing w:val="7"/>
          <w:szCs w:val="24"/>
          <w:lang w:eastAsia="pt-BR"/>
        </w:rPr>
        <w:t>Logo abaixo, seguem dois modelos de briefing:</w:t>
      </w:r>
    </w:p>
    <w:p w14:paraId="5EB04A47" w14:textId="77777777" w:rsidR="00D2417C" w:rsidRPr="00690864" w:rsidRDefault="00D2417C" w:rsidP="00690864">
      <w:pPr>
        <w:rPr>
          <w:rFonts w:eastAsia="Times New Roman" w:cs="Times New Roman"/>
          <w:spacing w:val="7"/>
          <w:szCs w:val="24"/>
          <w:lang w:eastAsia="pt-BR"/>
        </w:rPr>
      </w:pPr>
    </w:p>
    <w:p w14:paraId="5C679DBC" w14:textId="1F48CD90" w:rsidR="00293093" w:rsidRPr="00690864" w:rsidRDefault="00293093" w:rsidP="00690864">
      <w:pPr>
        <w:pStyle w:val="SemEspaamento"/>
        <w:numPr>
          <w:ilvl w:val="0"/>
          <w:numId w:val="2"/>
        </w:numPr>
        <w:spacing w:line="360" w:lineRule="auto"/>
        <w:rPr>
          <w:rFonts w:eastAsia="Times New Roman" w:cs="Times New Roman"/>
          <w:spacing w:val="7"/>
          <w:sz w:val="24"/>
          <w:szCs w:val="24"/>
          <w:lang w:eastAsia="pt-BR"/>
        </w:rPr>
      </w:pPr>
      <w:r w:rsidRPr="00690864">
        <w:rPr>
          <w:rFonts w:eastAsia="Times New Roman" w:cs="Times New Roman"/>
          <w:spacing w:val="7"/>
          <w:sz w:val="24"/>
          <w:szCs w:val="24"/>
          <w:lang w:eastAsia="pt-BR"/>
        </w:rPr>
        <w:t xml:space="preserve">Modelo de briefing 1 - </w:t>
      </w:r>
      <w:r w:rsidRPr="00690864">
        <w:rPr>
          <w:rFonts w:cs="Times New Roman"/>
          <w:sz w:val="24"/>
          <w:szCs w:val="24"/>
        </w:rPr>
        <w:t xml:space="preserve">modelo “B” de briefing do livro “Planejamento de Propaganda”, autor Roberto </w:t>
      </w:r>
      <w:r w:rsidR="00055365" w:rsidRPr="00690864">
        <w:rPr>
          <w:rFonts w:cs="Times New Roman"/>
          <w:sz w:val="24"/>
          <w:szCs w:val="24"/>
        </w:rPr>
        <w:t>Corr</w:t>
      </w:r>
      <w:r w:rsidR="00055365">
        <w:rPr>
          <w:rFonts w:cs="Times New Roman"/>
          <w:sz w:val="24"/>
          <w:szCs w:val="24"/>
        </w:rPr>
        <w:t>ê</w:t>
      </w:r>
      <w:r w:rsidR="00055365" w:rsidRPr="00690864">
        <w:rPr>
          <w:rFonts w:cs="Times New Roman"/>
          <w:sz w:val="24"/>
          <w:szCs w:val="24"/>
        </w:rPr>
        <w:t>a</w:t>
      </w:r>
      <w:r w:rsidR="00055365">
        <w:rPr>
          <w:rFonts w:cs="Times New Roman"/>
          <w:sz w:val="24"/>
          <w:szCs w:val="24"/>
        </w:rPr>
        <w:t xml:space="preserve"> (</w:t>
      </w:r>
      <w:r w:rsidR="00690864">
        <w:rPr>
          <w:rFonts w:cs="Times New Roman"/>
          <w:sz w:val="24"/>
          <w:szCs w:val="24"/>
        </w:rPr>
        <w:t>2008, p.90)</w:t>
      </w:r>
    </w:p>
    <w:p w14:paraId="6A635ACB" w14:textId="5491090F" w:rsidR="00293093" w:rsidRPr="00690864" w:rsidRDefault="00293093" w:rsidP="00690864">
      <w:pPr>
        <w:rPr>
          <w:rFonts w:cs="Times New Roman"/>
          <w:szCs w:val="24"/>
        </w:rPr>
      </w:pPr>
      <w:r w:rsidRPr="00690864">
        <w:rPr>
          <w:rFonts w:cs="Times New Roman"/>
          <w:szCs w:val="24"/>
        </w:rPr>
        <w:t xml:space="preserve">Modelo “B” de Briefing  </w:t>
      </w:r>
    </w:p>
    <w:p w14:paraId="6BBAF8F0" w14:textId="0FE48745" w:rsidR="00293093" w:rsidRPr="00690864" w:rsidRDefault="00293093" w:rsidP="00690864">
      <w:pPr>
        <w:rPr>
          <w:rFonts w:cs="Times New Roman"/>
          <w:szCs w:val="24"/>
        </w:rPr>
      </w:pPr>
      <w:r w:rsidRPr="00690864">
        <w:rPr>
          <w:rFonts w:cs="Times New Roman"/>
          <w:szCs w:val="24"/>
        </w:rPr>
        <w:t xml:space="preserve">1. Situação de mercado </w:t>
      </w:r>
    </w:p>
    <w:p w14:paraId="662D8680" w14:textId="4D26105F" w:rsidR="00293093" w:rsidRPr="00690864" w:rsidRDefault="00293093" w:rsidP="00690864">
      <w:pPr>
        <w:rPr>
          <w:rFonts w:cs="Times New Roman"/>
          <w:szCs w:val="24"/>
        </w:rPr>
      </w:pPr>
      <w:r w:rsidRPr="00690864">
        <w:rPr>
          <w:rFonts w:cs="Times New Roman"/>
          <w:szCs w:val="24"/>
        </w:rPr>
        <w:t xml:space="preserve">2. Dados do produto ou </w:t>
      </w:r>
    </w:p>
    <w:p w14:paraId="093C7AE4" w14:textId="484EF017" w:rsidR="00293093" w:rsidRPr="00690864" w:rsidRDefault="00293093" w:rsidP="00690864">
      <w:pPr>
        <w:rPr>
          <w:rFonts w:cs="Times New Roman"/>
          <w:szCs w:val="24"/>
        </w:rPr>
      </w:pPr>
      <w:r w:rsidRPr="00690864">
        <w:rPr>
          <w:rFonts w:cs="Times New Roman"/>
          <w:szCs w:val="24"/>
        </w:rPr>
        <w:t xml:space="preserve">3. Comparação do produto/ serviço x concorrência </w:t>
      </w:r>
    </w:p>
    <w:p w14:paraId="5B2B42D2" w14:textId="175D8B8F" w:rsidR="00293093" w:rsidRPr="00690864" w:rsidRDefault="00293093" w:rsidP="00690864">
      <w:pPr>
        <w:rPr>
          <w:rFonts w:cs="Times New Roman"/>
          <w:szCs w:val="24"/>
        </w:rPr>
      </w:pPr>
      <w:r w:rsidRPr="00690864">
        <w:rPr>
          <w:rFonts w:cs="Times New Roman"/>
          <w:szCs w:val="24"/>
        </w:rPr>
        <w:t xml:space="preserve">4. Objetivos de marketing </w:t>
      </w:r>
    </w:p>
    <w:p w14:paraId="72B0C268" w14:textId="7ABFA152" w:rsidR="00293093" w:rsidRPr="00690864" w:rsidRDefault="00293093" w:rsidP="00690864">
      <w:pPr>
        <w:rPr>
          <w:rFonts w:cs="Times New Roman"/>
          <w:szCs w:val="24"/>
        </w:rPr>
      </w:pPr>
      <w:r w:rsidRPr="00690864">
        <w:rPr>
          <w:rFonts w:cs="Times New Roman"/>
          <w:szCs w:val="24"/>
        </w:rPr>
        <w:t xml:space="preserve">5. Posicionamento </w:t>
      </w:r>
    </w:p>
    <w:p w14:paraId="7A26E6B6" w14:textId="249CC5B8" w:rsidR="00293093" w:rsidRPr="00690864" w:rsidRDefault="00293093" w:rsidP="00690864">
      <w:pPr>
        <w:rPr>
          <w:rFonts w:cs="Times New Roman"/>
          <w:szCs w:val="24"/>
        </w:rPr>
      </w:pPr>
      <w:r w:rsidRPr="00690864">
        <w:rPr>
          <w:rFonts w:cs="Times New Roman"/>
          <w:szCs w:val="24"/>
        </w:rPr>
        <w:t xml:space="preserve">6. Público-alvo e localização </w:t>
      </w:r>
    </w:p>
    <w:p w14:paraId="2B6362ED" w14:textId="2D59F24C" w:rsidR="00293093" w:rsidRPr="00690864" w:rsidRDefault="00293093" w:rsidP="00690864">
      <w:pPr>
        <w:rPr>
          <w:rFonts w:cs="Times New Roman"/>
          <w:szCs w:val="24"/>
        </w:rPr>
      </w:pPr>
      <w:r w:rsidRPr="00690864">
        <w:rPr>
          <w:rFonts w:cs="Times New Roman"/>
          <w:szCs w:val="24"/>
        </w:rPr>
        <w:t xml:space="preserve">7. Problema de comunicação </w:t>
      </w:r>
    </w:p>
    <w:p w14:paraId="36FE2EDA" w14:textId="6EB107E7" w:rsidR="00293093" w:rsidRPr="00690864" w:rsidRDefault="00293093" w:rsidP="00690864">
      <w:pPr>
        <w:rPr>
          <w:rFonts w:cs="Times New Roman"/>
          <w:szCs w:val="24"/>
        </w:rPr>
      </w:pPr>
      <w:r w:rsidRPr="00690864">
        <w:rPr>
          <w:rFonts w:cs="Times New Roman"/>
          <w:szCs w:val="24"/>
        </w:rPr>
        <w:t xml:space="preserve">8. Objetivos de comunicação </w:t>
      </w:r>
    </w:p>
    <w:p w14:paraId="648CF20D" w14:textId="18890EE6" w:rsidR="00293093" w:rsidRPr="00690864" w:rsidRDefault="00293093" w:rsidP="00690864">
      <w:pPr>
        <w:rPr>
          <w:rFonts w:cs="Times New Roman"/>
          <w:szCs w:val="24"/>
        </w:rPr>
      </w:pPr>
      <w:r w:rsidRPr="00690864">
        <w:rPr>
          <w:rFonts w:cs="Times New Roman"/>
          <w:szCs w:val="24"/>
        </w:rPr>
        <w:t xml:space="preserve">9. Tom da campanha </w:t>
      </w:r>
    </w:p>
    <w:p w14:paraId="339F8725" w14:textId="7886EB44" w:rsidR="00293093" w:rsidRPr="00690864" w:rsidRDefault="00293093" w:rsidP="00690864">
      <w:pPr>
        <w:rPr>
          <w:rFonts w:cs="Times New Roman"/>
          <w:szCs w:val="24"/>
        </w:rPr>
      </w:pPr>
      <w:r w:rsidRPr="00690864">
        <w:rPr>
          <w:rFonts w:cs="Times New Roman"/>
          <w:szCs w:val="24"/>
        </w:rPr>
        <w:t xml:space="preserve">10. Obrigatoriedade de comunicação </w:t>
      </w:r>
    </w:p>
    <w:p w14:paraId="33E129A1" w14:textId="7626A93B" w:rsidR="00293093" w:rsidRPr="00690864" w:rsidRDefault="00293093" w:rsidP="00690864">
      <w:pPr>
        <w:rPr>
          <w:rFonts w:cs="Times New Roman"/>
          <w:szCs w:val="24"/>
        </w:rPr>
      </w:pPr>
      <w:r w:rsidRPr="00690864">
        <w:rPr>
          <w:rFonts w:cs="Times New Roman"/>
          <w:szCs w:val="24"/>
        </w:rPr>
        <w:t xml:space="preserve">11. Verba de comunicação </w:t>
      </w:r>
    </w:p>
    <w:p w14:paraId="34D07F5A" w14:textId="2C1E818A" w:rsidR="007C4E7B" w:rsidRPr="00690864" w:rsidRDefault="00293093" w:rsidP="00690864">
      <w:pPr>
        <w:rPr>
          <w:rFonts w:cs="Times New Roman"/>
          <w:szCs w:val="24"/>
        </w:rPr>
      </w:pPr>
      <w:r w:rsidRPr="00690864">
        <w:rPr>
          <w:rFonts w:cs="Times New Roman"/>
          <w:szCs w:val="24"/>
        </w:rPr>
        <w:t>12. Cronograma</w:t>
      </w:r>
    </w:p>
    <w:p w14:paraId="295C50F8" w14:textId="77777777" w:rsidR="00D2417C" w:rsidRPr="00690864" w:rsidRDefault="00D2417C" w:rsidP="00690864">
      <w:pPr>
        <w:rPr>
          <w:rFonts w:cs="Times New Roman"/>
          <w:szCs w:val="24"/>
        </w:rPr>
      </w:pPr>
    </w:p>
    <w:p w14:paraId="70B85E5E" w14:textId="75CDD69C" w:rsidR="00BC549D" w:rsidRPr="00690864" w:rsidRDefault="00BF0ECB" w:rsidP="00690864">
      <w:pPr>
        <w:pStyle w:val="SemEspaamento"/>
        <w:numPr>
          <w:ilvl w:val="0"/>
          <w:numId w:val="2"/>
        </w:numPr>
        <w:spacing w:line="360" w:lineRule="auto"/>
        <w:rPr>
          <w:rFonts w:eastAsia="Times New Roman" w:cs="Times New Roman"/>
          <w:spacing w:val="7"/>
          <w:sz w:val="24"/>
          <w:szCs w:val="24"/>
          <w:lang w:eastAsia="pt-BR"/>
        </w:rPr>
      </w:pPr>
      <w:r w:rsidRPr="00690864">
        <w:rPr>
          <w:rFonts w:eastAsia="Times New Roman" w:cs="Times New Roman"/>
          <w:spacing w:val="7"/>
          <w:sz w:val="24"/>
          <w:szCs w:val="24"/>
          <w:lang w:eastAsia="pt-BR"/>
        </w:rPr>
        <w:t xml:space="preserve">Modelo de briefing 2 - </w:t>
      </w:r>
      <w:r w:rsidRPr="00690864">
        <w:rPr>
          <w:rFonts w:cs="Times New Roman"/>
          <w:sz w:val="24"/>
          <w:szCs w:val="24"/>
        </w:rPr>
        <w:t xml:space="preserve">modelo completo de briefing do livro “Como Planejar e Executar uma Campanha de Propaganda”, autor Marcelo </w:t>
      </w:r>
      <w:proofErr w:type="spellStart"/>
      <w:r w:rsidRPr="00690864">
        <w:rPr>
          <w:rFonts w:cs="Times New Roman"/>
          <w:sz w:val="24"/>
          <w:szCs w:val="24"/>
        </w:rPr>
        <w:t>Abilio</w:t>
      </w:r>
      <w:proofErr w:type="spellEnd"/>
      <w:r w:rsidRPr="00690864">
        <w:rPr>
          <w:rFonts w:cs="Times New Roman"/>
          <w:sz w:val="24"/>
          <w:szCs w:val="24"/>
        </w:rPr>
        <w:t xml:space="preserve"> </w:t>
      </w:r>
      <w:proofErr w:type="spellStart"/>
      <w:r w:rsidRPr="00690864">
        <w:rPr>
          <w:rFonts w:cs="Times New Roman"/>
          <w:sz w:val="24"/>
          <w:szCs w:val="24"/>
        </w:rPr>
        <w:t>Públio</w:t>
      </w:r>
      <w:proofErr w:type="spellEnd"/>
      <w:r w:rsidR="006F69BF" w:rsidRPr="00690864">
        <w:rPr>
          <w:rFonts w:cs="Times New Roman"/>
          <w:sz w:val="24"/>
          <w:szCs w:val="24"/>
        </w:rPr>
        <w:t xml:space="preserve"> (</w:t>
      </w:r>
      <w:r w:rsidR="00690864">
        <w:rPr>
          <w:rFonts w:cs="Times New Roman"/>
          <w:sz w:val="24"/>
          <w:szCs w:val="24"/>
        </w:rPr>
        <w:t xml:space="preserve">2008, </w:t>
      </w:r>
      <w:r w:rsidR="006F69BF" w:rsidRPr="00690864">
        <w:rPr>
          <w:rFonts w:cs="Times New Roman"/>
          <w:sz w:val="24"/>
          <w:szCs w:val="24"/>
        </w:rPr>
        <w:t>p. 40)</w:t>
      </w:r>
    </w:p>
    <w:p w14:paraId="43FE714C" w14:textId="4DB6D3A2" w:rsidR="000B6957" w:rsidRPr="00690864" w:rsidRDefault="009F30FA" w:rsidP="00690864">
      <w:pPr>
        <w:pStyle w:val="PargrafodaLista"/>
        <w:numPr>
          <w:ilvl w:val="0"/>
          <w:numId w:val="15"/>
        </w:numPr>
        <w:rPr>
          <w:rFonts w:eastAsia="Times New Roman" w:cs="Times New Roman"/>
          <w:szCs w:val="24"/>
          <w:lang w:eastAsia="pt-BR"/>
        </w:rPr>
      </w:pPr>
      <w:r w:rsidRPr="00690864">
        <w:rPr>
          <w:rFonts w:eastAsia="Times New Roman" w:cs="Times New Roman"/>
          <w:szCs w:val="24"/>
          <w:lang w:eastAsia="pt-BR"/>
        </w:rPr>
        <w:t>Organização</w:t>
      </w:r>
      <w:r w:rsidR="00D85CFB" w:rsidRPr="00690864">
        <w:rPr>
          <w:rFonts w:eastAsia="Times New Roman" w:cs="Times New Roman"/>
          <w:szCs w:val="24"/>
          <w:lang w:eastAsia="pt-BR"/>
        </w:rPr>
        <w:t>:</w:t>
      </w:r>
    </w:p>
    <w:p w14:paraId="4B488E75" w14:textId="49AC5F8E" w:rsidR="00AE01C4" w:rsidRPr="00690864" w:rsidRDefault="00AE01C4" w:rsidP="00690864">
      <w:pPr>
        <w:pStyle w:val="PargrafodaLista"/>
        <w:numPr>
          <w:ilvl w:val="0"/>
          <w:numId w:val="15"/>
        </w:numPr>
        <w:rPr>
          <w:rFonts w:eastAsia="Times New Roman" w:cs="Times New Roman"/>
          <w:szCs w:val="24"/>
          <w:lang w:eastAsia="pt-BR"/>
        </w:rPr>
      </w:pPr>
      <w:r w:rsidRPr="00690864">
        <w:rPr>
          <w:rFonts w:eastAsia="Times New Roman" w:cs="Times New Roman"/>
          <w:szCs w:val="24"/>
          <w:lang w:eastAsia="pt-BR"/>
        </w:rPr>
        <w:t>Dados sobre o produto/serviço</w:t>
      </w:r>
    </w:p>
    <w:p w14:paraId="152E702F" w14:textId="6A3D62C8" w:rsidR="003C7067" w:rsidRPr="00690864" w:rsidRDefault="00C701E7" w:rsidP="00690864">
      <w:pPr>
        <w:pStyle w:val="PargrafodaLista"/>
        <w:numPr>
          <w:ilvl w:val="0"/>
          <w:numId w:val="15"/>
        </w:numPr>
        <w:rPr>
          <w:rFonts w:eastAsia="Times New Roman" w:cs="Times New Roman"/>
          <w:szCs w:val="24"/>
          <w:lang w:eastAsia="pt-BR"/>
        </w:rPr>
      </w:pPr>
      <w:r w:rsidRPr="00690864">
        <w:rPr>
          <w:rFonts w:eastAsia="Times New Roman" w:cs="Times New Roman"/>
          <w:szCs w:val="24"/>
          <w:lang w:eastAsia="pt-BR"/>
        </w:rPr>
        <w:t>Mercado</w:t>
      </w:r>
    </w:p>
    <w:p w14:paraId="34B793A9" w14:textId="64D7C0D4" w:rsidR="003C7067" w:rsidRPr="00690864" w:rsidRDefault="00BF0ECB" w:rsidP="00690864">
      <w:pPr>
        <w:pStyle w:val="PargrafodaLista"/>
        <w:numPr>
          <w:ilvl w:val="0"/>
          <w:numId w:val="15"/>
        </w:numPr>
        <w:rPr>
          <w:rFonts w:eastAsia="Times New Roman" w:cs="Times New Roman"/>
          <w:szCs w:val="24"/>
          <w:lang w:eastAsia="pt-BR"/>
        </w:rPr>
      </w:pPr>
      <w:r w:rsidRPr="00690864">
        <w:rPr>
          <w:rFonts w:eastAsia="Times New Roman" w:cs="Times New Roman"/>
          <w:szCs w:val="24"/>
          <w:lang w:eastAsia="pt-BR"/>
        </w:rPr>
        <w:t>Concorrência</w:t>
      </w:r>
      <w:r w:rsidR="003C7067" w:rsidRPr="00690864">
        <w:rPr>
          <w:rFonts w:eastAsia="Times New Roman" w:cs="Times New Roman"/>
          <w:szCs w:val="24"/>
          <w:lang w:eastAsia="pt-BR"/>
        </w:rPr>
        <w:t xml:space="preserve"> </w:t>
      </w:r>
    </w:p>
    <w:p w14:paraId="01F5E01A" w14:textId="5715F978" w:rsidR="003C7067" w:rsidRPr="00690864" w:rsidRDefault="003C7067" w:rsidP="00690864">
      <w:pPr>
        <w:pStyle w:val="PargrafodaLista"/>
        <w:numPr>
          <w:ilvl w:val="0"/>
          <w:numId w:val="15"/>
        </w:numPr>
        <w:rPr>
          <w:rFonts w:eastAsia="Times New Roman" w:cs="Times New Roman"/>
          <w:szCs w:val="24"/>
          <w:lang w:eastAsia="pt-BR"/>
        </w:rPr>
      </w:pPr>
      <w:r w:rsidRPr="00690864">
        <w:rPr>
          <w:rFonts w:eastAsia="Times New Roman" w:cs="Times New Roman"/>
          <w:szCs w:val="24"/>
          <w:lang w:eastAsia="pt-BR"/>
        </w:rPr>
        <w:t>Pesquisas</w:t>
      </w:r>
    </w:p>
    <w:p w14:paraId="6999C3AC" w14:textId="39D837B3" w:rsidR="003C7067" w:rsidRPr="00690864" w:rsidRDefault="00BF0ECB" w:rsidP="00690864">
      <w:pPr>
        <w:pStyle w:val="PargrafodaLista"/>
        <w:numPr>
          <w:ilvl w:val="0"/>
          <w:numId w:val="15"/>
        </w:numPr>
        <w:rPr>
          <w:rFonts w:eastAsia="Times New Roman" w:cs="Times New Roman"/>
          <w:szCs w:val="24"/>
          <w:lang w:eastAsia="pt-BR"/>
        </w:rPr>
      </w:pPr>
      <w:r w:rsidRPr="00690864">
        <w:rPr>
          <w:rFonts w:eastAsia="Times New Roman" w:cs="Times New Roman"/>
          <w:szCs w:val="24"/>
          <w:lang w:eastAsia="pt-BR"/>
        </w:rPr>
        <w:t>C</w:t>
      </w:r>
      <w:r w:rsidR="003C7067" w:rsidRPr="00690864">
        <w:rPr>
          <w:rFonts w:eastAsia="Times New Roman" w:cs="Times New Roman"/>
          <w:szCs w:val="24"/>
          <w:lang w:eastAsia="pt-BR"/>
        </w:rPr>
        <w:t>onsumidores</w:t>
      </w:r>
    </w:p>
    <w:p w14:paraId="78B9259A" w14:textId="51BB5AD6" w:rsidR="00D6119A" w:rsidRPr="00690864" w:rsidRDefault="00BF0ECB" w:rsidP="00690864">
      <w:pPr>
        <w:pStyle w:val="PargrafodaLista"/>
        <w:numPr>
          <w:ilvl w:val="0"/>
          <w:numId w:val="15"/>
        </w:numPr>
        <w:rPr>
          <w:rFonts w:eastAsia="Times New Roman" w:cs="Times New Roman"/>
          <w:szCs w:val="24"/>
          <w:lang w:eastAsia="pt-BR"/>
        </w:rPr>
      </w:pPr>
      <w:r w:rsidRPr="00690864">
        <w:rPr>
          <w:rFonts w:eastAsia="Times New Roman" w:cs="Times New Roman"/>
          <w:szCs w:val="24"/>
          <w:lang w:eastAsia="pt-BR"/>
        </w:rPr>
        <w:t>O</w:t>
      </w:r>
      <w:r w:rsidR="00D6119A" w:rsidRPr="00690864">
        <w:rPr>
          <w:rFonts w:eastAsia="Times New Roman" w:cs="Times New Roman"/>
          <w:szCs w:val="24"/>
          <w:lang w:eastAsia="pt-BR"/>
        </w:rPr>
        <w:t xml:space="preserve">bjetivos </w:t>
      </w:r>
    </w:p>
    <w:p w14:paraId="58F6C402" w14:textId="2C96D880" w:rsidR="00D6119A" w:rsidRPr="00690864" w:rsidRDefault="00BF0ECB" w:rsidP="00690864">
      <w:pPr>
        <w:pStyle w:val="PargrafodaLista"/>
        <w:numPr>
          <w:ilvl w:val="0"/>
          <w:numId w:val="15"/>
        </w:numPr>
        <w:rPr>
          <w:rFonts w:eastAsia="Times New Roman" w:cs="Times New Roman"/>
          <w:szCs w:val="24"/>
          <w:lang w:eastAsia="pt-BR"/>
        </w:rPr>
      </w:pPr>
      <w:r w:rsidRPr="00690864">
        <w:rPr>
          <w:rFonts w:eastAsia="Times New Roman" w:cs="Times New Roman"/>
          <w:szCs w:val="24"/>
          <w:lang w:eastAsia="pt-BR"/>
        </w:rPr>
        <w:t>Estratégia</w:t>
      </w:r>
      <w:r w:rsidR="00D6119A" w:rsidRPr="00690864">
        <w:rPr>
          <w:rFonts w:eastAsia="Times New Roman" w:cs="Times New Roman"/>
          <w:szCs w:val="24"/>
          <w:lang w:eastAsia="pt-BR"/>
        </w:rPr>
        <w:t xml:space="preserve"> </w:t>
      </w:r>
      <w:r w:rsidRPr="00690864">
        <w:rPr>
          <w:rFonts w:eastAsia="Times New Roman" w:cs="Times New Roman"/>
          <w:szCs w:val="24"/>
          <w:lang w:eastAsia="pt-BR"/>
        </w:rPr>
        <w:t>básica</w:t>
      </w:r>
    </w:p>
    <w:p w14:paraId="41B39529" w14:textId="6B29D180" w:rsidR="00726ACC" w:rsidRPr="00690864" w:rsidRDefault="00D6119A" w:rsidP="00690864">
      <w:pPr>
        <w:pStyle w:val="PargrafodaLista"/>
        <w:numPr>
          <w:ilvl w:val="0"/>
          <w:numId w:val="15"/>
        </w:numPr>
        <w:rPr>
          <w:rFonts w:eastAsia="Times New Roman" w:cs="Times New Roman"/>
          <w:szCs w:val="24"/>
          <w:lang w:eastAsia="pt-BR"/>
        </w:rPr>
      </w:pPr>
      <w:r w:rsidRPr="00690864">
        <w:rPr>
          <w:rFonts w:eastAsia="Times New Roman" w:cs="Times New Roman"/>
          <w:szCs w:val="24"/>
          <w:lang w:eastAsia="pt-BR"/>
        </w:rPr>
        <w:t xml:space="preserve">Verba </w:t>
      </w:r>
    </w:p>
    <w:p w14:paraId="3E56FA82" w14:textId="77777777" w:rsidR="00690864" w:rsidRPr="00690864" w:rsidRDefault="00690864" w:rsidP="00690864">
      <w:pPr>
        <w:rPr>
          <w:rFonts w:eastAsia="Times New Roman" w:cs="Times New Roman"/>
          <w:szCs w:val="24"/>
          <w:lang w:eastAsia="pt-BR"/>
        </w:rPr>
      </w:pPr>
    </w:p>
    <w:p w14:paraId="1C7FEBE2" w14:textId="024F5910" w:rsidR="00726ACC" w:rsidRPr="00690864" w:rsidRDefault="00DB6190" w:rsidP="00690864">
      <w:pPr>
        <w:pStyle w:val="Ttulo2"/>
        <w:numPr>
          <w:ilvl w:val="1"/>
          <w:numId w:val="1"/>
        </w:numPr>
        <w:rPr>
          <w:rFonts w:cs="Times New Roman"/>
          <w:szCs w:val="24"/>
        </w:rPr>
      </w:pPr>
      <w:bookmarkStart w:id="29" w:name="_Toc42553022"/>
      <w:bookmarkStart w:id="30" w:name="_Toc74711631"/>
      <w:r w:rsidRPr="00690864">
        <w:rPr>
          <w:rFonts w:cs="Times New Roman"/>
          <w:caps w:val="0"/>
          <w:szCs w:val="24"/>
        </w:rPr>
        <w:t>Briefing do cliente</w:t>
      </w:r>
      <w:bookmarkEnd w:id="29"/>
      <w:bookmarkEnd w:id="30"/>
    </w:p>
    <w:p w14:paraId="4E8098F1" w14:textId="77777777" w:rsidR="007C4E7B" w:rsidRPr="00690864" w:rsidRDefault="007C4E7B" w:rsidP="00690864">
      <w:pPr>
        <w:rPr>
          <w:rFonts w:cs="Times New Roman"/>
          <w:szCs w:val="24"/>
        </w:rPr>
      </w:pPr>
    </w:p>
    <w:p w14:paraId="75AEC09A" w14:textId="1477AEFB" w:rsidR="007C4E7B" w:rsidRPr="00690864" w:rsidRDefault="007C4E7B" w:rsidP="00690864">
      <w:pPr>
        <w:rPr>
          <w:rFonts w:cs="Times New Roman"/>
          <w:szCs w:val="24"/>
        </w:rPr>
      </w:pPr>
      <w:r w:rsidRPr="00690864">
        <w:rPr>
          <w:rFonts w:cs="Times New Roman"/>
          <w:szCs w:val="24"/>
        </w:rPr>
        <w:t>O modelo que será seguido é o apresentado na obra “Planejamento de Propaganda” de Roberto Corrêa, publicado em 2008. Este modelo foi escolhido por ser conciso, eficiente, e maleável, atendendo bem os tópicos necessários para a coleta de informações mais apropriadas para a compreensão do cliente e de seu problema.</w:t>
      </w:r>
    </w:p>
    <w:p w14:paraId="7288EE7A" w14:textId="647A3181" w:rsidR="00726ACC" w:rsidRPr="00690864" w:rsidRDefault="007C4E7B" w:rsidP="00690864">
      <w:pPr>
        <w:rPr>
          <w:rFonts w:cs="Times New Roman"/>
          <w:b/>
          <w:bCs/>
          <w:szCs w:val="24"/>
        </w:rPr>
      </w:pPr>
      <w:r w:rsidRPr="00690864">
        <w:rPr>
          <w:rFonts w:cs="Times New Roman"/>
          <w:b/>
          <w:bCs/>
          <w:szCs w:val="24"/>
        </w:rPr>
        <w:t xml:space="preserve"> </w:t>
      </w:r>
    </w:p>
    <w:p w14:paraId="3ECA1361" w14:textId="778AC493" w:rsidR="007C4E7B" w:rsidRPr="00690864" w:rsidRDefault="00DB6190" w:rsidP="00690864">
      <w:pPr>
        <w:pStyle w:val="SemEspaamento"/>
        <w:numPr>
          <w:ilvl w:val="0"/>
          <w:numId w:val="3"/>
        </w:numPr>
        <w:spacing w:line="360" w:lineRule="auto"/>
        <w:rPr>
          <w:rFonts w:cs="Times New Roman"/>
          <w:sz w:val="24"/>
          <w:szCs w:val="24"/>
        </w:rPr>
      </w:pPr>
      <w:r w:rsidRPr="00690864">
        <w:rPr>
          <w:rFonts w:cs="Times New Roman"/>
          <w:sz w:val="24"/>
          <w:szCs w:val="24"/>
        </w:rPr>
        <w:t>A</w:t>
      </w:r>
      <w:r w:rsidR="007C4E7B" w:rsidRPr="00690864">
        <w:rPr>
          <w:rFonts w:cs="Times New Roman"/>
          <w:sz w:val="24"/>
          <w:szCs w:val="24"/>
        </w:rPr>
        <w:t xml:space="preserve">presentação </w:t>
      </w:r>
    </w:p>
    <w:p w14:paraId="1CED33D0" w14:textId="77777777" w:rsidR="007C4E7B" w:rsidRPr="00690864" w:rsidRDefault="007C4E7B" w:rsidP="00690864">
      <w:pPr>
        <w:rPr>
          <w:rFonts w:cs="Times New Roman"/>
          <w:szCs w:val="24"/>
        </w:rPr>
      </w:pPr>
    </w:p>
    <w:p w14:paraId="5E509252" w14:textId="18EA393C" w:rsidR="00726ACC" w:rsidRPr="00690864" w:rsidRDefault="00726ACC" w:rsidP="00690864">
      <w:pPr>
        <w:ind w:firstLine="0"/>
        <w:rPr>
          <w:rFonts w:cs="Times New Roman"/>
          <w:szCs w:val="24"/>
        </w:rPr>
      </w:pPr>
      <w:r w:rsidRPr="00690864">
        <w:rPr>
          <w:rFonts w:cs="Times New Roman"/>
          <w:szCs w:val="24"/>
        </w:rPr>
        <w:t>Razão social: Marissol Martins Barros</w:t>
      </w:r>
    </w:p>
    <w:p w14:paraId="0A31B310" w14:textId="1DAA6774" w:rsidR="00726ACC" w:rsidRPr="00690864" w:rsidRDefault="00726ACC" w:rsidP="00690864">
      <w:pPr>
        <w:ind w:firstLine="0"/>
        <w:rPr>
          <w:rFonts w:cs="Times New Roman"/>
          <w:szCs w:val="24"/>
        </w:rPr>
      </w:pPr>
      <w:r w:rsidRPr="00690864">
        <w:rPr>
          <w:rFonts w:cs="Times New Roman"/>
          <w:szCs w:val="24"/>
        </w:rPr>
        <w:t>Nome fantasia: Wi</w:t>
      </w:r>
      <w:r w:rsidR="00691FD2">
        <w:rPr>
          <w:rFonts w:cs="Times New Roman"/>
          <w:szCs w:val="24"/>
        </w:rPr>
        <w:t>-</w:t>
      </w:r>
      <w:r w:rsidRPr="00690864">
        <w:rPr>
          <w:rFonts w:cs="Times New Roman"/>
          <w:szCs w:val="24"/>
        </w:rPr>
        <w:t>Wings</w:t>
      </w:r>
    </w:p>
    <w:p w14:paraId="2FAF204A" w14:textId="57A7A6A6" w:rsidR="00726ACC" w:rsidRPr="00690864" w:rsidRDefault="00726ACC" w:rsidP="00690864">
      <w:pPr>
        <w:ind w:firstLine="0"/>
        <w:rPr>
          <w:rFonts w:cs="Times New Roman"/>
          <w:szCs w:val="24"/>
        </w:rPr>
      </w:pPr>
      <w:r w:rsidRPr="00690864">
        <w:rPr>
          <w:rFonts w:cs="Times New Roman"/>
          <w:szCs w:val="24"/>
        </w:rPr>
        <w:t xml:space="preserve">CNPJ: </w:t>
      </w:r>
      <w:r w:rsidR="004A73BD" w:rsidRPr="00690864">
        <w:rPr>
          <w:rFonts w:cs="Times New Roman"/>
          <w:szCs w:val="24"/>
        </w:rPr>
        <w:t>36.771.919/0001-26</w:t>
      </w:r>
    </w:p>
    <w:p w14:paraId="32498D04" w14:textId="0943E7C7" w:rsidR="00430924" w:rsidRPr="00690864" w:rsidRDefault="00726ACC" w:rsidP="00690864">
      <w:pPr>
        <w:ind w:firstLine="0"/>
        <w:rPr>
          <w:rFonts w:cs="Times New Roman"/>
          <w:szCs w:val="24"/>
        </w:rPr>
      </w:pPr>
      <w:r w:rsidRPr="00690864">
        <w:rPr>
          <w:rFonts w:cs="Times New Roman"/>
          <w:szCs w:val="24"/>
        </w:rPr>
        <w:t xml:space="preserve">Serviço/Ramo de atuação: Treinamento, consultoria e </w:t>
      </w:r>
      <w:r w:rsidR="00430924" w:rsidRPr="00690864">
        <w:rPr>
          <w:rFonts w:cs="Times New Roman"/>
          <w:szCs w:val="24"/>
        </w:rPr>
        <w:t>s</w:t>
      </w:r>
      <w:r w:rsidRPr="00690864">
        <w:rPr>
          <w:rFonts w:cs="Times New Roman"/>
          <w:szCs w:val="24"/>
        </w:rPr>
        <w:t xml:space="preserve">erviços </w:t>
      </w:r>
      <w:r w:rsidR="00430924" w:rsidRPr="00690864">
        <w:rPr>
          <w:rFonts w:cs="Times New Roman"/>
          <w:szCs w:val="24"/>
        </w:rPr>
        <w:t xml:space="preserve">na área de redes </w:t>
      </w:r>
      <w:r w:rsidR="00430924" w:rsidRPr="00690864">
        <w:rPr>
          <w:rFonts w:eastAsia="Times New Roman" w:cs="Times New Roman"/>
          <w:szCs w:val="24"/>
          <w:lang w:eastAsia="pt-BR"/>
        </w:rPr>
        <w:t>e segurança da informação.</w:t>
      </w:r>
    </w:p>
    <w:p w14:paraId="2AD0AD1F" w14:textId="77777777" w:rsidR="00726ACC" w:rsidRPr="00690864" w:rsidRDefault="00726ACC" w:rsidP="00690864">
      <w:pPr>
        <w:ind w:firstLine="0"/>
        <w:rPr>
          <w:rFonts w:cs="Times New Roman"/>
          <w:szCs w:val="24"/>
        </w:rPr>
      </w:pPr>
      <w:r w:rsidRPr="00690864">
        <w:rPr>
          <w:rFonts w:cs="Times New Roman"/>
          <w:szCs w:val="24"/>
        </w:rPr>
        <w:t>Presidente da Empresa: Marissol Martins Barros</w:t>
      </w:r>
    </w:p>
    <w:p w14:paraId="228E50FC" w14:textId="77777777" w:rsidR="00726ACC" w:rsidRPr="00690864" w:rsidRDefault="00726ACC" w:rsidP="00690864">
      <w:pPr>
        <w:ind w:firstLine="0"/>
        <w:rPr>
          <w:rFonts w:cs="Times New Roman"/>
          <w:szCs w:val="24"/>
        </w:rPr>
      </w:pPr>
      <w:r w:rsidRPr="00690864">
        <w:rPr>
          <w:rFonts w:cs="Times New Roman"/>
          <w:szCs w:val="24"/>
        </w:rPr>
        <w:t>Sócios: Não possui</w:t>
      </w:r>
    </w:p>
    <w:p w14:paraId="48C59B67" w14:textId="5B0642C1" w:rsidR="00726ACC" w:rsidRPr="00690864" w:rsidRDefault="00726ACC" w:rsidP="00690864">
      <w:pPr>
        <w:ind w:firstLine="0"/>
        <w:rPr>
          <w:rFonts w:cs="Times New Roman"/>
          <w:szCs w:val="24"/>
        </w:rPr>
      </w:pPr>
      <w:r w:rsidRPr="00690864">
        <w:rPr>
          <w:rFonts w:cs="Times New Roman"/>
          <w:szCs w:val="24"/>
        </w:rPr>
        <w:t>Endereço: Rua 59, Nº 474, Jardim Goiás, Goiânia-GO</w:t>
      </w:r>
    </w:p>
    <w:p w14:paraId="5FE79FAC" w14:textId="77777777" w:rsidR="00726ACC" w:rsidRPr="00690864" w:rsidRDefault="00726ACC" w:rsidP="00690864">
      <w:pPr>
        <w:ind w:firstLine="0"/>
        <w:rPr>
          <w:rFonts w:cs="Times New Roman"/>
          <w:szCs w:val="24"/>
        </w:rPr>
      </w:pPr>
      <w:r w:rsidRPr="00690864">
        <w:rPr>
          <w:rFonts w:cs="Times New Roman"/>
          <w:szCs w:val="24"/>
        </w:rPr>
        <w:t>Telefone: (62) 99607-5746</w:t>
      </w:r>
    </w:p>
    <w:p w14:paraId="53E580D8" w14:textId="77777777" w:rsidR="00726ACC" w:rsidRPr="00690864" w:rsidRDefault="00726ACC" w:rsidP="00690864">
      <w:pPr>
        <w:ind w:firstLine="0"/>
        <w:rPr>
          <w:rFonts w:cs="Times New Roman"/>
          <w:szCs w:val="24"/>
        </w:rPr>
      </w:pPr>
      <w:r w:rsidRPr="00690864">
        <w:rPr>
          <w:rFonts w:cs="Times New Roman"/>
          <w:szCs w:val="24"/>
        </w:rPr>
        <w:t>WhatsApp: (62) 99607-5746</w:t>
      </w:r>
    </w:p>
    <w:p w14:paraId="268CC5DF" w14:textId="27EC7D58" w:rsidR="00726ACC" w:rsidRPr="00690864" w:rsidRDefault="00726ACC" w:rsidP="00690864">
      <w:pPr>
        <w:ind w:firstLine="0"/>
        <w:rPr>
          <w:rFonts w:cs="Times New Roman"/>
          <w:szCs w:val="24"/>
        </w:rPr>
      </w:pPr>
      <w:r w:rsidRPr="00690864">
        <w:rPr>
          <w:rFonts w:cs="Times New Roman"/>
          <w:szCs w:val="24"/>
        </w:rPr>
        <w:t xml:space="preserve">E-mail: </w:t>
      </w:r>
      <w:hyperlink r:id="rId12" w:history="1">
        <w:r w:rsidR="007D6E53" w:rsidRPr="00690864">
          <w:rPr>
            <w:rStyle w:val="Ttulo3Char"/>
            <w:rFonts w:cs="Times New Roman"/>
          </w:rPr>
          <w:t>marissolb@gmail.com</w:t>
        </w:r>
      </w:hyperlink>
    </w:p>
    <w:p w14:paraId="78EE14CD" w14:textId="3401B272" w:rsidR="007D6E53" w:rsidRPr="00690864" w:rsidRDefault="007D6E53" w:rsidP="00690864">
      <w:pPr>
        <w:ind w:firstLine="0"/>
        <w:rPr>
          <w:rFonts w:cs="Times New Roman"/>
          <w:szCs w:val="24"/>
        </w:rPr>
      </w:pPr>
      <w:r w:rsidRPr="00690864">
        <w:rPr>
          <w:rFonts w:cs="Times New Roman"/>
          <w:szCs w:val="24"/>
        </w:rPr>
        <w:t>Segmento: Educação</w:t>
      </w:r>
    </w:p>
    <w:p w14:paraId="018FC8F8" w14:textId="498DC97E" w:rsidR="00726ACC" w:rsidRPr="00690864" w:rsidRDefault="00726ACC" w:rsidP="00690864">
      <w:pPr>
        <w:ind w:firstLine="0"/>
        <w:rPr>
          <w:rFonts w:cs="Times New Roman"/>
          <w:szCs w:val="24"/>
        </w:rPr>
      </w:pPr>
      <w:r w:rsidRPr="00690864">
        <w:rPr>
          <w:rFonts w:cs="Times New Roman"/>
          <w:szCs w:val="24"/>
        </w:rPr>
        <w:t xml:space="preserve">Site: </w:t>
      </w:r>
      <w:r w:rsidR="00E14F74">
        <w:rPr>
          <w:rFonts w:cs="Times New Roman"/>
          <w:szCs w:val="24"/>
        </w:rPr>
        <w:t>wiwings.com.br</w:t>
      </w:r>
    </w:p>
    <w:p w14:paraId="78FC41D8" w14:textId="19F9080B" w:rsidR="00726ACC" w:rsidRPr="00690864" w:rsidRDefault="00726ACC" w:rsidP="00690864">
      <w:pPr>
        <w:ind w:firstLine="0"/>
        <w:rPr>
          <w:rFonts w:cs="Times New Roman"/>
          <w:szCs w:val="24"/>
        </w:rPr>
      </w:pPr>
      <w:r w:rsidRPr="00690864">
        <w:rPr>
          <w:rFonts w:cs="Times New Roman"/>
          <w:szCs w:val="24"/>
        </w:rPr>
        <w:t xml:space="preserve">Redes Sociais: Instagram: @wiwingsconexoes </w:t>
      </w:r>
    </w:p>
    <w:p w14:paraId="206E971B" w14:textId="4DA7ABBE" w:rsidR="00E403B1" w:rsidRPr="00690864" w:rsidRDefault="00E403B1" w:rsidP="00690864">
      <w:pPr>
        <w:ind w:firstLine="0"/>
        <w:rPr>
          <w:rFonts w:cs="Times New Roman"/>
          <w:szCs w:val="24"/>
        </w:rPr>
      </w:pPr>
    </w:p>
    <w:p w14:paraId="3474760F" w14:textId="04879978" w:rsidR="00E403B1" w:rsidRPr="00690864" w:rsidRDefault="00E403B1" w:rsidP="00690864">
      <w:pPr>
        <w:pStyle w:val="SemEspaamento"/>
        <w:numPr>
          <w:ilvl w:val="0"/>
          <w:numId w:val="3"/>
        </w:numPr>
        <w:spacing w:line="360" w:lineRule="auto"/>
        <w:rPr>
          <w:rFonts w:cs="Times New Roman"/>
          <w:sz w:val="24"/>
          <w:szCs w:val="24"/>
        </w:rPr>
      </w:pPr>
      <w:bookmarkStart w:id="31" w:name="_Toc42553024"/>
      <w:r w:rsidRPr="00690864">
        <w:rPr>
          <w:rFonts w:cs="Times New Roman"/>
          <w:sz w:val="24"/>
          <w:szCs w:val="24"/>
        </w:rPr>
        <w:t xml:space="preserve"> </w:t>
      </w:r>
      <w:r w:rsidR="00581002" w:rsidRPr="00690864">
        <w:rPr>
          <w:rFonts w:cs="Times New Roman"/>
          <w:sz w:val="24"/>
          <w:szCs w:val="24"/>
        </w:rPr>
        <w:t>Produto e Serviço</w:t>
      </w:r>
      <w:bookmarkEnd w:id="31"/>
    </w:p>
    <w:p w14:paraId="5BCFF93A" w14:textId="77777777" w:rsidR="00DB6190" w:rsidRPr="00690864" w:rsidRDefault="00DB6190" w:rsidP="00690864">
      <w:pPr>
        <w:rPr>
          <w:rFonts w:cs="Times New Roman"/>
          <w:szCs w:val="24"/>
        </w:rPr>
      </w:pPr>
    </w:p>
    <w:p w14:paraId="6881D643" w14:textId="7E55BE47" w:rsidR="00581002" w:rsidRPr="00690864" w:rsidRDefault="00581002" w:rsidP="00690864">
      <w:pPr>
        <w:rPr>
          <w:rFonts w:cs="Times New Roman"/>
          <w:szCs w:val="24"/>
        </w:rPr>
      </w:pPr>
      <w:r w:rsidRPr="00690864">
        <w:rPr>
          <w:rFonts w:cs="Times New Roman"/>
          <w:szCs w:val="24"/>
        </w:rPr>
        <w:t>A Wi</w:t>
      </w:r>
      <w:r w:rsidR="00691FD2">
        <w:rPr>
          <w:rFonts w:cs="Times New Roman"/>
          <w:szCs w:val="24"/>
        </w:rPr>
        <w:t>-W</w:t>
      </w:r>
      <w:r w:rsidRPr="00690864">
        <w:rPr>
          <w:rFonts w:cs="Times New Roman"/>
          <w:szCs w:val="24"/>
        </w:rPr>
        <w:t xml:space="preserve">ings oferece cursos e treinamentos para profissionais da área de TI com foco em performance de redes de computadores, wireless e segurança da informação. Um dos cursos tem como objetivo capacitar profissionais para que consigam adquirir o Cisco </w:t>
      </w:r>
      <w:proofErr w:type="spellStart"/>
      <w:r w:rsidRPr="00690864">
        <w:rPr>
          <w:rFonts w:cs="Times New Roman"/>
          <w:szCs w:val="24"/>
        </w:rPr>
        <w:t>Certified</w:t>
      </w:r>
      <w:proofErr w:type="spellEnd"/>
      <w:r w:rsidRPr="00690864">
        <w:rPr>
          <w:rFonts w:cs="Times New Roman"/>
          <w:szCs w:val="24"/>
        </w:rPr>
        <w:t xml:space="preserve"> Network </w:t>
      </w:r>
      <w:proofErr w:type="spellStart"/>
      <w:r w:rsidRPr="00690864">
        <w:rPr>
          <w:rFonts w:cs="Times New Roman"/>
          <w:szCs w:val="24"/>
        </w:rPr>
        <w:t>Associate</w:t>
      </w:r>
      <w:proofErr w:type="spellEnd"/>
      <w:r w:rsidRPr="00690864">
        <w:rPr>
          <w:rFonts w:cs="Times New Roman"/>
          <w:szCs w:val="24"/>
        </w:rPr>
        <w:t xml:space="preserve"> </w:t>
      </w:r>
      <w:proofErr w:type="spellStart"/>
      <w:r w:rsidRPr="00690864">
        <w:rPr>
          <w:rFonts w:cs="Times New Roman"/>
          <w:szCs w:val="24"/>
        </w:rPr>
        <w:t>Routing</w:t>
      </w:r>
      <w:proofErr w:type="spellEnd"/>
      <w:r w:rsidRPr="00690864">
        <w:rPr>
          <w:rFonts w:cs="Times New Roman"/>
          <w:szCs w:val="24"/>
        </w:rPr>
        <w:t xml:space="preserve"> </w:t>
      </w:r>
      <w:proofErr w:type="spellStart"/>
      <w:r w:rsidRPr="00690864">
        <w:rPr>
          <w:rFonts w:cs="Times New Roman"/>
          <w:szCs w:val="24"/>
        </w:rPr>
        <w:t>and</w:t>
      </w:r>
      <w:proofErr w:type="spellEnd"/>
      <w:r w:rsidRPr="00690864">
        <w:rPr>
          <w:rFonts w:cs="Times New Roman"/>
          <w:szCs w:val="24"/>
        </w:rPr>
        <w:t xml:space="preserve"> </w:t>
      </w:r>
      <w:proofErr w:type="spellStart"/>
      <w:r w:rsidRPr="00690864">
        <w:rPr>
          <w:rFonts w:cs="Times New Roman"/>
          <w:szCs w:val="24"/>
        </w:rPr>
        <w:t>Switching</w:t>
      </w:r>
      <w:proofErr w:type="spellEnd"/>
      <w:r w:rsidRPr="00690864">
        <w:rPr>
          <w:rFonts w:cs="Times New Roman"/>
          <w:szCs w:val="24"/>
        </w:rPr>
        <w:t xml:space="preserve"> ou CCNA, certificação do fabricante Cisco, o qual busca validar a capacidade do profissional para instalar, configurar, operar e solucionar problemas em redes de tamanho médio compostas por Roteadores e Switches, incluindo a implementação e verificação de conexões para sites ou unidades remotas conectadas via uma rede WAN.</w:t>
      </w:r>
    </w:p>
    <w:p w14:paraId="6E78AA5C" w14:textId="7B00F89B" w:rsidR="00581002" w:rsidRPr="00690864" w:rsidRDefault="00581002" w:rsidP="00BD0305">
      <w:pPr>
        <w:rPr>
          <w:rFonts w:cs="Times New Roman"/>
          <w:szCs w:val="24"/>
        </w:rPr>
      </w:pPr>
      <w:r w:rsidRPr="00690864">
        <w:rPr>
          <w:rFonts w:cs="Times New Roman"/>
          <w:szCs w:val="24"/>
        </w:rPr>
        <w:t>Além dos cursos a empresa também oferece consultorias em gestão de TI e segurança.</w:t>
      </w:r>
      <w:r w:rsidR="00BD0305">
        <w:rPr>
          <w:rFonts w:cs="Times New Roman"/>
          <w:szCs w:val="24"/>
        </w:rPr>
        <w:t>, a</w:t>
      </w:r>
      <w:r w:rsidRPr="00690864">
        <w:rPr>
          <w:rFonts w:cs="Times New Roman"/>
          <w:szCs w:val="24"/>
        </w:rPr>
        <w:t>tualmente a empresa oferta apenas o curso de Certificação Cisco CCNA. As primeiras aulas foram ministradas em janeiro deste ano (2020), possui o valor de 3.600 R$ e duração de 4 meses.</w:t>
      </w:r>
    </w:p>
    <w:p w14:paraId="58D11790" w14:textId="262C74D9" w:rsidR="00581002" w:rsidRPr="00690864" w:rsidRDefault="00581002" w:rsidP="00690864">
      <w:pPr>
        <w:rPr>
          <w:rFonts w:cs="Times New Roman"/>
          <w:szCs w:val="24"/>
        </w:rPr>
      </w:pPr>
    </w:p>
    <w:p w14:paraId="128B7231" w14:textId="730DCECD" w:rsidR="00581002" w:rsidRPr="00690864" w:rsidRDefault="00581002" w:rsidP="00690864">
      <w:pPr>
        <w:pStyle w:val="SemEspaamento"/>
        <w:numPr>
          <w:ilvl w:val="0"/>
          <w:numId w:val="3"/>
        </w:numPr>
        <w:spacing w:line="360" w:lineRule="auto"/>
        <w:rPr>
          <w:rFonts w:cs="Times New Roman"/>
          <w:sz w:val="24"/>
          <w:szCs w:val="24"/>
        </w:rPr>
      </w:pPr>
      <w:bookmarkStart w:id="32" w:name="_Toc42553025"/>
      <w:r w:rsidRPr="00690864">
        <w:rPr>
          <w:rFonts w:cs="Times New Roman"/>
          <w:sz w:val="24"/>
          <w:szCs w:val="24"/>
        </w:rPr>
        <w:t xml:space="preserve"> Histórico da </w:t>
      </w:r>
      <w:r w:rsidR="009973E6" w:rsidRPr="00690864">
        <w:rPr>
          <w:rFonts w:cs="Times New Roman"/>
          <w:sz w:val="24"/>
          <w:szCs w:val="24"/>
        </w:rPr>
        <w:t>e</w:t>
      </w:r>
      <w:r w:rsidRPr="00690864">
        <w:rPr>
          <w:rFonts w:cs="Times New Roman"/>
          <w:sz w:val="24"/>
          <w:szCs w:val="24"/>
        </w:rPr>
        <w:t>mpresa</w:t>
      </w:r>
      <w:bookmarkEnd w:id="32"/>
    </w:p>
    <w:p w14:paraId="561C77FE" w14:textId="77777777" w:rsidR="00594EAB" w:rsidRPr="00690864" w:rsidRDefault="00594EAB" w:rsidP="00690864">
      <w:pPr>
        <w:rPr>
          <w:rFonts w:cs="Times New Roman"/>
          <w:szCs w:val="24"/>
        </w:rPr>
      </w:pPr>
    </w:p>
    <w:p w14:paraId="516CE71F" w14:textId="5C8DBDFE" w:rsidR="00581002" w:rsidRPr="00690864" w:rsidRDefault="00581002" w:rsidP="00690864">
      <w:pPr>
        <w:rPr>
          <w:rFonts w:cs="Times New Roman"/>
          <w:szCs w:val="24"/>
          <w:lang w:eastAsia="pt-BR"/>
        </w:rPr>
      </w:pPr>
      <w:r w:rsidRPr="00690864">
        <w:rPr>
          <w:rFonts w:cs="Times New Roman"/>
          <w:szCs w:val="24"/>
          <w:lang w:eastAsia="pt-BR"/>
        </w:rPr>
        <w:t>A professora Marissol Martins atua a mais de 10 anos na área de redes, lecionando em faculdades como Universidade Salgado de Oliveira e SENAC. Em 2020 decidiu fundar sua empresa pois percebeu a inexistência de cursos específicos voltados para a área de TI, e assim surgiu a Wi</w:t>
      </w:r>
      <w:r w:rsidR="00324CAE">
        <w:rPr>
          <w:rFonts w:cs="Times New Roman"/>
          <w:szCs w:val="24"/>
          <w:lang w:eastAsia="pt-BR"/>
        </w:rPr>
        <w:t>-</w:t>
      </w:r>
      <w:r w:rsidRPr="00690864">
        <w:rPr>
          <w:rFonts w:cs="Times New Roman"/>
          <w:szCs w:val="24"/>
          <w:lang w:eastAsia="pt-BR"/>
        </w:rPr>
        <w:t>Wings. O nome da empresa foi inspirado dos termos “</w:t>
      </w:r>
      <w:proofErr w:type="spellStart"/>
      <w:r w:rsidRPr="00690864">
        <w:rPr>
          <w:rFonts w:cs="Times New Roman"/>
          <w:szCs w:val="24"/>
          <w:lang w:eastAsia="pt-BR"/>
        </w:rPr>
        <w:t>Wifi</w:t>
      </w:r>
      <w:proofErr w:type="spellEnd"/>
      <w:r w:rsidRPr="00690864">
        <w:rPr>
          <w:rFonts w:cs="Times New Roman"/>
          <w:szCs w:val="24"/>
          <w:lang w:eastAsia="pt-BR"/>
        </w:rPr>
        <w:t>”, que remete a conexões e internet, e “</w:t>
      </w:r>
      <w:proofErr w:type="spellStart"/>
      <w:r w:rsidRPr="00690864">
        <w:rPr>
          <w:rFonts w:cs="Times New Roman"/>
          <w:szCs w:val="24"/>
          <w:lang w:eastAsia="pt-BR"/>
        </w:rPr>
        <w:t>wings</w:t>
      </w:r>
      <w:proofErr w:type="spellEnd"/>
      <w:r w:rsidRPr="00690864">
        <w:rPr>
          <w:rFonts w:cs="Times New Roman"/>
          <w:szCs w:val="24"/>
          <w:lang w:eastAsia="pt-BR"/>
        </w:rPr>
        <w:t xml:space="preserve">” que traduzido do inglês significa “asas”, um símbolo que representa a leveza e o poder de voar. </w:t>
      </w:r>
    </w:p>
    <w:p w14:paraId="6C7D10CC" w14:textId="14FA5341" w:rsidR="00581002" w:rsidRPr="00690864" w:rsidRDefault="00581002" w:rsidP="00690864">
      <w:pPr>
        <w:rPr>
          <w:rFonts w:cs="Times New Roman"/>
          <w:szCs w:val="24"/>
          <w:lang w:eastAsia="pt-BR"/>
        </w:rPr>
      </w:pPr>
    </w:p>
    <w:p w14:paraId="6258A2E0" w14:textId="0DB005FF" w:rsidR="00581002" w:rsidRPr="00690864" w:rsidRDefault="00581002" w:rsidP="00690864">
      <w:pPr>
        <w:pStyle w:val="SemEspaamento"/>
        <w:numPr>
          <w:ilvl w:val="0"/>
          <w:numId w:val="3"/>
        </w:numPr>
        <w:spacing w:line="360" w:lineRule="auto"/>
        <w:rPr>
          <w:rFonts w:cs="Times New Roman"/>
          <w:sz w:val="24"/>
          <w:szCs w:val="24"/>
          <w:lang w:eastAsia="pt-BR"/>
        </w:rPr>
      </w:pPr>
      <w:bookmarkStart w:id="33" w:name="_Toc42553026"/>
      <w:r w:rsidRPr="00690864">
        <w:rPr>
          <w:rFonts w:cs="Times New Roman"/>
          <w:sz w:val="24"/>
          <w:szCs w:val="24"/>
          <w:lang w:eastAsia="pt-BR"/>
        </w:rPr>
        <w:t xml:space="preserve"> Mercado de atuação</w:t>
      </w:r>
      <w:bookmarkEnd w:id="33"/>
    </w:p>
    <w:p w14:paraId="2FBDE5DD" w14:textId="23281412" w:rsidR="00581002" w:rsidRPr="00690864" w:rsidRDefault="00581002" w:rsidP="00690864">
      <w:pPr>
        <w:rPr>
          <w:rFonts w:cs="Times New Roman"/>
          <w:szCs w:val="24"/>
          <w:lang w:eastAsia="pt-BR"/>
        </w:rPr>
      </w:pPr>
    </w:p>
    <w:p w14:paraId="5396C6A3" w14:textId="5CF3735F" w:rsidR="00581002" w:rsidRPr="00690864" w:rsidRDefault="00581002" w:rsidP="00690864">
      <w:pPr>
        <w:rPr>
          <w:rFonts w:cs="Times New Roman"/>
          <w:szCs w:val="24"/>
          <w:lang w:eastAsia="pt-BR"/>
        </w:rPr>
      </w:pPr>
      <w:r w:rsidRPr="00690864">
        <w:rPr>
          <w:rFonts w:cs="Times New Roman"/>
          <w:szCs w:val="24"/>
          <w:lang w:eastAsia="pt-BR"/>
        </w:rPr>
        <w:t>A empresa atua na cidade de Goiânia.</w:t>
      </w:r>
    </w:p>
    <w:p w14:paraId="029DF734" w14:textId="01214AC1" w:rsidR="00430924" w:rsidRPr="00690864" w:rsidRDefault="00430924" w:rsidP="00690864">
      <w:pPr>
        <w:rPr>
          <w:rFonts w:cs="Times New Roman"/>
          <w:szCs w:val="24"/>
          <w:lang w:eastAsia="pt-BR"/>
        </w:rPr>
      </w:pPr>
    </w:p>
    <w:p w14:paraId="02565C74" w14:textId="78FE27DD" w:rsidR="00430924" w:rsidRPr="00690864" w:rsidRDefault="00430924" w:rsidP="00690864">
      <w:pPr>
        <w:pStyle w:val="SemEspaamento"/>
        <w:numPr>
          <w:ilvl w:val="0"/>
          <w:numId w:val="3"/>
        </w:numPr>
        <w:spacing w:line="360" w:lineRule="auto"/>
        <w:rPr>
          <w:rFonts w:cs="Times New Roman"/>
          <w:sz w:val="24"/>
          <w:szCs w:val="24"/>
          <w:lang w:eastAsia="pt-BR"/>
        </w:rPr>
      </w:pPr>
      <w:bookmarkStart w:id="34" w:name="_Toc42553027"/>
      <w:r w:rsidRPr="00690864">
        <w:rPr>
          <w:rFonts w:cs="Times New Roman"/>
          <w:sz w:val="24"/>
          <w:szCs w:val="24"/>
          <w:lang w:eastAsia="pt-BR"/>
        </w:rPr>
        <w:t>Situação de mercado</w:t>
      </w:r>
      <w:bookmarkEnd w:id="34"/>
    </w:p>
    <w:p w14:paraId="1E6C646B" w14:textId="77777777" w:rsidR="00430924" w:rsidRPr="00690864" w:rsidRDefault="00430924" w:rsidP="00690864">
      <w:pPr>
        <w:rPr>
          <w:rFonts w:cs="Times New Roman"/>
          <w:szCs w:val="24"/>
          <w:lang w:eastAsia="pt-BR"/>
        </w:rPr>
      </w:pPr>
    </w:p>
    <w:p w14:paraId="4D8314D3" w14:textId="2D56DA6D" w:rsidR="00430924" w:rsidRPr="00690864" w:rsidRDefault="00430924" w:rsidP="00BD0305">
      <w:pPr>
        <w:rPr>
          <w:rFonts w:cs="Times New Roman"/>
          <w:szCs w:val="24"/>
        </w:rPr>
      </w:pPr>
      <w:r w:rsidRPr="00690864">
        <w:rPr>
          <w:rFonts w:cs="Times New Roman"/>
          <w:szCs w:val="24"/>
        </w:rPr>
        <w:t xml:space="preserve">A empresa se encontra em um mercado promissor, em vista que a tecnologia da informação evolui cada vez mais e os profissionais da área precisam se atualizar e se preparar para o mercado. Em Goiânia não há concorrentes devido ao conteúdo dos cursos ofertados ser bem filtrado, nem mesmo sendo ensinado em faculdades e </w:t>
      </w:r>
      <w:r w:rsidR="00BB2630" w:rsidRPr="00690864">
        <w:rPr>
          <w:rFonts w:cs="Times New Roman"/>
          <w:szCs w:val="24"/>
        </w:rPr>
        <w:t>universidades. Por</w:t>
      </w:r>
      <w:r w:rsidRPr="00690864">
        <w:rPr>
          <w:rFonts w:cs="Times New Roman"/>
          <w:szCs w:val="24"/>
        </w:rPr>
        <w:t xml:space="preserve"> ser recentemente fundada a marca ainda não possui um verdadeiro destaque, mas apresenta grandes chances de prosperidade.</w:t>
      </w:r>
    </w:p>
    <w:p w14:paraId="3D60F801" w14:textId="4C1717C1" w:rsidR="00430924" w:rsidRPr="00690864" w:rsidRDefault="00430924" w:rsidP="00690864">
      <w:pPr>
        <w:rPr>
          <w:rFonts w:cs="Times New Roman"/>
          <w:szCs w:val="24"/>
        </w:rPr>
      </w:pPr>
    </w:p>
    <w:p w14:paraId="2CF71557" w14:textId="328E8ADF" w:rsidR="00430924" w:rsidRPr="00690864" w:rsidRDefault="00430924" w:rsidP="00690864">
      <w:pPr>
        <w:pStyle w:val="SemEspaamento"/>
        <w:numPr>
          <w:ilvl w:val="0"/>
          <w:numId w:val="3"/>
        </w:numPr>
        <w:spacing w:line="360" w:lineRule="auto"/>
        <w:rPr>
          <w:rFonts w:cs="Times New Roman"/>
          <w:sz w:val="24"/>
          <w:szCs w:val="24"/>
        </w:rPr>
      </w:pPr>
      <w:bookmarkStart w:id="35" w:name="_Toc42553028"/>
      <w:r w:rsidRPr="00690864">
        <w:rPr>
          <w:rFonts w:cs="Times New Roman"/>
          <w:sz w:val="24"/>
          <w:szCs w:val="24"/>
        </w:rPr>
        <w:t>Objetivos de marketing</w:t>
      </w:r>
      <w:bookmarkEnd w:id="35"/>
    </w:p>
    <w:p w14:paraId="48167780" w14:textId="77777777" w:rsidR="00430924" w:rsidRPr="00690864" w:rsidRDefault="00430924" w:rsidP="00690864">
      <w:pPr>
        <w:rPr>
          <w:rFonts w:cs="Times New Roman"/>
          <w:szCs w:val="24"/>
        </w:rPr>
      </w:pPr>
    </w:p>
    <w:p w14:paraId="57329F2B" w14:textId="5369CE5B" w:rsidR="00430924" w:rsidRPr="00690864" w:rsidRDefault="00430924" w:rsidP="00690864">
      <w:pPr>
        <w:rPr>
          <w:rFonts w:cs="Times New Roman"/>
          <w:szCs w:val="24"/>
        </w:rPr>
      </w:pPr>
      <w:r w:rsidRPr="00690864">
        <w:rPr>
          <w:rFonts w:cs="Times New Roman"/>
          <w:szCs w:val="24"/>
        </w:rPr>
        <w:t>A meta da empresa é duplicar a quantidade de cursos</w:t>
      </w:r>
      <w:r w:rsidR="009D3B62" w:rsidRPr="00690864">
        <w:rPr>
          <w:rFonts w:cs="Times New Roman"/>
          <w:szCs w:val="24"/>
        </w:rPr>
        <w:t>,</w:t>
      </w:r>
      <w:r w:rsidRPr="00690864">
        <w:rPr>
          <w:rFonts w:cs="Times New Roman"/>
          <w:szCs w:val="24"/>
        </w:rPr>
        <w:t xml:space="preserve"> oferta</w:t>
      </w:r>
      <w:r w:rsidR="009D3B62" w:rsidRPr="00690864">
        <w:rPr>
          <w:rFonts w:cs="Times New Roman"/>
          <w:szCs w:val="24"/>
        </w:rPr>
        <w:t>ndo 4</w:t>
      </w:r>
      <w:r w:rsidRPr="00690864">
        <w:rPr>
          <w:rFonts w:cs="Times New Roman"/>
          <w:szCs w:val="24"/>
        </w:rPr>
        <w:t xml:space="preserve"> turmas </w:t>
      </w:r>
      <w:r w:rsidR="009D3B62" w:rsidRPr="00690864">
        <w:rPr>
          <w:rFonts w:cs="Times New Roman"/>
          <w:szCs w:val="24"/>
        </w:rPr>
        <w:t>no próximo semestre</w:t>
      </w:r>
      <w:r w:rsidRPr="00690864">
        <w:rPr>
          <w:rFonts w:cs="Times New Roman"/>
          <w:szCs w:val="24"/>
        </w:rPr>
        <w:t xml:space="preserve">. Além disso, pretende-se buscar a participação </w:t>
      </w:r>
      <w:r w:rsidR="003B22F3" w:rsidRPr="00690864">
        <w:rPr>
          <w:rFonts w:cs="Times New Roman"/>
          <w:szCs w:val="24"/>
        </w:rPr>
        <w:t>em</w:t>
      </w:r>
      <w:r w:rsidRPr="00690864">
        <w:rPr>
          <w:rFonts w:cs="Times New Roman"/>
          <w:szCs w:val="24"/>
        </w:rPr>
        <w:t xml:space="preserve"> </w:t>
      </w:r>
      <w:r w:rsidR="003B22F3" w:rsidRPr="00690864">
        <w:rPr>
          <w:rFonts w:cs="Times New Roman"/>
          <w:szCs w:val="24"/>
        </w:rPr>
        <w:t xml:space="preserve">2 </w:t>
      </w:r>
      <w:r w:rsidRPr="00690864">
        <w:rPr>
          <w:rFonts w:cs="Times New Roman"/>
          <w:szCs w:val="24"/>
        </w:rPr>
        <w:t>eventos do ramo.</w:t>
      </w:r>
    </w:p>
    <w:p w14:paraId="5118BBFC" w14:textId="3CF09048" w:rsidR="00430924" w:rsidRPr="00690864" w:rsidRDefault="00430924" w:rsidP="00690864">
      <w:pPr>
        <w:rPr>
          <w:rFonts w:cs="Times New Roman"/>
          <w:szCs w:val="24"/>
        </w:rPr>
      </w:pPr>
    </w:p>
    <w:p w14:paraId="73DBFCE9" w14:textId="75C30C36" w:rsidR="00430924" w:rsidRPr="00690864" w:rsidRDefault="00430924" w:rsidP="00690864">
      <w:pPr>
        <w:pStyle w:val="SemEspaamento"/>
        <w:numPr>
          <w:ilvl w:val="0"/>
          <w:numId w:val="3"/>
        </w:numPr>
        <w:spacing w:line="360" w:lineRule="auto"/>
        <w:rPr>
          <w:rFonts w:cs="Times New Roman"/>
          <w:sz w:val="24"/>
          <w:szCs w:val="24"/>
        </w:rPr>
      </w:pPr>
      <w:bookmarkStart w:id="36" w:name="_Toc42553029"/>
      <w:r w:rsidRPr="00690864">
        <w:rPr>
          <w:rFonts w:cs="Times New Roman"/>
          <w:sz w:val="24"/>
          <w:szCs w:val="24"/>
        </w:rPr>
        <w:t>Posicionamento</w:t>
      </w:r>
      <w:bookmarkEnd w:id="36"/>
    </w:p>
    <w:p w14:paraId="5C73B44C" w14:textId="77777777" w:rsidR="00430924" w:rsidRPr="00690864" w:rsidRDefault="00430924" w:rsidP="00690864">
      <w:pPr>
        <w:rPr>
          <w:rFonts w:cs="Times New Roman"/>
          <w:szCs w:val="24"/>
        </w:rPr>
      </w:pPr>
    </w:p>
    <w:p w14:paraId="5287B2D3" w14:textId="5EA1BD50" w:rsidR="00430924" w:rsidRPr="00690864" w:rsidRDefault="00430924" w:rsidP="00690864">
      <w:pPr>
        <w:rPr>
          <w:rFonts w:cs="Times New Roman"/>
          <w:szCs w:val="24"/>
        </w:rPr>
      </w:pPr>
      <w:r w:rsidRPr="00690864">
        <w:rPr>
          <w:rFonts w:cs="Times New Roman"/>
          <w:szCs w:val="24"/>
        </w:rPr>
        <w:t>A empresa busca se mostrar parceira do avanço tecnológico, auxiliando na distribuição de uma informação relevante e de difícil acesso.</w:t>
      </w:r>
    </w:p>
    <w:p w14:paraId="362ADCE6" w14:textId="77777777" w:rsidR="00F32390" w:rsidRPr="00690864" w:rsidRDefault="00F32390" w:rsidP="00690864">
      <w:pPr>
        <w:ind w:firstLine="0"/>
        <w:rPr>
          <w:rFonts w:cs="Times New Roman"/>
          <w:szCs w:val="24"/>
        </w:rPr>
      </w:pPr>
    </w:p>
    <w:p w14:paraId="780FF6AF" w14:textId="1AF8120F" w:rsidR="00430924" w:rsidRPr="00690864" w:rsidRDefault="00430924" w:rsidP="00690864">
      <w:pPr>
        <w:pStyle w:val="SemEspaamento"/>
        <w:numPr>
          <w:ilvl w:val="0"/>
          <w:numId w:val="3"/>
        </w:numPr>
        <w:spacing w:line="360" w:lineRule="auto"/>
        <w:rPr>
          <w:rFonts w:cs="Times New Roman"/>
          <w:sz w:val="24"/>
          <w:szCs w:val="24"/>
        </w:rPr>
      </w:pPr>
      <w:bookmarkStart w:id="37" w:name="_Toc42553030"/>
      <w:r w:rsidRPr="00690864">
        <w:rPr>
          <w:rFonts w:cs="Times New Roman"/>
          <w:sz w:val="24"/>
          <w:szCs w:val="24"/>
        </w:rPr>
        <w:t>Público-alvo e localização</w:t>
      </w:r>
      <w:bookmarkEnd w:id="37"/>
      <w:r w:rsidRPr="00690864">
        <w:rPr>
          <w:rFonts w:cs="Times New Roman"/>
          <w:sz w:val="24"/>
          <w:szCs w:val="24"/>
        </w:rPr>
        <w:t xml:space="preserve"> </w:t>
      </w:r>
    </w:p>
    <w:p w14:paraId="48A942D5" w14:textId="77777777" w:rsidR="00430924" w:rsidRPr="00690864" w:rsidRDefault="00430924" w:rsidP="00690864">
      <w:pPr>
        <w:rPr>
          <w:rFonts w:cs="Times New Roman"/>
          <w:szCs w:val="24"/>
        </w:rPr>
      </w:pPr>
    </w:p>
    <w:p w14:paraId="6AAE759C" w14:textId="2FA3F1DC" w:rsidR="00E0794D" w:rsidRPr="00690864" w:rsidRDefault="00430924" w:rsidP="00690864">
      <w:pPr>
        <w:rPr>
          <w:rFonts w:cs="Times New Roman"/>
          <w:szCs w:val="24"/>
        </w:rPr>
      </w:pPr>
      <w:r w:rsidRPr="00690864">
        <w:rPr>
          <w:rFonts w:cs="Times New Roman"/>
          <w:szCs w:val="24"/>
        </w:rPr>
        <w:t>O público a se alcançar são estudantes e profissionais que atuam na área de TI, bem como empresas que buscam treinar seus colaboradores. São homens de idade entre 20 e 45 anos, residentes em Goiânia, que buscam a certificação e o conhecimento de conteúdos não ofertados no mercado, porém presentes no meio profissional.</w:t>
      </w:r>
    </w:p>
    <w:p w14:paraId="3F825565" w14:textId="77777777" w:rsidR="004841C5" w:rsidRPr="00690864" w:rsidRDefault="004841C5" w:rsidP="00690864">
      <w:pPr>
        <w:rPr>
          <w:rFonts w:cs="Times New Roman"/>
          <w:szCs w:val="24"/>
        </w:rPr>
      </w:pPr>
    </w:p>
    <w:p w14:paraId="6C9D254C" w14:textId="3A71AE7E" w:rsidR="004841C5" w:rsidRPr="00690864" w:rsidRDefault="004841C5" w:rsidP="00690864">
      <w:pPr>
        <w:jc w:val="center"/>
        <w:rPr>
          <w:rFonts w:cs="Times New Roman"/>
          <w:szCs w:val="24"/>
        </w:rPr>
      </w:pPr>
      <w:bookmarkStart w:id="38" w:name="_Toc73453728"/>
      <w:r w:rsidRPr="00690864">
        <w:rPr>
          <w:rFonts w:cs="Times New Roman"/>
          <w:szCs w:val="24"/>
        </w:rPr>
        <w:t xml:space="preserve">Imagem </w:t>
      </w:r>
      <w:r w:rsidRPr="00690864">
        <w:rPr>
          <w:rFonts w:cs="Times New Roman"/>
          <w:szCs w:val="24"/>
        </w:rPr>
        <w:fldChar w:fldCharType="begin"/>
      </w:r>
      <w:r w:rsidRPr="00690864">
        <w:rPr>
          <w:rFonts w:cs="Times New Roman"/>
          <w:szCs w:val="24"/>
        </w:rPr>
        <w:instrText xml:space="preserve"> SEQ Imagem \* ARABIC </w:instrText>
      </w:r>
      <w:r w:rsidRPr="00690864">
        <w:rPr>
          <w:rFonts w:cs="Times New Roman"/>
          <w:szCs w:val="24"/>
        </w:rPr>
        <w:fldChar w:fldCharType="separate"/>
      </w:r>
      <w:r w:rsidR="00B07D48">
        <w:rPr>
          <w:rFonts w:cs="Times New Roman"/>
          <w:noProof/>
          <w:szCs w:val="24"/>
        </w:rPr>
        <w:t>1</w:t>
      </w:r>
      <w:r w:rsidRPr="00690864">
        <w:rPr>
          <w:rFonts w:cs="Times New Roman"/>
          <w:szCs w:val="24"/>
        </w:rPr>
        <w:fldChar w:fldCharType="end"/>
      </w:r>
      <w:r w:rsidRPr="00690864">
        <w:rPr>
          <w:rFonts w:cs="Times New Roman"/>
          <w:szCs w:val="24"/>
        </w:rPr>
        <w:t>: Persona Wi</w:t>
      </w:r>
      <w:r w:rsidR="00691FD2">
        <w:rPr>
          <w:rFonts w:cs="Times New Roman"/>
          <w:szCs w:val="24"/>
        </w:rPr>
        <w:t>-</w:t>
      </w:r>
      <w:r w:rsidRPr="00690864">
        <w:rPr>
          <w:rFonts w:cs="Times New Roman"/>
          <w:szCs w:val="24"/>
        </w:rPr>
        <w:t>Wings</w:t>
      </w:r>
      <w:bookmarkEnd w:id="38"/>
    </w:p>
    <w:p w14:paraId="56831A42" w14:textId="790AC603" w:rsidR="00E0794D" w:rsidRPr="00690864" w:rsidRDefault="00E0794D" w:rsidP="00690864">
      <w:pPr>
        <w:jc w:val="center"/>
        <w:rPr>
          <w:rFonts w:cs="Times New Roman"/>
          <w:szCs w:val="24"/>
        </w:rPr>
      </w:pPr>
      <w:r w:rsidRPr="00690864">
        <w:rPr>
          <w:rFonts w:cs="Times New Roman"/>
          <w:noProof/>
          <w:szCs w:val="24"/>
        </w:rPr>
        <w:drawing>
          <wp:inline distT="0" distB="0" distL="0" distR="0" wp14:anchorId="1E55DA13" wp14:editId="0C5B465F">
            <wp:extent cx="1948733" cy="34163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3657" cy="3442463"/>
                    </a:xfrm>
                    <a:prstGeom prst="rect">
                      <a:avLst/>
                    </a:prstGeom>
                    <a:noFill/>
                    <a:ln>
                      <a:noFill/>
                    </a:ln>
                  </pic:spPr>
                </pic:pic>
              </a:graphicData>
            </a:graphic>
          </wp:inline>
        </w:drawing>
      </w:r>
    </w:p>
    <w:p w14:paraId="62C29FDD" w14:textId="5F7BB9A0" w:rsidR="00430924" w:rsidRPr="00690864" w:rsidRDefault="00430924" w:rsidP="00690864">
      <w:pPr>
        <w:ind w:firstLine="0"/>
        <w:rPr>
          <w:rFonts w:cs="Times New Roman"/>
          <w:szCs w:val="24"/>
        </w:rPr>
      </w:pPr>
    </w:p>
    <w:p w14:paraId="623DE19B" w14:textId="6B98404F" w:rsidR="00430924" w:rsidRPr="00690864" w:rsidRDefault="00430924" w:rsidP="00690864">
      <w:pPr>
        <w:pStyle w:val="SemEspaamento"/>
        <w:numPr>
          <w:ilvl w:val="0"/>
          <w:numId w:val="3"/>
        </w:numPr>
        <w:spacing w:line="360" w:lineRule="auto"/>
        <w:rPr>
          <w:rFonts w:cs="Times New Roman"/>
          <w:sz w:val="24"/>
          <w:szCs w:val="24"/>
        </w:rPr>
      </w:pPr>
      <w:bookmarkStart w:id="39" w:name="_Toc42553031"/>
      <w:r w:rsidRPr="00690864">
        <w:rPr>
          <w:rFonts w:cs="Times New Roman"/>
          <w:sz w:val="24"/>
          <w:szCs w:val="24"/>
        </w:rPr>
        <w:t>Problema de comunicação</w:t>
      </w:r>
      <w:bookmarkEnd w:id="39"/>
      <w:r w:rsidRPr="00690864">
        <w:rPr>
          <w:rFonts w:cs="Times New Roman"/>
          <w:sz w:val="24"/>
          <w:szCs w:val="24"/>
        </w:rPr>
        <w:t xml:space="preserve"> </w:t>
      </w:r>
    </w:p>
    <w:p w14:paraId="75E7EB0A" w14:textId="77777777" w:rsidR="00594EAB" w:rsidRPr="00690864" w:rsidRDefault="00594EAB" w:rsidP="00690864">
      <w:pPr>
        <w:rPr>
          <w:rFonts w:cs="Times New Roman"/>
          <w:szCs w:val="24"/>
        </w:rPr>
      </w:pPr>
    </w:p>
    <w:p w14:paraId="7FA5D38F" w14:textId="2E2729DC" w:rsidR="00EF0321" w:rsidRPr="00690864" w:rsidRDefault="00430924" w:rsidP="00BD0305">
      <w:pPr>
        <w:rPr>
          <w:rFonts w:cs="Times New Roman"/>
          <w:szCs w:val="24"/>
        </w:rPr>
      </w:pPr>
      <w:r w:rsidRPr="00690864">
        <w:rPr>
          <w:rFonts w:cs="Times New Roman"/>
          <w:szCs w:val="24"/>
        </w:rPr>
        <w:t xml:space="preserve">A </w:t>
      </w:r>
      <w:r w:rsidR="002320C3" w:rsidRPr="00690864">
        <w:rPr>
          <w:rFonts w:cs="Times New Roman"/>
          <w:szCs w:val="24"/>
        </w:rPr>
        <w:t xml:space="preserve">comunicação da empresa é pobre, pois sua divulgação se </w:t>
      </w:r>
      <w:r w:rsidR="00BD0305" w:rsidRPr="00690864">
        <w:rPr>
          <w:rFonts w:cs="Times New Roman"/>
          <w:szCs w:val="24"/>
        </w:rPr>
        <w:t>dá</w:t>
      </w:r>
      <w:r w:rsidR="002320C3" w:rsidRPr="00690864">
        <w:rPr>
          <w:rFonts w:cs="Times New Roman"/>
          <w:szCs w:val="24"/>
        </w:rPr>
        <w:t xml:space="preserve"> apenas através do marketing boca a boca realizado por parentes, amigos e professores que atuam na área de </w:t>
      </w:r>
      <w:r w:rsidR="00BD0305" w:rsidRPr="00690864">
        <w:rPr>
          <w:rFonts w:cs="Times New Roman"/>
          <w:szCs w:val="24"/>
        </w:rPr>
        <w:t>TI.</w:t>
      </w:r>
      <w:r w:rsidR="00BD0305">
        <w:rPr>
          <w:rFonts w:cs="Times New Roman"/>
          <w:szCs w:val="24"/>
        </w:rPr>
        <w:t xml:space="preserve"> </w:t>
      </w:r>
      <w:r w:rsidR="00EF0321" w:rsidRPr="00690864">
        <w:rPr>
          <w:rFonts w:cs="Times New Roman"/>
          <w:szCs w:val="24"/>
        </w:rPr>
        <w:t>Falta uma comunicação que atinja os públicos da empresa e informe-os de maneira clara e estratégica os serviços prestados pela empresa.</w:t>
      </w:r>
    </w:p>
    <w:p w14:paraId="288D0EE3" w14:textId="77777777" w:rsidR="00430924" w:rsidRPr="00690864" w:rsidRDefault="00430924" w:rsidP="00690864">
      <w:pPr>
        <w:rPr>
          <w:rFonts w:cs="Times New Roman"/>
          <w:szCs w:val="24"/>
        </w:rPr>
      </w:pPr>
    </w:p>
    <w:p w14:paraId="3CC65BD7" w14:textId="20773E08" w:rsidR="00430924" w:rsidRPr="00690864" w:rsidRDefault="00430924" w:rsidP="00690864">
      <w:pPr>
        <w:pStyle w:val="SemEspaamento"/>
        <w:numPr>
          <w:ilvl w:val="0"/>
          <w:numId w:val="3"/>
        </w:numPr>
        <w:spacing w:line="360" w:lineRule="auto"/>
        <w:rPr>
          <w:rFonts w:cs="Times New Roman"/>
          <w:sz w:val="24"/>
          <w:szCs w:val="24"/>
        </w:rPr>
      </w:pPr>
      <w:bookmarkStart w:id="40" w:name="_Toc42553032"/>
      <w:r w:rsidRPr="00690864">
        <w:rPr>
          <w:rFonts w:cs="Times New Roman"/>
          <w:sz w:val="24"/>
          <w:szCs w:val="24"/>
        </w:rPr>
        <w:t>Objetivos de comunicação</w:t>
      </w:r>
      <w:bookmarkEnd w:id="40"/>
      <w:r w:rsidRPr="00690864">
        <w:rPr>
          <w:rFonts w:cs="Times New Roman"/>
          <w:sz w:val="24"/>
          <w:szCs w:val="24"/>
        </w:rPr>
        <w:t xml:space="preserve"> </w:t>
      </w:r>
    </w:p>
    <w:p w14:paraId="345AC6AA" w14:textId="77777777" w:rsidR="00594EAB" w:rsidRPr="00690864" w:rsidRDefault="00594EAB" w:rsidP="00690864">
      <w:pPr>
        <w:rPr>
          <w:rFonts w:cs="Times New Roman"/>
          <w:szCs w:val="24"/>
        </w:rPr>
      </w:pPr>
    </w:p>
    <w:p w14:paraId="79764629" w14:textId="4C58FA66" w:rsidR="00430924" w:rsidRPr="00690864" w:rsidRDefault="00844DA6" w:rsidP="00690864">
      <w:pPr>
        <w:rPr>
          <w:rFonts w:cs="Times New Roman"/>
          <w:szCs w:val="24"/>
        </w:rPr>
      </w:pPr>
      <w:r w:rsidRPr="00690864">
        <w:rPr>
          <w:rFonts w:cs="Times New Roman"/>
          <w:szCs w:val="24"/>
        </w:rPr>
        <w:t>O objetivo de comunicação é tornar a Wi</w:t>
      </w:r>
      <w:r w:rsidR="00691FD2">
        <w:rPr>
          <w:rFonts w:cs="Times New Roman"/>
          <w:szCs w:val="24"/>
        </w:rPr>
        <w:t>-</w:t>
      </w:r>
      <w:r w:rsidRPr="00690864">
        <w:rPr>
          <w:rFonts w:cs="Times New Roman"/>
          <w:szCs w:val="24"/>
        </w:rPr>
        <w:t>Wings uma empresa conhecida em seu mercado de forma que seus públicos tenham total ciência dos serviços prestados pela empresa.</w:t>
      </w:r>
    </w:p>
    <w:p w14:paraId="7270E3B0" w14:textId="77777777" w:rsidR="002320C3" w:rsidRPr="00690864" w:rsidRDefault="002320C3" w:rsidP="00690864">
      <w:pPr>
        <w:rPr>
          <w:rFonts w:cs="Times New Roman"/>
          <w:szCs w:val="24"/>
        </w:rPr>
      </w:pPr>
    </w:p>
    <w:p w14:paraId="316CFF12" w14:textId="06222AEC" w:rsidR="00430924" w:rsidRPr="00690864" w:rsidRDefault="00430924" w:rsidP="00690864">
      <w:pPr>
        <w:pStyle w:val="SemEspaamento"/>
        <w:numPr>
          <w:ilvl w:val="0"/>
          <w:numId w:val="3"/>
        </w:numPr>
        <w:spacing w:line="360" w:lineRule="auto"/>
        <w:rPr>
          <w:rFonts w:cs="Times New Roman"/>
          <w:sz w:val="24"/>
          <w:szCs w:val="24"/>
        </w:rPr>
      </w:pPr>
      <w:bookmarkStart w:id="41" w:name="_Toc42553033"/>
      <w:r w:rsidRPr="00690864">
        <w:rPr>
          <w:rFonts w:cs="Times New Roman"/>
          <w:sz w:val="24"/>
          <w:szCs w:val="24"/>
        </w:rPr>
        <w:t>Tom da campanha</w:t>
      </w:r>
      <w:bookmarkEnd w:id="41"/>
    </w:p>
    <w:p w14:paraId="7F151BEF" w14:textId="77777777" w:rsidR="00594EAB" w:rsidRPr="00690864" w:rsidRDefault="00594EAB" w:rsidP="00690864">
      <w:pPr>
        <w:rPr>
          <w:rFonts w:cs="Times New Roman"/>
          <w:szCs w:val="24"/>
        </w:rPr>
      </w:pPr>
    </w:p>
    <w:p w14:paraId="3AF42311" w14:textId="64F8127E" w:rsidR="00430924" w:rsidRPr="00690864" w:rsidRDefault="002320C3" w:rsidP="00690864">
      <w:pPr>
        <w:rPr>
          <w:rFonts w:cs="Times New Roman"/>
          <w:szCs w:val="24"/>
        </w:rPr>
      </w:pPr>
      <w:r w:rsidRPr="00690864">
        <w:rPr>
          <w:rFonts w:cs="Times New Roman"/>
          <w:szCs w:val="24"/>
        </w:rPr>
        <w:t xml:space="preserve">A campanha </w:t>
      </w:r>
      <w:r w:rsidR="00844DA6" w:rsidRPr="00690864">
        <w:rPr>
          <w:rFonts w:cs="Times New Roman"/>
          <w:szCs w:val="24"/>
        </w:rPr>
        <w:t xml:space="preserve">será trabalhada em um tom sério e de </w:t>
      </w:r>
      <w:r w:rsidR="007868CB" w:rsidRPr="00690864">
        <w:rPr>
          <w:rFonts w:cs="Times New Roman"/>
          <w:szCs w:val="24"/>
        </w:rPr>
        <w:t>informação,</w:t>
      </w:r>
      <w:r w:rsidR="00844DA6" w:rsidRPr="00690864">
        <w:rPr>
          <w:rFonts w:cs="Times New Roman"/>
          <w:szCs w:val="24"/>
        </w:rPr>
        <w:t xml:space="preserve"> buscando alcançar seus públicos e despertar </w:t>
      </w:r>
      <w:r w:rsidR="007868CB" w:rsidRPr="00690864">
        <w:rPr>
          <w:rFonts w:cs="Times New Roman"/>
          <w:szCs w:val="24"/>
        </w:rPr>
        <w:t xml:space="preserve">neles </w:t>
      </w:r>
      <w:r w:rsidR="00844DA6" w:rsidRPr="00690864">
        <w:rPr>
          <w:rFonts w:cs="Times New Roman"/>
          <w:szCs w:val="24"/>
        </w:rPr>
        <w:t>o interesse e a curiosidade pelos serviços que a empresa oferece</w:t>
      </w:r>
      <w:r w:rsidR="007868CB" w:rsidRPr="00690864">
        <w:rPr>
          <w:rFonts w:cs="Times New Roman"/>
          <w:szCs w:val="24"/>
        </w:rPr>
        <w:t>.</w:t>
      </w:r>
    </w:p>
    <w:p w14:paraId="5ACEF0F7" w14:textId="4FFF0B65" w:rsidR="00430924" w:rsidRPr="00690864" w:rsidRDefault="00430924" w:rsidP="00690864">
      <w:pPr>
        <w:rPr>
          <w:rFonts w:cs="Times New Roman"/>
          <w:szCs w:val="24"/>
        </w:rPr>
      </w:pPr>
    </w:p>
    <w:p w14:paraId="06650F77" w14:textId="2F12C75E" w:rsidR="00430924" w:rsidRPr="00690864" w:rsidRDefault="00430924" w:rsidP="00690864">
      <w:pPr>
        <w:pStyle w:val="SemEspaamento"/>
        <w:numPr>
          <w:ilvl w:val="0"/>
          <w:numId w:val="3"/>
        </w:numPr>
        <w:spacing w:line="360" w:lineRule="auto"/>
        <w:rPr>
          <w:rFonts w:cs="Times New Roman"/>
          <w:sz w:val="24"/>
          <w:szCs w:val="24"/>
        </w:rPr>
      </w:pPr>
      <w:bookmarkStart w:id="42" w:name="_Toc42553034"/>
      <w:r w:rsidRPr="00690864">
        <w:rPr>
          <w:rFonts w:cs="Times New Roman"/>
          <w:sz w:val="24"/>
          <w:szCs w:val="24"/>
        </w:rPr>
        <w:t>Obrigatoriedade de comunicação</w:t>
      </w:r>
      <w:bookmarkEnd w:id="42"/>
    </w:p>
    <w:p w14:paraId="47598823" w14:textId="50C87A42" w:rsidR="00971CE6" w:rsidRPr="00690864" w:rsidRDefault="00971CE6" w:rsidP="00690864">
      <w:pPr>
        <w:rPr>
          <w:rFonts w:cs="Times New Roman"/>
          <w:szCs w:val="24"/>
        </w:rPr>
      </w:pPr>
    </w:p>
    <w:p w14:paraId="32C7ABDD" w14:textId="26F879EB" w:rsidR="00430924" w:rsidRPr="00690864" w:rsidRDefault="00971CE6" w:rsidP="00690864">
      <w:pPr>
        <w:rPr>
          <w:rFonts w:cs="Times New Roman"/>
          <w:szCs w:val="24"/>
        </w:rPr>
      </w:pPr>
      <w:r w:rsidRPr="00690864">
        <w:rPr>
          <w:rFonts w:cs="Times New Roman"/>
          <w:szCs w:val="24"/>
        </w:rPr>
        <w:t>Como a empresa ainda não possui um manual de comunicação a proprietária exige apenas a presença do logo em documentos oficiais.</w:t>
      </w:r>
    </w:p>
    <w:p w14:paraId="17C0CA7A" w14:textId="77777777" w:rsidR="00971CE6" w:rsidRPr="00690864" w:rsidRDefault="00971CE6" w:rsidP="00690864">
      <w:pPr>
        <w:rPr>
          <w:rFonts w:cs="Times New Roman"/>
          <w:szCs w:val="24"/>
        </w:rPr>
      </w:pPr>
    </w:p>
    <w:p w14:paraId="5A60B667" w14:textId="08BD507A" w:rsidR="00430924" w:rsidRPr="00690864" w:rsidRDefault="00430924" w:rsidP="00690864">
      <w:pPr>
        <w:pStyle w:val="SemEspaamento"/>
        <w:numPr>
          <w:ilvl w:val="0"/>
          <w:numId w:val="3"/>
        </w:numPr>
        <w:spacing w:line="360" w:lineRule="auto"/>
        <w:rPr>
          <w:rFonts w:cs="Times New Roman"/>
          <w:sz w:val="24"/>
          <w:szCs w:val="24"/>
        </w:rPr>
      </w:pPr>
      <w:bookmarkStart w:id="43" w:name="_Toc42553035"/>
      <w:r w:rsidRPr="00690864">
        <w:rPr>
          <w:rFonts w:cs="Times New Roman"/>
          <w:sz w:val="24"/>
          <w:szCs w:val="24"/>
        </w:rPr>
        <w:t>Verba de comunicação</w:t>
      </w:r>
      <w:bookmarkEnd w:id="43"/>
    </w:p>
    <w:p w14:paraId="3E1449E9" w14:textId="77777777" w:rsidR="00594EAB" w:rsidRPr="00690864" w:rsidRDefault="00594EAB" w:rsidP="00690864">
      <w:pPr>
        <w:rPr>
          <w:rFonts w:cs="Times New Roman"/>
          <w:szCs w:val="24"/>
        </w:rPr>
      </w:pPr>
    </w:p>
    <w:p w14:paraId="283DB853" w14:textId="13CBCF50" w:rsidR="00430924" w:rsidRPr="00690864" w:rsidRDefault="002320C3" w:rsidP="00690864">
      <w:pPr>
        <w:rPr>
          <w:rFonts w:cs="Times New Roman"/>
          <w:szCs w:val="24"/>
        </w:rPr>
      </w:pPr>
      <w:r w:rsidRPr="00690864">
        <w:rPr>
          <w:rFonts w:cs="Times New Roman"/>
          <w:szCs w:val="24"/>
        </w:rPr>
        <w:t xml:space="preserve">A empresa </w:t>
      </w:r>
      <w:r w:rsidR="0083106B" w:rsidRPr="00690864">
        <w:rPr>
          <w:rFonts w:cs="Times New Roman"/>
          <w:szCs w:val="24"/>
        </w:rPr>
        <w:t>disponibilizará o</w:t>
      </w:r>
      <w:r w:rsidR="00443932" w:rsidRPr="00690864">
        <w:rPr>
          <w:rFonts w:cs="Times New Roman"/>
          <w:szCs w:val="24"/>
        </w:rPr>
        <w:t xml:space="preserve"> valor de </w:t>
      </w:r>
      <w:r w:rsidR="00430924" w:rsidRPr="00690864">
        <w:rPr>
          <w:rFonts w:cs="Times New Roman"/>
          <w:szCs w:val="24"/>
        </w:rPr>
        <w:t>R$</w:t>
      </w:r>
      <w:r w:rsidR="00BD0305" w:rsidRPr="00690864">
        <w:rPr>
          <w:rFonts w:cs="Times New Roman"/>
          <w:szCs w:val="24"/>
        </w:rPr>
        <w:t>3000</w:t>
      </w:r>
      <w:r w:rsidR="00BD0305">
        <w:rPr>
          <w:rFonts w:cs="Times New Roman"/>
          <w:szCs w:val="24"/>
        </w:rPr>
        <w:t>,00 (três mil reais)</w:t>
      </w:r>
      <w:r w:rsidR="00430924" w:rsidRPr="00690864">
        <w:rPr>
          <w:rFonts w:cs="Times New Roman"/>
          <w:szCs w:val="24"/>
        </w:rPr>
        <w:t xml:space="preserve"> para </w:t>
      </w:r>
      <w:r w:rsidR="00443932" w:rsidRPr="00690864">
        <w:rPr>
          <w:rFonts w:cs="Times New Roman"/>
          <w:szCs w:val="24"/>
        </w:rPr>
        <w:t>seis</w:t>
      </w:r>
      <w:r w:rsidR="00430924" w:rsidRPr="00690864">
        <w:rPr>
          <w:rFonts w:cs="Times New Roman"/>
          <w:szCs w:val="24"/>
        </w:rPr>
        <w:t xml:space="preserve"> meses</w:t>
      </w:r>
      <w:r w:rsidR="00443932" w:rsidRPr="00690864">
        <w:rPr>
          <w:rFonts w:cs="Times New Roman"/>
          <w:szCs w:val="24"/>
        </w:rPr>
        <w:t xml:space="preserve"> de campanha.</w:t>
      </w:r>
    </w:p>
    <w:p w14:paraId="4945A428" w14:textId="0FB76182" w:rsidR="00430924" w:rsidRPr="00690864" w:rsidRDefault="00430924" w:rsidP="00690864">
      <w:pPr>
        <w:rPr>
          <w:rFonts w:cs="Times New Roman"/>
          <w:szCs w:val="24"/>
        </w:rPr>
      </w:pPr>
    </w:p>
    <w:p w14:paraId="178D2E17" w14:textId="25619EF7" w:rsidR="00135632" w:rsidRPr="00690864" w:rsidRDefault="00430924" w:rsidP="00690864">
      <w:pPr>
        <w:pStyle w:val="SemEspaamento"/>
        <w:numPr>
          <w:ilvl w:val="0"/>
          <w:numId w:val="3"/>
        </w:numPr>
        <w:spacing w:line="360" w:lineRule="auto"/>
        <w:rPr>
          <w:rFonts w:cs="Times New Roman"/>
          <w:sz w:val="24"/>
          <w:szCs w:val="24"/>
        </w:rPr>
      </w:pPr>
      <w:bookmarkStart w:id="44" w:name="_Toc42553036"/>
      <w:r w:rsidRPr="00690864">
        <w:rPr>
          <w:rFonts w:cs="Times New Roman"/>
          <w:sz w:val="24"/>
          <w:szCs w:val="24"/>
        </w:rPr>
        <w:t>Cronograma</w:t>
      </w:r>
      <w:bookmarkEnd w:id="44"/>
    </w:p>
    <w:p w14:paraId="5C3E43E0" w14:textId="77777777" w:rsidR="004841C5" w:rsidRPr="00690864" w:rsidRDefault="004841C5" w:rsidP="00690864">
      <w:pPr>
        <w:ind w:left="360" w:firstLine="0"/>
        <w:rPr>
          <w:rFonts w:cs="Times New Roman"/>
          <w:szCs w:val="24"/>
        </w:rPr>
      </w:pPr>
    </w:p>
    <w:p w14:paraId="13391BE2" w14:textId="4AE47B39" w:rsidR="004841C5" w:rsidRPr="00690864" w:rsidRDefault="004841C5" w:rsidP="00690864">
      <w:pPr>
        <w:jc w:val="center"/>
        <w:rPr>
          <w:rFonts w:cs="Times New Roman"/>
          <w:szCs w:val="24"/>
        </w:rPr>
      </w:pPr>
      <w:bookmarkStart w:id="45" w:name="_Toc73453762"/>
      <w:r w:rsidRPr="00690864">
        <w:rPr>
          <w:rFonts w:cs="Times New Roman"/>
          <w:szCs w:val="24"/>
        </w:rPr>
        <w:t xml:space="preserve">Tabela </w:t>
      </w:r>
      <w:r w:rsidRPr="00690864">
        <w:rPr>
          <w:rFonts w:cs="Times New Roman"/>
          <w:szCs w:val="24"/>
        </w:rPr>
        <w:fldChar w:fldCharType="begin"/>
      </w:r>
      <w:r w:rsidRPr="00690864">
        <w:rPr>
          <w:rFonts w:cs="Times New Roman"/>
          <w:szCs w:val="24"/>
        </w:rPr>
        <w:instrText xml:space="preserve"> SEQ Tabela \* ARABIC </w:instrText>
      </w:r>
      <w:r w:rsidRPr="00690864">
        <w:rPr>
          <w:rFonts w:cs="Times New Roman"/>
          <w:szCs w:val="24"/>
        </w:rPr>
        <w:fldChar w:fldCharType="separate"/>
      </w:r>
      <w:r w:rsidR="00B07D48">
        <w:rPr>
          <w:rFonts w:cs="Times New Roman"/>
          <w:noProof/>
          <w:szCs w:val="24"/>
        </w:rPr>
        <w:t>1</w:t>
      </w:r>
      <w:r w:rsidRPr="00690864">
        <w:rPr>
          <w:rFonts w:cs="Times New Roman"/>
          <w:szCs w:val="24"/>
        </w:rPr>
        <w:fldChar w:fldCharType="end"/>
      </w:r>
      <w:r w:rsidRPr="00690864">
        <w:rPr>
          <w:rFonts w:cs="Times New Roman"/>
          <w:szCs w:val="24"/>
        </w:rPr>
        <w:t>: Cronograma Wi</w:t>
      </w:r>
      <w:r w:rsidR="00691FD2">
        <w:rPr>
          <w:rFonts w:cs="Times New Roman"/>
          <w:szCs w:val="24"/>
        </w:rPr>
        <w:t>-</w:t>
      </w:r>
      <w:r w:rsidRPr="00690864">
        <w:rPr>
          <w:rFonts w:cs="Times New Roman"/>
          <w:szCs w:val="24"/>
        </w:rPr>
        <w:t>Wings</w:t>
      </w:r>
      <w:bookmarkEnd w:id="45"/>
    </w:p>
    <w:p w14:paraId="51F5C29B" w14:textId="42543570" w:rsidR="007C4E7B" w:rsidRPr="00690864" w:rsidRDefault="006B61A4" w:rsidP="00690864">
      <w:pPr>
        <w:jc w:val="center"/>
        <w:rPr>
          <w:rFonts w:cs="Times New Roman"/>
          <w:szCs w:val="24"/>
        </w:rPr>
      </w:pPr>
      <w:r w:rsidRPr="00690864">
        <w:rPr>
          <w:rFonts w:cs="Times New Roman"/>
          <w:noProof/>
          <w:szCs w:val="24"/>
        </w:rPr>
        <w:drawing>
          <wp:inline distT="0" distB="0" distL="0" distR="0" wp14:anchorId="325A6F51" wp14:editId="4C1E529D">
            <wp:extent cx="3237882" cy="2862728"/>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4006" cy="2868142"/>
                    </a:xfrm>
                    <a:prstGeom prst="rect">
                      <a:avLst/>
                    </a:prstGeom>
                    <a:noFill/>
                    <a:ln>
                      <a:noFill/>
                    </a:ln>
                  </pic:spPr>
                </pic:pic>
              </a:graphicData>
            </a:graphic>
          </wp:inline>
        </w:drawing>
      </w:r>
    </w:p>
    <w:p w14:paraId="4418BC85" w14:textId="77777777" w:rsidR="004841C5" w:rsidRPr="00690864" w:rsidRDefault="004841C5" w:rsidP="00690864">
      <w:pPr>
        <w:rPr>
          <w:rFonts w:cs="Times New Roman"/>
          <w:szCs w:val="24"/>
        </w:rPr>
        <w:sectPr w:rsidR="004841C5" w:rsidRPr="00690864" w:rsidSect="00F33D57">
          <w:headerReference w:type="default" r:id="rId15"/>
          <w:pgSz w:w="11906" w:h="16838" w:code="9"/>
          <w:pgMar w:top="1701" w:right="1134" w:bottom="1134" w:left="1701" w:header="709" w:footer="709" w:gutter="0"/>
          <w:cols w:space="708"/>
          <w:docGrid w:linePitch="360"/>
        </w:sectPr>
      </w:pPr>
    </w:p>
    <w:p w14:paraId="079047E6" w14:textId="5AD8CF89" w:rsidR="004173AC" w:rsidRPr="00AB420F" w:rsidRDefault="004173AC" w:rsidP="00D1180A">
      <w:pPr>
        <w:pStyle w:val="Ttulo1"/>
        <w:numPr>
          <w:ilvl w:val="0"/>
          <w:numId w:val="1"/>
        </w:numPr>
      </w:pPr>
      <w:bookmarkStart w:id="46" w:name="_Toc42553037"/>
      <w:bookmarkStart w:id="47" w:name="_Toc74711632"/>
      <w:r w:rsidRPr="00AB420F">
        <w:lastRenderedPageBreak/>
        <w:t>Análise Ambiental</w:t>
      </w:r>
      <w:bookmarkEnd w:id="46"/>
      <w:bookmarkEnd w:id="47"/>
    </w:p>
    <w:p w14:paraId="19AF6DCF" w14:textId="7A1456FE" w:rsidR="00A60632" w:rsidRPr="00AB420F" w:rsidRDefault="00A60632" w:rsidP="00AB420F">
      <w:pPr>
        <w:rPr>
          <w:rFonts w:cs="Times New Roman"/>
          <w:szCs w:val="24"/>
        </w:rPr>
      </w:pPr>
    </w:p>
    <w:p w14:paraId="6705B949" w14:textId="77777777" w:rsidR="00D54AB3" w:rsidRPr="00AB420F" w:rsidRDefault="004841C5" w:rsidP="00D1180A">
      <w:pPr>
        <w:pStyle w:val="Ttulo2"/>
        <w:numPr>
          <w:ilvl w:val="1"/>
          <w:numId w:val="1"/>
        </w:numPr>
        <w:rPr>
          <w:rFonts w:cs="Times New Roman"/>
        </w:rPr>
      </w:pPr>
      <w:bookmarkStart w:id="48" w:name="_Toc74711633"/>
      <w:r w:rsidRPr="00AB420F">
        <w:rPr>
          <w:rFonts w:cs="Times New Roman"/>
          <w:caps w:val="0"/>
        </w:rPr>
        <w:t>Ambiente interno</w:t>
      </w:r>
      <w:bookmarkEnd w:id="48"/>
      <w:r w:rsidRPr="00AB420F">
        <w:rPr>
          <w:rFonts w:cs="Times New Roman"/>
          <w:caps w:val="0"/>
        </w:rPr>
        <w:t xml:space="preserve"> </w:t>
      </w:r>
      <w:bookmarkStart w:id="49" w:name="_Toc42553042"/>
    </w:p>
    <w:p w14:paraId="21F319E2" w14:textId="77777777" w:rsidR="00D54AB3" w:rsidRPr="00AB420F" w:rsidRDefault="00D54AB3" w:rsidP="00AB420F">
      <w:pPr>
        <w:rPr>
          <w:rFonts w:cs="Times New Roman"/>
        </w:rPr>
      </w:pPr>
    </w:p>
    <w:bookmarkEnd w:id="49"/>
    <w:p w14:paraId="77AE382B" w14:textId="77777777" w:rsidR="00055365" w:rsidRDefault="00055365" w:rsidP="00055365">
      <w:r>
        <w:t xml:space="preserve">A análise do ambiente interno, segundo Maximiano (2000, p. 217), é definida como “a identificação de pontos fortes e fracos dentro da organização”. Esses estudos são efetivados a partir das áreas funcionais de uma organização. Desta forma, a análise do ambiente interno consiste em entender as funções desempenhadas entre funcionários a fim de destacar seus pontos fortes e fracos. </w:t>
      </w:r>
    </w:p>
    <w:p w14:paraId="71ADB3CB" w14:textId="21FA17DE" w:rsidR="00055365" w:rsidRDefault="00055365" w:rsidP="00055365">
      <w:r>
        <w:t>Portanto, o ambiente interno consiste em tudo aquilo que ocorre internamente na empresa. Na sequência apresenta-se a análise interna da Wi</w:t>
      </w:r>
      <w:r w:rsidR="00691FD2">
        <w:t>-</w:t>
      </w:r>
      <w:r>
        <w:t xml:space="preserve">Wings:  </w:t>
      </w:r>
    </w:p>
    <w:p w14:paraId="76D1F229" w14:textId="77777777" w:rsidR="00055365" w:rsidRDefault="00055365" w:rsidP="00055365">
      <w:pPr>
        <w:pStyle w:val="SemEspaamento"/>
        <w:spacing w:line="360" w:lineRule="auto"/>
        <w:ind w:left="0"/>
        <w:rPr>
          <w:rFonts w:cs="Times New Roman"/>
          <w:sz w:val="24"/>
          <w:szCs w:val="24"/>
        </w:rPr>
      </w:pPr>
    </w:p>
    <w:p w14:paraId="5138453E" w14:textId="45F46E5C" w:rsidR="00055365" w:rsidRPr="00690864" w:rsidRDefault="00055365" w:rsidP="00055365">
      <w:pPr>
        <w:pStyle w:val="SemEspaamento"/>
        <w:numPr>
          <w:ilvl w:val="0"/>
          <w:numId w:val="18"/>
        </w:numPr>
        <w:spacing w:line="360" w:lineRule="auto"/>
        <w:rPr>
          <w:rFonts w:cs="Times New Roman"/>
          <w:sz w:val="24"/>
          <w:szCs w:val="24"/>
        </w:rPr>
      </w:pPr>
      <w:r w:rsidRPr="00690864">
        <w:rPr>
          <w:rFonts w:cs="Times New Roman"/>
          <w:sz w:val="24"/>
          <w:szCs w:val="24"/>
        </w:rPr>
        <w:t>Produto e Serviço</w:t>
      </w:r>
    </w:p>
    <w:p w14:paraId="76C53ECD" w14:textId="77777777" w:rsidR="00055365" w:rsidRPr="00690864" w:rsidRDefault="00055365" w:rsidP="00055365">
      <w:pPr>
        <w:rPr>
          <w:rFonts w:cs="Times New Roman"/>
          <w:szCs w:val="24"/>
        </w:rPr>
      </w:pPr>
    </w:p>
    <w:p w14:paraId="0807322A" w14:textId="193CC348" w:rsidR="00055365" w:rsidRPr="00690864" w:rsidRDefault="00055365" w:rsidP="00055365">
      <w:pPr>
        <w:rPr>
          <w:rFonts w:cs="Times New Roman"/>
          <w:szCs w:val="24"/>
        </w:rPr>
      </w:pPr>
      <w:r w:rsidRPr="00690864">
        <w:rPr>
          <w:rFonts w:cs="Times New Roman"/>
          <w:szCs w:val="24"/>
        </w:rPr>
        <w:t>A Wi</w:t>
      </w:r>
      <w:r w:rsidR="00691FD2">
        <w:rPr>
          <w:rFonts w:cs="Times New Roman"/>
          <w:szCs w:val="24"/>
        </w:rPr>
        <w:t>-W</w:t>
      </w:r>
      <w:r w:rsidRPr="00690864">
        <w:rPr>
          <w:rFonts w:cs="Times New Roman"/>
          <w:szCs w:val="24"/>
        </w:rPr>
        <w:t xml:space="preserve">ings oferece cursos e treinamentos para profissionais da área de TI com foco em performance de redes de computadores, wireless e segurança da informação. Um dos cursos tem como objetivo capacitar profissionais para que consigam adquirir o Cisco </w:t>
      </w:r>
      <w:proofErr w:type="spellStart"/>
      <w:r w:rsidRPr="00690864">
        <w:rPr>
          <w:rFonts w:cs="Times New Roman"/>
          <w:szCs w:val="24"/>
        </w:rPr>
        <w:t>Certified</w:t>
      </w:r>
      <w:proofErr w:type="spellEnd"/>
      <w:r w:rsidRPr="00690864">
        <w:rPr>
          <w:rFonts w:cs="Times New Roman"/>
          <w:szCs w:val="24"/>
        </w:rPr>
        <w:t xml:space="preserve"> Network </w:t>
      </w:r>
      <w:proofErr w:type="spellStart"/>
      <w:r w:rsidRPr="00690864">
        <w:rPr>
          <w:rFonts w:cs="Times New Roman"/>
          <w:szCs w:val="24"/>
        </w:rPr>
        <w:t>Associate</w:t>
      </w:r>
      <w:proofErr w:type="spellEnd"/>
      <w:r w:rsidRPr="00690864">
        <w:rPr>
          <w:rFonts w:cs="Times New Roman"/>
          <w:szCs w:val="24"/>
        </w:rPr>
        <w:t xml:space="preserve"> </w:t>
      </w:r>
      <w:proofErr w:type="spellStart"/>
      <w:r w:rsidRPr="00690864">
        <w:rPr>
          <w:rFonts w:cs="Times New Roman"/>
          <w:szCs w:val="24"/>
        </w:rPr>
        <w:t>Routing</w:t>
      </w:r>
      <w:proofErr w:type="spellEnd"/>
      <w:r w:rsidRPr="00690864">
        <w:rPr>
          <w:rFonts w:cs="Times New Roman"/>
          <w:szCs w:val="24"/>
        </w:rPr>
        <w:t xml:space="preserve"> </w:t>
      </w:r>
      <w:proofErr w:type="spellStart"/>
      <w:r w:rsidRPr="00690864">
        <w:rPr>
          <w:rFonts w:cs="Times New Roman"/>
          <w:szCs w:val="24"/>
        </w:rPr>
        <w:t>and</w:t>
      </w:r>
      <w:proofErr w:type="spellEnd"/>
      <w:r w:rsidRPr="00690864">
        <w:rPr>
          <w:rFonts w:cs="Times New Roman"/>
          <w:szCs w:val="24"/>
        </w:rPr>
        <w:t xml:space="preserve"> </w:t>
      </w:r>
      <w:proofErr w:type="spellStart"/>
      <w:r w:rsidRPr="00690864">
        <w:rPr>
          <w:rFonts w:cs="Times New Roman"/>
          <w:szCs w:val="24"/>
        </w:rPr>
        <w:t>Switching</w:t>
      </w:r>
      <w:proofErr w:type="spellEnd"/>
      <w:r w:rsidRPr="00690864">
        <w:rPr>
          <w:rFonts w:cs="Times New Roman"/>
          <w:szCs w:val="24"/>
        </w:rPr>
        <w:t xml:space="preserve"> ou CCNA, certificação do fabricante Cisco, o qual busca validar a capacidade do profissional para instalar, configurar, operar e solucionar problemas em redes de tamanho médio compostas por Roteadores e Switches, incluindo a implementação e verificação de conexões para sites ou unidades remotas conectadas via uma rede WAN.</w:t>
      </w:r>
    </w:p>
    <w:p w14:paraId="171C3A1F" w14:textId="77777777" w:rsidR="00055365" w:rsidRPr="00690864" w:rsidRDefault="00055365" w:rsidP="00055365">
      <w:pPr>
        <w:rPr>
          <w:rFonts w:cs="Times New Roman"/>
          <w:szCs w:val="24"/>
        </w:rPr>
      </w:pPr>
      <w:r w:rsidRPr="00690864">
        <w:rPr>
          <w:rFonts w:cs="Times New Roman"/>
          <w:szCs w:val="24"/>
        </w:rPr>
        <w:t>Além dos cursos a empresa também oferece consultorias em gestão de TI e segurança.</w:t>
      </w:r>
      <w:r>
        <w:rPr>
          <w:rFonts w:cs="Times New Roman"/>
          <w:szCs w:val="24"/>
        </w:rPr>
        <w:t>, a</w:t>
      </w:r>
      <w:r w:rsidRPr="00690864">
        <w:rPr>
          <w:rFonts w:cs="Times New Roman"/>
          <w:szCs w:val="24"/>
        </w:rPr>
        <w:t>tualmente a empresa oferta apenas o curso de Certificação Cisco CCNA. As primeiras aulas foram ministradas em janeiro deste ano (2020), possui o valor de 3.600 R$ e duração de 4 meses.</w:t>
      </w:r>
    </w:p>
    <w:p w14:paraId="51FBC4C3" w14:textId="42B85E95" w:rsidR="00055365" w:rsidRDefault="00055365" w:rsidP="00055365">
      <w:pPr>
        <w:ind w:firstLine="0"/>
        <w:rPr>
          <w:rFonts w:cs="Times New Roman"/>
          <w:szCs w:val="24"/>
          <w:shd w:val="clear" w:color="auto" w:fill="FFFFFF"/>
        </w:rPr>
      </w:pPr>
    </w:p>
    <w:p w14:paraId="361149A1" w14:textId="32E86A1E" w:rsidR="00055365" w:rsidRDefault="00055365" w:rsidP="00055365">
      <w:pPr>
        <w:pStyle w:val="PargrafodaLista"/>
        <w:numPr>
          <w:ilvl w:val="0"/>
          <w:numId w:val="18"/>
        </w:numPr>
        <w:rPr>
          <w:rFonts w:cs="Times New Roman"/>
          <w:szCs w:val="24"/>
          <w:shd w:val="clear" w:color="auto" w:fill="FFFFFF"/>
        </w:rPr>
      </w:pPr>
      <w:r>
        <w:rPr>
          <w:rFonts w:cs="Times New Roman"/>
          <w:szCs w:val="24"/>
          <w:shd w:val="clear" w:color="auto" w:fill="FFFFFF"/>
        </w:rPr>
        <w:t>Financeiro</w:t>
      </w:r>
    </w:p>
    <w:p w14:paraId="193BCBD4" w14:textId="77777777" w:rsidR="00055365" w:rsidRPr="00055365" w:rsidRDefault="00055365" w:rsidP="00055365">
      <w:pPr>
        <w:pStyle w:val="PargrafodaLista"/>
        <w:ind w:firstLine="0"/>
        <w:rPr>
          <w:rFonts w:cs="Times New Roman"/>
          <w:szCs w:val="24"/>
          <w:shd w:val="clear" w:color="auto" w:fill="FFFFFF"/>
        </w:rPr>
      </w:pPr>
    </w:p>
    <w:p w14:paraId="56403708" w14:textId="77777777" w:rsidR="00055365" w:rsidRPr="00055365" w:rsidRDefault="00055365" w:rsidP="00055365">
      <w:pPr>
        <w:rPr>
          <w:rFonts w:cs="Times New Roman"/>
          <w:szCs w:val="24"/>
        </w:rPr>
      </w:pPr>
      <w:r w:rsidRPr="00055365">
        <w:rPr>
          <w:rFonts w:cs="Times New Roman"/>
          <w:szCs w:val="24"/>
        </w:rPr>
        <w:t>A empresa disponibilizará o valor de R$3000,00 (três mil reais) para seis meses de campanha.</w:t>
      </w:r>
    </w:p>
    <w:p w14:paraId="3C1D0924" w14:textId="77777777" w:rsidR="0033106F" w:rsidRPr="00AB420F" w:rsidRDefault="0033106F" w:rsidP="00AB420F">
      <w:pPr>
        <w:rPr>
          <w:rFonts w:cs="Times New Roman"/>
          <w:szCs w:val="24"/>
          <w:shd w:val="clear" w:color="auto" w:fill="FFFFFF"/>
        </w:rPr>
      </w:pPr>
    </w:p>
    <w:p w14:paraId="3DEE81B1" w14:textId="42A3D4EB" w:rsidR="00D37AE7" w:rsidRPr="00AB420F" w:rsidRDefault="00D54AB3" w:rsidP="00D1180A">
      <w:pPr>
        <w:pStyle w:val="Ttulo2"/>
        <w:numPr>
          <w:ilvl w:val="1"/>
          <w:numId w:val="1"/>
        </w:numPr>
        <w:rPr>
          <w:rFonts w:cs="Times New Roman"/>
        </w:rPr>
      </w:pPr>
      <w:bookmarkStart w:id="50" w:name="_Toc74711634"/>
      <w:bookmarkStart w:id="51" w:name="_Toc42553043"/>
      <w:r w:rsidRPr="00AB420F">
        <w:rPr>
          <w:rFonts w:cs="Times New Roman"/>
          <w:caps w:val="0"/>
        </w:rPr>
        <w:t>Ambiente externo</w:t>
      </w:r>
      <w:bookmarkEnd w:id="50"/>
    </w:p>
    <w:p w14:paraId="1E939E6D" w14:textId="77777777" w:rsidR="0040162C" w:rsidRPr="00AB420F" w:rsidRDefault="0040162C" w:rsidP="00AB420F">
      <w:pPr>
        <w:rPr>
          <w:rFonts w:cs="Times New Roman"/>
          <w:b/>
          <w:bCs/>
          <w:szCs w:val="24"/>
        </w:rPr>
      </w:pPr>
    </w:p>
    <w:p w14:paraId="2772D00E" w14:textId="1D4DFDE4" w:rsidR="0040162C" w:rsidRPr="00AB420F" w:rsidRDefault="0040162C" w:rsidP="00AB420F">
      <w:pPr>
        <w:rPr>
          <w:rFonts w:cs="Times New Roman"/>
          <w:szCs w:val="24"/>
        </w:rPr>
      </w:pPr>
      <w:r w:rsidRPr="00AB420F">
        <w:rPr>
          <w:rFonts w:cs="Times New Roman"/>
          <w:szCs w:val="24"/>
        </w:rPr>
        <w:t xml:space="preserve">De acordo com </w:t>
      </w:r>
      <w:proofErr w:type="spellStart"/>
      <w:r w:rsidRPr="00AB420F">
        <w:rPr>
          <w:rFonts w:cs="Times New Roman"/>
          <w:szCs w:val="24"/>
        </w:rPr>
        <w:t>Cordioli</w:t>
      </w:r>
      <w:proofErr w:type="spellEnd"/>
      <w:r w:rsidRPr="00AB420F">
        <w:rPr>
          <w:rFonts w:cs="Times New Roman"/>
          <w:szCs w:val="24"/>
        </w:rPr>
        <w:t>:</w:t>
      </w:r>
    </w:p>
    <w:p w14:paraId="0F828659" w14:textId="5411DBAF" w:rsidR="0040162C" w:rsidRPr="00AB420F" w:rsidRDefault="0040162C" w:rsidP="00F57BB9">
      <w:pPr>
        <w:pStyle w:val="SemEspaamento"/>
      </w:pPr>
      <w:r w:rsidRPr="00AB420F">
        <w:t xml:space="preserve"> Com base na metodologia de planejamento estratégico de </w:t>
      </w:r>
      <w:proofErr w:type="spellStart"/>
      <w:r w:rsidRPr="00AB420F">
        <w:t>Fischmann</w:t>
      </w:r>
      <w:proofErr w:type="spellEnd"/>
      <w:r w:rsidRPr="00AB420F">
        <w:t xml:space="preserve"> e Almeida (1991)</w:t>
      </w:r>
      <w:r w:rsidRPr="00AB420F">
        <w:rPr>
          <w:rStyle w:val="RodapChar"/>
          <w:rFonts w:cs="Times New Roman"/>
          <w:szCs w:val="24"/>
        </w:rPr>
        <w:t xml:space="preserve">, a </w:t>
      </w:r>
      <w:r w:rsidRPr="00AB420F">
        <w:t>análise de ambiente representa a etapa mais importante do processo de elaboração do plano estratégico. Nessa análise, busca-se o aperfeiçoamento de processos e a eficácia organizacional por meio da identificação de oportunidades e ameaças, em que se aproveitam as oportunidades e se evitam as ameaças.</w:t>
      </w:r>
      <w:r w:rsidR="00D54AB3" w:rsidRPr="00AB420F">
        <w:t xml:space="preserve"> (CORDIOLI, 2012, p.72)</w:t>
      </w:r>
    </w:p>
    <w:p w14:paraId="1D68C419" w14:textId="6C37F55B" w:rsidR="0040162C" w:rsidRPr="00AB420F" w:rsidRDefault="0040162C" w:rsidP="00AB420F">
      <w:pPr>
        <w:rPr>
          <w:rFonts w:cs="Times New Roman"/>
          <w:szCs w:val="24"/>
        </w:rPr>
      </w:pPr>
      <w:proofErr w:type="spellStart"/>
      <w:r w:rsidRPr="00AB420F">
        <w:rPr>
          <w:rFonts w:cs="Times New Roman"/>
          <w:szCs w:val="24"/>
        </w:rPr>
        <w:t>Predebon</w:t>
      </w:r>
      <w:proofErr w:type="spellEnd"/>
      <w:r w:rsidRPr="00AB420F">
        <w:rPr>
          <w:rFonts w:cs="Times New Roman"/>
          <w:szCs w:val="24"/>
        </w:rPr>
        <w:t xml:space="preserve"> (2004</w:t>
      </w:r>
      <w:r w:rsidR="00D54AB3" w:rsidRPr="00AB420F">
        <w:rPr>
          <w:rFonts w:cs="Times New Roman"/>
          <w:szCs w:val="24"/>
        </w:rPr>
        <w:t>, p.67</w:t>
      </w:r>
      <w:r w:rsidRPr="00AB420F">
        <w:rPr>
          <w:rFonts w:cs="Times New Roman"/>
          <w:szCs w:val="24"/>
        </w:rPr>
        <w:t>) explica que a análise da situação sintetiza as principais informações sobre o produto e a empresa do contratante e dos concorrentes. O autor afirma que “assim, é possível comparar no que somos melhores ou piores em relação aos concorrentes, sempre tendo como principal parâmetro o que o consumidor realmente pensa e espera de nós.</w:t>
      </w:r>
    </w:p>
    <w:p w14:paraId="5737BCA9" w14:textId="77777777" w:rsidR="0040162C" w:rsidRPr="00AB420F" w:rsidRDefault="0040162C" w:rsidP="00AB420F">
      <w:pPr>
        <w:rPr>
          <w:rFonts w:cs="Times New Roman"/>
          <w:szCs w:val="24"/>
        </w:rPr>
      </w:pPr>
      <w:proofErr w:type="spellStart"/>
      <w:r w:rsidRPr="00AB420F">
        <w:rPr>
          <w:rFonts w:cs="Times New Roman"/>
          <w:szCs w:val="24"/>
        </w:rPr>
        <w:t>Lupetti</w:t>
      </w:r>
      <w:proofErr w:type="spellEnd"/>
      <w:r w:rsidRPr="00AB420F">
        <w:rPr>
          <w:rFonts w:cs="Times New Roman"/>
          <w:szCs w:val="24"/>
        </w:rPr>
        <w:t xml:space="preserve"> (2008, p. 34) reforça, afirmando que “a análise ambiental auxilia a identificação dos riscos e das oportunidades que possam influenciar na capacidade de a organização atingir seus objetivos.”</w:t>
      </w:r>
    </w:p>
    <w:p w14:paraId="43B6300C" w14:textId="77777777" w:rsidR="00D37AE7" w:rsidRPr="00AB420F" w:rsidRDefault="00D37AE7" w:rsidP="00AB420F">
      <w:pPr>
        <w:rPr>
          <w:rFonts w:cs="Times New Roman"/>
          <w:szCs w:val="24"/>
          <w:shd w:val="clear" w:color="auto" w:fill="FFFFFF"/>
        </w:rPr>
      </w:pPr>
    </w:p>
    <w:p w14:paraId="0B250B83" w14:textId="52335886" w:rsidR="00EC7DFC" w:rsidRPr="00AB420F" w:rsidRDefault="004D6511" w:rsidP="00D1180A">
      <w:pPr>
        <w:pStyle w:val="Ttulo3"/>
        <w:numPr>
          <w:ilvl w:val="2"/>
          <w:numId w:val="1"/>
        </w:numPr>
        <w:rPr>
          <w:rFonts w:cs="Times New Roman"/>
          <w:shd w:val="clear" w:color="auto" w:fill="FFFFFF"/>
        </w:rPr>
      </w:pPr>
      <w:bookmarkStart w:id="52" w:name="_Toc74711635"/>
      <w:r w:rsidRPr="00AB420F">
        <w:rPr>
          <w:rFonts w:cs="Times New Roman"/>
          <w:shd w:val="clear" w:color="auto" w:fill="FFFFFF"/>
        </w:rPr>
        <w:t>Microambiente</w:t>
      </w:r>
      <w:bookmarkEnd w:id="51"/>
      <w:bookmarkEnd w:id="52"/>
    </w:p>
    <w:p w14:paraId="7A47F5C6" w14:textId="77777777" w:rsidR="00D54AB3" w:rsidRPr="00AB420F" w:rsidRDefault="00D54AB3" w:rsidP="00AB420F">
      <w:pPr>
        <w:rPr>
          <w:rFonts w:cs="Times New Roman"/>
          <w:szCs w:val="24"/>
          <w:shd w:val="clear" w:color="auto" w:fill="FFFFFF"/>
        </w:rPr>
      </w:pPr>
    </w:p>
    <w:p w14:paraId="25189B0D" w14:textId="0CECF8AF" w:rsidR="00D37AE7" w:rsidRPr="00AB420F" w:rsidRDefault="00D37AE7" w:rsidP="00AB420F">
      <w:pPr>
        <w:rPr>
          <w:rFonts w:cs="Times New Roman"/>
          <w:szCs w:val="24"/>
        </w:rPr>
      </w:pPr>
      <w:r w:rsidRPr="00AB420F">
        <w:rPr>
          <w:rFonts w:cs="Times New Roman"/>
          <w:szCs w:val="24"/>
        </w:rPr>
        <w:t xml:space="preserve">De acordo com Publio (2008, p.85) </w:t>
      </w:r>
      <w:r w:rsidR="00F57BB9">
        <w:rPr>
          <w:rFonts w:cs="Times New Roman"/>
          <w:szCs w:val="24"/>
        </w:rPr>
        <w:t>a</w:t>
      </w:r>
      <w:r w:rsidR="00D54AB3" w:rsidRPr="00AB420F">
        <w:rPr>
          <w:rFonts w:cs="Times New Roman"/>
          <w:szCs w:val="24"/>
        </w:rPr>
        <w:t xml:space="preserve"> análise do microambiente foca no comportamento e relacionamento da empresa com relação aos fornecedores e distribuidores e a</w:t>
      </w:r>
      <w:r w:rsidRPr="00AB420F">
        <w:rPr>
          <w:rFonts w:cs="Times New Roman"/>
          <w:szCs w:val="24"/>
        </w:rPr>
        <w:t xml:space="preserve"> essência do microambiente consiste em dissecar o setor onde a empresa está inserida., ou seja, conhecer e entender como funciona sua empresa, as empresas que lhe competem e como funcionam os relacionamentos com outras indústrias e setores.</w:t>
      </w:r>
    </w:p>
    <w:p w14:paraId="3C011917" w14:textId="77777777" w:rsidR="00D37AE7" w:rsidRPr="00AB420F" w:rsidRDefault="00D37AE7" w:rsidP="00AB420F">
      <w:pPr>
        <w:rPr>
          <w:rFonts w:cs="Times New Roman"/>
          <w:szCs w:val="24"/>
        </w:rPr>
      </w:pPr>
      <w:r w:rsidRPr="00AB420F">
        <w:rPr>
          <w:rFonts w:cs="Times New Roman"/>
          <w:szCs w:val="24"/>
        </w:rPr>
        <w:t>Publio (2008, p.89) ainda conclui que “para a análise completa do microambiente de uma organização, deve-se analisar linearmente: seus fornecedores e seus distribuidores (ou intermediários do mercado), fazer uma análise paralela em seus congêneres (ou concorrentes) e uma análise transversal em seus públicos de relacionamento.”</w:t>
      </w:r>
    </w:p>
    <w:p w14:paraId="112C5941" w14:textId="77777777" w:rsidR="00D37AE7" w:rsidRPr="00AB420F" w:rsidRDefault="00D37AE7" w:rsidP="00AB420F">
      <w:pPr>
        <w:rPr>
          <w:rFonts w:cs="Times New Roman"/>
          <w:szCs w:val="24"/>
        </w:rPr>
      </w:pPr>
      <w:r w:rsidRPr="00AB420F">
        <w:rPr>
          <w:rFonts w:cs="Times New Roman"/>
          <w:szCs w:val="24"/>
        </w:rPr>
        <w:t>Segundo Cobra (2015), o microambiente empresarial é constituído por variáveis internas, as quais a organização consegue controlar, como a produção, o comercial, o financeiro, os recursos humanos e as estratégias de marketing. Além disso, apresenta também variáveis externas, aquelas que são incontroláveis, como a concorrência, os potenciais clientes, a política interna do negócio, os fornecedores e os prestadores de serviços. Tais variáveis influenciam a maneira como a organização funciona diante do mercado.</w:t>
      </w:r>
    </w:p>
    <w:p w14:paraId="6D68DA8B" w14:textId="77777777" w:rsidR="00D37AE7" w:rsidRPr="00AB420F" w:rsidRDefault="00D37AE7" w:rsidP="00AB420F">
      <w:pPr>
        <w:rPr>
          <w:rFonts w:cs="Times New Roman"/>
          <w:szCs w:val="24"/>
        </w:rPr>
      </w:pPr>
      <w:proofErr w:type="spellStart"/>
      <w:r w:rsidRPr="00AB420F">
        <w:rPr>
          <w:rFonts w:cs="Times New Roman"/>
          <w:szCs w:val="24"/>
        </w:rPr>
        <w:t>Arianne</w:t>
      </w:r>
      <w:proofErr w:type="spellEnd"/>
      <w:r w:rsidRPr="00AB420F">
        <w:rPr>
          <w:rFonts w:cs="Times New Roman"/>
          <w:szCs w:val="24"/>
        </w:rPr>
        <w:t xml:space="preserve"> </w:t>
      </w:r>
      <w:proofErr w:type="spellStart"/>
      <w:r w:rsidRPr="00AB420F">
        <w:rPr>
          <w:rFonts w:cs="Times New Roman"/>
          <w:szCs w:val="24"/>
        </w:rPr>
        <w:t>Guazzelli</w:t>
      </w:r>
      <w:proofErr w:type="spellEnd"/>
      <w:r w:rsidRPr="00AB420F">
        <w:rPr>
          <w:rFonts w:cs="Times New Roman"/>
          <w:szCs w:val="24"/>
        </w:rPr>
        <w:t xml:space="preserve"> (2018) explica uma visão do ambiente da empresa baseada em recursos, sendo eles ativos, capacidades e competências essenciais. Segundo a autora, os ativos são os meios que a empresa possui e necessita para praticar seus processos. Já as capacidades são os conhecimentos e habilidades individuais e coletivas disponíveis na instituição. E por fim as competências sociais, aquilo que a empresa executa melhor do que os concorrentes de maneira que se torne uma vantagem.</w:t>
      </w:r>
    </w:p>
    <w:p w14:paraId="6A94EEB8" w14:textId="7A0D0725" w:rsidR="00D37AE7" w:rsidRPr="00AB420F" w:rsidRDefault="00D37AE7" w:rsidP="00AB420F">
      <w:pPr>
        <w:rPr>
          <w:rFonts w:cs="Times New Roman"/>
          <w:szCs w:val="24"/>
        </w:rPr>
      </w:pPr>
      <w:proofErr w:type="spellStart"/>
      <w:r w:rsidRPr="00AB420F">
        <w:rPr>
          <w:rFonts w:cs="Times New Roman"/>
          <w:szCs w:val="24"/>
        </w:rPr>
        <w:t>Lupetti</w:t>
      </w:r>
      <w:proofErr w:type="spellEnd"/>
      <w:r w:rsidRPr="00AB420F">
        <w:rPr>
          <w:rFonts w:cs="Times New Roman"/>
          <w:szCs w:val="24"/>
        </w:rPr>
        <w:t xml:space="preserve"> (2008 p.39) caracteriza essa analise como ambiente competitivo e afirma que ela “visa descobrir o que os concorrentes estão fazendo e prever o que eles podem fazer no futuro”</w:t>
      </w:r>
      <w:r w:rsidR="00F57BB9">
        <w:rPr>
          <w:rFonts w:cs="Times New Roman"/>
          <w:szCs w:val="24"/>
        </w:rPr>
        <w:t>.</w:t>
      </w:r>
    </w:p>
    <w:p w14:paraId="6E96FC28" w14:textId="77777777" w:rsidR="00D37AE7" w:rsidRPr="00AB420F" w:rsidRDefault="00D37AE7" w:rsidP="00AB420F">
      <w:pPr>
        <w:rPr>
          <w:rFonts w:cs="Times New Roman"/>
          <w:szCs w:val="24"/>
        </w:rPr>
      </w:pPr>
      <w:r w:rsidRPr="00AB420F">
        <w:rPr>
          <w:rFonts w:cs="Times New Roman"/>
          <w:szCs w:val="24"/>
        </w:rPr>
        <w:t>Compreende-se então que essa análise mapeia ações e relacionamentos entre sua empresa, seus concorrentes e fornecedores, em busca de informações que possam apresentar oportunidades e ameaças.</w:t>
      </w:r>
    </w:p>
    <w:p w14:paraId="31547947" w14:textId="77777777" w:rsidR="00D37AE7" w:rsidRPr="00AB420F" w:rsidRDefault="00D37AE7" w:rsidP="00AB420F">
      <w:pPr>
        <w:rPr>
          <w:rFonts w:cs="Times New Roman"/>
          <w:szCs w:val="24"/>
        </w:rPr>
      </w:pPr>
    </w:p>
    <w:p w14:paraId="7BF1E885" w14:textId="77777777" w:rsidR="0033106F" w:rsidRPr="00AB420F" w:rsidRDefault="0033106F" w:rsidP="00AB420F">
      <w:pPr>
        <w:rPr>
          <w:rFonts w:cs="Times New Roman"/>
          <w:szCs w:val="24"/>
          <w:shd w:val="clear" w:color="auto" w:fill="FFFFFF"/>
        </w:rPr>
      </w:pPr>
    </w:p>
    <w:p w14:paraId="292CF7B5" w14:textId="1B424D77" w:rsidR="004D6511" w:rsidRPr="00D2417C" w:rsidRDefault="004D6511" w:rsidP="00D2417C">
      <w:pPr>
        <w:pStyle w:val="PargrafodaLista"/>
        <w:numPr>
          <w:ilvl w:val="0"/>
          <w:numId w:val="13"/>
        </w:numPr>
        <w:rPr>
          <w:rFonts w:cs="Times New Roman"/>
          <w:szCs w:val="24"/>
          <w:shd w:val="clear" w:color="auto" w:fill="FFFFFF"/>
        </w:rPr>
      </w:pPr>
      <w:r w:rsidRPr="00D2417C">
        <w:rPr>
          <w:rFonts w:cs="Times New Roman"/>
          <w:szCs w:val="24"/>
          <w:shd w:val="clear" w:color="auto" w:fill="FFFFFF"/>
        </w:rPr>
        <w:t>O setor de atuação da empresa</w:t>
      </w:r>
    </w:p>
    <w:p w14:paraId="62D80FC3" w14:textId="77777777" w:rsidR="00C15AEB" w:rsidRPr="00AB420F" w:rsidRDefault="00C15AEB" w:rsidP="00AB420F">
      <w:pPr>
        <w:rPr>
          <w:rFonts w:cs="Times New Roman"/>
          <w:szCs w:val="24"/>
          <w:shd w:val="clear" w:color="auto" w:fill="FFFFFF"/>
        </w:rPr>
      </w:pPr>
    </w:p>
    <w:p w14:paraId="206E9D3C" w14:textId="4B1C6651" w:rsidR="00194AD7" w:rsidRPr="00AB420F" w:rsidRDefault="00FE38BC" w:rsidP="00AB420F">
      <w:pPr>
        <w:rPr>
          <w:rFonts w:cs="Times New Roman"/>
          <w:szCs w:val="24"/>
          <w:shd w:val="clear" w:color="auto" w:fill="FFFFFF"/>
        </w:rPr>
      </w:pPr>
      <w:r w:rsidRPr="00AB420F">
        <w:rPr>
          <w:rFonts w:cs="Times New Roman"/>
          <w:szCs w:val="24"/>
          <w:shd w:val="clear" w:color="auto" w:fill="FFFFFF"/>
        </w:rPr>
        <w:t>A empresa atua no setor de ensino e capacitação de profissionais que buscam melhorar suas habilidades em rede</w:t>
      </w:r>
      <w:r w:rsidR="00701790" w:rsidRPr="00AB420F">
        <w:rPr>
          <w:rFonts w:cs="Times New Roman"/>
          <w:szCs w:val="24"/>
          <w:shd w:val="clear" w:color="auto" w:fill="FFFFFF"/>
        </w:rPr>
        <w:t>s de computadores,</w:t>
      </w:r>
      <w:r w:rsidRPr="00AB420F">
        <w:rPr>
          <w:rFonts w:cs="Times New Roman"/>
          <w:szCs w:val="24"/>
          <w:shd w:val="clear" w:color="auto" w:fill="FFFFFF"/>
        </w:rPr>
        <w:t xml:space="preserve"> </w:t>
      </w:r>
      <w:r w:rsidR="00701790" w:rsidRPr="00AB420F">
        <w:rPr>
          <w:rFonts w:cs="Times New Roman"/>
          <w:szCs w:val="24"/>
          <w:shd w:val="clear" w:color="auto" w:fill="FFFFFF"/>
        </w:rPr>
        <w:t xml:space="preserve">para melhor se posicionarem dentro de um mercado que não </w:t>
      </w:r>
      <w:r w:rsidR="00F57BB9" w:rsidRPr="00AB420F">
        <w:rPr>
          <w:rFonts w:cs="Times New Roman"/>
          <w:szCs w:val="24"/>
          <w:shd w:val="clear" w:color="auto" w:fill="FFFFFF"/>
        </w:rPr>
        <w:t>para</w:t>
      </w:r>
      <w:r w:rsidR="00701790" w:rsidRPr="00AB420F">
        <w:rPr>
          <w:rFonts w:cs="Times New Roman"/>
          <w:szCs w:val="24"/>
          <w:shd w:val="clear" w:color="auto" w:fill="FFFFFF"/>
        </w:rPr>
        <w:t xml:space="preserve"> de crescer. </w:t>
      </w:r>
      <w:r w:rsidR="00194AD7" w:rsidRPr="00AB420F">
        <w:rPr>
          <w:rFonts w:cs="Times New Roman"/>
          <w:szCs w:val="24"/>
          <w:shd w:val="clear" w:color="auto" w:fill="FFFFFF"/>
        </w:rPr>
        <w:t>O atual cenário de isolamento social tem obrigado empresas a contratar profissionais da área de TI para garantir o funcionamento e a segurança da comunicação e da troca de dados corporativos. A demanda por estes profissionais aumentará quando a Lei de Proteção de Dados chegar em agosto, obrigando muitas empresas a garantir a segurança dos dados coletados de seus clientes.</w:t>
      </w:r>
      <w:r w:rsidR="0068756C" w:rsidRPr="00AB420F">
        <w:rPr>
          <w:rFonts w:cs="Times New Roman"/>
          <w:szCs w:val="24"/>
          <w:shd w:val="clear" w:color="auto" w:fill="FFFFFF"/>
        </w:rPr>
        <w:t xml:space="preserve"> Para estas empresas, a Wi</w:t>
      </w:r>
      <w:r w:rsidR="00691FD2">
        <w:rPr>
          <w:rFonts w:cs="Times New Roman"/>
          <w:szCs w:val="24"/>
          <w:shd w:val="clear" w:color="auto" w:fill="FFFFFF"/>
        </w:rPr>
        <w:t>-</w:t>
      </w:r>
      <w:r w:rsidR="0068756C" w:rsidRPr="00AB420F">
        <w:rPr>
          <w:rFonts w:cs="Times New Roman"/>
          <w:szCs w:val="24"/>
          <w:shd w:val="clear" w:color="auto" w:fill="FFFFFF"/>
        </w:rPr>
        <w:t>Wings também oferecerá serviços de consultoria para que a empresa esteja em conformidade com a lei.</w:t>
      </w:r>
    </w:p>
    <w:p w14:paraId="008A7CDB" w14:textId="4AA26246" w:rsidR="006E3246" w:rsidRPr="00AB420F" w:rsidRDefault="00194AD7" w:rsidP="00AB420F">
      <w:pPr>
        <w:rPr>
          <w:rFonts w:cs="Times New Roman"/>
          <w:szCs w:val="24"/>
          <w:shd w:val="clear" w:color="auto" w:fill="FFFFFF"/>
        </w:rPr>
      </w:pPr>
      <w:r w:rsidRPr="00AB420F">
        <w:rPr>
          <w:rFonts w:cs="Times New Roman"/>
          <w:szCs w:val="24"/>
          <w:shd w:val="clear" w:color="auto" w:fill="FFFFFF"/>
        </w:rPr>
        <w:t>A grande demanda de profissionais da área durante o atual período de isolamento social</w:t>
      </w:r>
      <w:r w:rsidR="00D54AB3" w:rsidRPr="00AB420F">
        <w:rPr>
          <w:rFonts w:cs="Times New Roman"/>
          <w:szCs w:val="24"/>
          <w:shd w:val="clear" w:color="auto" w:fill="FFFFFF"/>
        </w:rPr>
        <w:t xml:space="preserve">. </w:t>
      </w:r>
      <w:r w:rsidR="00FE38BC" w:rsidRPr="00AB420F">
        <w:rPr>
          <w:rFonts w:cs="Times New Roman"/>
          <w:szCs w:val="24"/>
          <w:shd w:val="clear" w:color="auto" w:fill="FFFFFF"/>
        </w:rPr>
        <w:t xml:space="preserve">Como a CISCO é referência mundial neste meio, seus certificados são bastante almejados, pois comprovam a </w:t>
      </w:r>
      <w:r w:rsidR="004A5E97" w:rsidRPr="00AB420F">
        <w:rPr>
          <w:rFonts w:cs="Times New Roman"/>
          <w:szCs w:val="24"/>
          <w:shd w:val="clear" w:color="auto" w:fill="FFFFFF"/>
        </w:rPr>
        <w:t>competência</w:t>
      </w:r>
      <w:r w:rsidR="00FE38BC" w:rsidRPr="00AB420F">
        <w:rPr>
          <w:rFonts w:cs="Times New Roman"/>
          <w:szCs w:val="24"/>
          <w:shd w:val="clear" w:color="auto" w:fill="FFFFFF"/>
        </w:rPr>
        <w:t xml:space="preserve"> do profissional, permitindo melhores oportunidades no mercado.</w:t>
      </w:r>
    </w:p>
    <w:p w14:paraId="2264AAEC" w14:textId="77777777" w:rsidR="0037586E" w:rsidRPr="00AB420F" w:rsidRDefault="0037586E" w:rsidP="00AB420F">
      <w:pPr>
        <w:rPr>
          <w:rFonts w:cs="Times New Roman"/>
          <w:szCs w:val="24"/>
          <w:shd w:val="clear" w:color="auto" w:fill="FFFFFF"/>
        </w:rPr>
      </w:pPr>
    </w:p>
    <w:p w14:paraId="0C762481" w14:textId="75FFBC50" w:rsidR="005E24FF" w:rsidRPr="00F57BB9" w:rsidRDefault="00B05EE9" w:rsidP="00D2417C">
      <w:pPr>
        <w:pStyle w:val="SemEspaamento"/>
        <w:numPr>
          <w:ilvl w:val="0"/>
          <w:numId w:val="13"/>
        </w:numPr>
        <w:rPr>
          <w:rFonts w:cs="Times New Roman"/>
          <w:sz w:val="24"/>
          <w:szCs w:val="24"/>
          <w:shd w:val="clear" w:color="auto" w:fill="FFFFFF"/>
        </w:rPr>
      </w:pPr>
      <w:r w:rsidRPr="00F57BB9">
        <w:rPr>
          <w:rFonts w:cs="Times New Roman"/>
          <w:sz w:val="24"/>
          <w:szCs w:val="24"/>
          <w:shd w:val="clear" w:color="auto" w:fill="FFFFFF"/>
        </w:rPr>
        <w:t>Análise comparativa da concorrência</w:t>
      </w:r>
    </w:p>
    <w:p w14:paraId="26AE28EB" w14:textId="0AFDE5DF" w:rsidR="0037586E" w:rsidRPr="00AB420F" w:rsidRDefault="0037586E" w:rsidP="00AB420F">
      <w:pPr>
        <w:rPr>
          <w:rFonts w:cs="Times New Roman"/>
          <w:szCs w:val="24"/>
          <w:shd w:val="clear" w:color="auto" w:fill="FFFFFF"/>
        </w:rPr>
      </w:pPr>
      <w:r w:rsidRPr="00AB420F">
        <w:rPr>
          <w:rFonts w:cs="Times New Roman"/>
          <w:szCs w:val="24"/>
          <w:shd w:val="clear" w:color="auto" w:fill="FFFFFF"/>
        </w:rPr>
        <w:tab/>
      </w:r>
    </w:p>
    <w:p w14:paraId="49685016" w14:textId="34C926E1" w:rsidR="0037586E" w:rsidRPr="00AB420F" w:rsidRDefault="0037586E" w:rsidP="00AB420F">
      <w:pPr>
        <w:rPr>
          <w:rFonts w:cs="Times New Roman"/>
          <w:shd w:val="clear" w:color="auto" w:fill="FFFFFF"/>
        </w:rPr>
      </w:pPr>
      <w:r w:rsidRPr="00AB420F">
        <w:rPr>
          <w:rFonts w:cs="Times New Roman"/>
          <w:shd w:val="clear" w:color="auto" w:fill="FFFFFF"/>
        </w:rPr>
        <w:t>De acordo com Correa (</w:t>
      </w:r>
      <w:r w:rsidR="00504B36" w:rsidRPr="00AB420F">
        <w:rPr>
          <w:rFonts w:cs="Times New Roman"/>
          <w:shd w:val="clear" w:color="auto" w:fill="FFFFFF"/>
        </w:rPr>
        <w:t xml:space="preserve">2008, </w:t>
      </w:r>
      <w:r w:rsidRPr="00AB420F">
        <w:rPr>
          <w:rFonts w:cs="Times New Roman"/>
          <w:shd w:val="clear" w:color="auto" w:fill="FFFFFF"/>
        </w:rPr>
        <w:t xml:space="preserve">p. 130) uma das formas de fazer essa análise é comparar o produto/ serviço com a atuação da </w:t>
      </w:r>
      <w:r w:rsidR="00504B36" w:rsidRPr="00AB420F">
        <w:rPr>
          <w:rFonts w:cs="Times New Roman"/>
          <w:shd w:val="clear" w:color="auto" w:fill="FFFFFF"/>
        </w:rPr>
        <w:t xml:space="preserve">concorrência </w:t>
      </w:r>
      <w:r w:rsidRPr="00AB420F">
        <w:rPr>
          <w:rFonts w:cs="Times New Roman"/>
          <w:shd w:val="clear" w:color="auto" w:fill="FFFFFF"/>
        </w:rPr>
        <w:t>no mercado, considerando sob o ângulo dos 4 Ps.</w:t>
      </w:r>
    </w:p>
    <w:p w14:paraId="7CA56829" w14:textId="2A7AC994" w:rsidR="00504B36" w:rsidRPr="00AB420F" w:rsidRDefault="00F57BB9" w:rsidP="00AB420F">
      <w:pPr>
        <w:rPr>
          <w:rFonts w:cs="Times New Roman"/>
          <w:shd w:val="clear" w:color="auto" w:fill="FFFFFF"/>
        </w:rPr>
      </w:pPr>
      <w:r w:rsidRPr="00AB420F">
        <w:rPr>
          <w:rFonts w:cs="Times New Roman"/>
          <w:shd w:val="clear" w:color="auto" w:fill="FFFFFF"/>
        </w:rPr>
        <w:t>Publio</w:t>
      </w:r>
      <w:r w:rsidR="00504B36" w:rsidRPr="00AB420F">
        <w:rPr>
          <w:rFonts w:cs="Times New Roman"/>
          <w:shd w:val="clear" w:color="auto" w:fill="FFFFFF"/>
        </w:rPr>
        <w:t xml:space="preserve"> (2008, p.96)</w:t>
      </w:r>
      <w:r w:rsidR="00790132" w:rsidRPr="00AB420F">
        <w:rPr>
          <w:rFonts w:cs="Times New Roman"/>
          <w:shd w:val="clear" w:color="auto" w:fill="FFFFFF"/>
        </w:rPr>
        <w:t xml:space="preserve"> </w:t>
      </w:r>
      <w:r w:rsidR="00504B36" w:rsidRPr="00AB420F">
        <w:rPr>
          <w:rFonts w:cs="Times New Roman"/>
          <w:shd w:val="clear" w:color="auto" w:fill="FFFFFF"/>
        </w:rPr>
        <w:t>reforça a importância desta análise para entender o comportamento do mercado: como as empresas trabalham a distribuição, a comunicação, os preços, como reagem ao comportamento do consumidor, quais são as principais estratégias de marketing, como é o histórico de comunicação do setor e como está o nível de concentração.</w:t>
      </w:r>
    </w:p>
    <w:p w14:paraId="65BE1DAB" w14:textId="77777777" w:rsidR="00244A32" w:rsidRPr="00AB420F" w:rsidRDefault="00244A32" w:rsidP="00AB420F">
      <w:pPr>
        <w:rPr>
          <w:rFonts w:cs="Times New Roman"/>
          <w:szCs w:val="24"/>
          <w:shd w:val="clear" w:color="auto" w:fill="FFFFFF"/>
        </w:rPr>
      </w:pPr>
    </w:p>
    <w:p w14:paraId="26997EB2" w14:textId="6617DC1F" w:rsidR="00D54AB3" w:rsidRPr="00AB420F" w:rsidRDefault="00D54AB3" w:rsidP="00E42252">
      <w:pPr>
        <w:jc w:val="center"/>
        <w:rPr>
          <w:rFonts w:cs="Times New Roman"/>
        </w:rPr>
      </w:pPr>
      <w:bookmarkStart w:id="53" w:name="_Toc73453763"/>
      <w:r w:rsidRPr="00AB420F">
        <w:rPr>
          <w:rFonts w:cs="Times New Roman"/>
        </w:rPr>
        <w:t xml:space="preserve">Tabela </w:t>
      </w:r>
      <w:r w:rsidRPr="00AB420F">
        <w:rPr>
          <w:rFonts w:cs="Times New Roman"/>
        </w:rPr>
        <w:fldChar w:fldCharType="begin"/>
      </w:r>
      <w:r w:rsidRPr="00AB420F">
        <w:rPr>
          <w:rFonts w:cs="Times New Roman"/>
        </w:rPr>
        <w:instrText xml:space="preserve"> SEQ Tabela \* ARABIC </w:instrText>
      </w:r>
      <w:r w:rsidRPr="00AB420F">
        <w:rPr>
          <w:rFonts w:cs="Times New Roman"/>
        </w:rPr>
        <w:fldChar w:fldCharType="separate"/>
      </w:r>
      <w:r w:rsidR="00B07D48">
        <w:rPr>
          <w:rFonts w:cs="Times New Roman"/>
          <w:noProof/>
        </w:rPr>
        <w:t>2</w:t>
      </w:r>
      <w:r w:rsidRPr="00AB420F">
        <w:rPr>
          <w:rFonts w:cs="Times New Roman"/>
        </w:rPr>
        <w:fldChar w:fldCharType="end"/>
      </w:r>
      <w:r w:rsidRPr="00AB420F">
        <w:rPr>
          <w:rFonts w:cs="Times New Roman"/>
        </w:rPr>
        <w:t>: Análise de concorrência</w:t>
      </w:r>
      <w:bookmarkEnd w:id="5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534"/>
        <w:gridCol w:w="2389"/>
        <w:gridCol w:w="2387"/>
      </w:tblGrid>
      <w:tr w:rsidR="00AB420F" w:rsidRPr="00AB420F" w14:paraId="03A0D51E" w14:textId="77777777" w:rsidTr="00E42252">
        <w:tc>
          <w:tcPr>
            <w:tcW w:w="2041" w:type="dxa"/>
          </w:tcPr>
          <w:p w14:paraId="277A99AB" w14:textId="77777777" w:rsidR="00B05EE9" w:rsidRPr="00AB420F" w:rsidRDefault="00B05EE9" w:rsidP="00AB420F">
            <w:pPr>
              <w:rPr>
                <w:rFonts w:cs="Times New Roman"/>
                <w:szCs w:val="24"/>
                <w:shd w:val="clear" w:color="auto" w:fill="FFFFFF"/>
              </w:rPr>
            </w:pPr>
          </w:p>
        </w:tc>
        <w:tc>
          <w:tcPr>
            <w:tcW w:w="2534" w:type="dxa"/>
          </w:tcPr>
          <w:p w14:paraId="2565F6D6" w14:textId="0A09200B" w:rsidR="00B05EE9" w:rsidRPr="00AB420F" w:rsidRDefault="00B05EE9" w:rsidP="00AB420F">
            <w:pPr>
              <w:ind w:firstLine="0"/>
              <w:rPr>
                <w:rFonts w:cs="Times New Roman"/>
                <w:szCs w:val="24"/>
                <w:shd w:val="clear" w:color="auto" w:fill="FFFFFF"/>
              </w:rPr>
            </w:pPr>
            <w:r w:rsidRPr="00AB420F">
              <w:rPr>
                <w:rFonts w:cs="Times New Roman"/>
                <w:szCs w:val="24"/>
                <w:shd w:val="clear" w:color="auto" w:fill="FFFFFF"/>
              </w:rPr>
              <w:t>Wi</w:t>
            </w:r>
            <w:r w:rsidR="00691FD2">
              <w:rPr>
                <w:rFonts w:cs="Times New Roman"/>
                <w:szCs w:val="24"/>
                <w:shd w:val="clear" w:color="auto" w:fill="FFFFFF"/>
              </w:rPr>
              <w:t>-W</w:t>
            </w:r>
            <w:r w:rsidRPr="00AB420F">
              <w:rPr>
                <w:rFonts w:cs="Times New Roman"/>
                <w:szCs w:val="24"/>
                <w:shd w:val="clear" w:color="auto" w:fill="FFFFFF"/>
              </w:rPr>
              <w:t>ings</w:t>
            </w:r>
          </w:p>
        </w:tc>
        <w:tc>
          <w:tcPr>
            <w:tcW w:w="2389" w:type="dxa"/>
          </w:tcPr>
          <w:p w14:paraId="53BB2EAE" w14:textId="2254C5EB" w:rsidR="00B05EE9" w:rsidRPr="00AB420F" w:rsidRDefault="00F213C0" w:rsidP="00AB420F">
            <w:pPr>
              <w:ind w:firstLine="0"/>
              <w:rPr>
                <w:rFonts w:cs="Times New Roman"/>
                <w:szCs w:val="24"/>
                <w:shd w:val="clear" w:color="auto" w:fill="FFFFFF"/>
              </w:rPr>
            </w:pPr>
            <w:proofErr w:type="spellStart"/>
            <w:r w:rsidRPr="00AB420F">
              <w:rPr>
                <w:rFonts w:cs="Times New Roman"/>
                <w:szCs w:val="24"/>
                <w:shd w:val="clear" w:color="auto" w:fill="FFFFFF"/>
              </w:rPr>
              <w:t>Terravista</w:t>
            </w:r>
            <w:proofErr w:type="spellEnd"/>
            <w:r w:rsidRPr="00AB420F">
              <w:rPr>
                <w:rFonts w:cs="Times New Roman"/>
                <w:szCs w:val="24"/>
                <w:shd w:val="clear" w:color="auto" w:fill="FFFFFF"/>
              </w:rPr>
              <w:t xml:space="preserve"> Consultoria</w:t>
            </w:r>
          </w:p>
        </w:tc>
        <w:tc>
          <w:tcPr>
            <w:tcW w:w="2387" w:type="dxa"/>
          </w:tcPr>
          <w:p w14:paraId="4EFAB93A" w14:textId="45B4B381" w:rsidR="00B05EE9" w:rsidRPr="00AB420F" w:rsidRDefault="00F213C0" w:rsidP="00AB420F">
            <w:pPr>
              <w:ind w:firstLine="0"/>
              <w:rPr>
                <w:rFonts w:cs="Times New Roman"/>
                <w:szCs w:val="24"/>
                <w:shd w:val="clear" w:color="auto" w:fill="FFFFFF"/>
              </w:rPr>
            </w:pPr>
            <w:r w:rsidRPr="00AB420F">
              <w:rPr>
                <w:rFonts w:cs="Times New Roman"/>
                <w:szCs w:val="24"/>
                <w:shd w:val="clear" w:color="auto" w:fill="FFFFFF"/>
              </w:rPr>
              <w:t>S</w:t>
            </w:r>
            <w:r w:rsidR="000A0D02" w:rsidRPr="00AB420F">
              <w:rPr>
                <w:rFonts w:cs="Times New Roman"/>
                <w:szCs w:val="24"/>
                <w:shd w:val="clear" w:color="auto" w:fill="FFFFFF"/>
              </w:rPr>
              <w:t>ENAI</w:t>
            </w:r>
            <w:r w:rsidRPr="00AB420F">
              <w:rPr>
                <w:rFonts w:cs="Times New Roman"/>
                <w:szCs w:val="24"/>
                <w:shd w:val="clear" w:color="auto" w:fill="FFFFFF"/>
              </w:rPr>
              <w:t xml:space="preserve"> GO</w:t>
            </w:r>
          </w:p>
        </w:tc>
      </w:tr>
      <w:tr w:rsidR="00AB420F" w:rsidRPr="00AB420F" w14:paraId="6886C09E" w14:textId="77777777" w:rsidTr="00E42252">
        <w:tc>
          <w:tcPr>
            <w:tcW w:w="2041" w:type="dxa"/>
          </w:tcPr>
          <w:p w14:paraId="4C1C9AB7" w14:textId="70CAC0EF" w:rsidR="00B05EE9" w:rsidRPr="00AB420F" w:rsidRDefault="00B05EE9" w:rsidP="00AB420F">
            <w:pPr>
              <w:ind w:firstLine="0"/>
              <w:rPr>
                <w:rFonts w:cs="Times New Roman"/>
                <w:szCs w:val="24"/>
                <w:shd w:val="clear" w:color="auto" w:fill="FFFFFF"/>
              </w:rPr>
            </w:pPr>
            <w:r w:rsidRPr="00AB420F">
              <w:rPr>
                <w:rFonts w:cs="Times New Roman"/>
                <w:szCs w:val="24"/>
                <w:shd w:val="clear" w:color="auto" w:fill="FFFFFF"/>
              </w:rPr>
              <w:t>Produtos/ serviços oferecidos</w:t>
            </w:r>
          </w:p>
        </w:tc>
        <w:tc>
          <w:tcPr>
            <w:tcW w:w="2534" w:type="dxa"/>
          </w:tcPr>
          <w:p w14:paraId="00684EE1" w14:textId="0A2FF463" w:rsidR="00B05EE9" w:rsidRPr="00AB420F" w:rsidRDefault="00F213C0" w:rsidP="00AB420F">
            <w:pPr>
              <w:ind w:firstLine="0"/>
              <w:rPr>
                <w:rFonts w:cs="Times New Roman"/>
                <w:szCs w:val="24"/>
                <w:shd w:val="clear" w:color="auto" w:fill="FFFFFF"/>
              </w:rPr>
            </w:pPr>
            <w:r w:rsidRPr="00AB420F">
              <w:rPr>
                <w:rFonts w:cs="Times New Roman"/>
                <w:szCs w:val="24"/>
                <w:shd w:val="clear" w:color="auto" w:fill="FFFFFF"/>
              </w:rPr>
              <w:t>Consultoria, treinamento e capacitação de profissionais da área de redes, wireless e segurança d</w:t>
            </w:r>
            <w:r w:rsidR="003F2BB4" w:rsidRPr="00AB420F">
              <w:rPr>
                <w:rFonts w:cs="Times New Roman"/>
                <w:szCs w:val="24"/>
                <w:shd w:val="clear" w:color="auto" w:fill="FFFFFF"/>
              </w:rPr>
              <w:t xml:space="preserve">a </w:t>
            </w:r>
            <w:r w:rsidRPr="00AB420F">
              <w:rPr>
                <w:rFonts w:cs="Times New Roman"/>
                <w:szCs w:val="24"/>
                <w:shd w:val="clear" w:color="auto" w:fill="FFFFFF"/>
              </w:rPr>
              <w:t>informação.</w:t>
            </w:r>
          </w:p>
        </w:tc>
        <w:tc>
          <w:tcPr>
            <w:tcW w:w="2389" w:type="dxa"/>
          </w:tcPr>
          <w:p w14:paraId="3CA6AC89" w14:textId="6F0C7A00" w:rsidR="00B05EE9" w:rsidRPr="00AB420F" w:rsidRDefault="00F213C0" w:rsidP="00AB420F">
            <w:pPr>
              <w:ind w:firstLine="0"/>
              <w:rPr>
                <w:rFonts w:cs="Times New Roman"/>
                <w:szCs w:val="24"/>
                <w:shd w:val="clear" w:color="auto" w:fill="FFFFFF"/>
              </w:rPr>
            </w:pPr>
            <w:r w:rsidRPr="00AB420F">
              <w:rPr>
                <w:rFonts w:cs="Times New Roman"/>
                <w:szCs w:val="24"/>
                <w:shd w:val="clear" w:color="auto" w:fill="FFFFFF"/>
              </w:rPr>
              <w:t>Consultoria em Gestão de TI &amp; Segurança</w:t>
            </w:r>
          </w:p>
        </w:tc>
        <w:tc>
          <w:tcPr>
            <w:tcW w:w="2387" w:type="dxa"/>
          </w:tcPr>
          <w:p w14:paraId="6135D059" w14:textId="1563668E" w:rsidR="00B05EE9" w:rsidRPr="00AB420F" w:rsidRDefault="00F213C0" w:rsidP="00AB420F">
            <w:pPr>
              <w:ind w:firstLine="0"/>
              <w:rPr>
                <w:rFonts w:cs="Times New Roman"/>
                <w:szCs w:val="24"/>
                <w:shd w:val="clear" w:color="auto" w:fill="FFFFFF"/>
              </w:rPr>
            </w:pPr>
            <w:r w:rsidRPr="00AB420F">
              <w:rPr>
                <w:rFonts w:cs="Times New Roman"/>
                <w:szCs w:val="24"/>
                <w:shd w:val="clear" w:color="auto" w:fill="FFFFFF"/>
              </w:rPr>
              <w:t>Habilitação profissional de Técnico em Redes de Computadores</w:t>
            </w:r>
          </w:p>
        </w:tc>
      </w:tr>
      <w:tr w:rsidR="00AB420F" w:rsidRPr="00AB420F" w14:paraId="1389BF2E" w14:textId="77777777" w:rsidTr="00E42252">
        <w:tc>
          <w:tcPr>
            <w:tcW w:w="2041" w:type="dxa"/>
          </w:tcPr>
          <w:p w14:paraId="149868E2" w14:textId="0FAC419D" w:rsidR="00B05EE9" w:rsidRPr="00AB420F" w:rsidRDefault="00B05EE9" w:rsidP="00AB420F">
            <w:pPr>
              <w:ind w:firstLine="0"/>
              <w:rPr>
                <w:rFonts w:cs="Times New Roman"/>
                <w:szCs w:val="24"/>
                <w:shd w:val="clear" w:color="auto" w:fill="FFFFFF"/>
              </w:rPr>
            </w:pPr>
            <w:r w:rsidRPr="00AB420F">
              <w:rPr>
                <w:rFonts w:cs="Times New Roman"/>
                <w:szCs w:val="24"/>
                <w:shd w:val="clear" w:color="auto" w:fill="FFFFFF"/>
              </w:rPr>
              <w:t>Preço</w:t>
            </w:r>
          </w:p>
        </w:tc>
        <w:tc>
          <w:tcPr>
            <w:tcW w:w="2534" w:type="dxa"/>
          </w:tcPr>
          <w:p w14:paraId="3E55DB17" w14:textId="77777777" w:rsidR="003F2BB4" w:rsidRPr="00AB420F" w:rsidRDefault="003F2BB4" w:rsidP="00AB420F">
            <w:pPr>
              <w:ind w:firstLine="0"/>
              <w:rPr>
                <w:rFonts w:cs="Times New Roman"/>
                <w:szCs w:val="24"/>
              </w:rPr>
            </w:pPr>
            <w:r w:rsidRPr="00AB420F">
              <w:rPr>
                <w:rFonts w:cs="Times New Roman"/>
                <w:szCs w:val="24"/>
              </w:rPr>
              <w:t>Preço médio.</w:t>
            </w:r>
          </w:p>
          <w:p w14:paraId="35FC66C4" w14:textId="2D1C0566" w:rsidR="00B05EE9" w:rsidRPr="00AB420F" w:rsidRDefault="003F2BB4" w:rsidP="00AB420F">
            <w:pPr>
              <w:rPr>
                <w:rFonts w:cs="Times New Roman"/>
                <w:szCs w:val="24"/>
                <w:shd w:val="clear" w:color="auto" w:fill="FFFFFF"/>
              </w:rPr>
            </w:pPr>
            <w:r w:rsidRPr="00AB420F">
              <w:rPr>
                <w:rFonts w:cs="Times New Roman"/>
                <w:szCs w:val="24"/>
              </w:rPr>
              <w:t>Aceita dinheiro e transferências</w:t>
            </w:r>
          </w:p>
        </w:tc>
        <w:tc>
          <w:tcPr>
            <w:tcW w:w="2389" w:type="dxa"/>
          </w:tcPr>
          <w:p w14:paraId="2EFF3DAD" w14:textId="77777777" w:rsidR="00B05EE9" w:rsidRPr="00AB420F" w:rsidRDefault="00B05EE9" w:rsidP="00AB420F">
            <w:pPr>
              <w:rPr>
                <w:rFonts w:cs="Times New Roman"/>
                <w:szCs w:val="24"/>
                <w:shd w:val="clear" w:color="auto" w:fill="FFFFFF"/>
              </w:rPr>
            </w:pPr>
          </w:p>
        </w:tc>
        <w:tc>
          <w:tcPr>
            <w:tcW w:w="2387" w:type="dxa"/>
          </w:tcPr>
          <w:p w14:paraId="10EDF2D6" w14:textId="065660A7" w:rsidR="00B05EE9" w:rsidRPr="00AB420F" w:rsidRDefault="00786E7F" w:rsidP="00AB420F">
            <w:pPr>
              <w:ind w:firstLine="0"/>
              <w:rPr>
                <w:rFonts w:cs="Times New Roman"/>
                <w:szCs w:val="24"/>
                <w:shd w:val="clear" w:color="auto" w:fill="FFFFFF"/>
              </w:rPr>
            </w:pPr>
            <w:r w:rsidRPr="00AB420F">
              <w:rPr>
                <w:rFonts w:cs="Times New Roman"/>
                <w:szCs w:val="24"/>
                <w:shd w:val="clear" w:color="auto" w:fill="FFFFFF"/>
              </w:rPr>
              <w:t>Formas de pagamento: boleto e cartão</w:t>
            </w:r>
          </w:p>
        </w:tc>
      </w:tr>
      <w:tr w:rsidR="00AB420F" w:rsidRPr="00AB420F" w14:paraId="1DA5F6EC" w14:textId="77777777" w:rsidTr="00E42252">
        <w:tc>
          <w:tcPr>
            <w:tcW w:w="2041" w:type="dxa"/>
          </w:tcPr>
          <w:p w14:paraId="4C4891A1" w14:textId="77777777" w:rsidR="00B05EE9" w:rsidRPr="00AB420F" w:rsidRDefault="00B05EE9" w:rsidP="00AB420F">
            <w:pPr>
              <w:ind w:firstLine="0"/>
              <w:rPr>
                <w:rFonts w:cs="Times New Roman"/>
                <w:szCs w:val="24"/>
                <w:shd w:val="clear" w:color="auto" w:fill="FFFFFF"/>
              </w:rPr>
            </w:pPr>
            <w:r w:rsidRPr="00AB420F">
              <w:rPr>
                <w:rFonts w:cs="Times New Roman"/>
                <w:szCs w:val="24"/>
                <w:shd w:val="clear" w:color="auto" w:fill="FFFFFF"/>
              </w:rPr>
              <w:t>Praça</w:t>
            </w:r>
          </w:p>
          <w:p w14:paraId="26780D79" w14:textId="45B1AD0C" w:rsidR="00B05EE9" w:rsidRPr="00AB420F" w:rsidRDefault="00B05EE9" w:rsidP="00AB420F">
            <w:pPr>
              <w:rPr>
                <w:rFonts w:cs="Times New Roman"/>
                <w:szCs w:val="24"/>
                <w:shd w:val="clear" w:color="auto" w:fill="FFFFFF"/>
              </w:rPr>
            </w:pPr>
          </w:p>
        </w:tc>
        <w:tc>
          <w:tcPr>
            <w:tcW w:w="2534" w:type="dxa"/>
          </w:tcPr>
          <w:p w14:paraId="66A9928D" w14:textId="09C3847D" w:rsidR="00B05EE9" w:rsidRPr="00AB420F" w:rsidRDefault="003F2BB4" w:rsidP="00AB420F">
            <w:pPr>
              <w:ind w:firstLine="0"/>
              <w:rPr>
                <w:rFonts w:cs="Times New Roman"/>
                <w:szCs w:val="24"/>
                <w:shd w:val="clear" w:color="auto" w:fill="FFFFFF"/>
              </w:rPr>
            </w:pPr>
            <w:r w:rsidRPr="00AB420F">
              <w:rPr>
                <w:rFonts w:cs="Times New Roman"/>
                <w:szCs w:val="24"/>
                <w:shd w:val="clear" w:color="auto" w:fill="FFFFFF"/>
              </w:rPr>
              <w:t>Sala alugada n</w:t>
            </w:r>
            <w:r w:rsidR="00F20FBB" w:rsidRPr="00AB420F">
              <w:rPr>
                <w:rFonts w:cs="Times New Roman"/>
                <w:szCs w:val="24"/>
                <w:shd w:val="clear" w:color="auto" w:fill="FFFFFF"/>
              </w:rPr>
              <w:t>o setor Bueno</w:t>
            </w:r>
            <w:r w:rsidR="00972856" w:rsidRPr="00AB420F">
              <w:rPr>
                <w:rFonts w:cs="Times New Roman"/>
                <w:szCs w:val="24"/>
                <w:shd w:val="clear" w:color="auto" w:fill="FFFFFF"/>
              </w:rPr>
              <w:t xml:space="preserve">, contendo garagem de fácil </w:t>
            </w:r>
            <w:r w:rsidR="00CB53F9" w:rsidRPr="00AB420F">
              <w:rPr>
                <w:rFonts w:cs="Times New Roman"/>
                <w:szCs w:val="24"/>
                <w:shd w:val="clear" w:color="auto" w:fill="FFFFFF"/>
              </w:rPr>
              <w:t>acesso, salas</w:t>
            </w:r>
            <w:r w:rsidR="00972856" w:rsidRPr="00AB420F">
              <w:rPr>
                <w:rFonts w:cs="Times New Roman"/>
                <w:szCs w:val="24"/>
                <w:shd w:val="clear" w:color="auto" w:fill="FFFFFF"/>
              </w:rPr>
              <w:t xml:space="preserve"> climatizadas</w:t>
            </w:r>
            <w:r w:rsidR="000A0D02" w:rsidRPr="00AB420F">
              <w:rPr>
                <w:rFonts w:cs="Times New Roman"/>
                <w:szCs w:val="24"/>
                <w:shd w:val="clear" w:color="auto" w:fill="FFFFFF"/>
              </w:rPr>
              <w:t xml:space="preserve"> e capacidade para 15 alunos.</w:t>
            </w:r>
          </w:p>
        </w:tc>
        <w:tc>
          <w:tcPr>
            <w:tcW w:w="2389" w:type="dxa"/>
          </w:tcPr>
          <w:p w14:paraId="126822E3" w14:textId="28E79069" w:rsidR="00B05EE9" w:rsidRPr="00AB420F" w:rsidRDefault="003F2BB4" w:rsidP="00AB420F">
            <w:pPr>
              <w:ind w:firstLine="0"/>
              <w:rPr>
                <w:rFonts w:cs="Times New Roman"/>
                <w:szCs w:val="24"/>
                <w:shd w:val="clear" w:color="auto" w:fill="FFFFFF"/>
              </w:rPr>
            </w:pPr>
            <w:r w:rsidRPr="00AB420F">
              <w:rPr>
                <w:rFonts w:cs="Times New Roman"/>
                <w:szCs w:val="24"/>
                <w:shd w:val="clear" w:color="auto" w:fill="FFFFFF"/>
              </w:rPr>
              <w:t>Sala localizada em Goiânia no Jardim Europa</w:t>
            </w:r>
          </w:p>
        </w:tc>
        <w:tc>
          <w:tcPr>
            <w:tcW w:w="2387" w:type="dxa"/>
          </w:tcPr>
          <w:p w14:paraId="400F1503" w14:textId="3D188F21" w:rsidR="00B05EE9" w:rsidRPr="00AB420F" w:rsidRDefault="00F20FBB" w:rsidP="00AB420F">
            <w:pPr>
              <w:ind w:firstLine="0"/>
              <w:rPr>
                <w:rFonts w:cs="Times New Roman"/>
                <w:szCs w:val="24"/>
                <w:shd w:val="clear" w:color="auto" w:fill="FFFFFF"/>
              </w:rPr>
            </w:pPr>
            <w:r w:rsidRPr="00AB420F">
              <w:rPr>
                <w:rFonts w:cs="Times New Roman"/>
                <w:szCs w:val="24"/>
                <w:shd w:val="clear" w:color="auto" w:fill="FFFFFF"/>
              </w:rPr>
              <w:t>Ensino a distância.</w:t>
            </w:r>
          </w:p>
        </w:tc>
      </w:tr>
      <w:tr w:rsidR="00AB420F" w:rsidRPr="00AB420F" w14:paraId="43DCB748" w14:textId="77777777" w:rsidTr="00E42252">
        <w:tc>
          <w:tcPr>
            <w:tcW w:w="2041" w:type="dxa"/>
          </w:tcPr>
          <w:p w14:paraId="02FE859E" w14:textId="1DBC6745" w:rsidR="00B05EE9" w:rsidRPr="00AB420F" w:rsidRDefault="00B05EE9" w:rsidP="00AB420F">
            <w:pPr>
              <w:ind w:firstLine="0"/>
              <w:rPr>
                <w:rFonts w:cs="Times New Roman"/>
                <w:szCs w:val="24"/>
                <w:shd w:val="clear" w:color="auto" w:fill="FFFFFF"/>
              </w:rPr>
            </w:pPr>
            <w:r w:rsidRPr="00AB420F">
              <w:rPr>
                <w:rFonts w:cs="Times New Roman"/>
                <w:szCs w:val="24"/>
                <w:shd w:val="clear" w:color="auto" w:fill="FFFFFF"/>
              </w:rPr>
              <w:t>Promoção</w:t>
            </w:r>
          </w:p>
        </w:tc>
        <w:tc>
          <w:tcPr>
            <w:tcW w:w="2534" w:type="dxa"/>
          </w:tcPr>
          <w:p w14:paraId="7958B59E" w14:textId="51176FDE" w:rsidR="00B05EE9" w:rsidRPr="00AB420F" w:rsidRDefault="00786E7F" w:rsidP="00AB420F">
            <w:pPr>
              <w:ind w:firstLine="0"/>
              <w:rPr>
                <w:rFonts w:cs="Times New Roman"/>
                <w:szCs w:val="24"/>
                <w:shd w:val="clear" w:color="auto" w:fill="FFFFFF"/>
              </w:rPr>
            </w:pPr>
            <w:r w:rsidRPr="00AB420F">
              <w:rPr>
                <w:rFonts w:cs="Times New Roman"/>
                <w:szCs w:val="24"/>
                <w:shd w:val="clear" w:color="auto" w:fill="FFFFFF"/>
              </w:rPr>
              <w:t>Comunicação boca a boca e divulgação de professores atuantes na área.</w:t>
            </w:r>
            <w:r w:rsidR="00F20FBB" w:rsidRPr="00AB420F">
              <w:rPr>
                <w:rFonts w:cs="Times New Roman"/>
                <w:szCs w:val="24"/>
                <w:shd w:val="clear" w:color="auto" w:fill="FFFFFF"/>
              </w:rPr>
              <w:t xml:space="preserve"> Divulgação por parte da proprietária que é conhecida no meio </w:t>
            </w:r>
          </w:p>
        </w:tc>
        <w:tc>
          <w:tcPr>
            <w:tcW w:w="2389" w:type="dxa"/>
          </w:tcPr>
          <w:p w14:paraId="5B3C6995" w14:textId="7518E89D" w:rsidR="00B05EE9" w:rsidRPr="00AB420F" w:rsidRDefault="00786E7F" w:rsidP="00AB420F">
            <w:pPr>
              <w:ind w:firstLine="0"/>
              <w:rPr>
                <w:rFonts w:cs="Times New Roman"/>
                <w:szCs w:val="24"/>
                <w:shd w:val="clear" w:color="auto" w:fill="FFFFFF"/>
              </w:rPr>
            </w:pPr>
            <w:r w:rsidRPr="00AB420F">
              <w:rPr>
                <w:rFonts w:cs="Times New Roman"/>
                <w:bCs/>
                <w:szCs w:val="24"/>
              </w:rPr>
              <w:t>Mídias sociais como Facebook, Instagram e Linked</w:t>
            </w:r>
            <w:r w:rsidR="00C560A9" w:rsidRPr="00AB420F">
              <w:rPr>
                <w:rFonts w:cs="Times New Roman"/>
                <w:bCs/>
                <w:szCs w:val="24"/>
              </w:rPr>
              <w:t>I</w:t>
            </w:r>
            <w:r w:rsidRPr="00AB420F">
              <w:rPr>
                <w:rFonts w:cs="Times New Roman"/>
                <w:bCs/>
                <w:szCs w:val="24"/>
              </w:rPr>
              <w:t xml:space="preserve">n, anúncios em sites de divulgação de serviços e </w:t>
            </w:r>
            <w:r w:rsidR="00B532EF" w:rsidRPr="00AB420F">
              <w:rPr>
                <w:rFonts w:cs="Times New Roman"/>
                <w:bCs/>
                <w:szCs w:val="24"/>
              </w:rPr>
              <w:t xml:space="preserve">através do </w:t>
            </w:r>
            <w:r w:rsidRPr="00AB420F">
              <w:rPr>
                <w:rFonts w:cs="Times New Roman"/>
                <w:bCs/>
                <w:szCs w:val="24"/>
              </w:rPr>
              <w:t>site.</w:t>
            </w:r>
            <w:r w:rsidR="00F20FBB" w:rsidRPr="00AB420F">
              <w:rPr>
                <w:rFonts w:cs="Times New Roman"/>
                <w:bCs/>
                <w:szCs w:val="24"/>
              </w:rPr>
              <w:t xml:space="preserve"> O conteúdo presente nas redes é </w:t>
            </w:r>
            <w:proofErr w:type="gramStart"/>
            <w:r w:rsidR="00F20FBB" w:rsidRPr="00AB420F">
              <w:rPr>
                <w:rFonts w:cs="Times New Roman"/>
                <w:bCs/>
                <w:szCs w:val="24"/>
              </w:rPr>
              <w:t>bem produzido</w:t>
            </w:r>
            <w:proofErr w:type="gramEnd"/>
            <w:r w:rsidR="00F20FBB" w:rsidRPr="00AB420F">
              <w:rPr>
                <w:rFonts w:cs="Times New Roman"/>
                <w:bCs/>
                <w:szCs w:val="24"/>
              </w:rPr>
              <w:t xml:space="preserve"> porem possuem poucos seguidores e interações.</w:t>
            </w:r>
          </w:p>
        </w:tc>
        <w:tc>
          <w:tcPr>
            <w:tcW w:w="2387" w:type="dxa"/>
          </w:tcPr>
          <w:p w14:paraId="37AB5B5C" w14:textId="3DAE13D7" w:rsidR="00B05EE9" w:rsidRPr="00AB420F" w:rsidRDefault="00786E7F" w:rsidP="00AB420F">
            <w:pPr>
              <w:ind w:firstLine="0"/>
              <w:rPr>
                <w:rFonts w:cs="Times New Roman"/>
                <w:szCs w:val="24"/>
                <w:shd w:val="clear" w:color="auto" w:fill="FFFFFF"/>
              </w:rPr>
            </w:pPr>
            <w:r w:rsidRPr="00AB420F">
              <w:rPr>
                <w:rFonts w:cs="Times New Roman"/>
                <w:bCs/>
                <w:szCs w:val="24"/>
              </w:rPr>
              <w:t>Mídias sociais como Facebook, Instagram e Linked</w:t>
            </w:r>
            <w:r w:rsidR="00C560A9" w:rsidRPr="00AB420F">
              <w:rPr>
                <w:rFonts w:cs="Times New Roman"/>
                <w:bCs/>
                <w:szCs w:val="24"/>
              </w:rPr>
              <w:t>I</w:t>
            </w:r>
            <w:r w:rsidRPr="00AB420F">
              <w:rPr>
                <w:rFonts w:cs="Times New Roman"/>
                <w:bCs/>
                <w:szCs w:val="24"/>
              </w:rPr>
              <w:t>n,</w:t>
            </w:r>
            <w:r w:rsidR="00B532EF" w:rsidRPr="00AB420F">
              <w:rPr>
                <w:rFonts w:cs="Times New Roman"/>
                <w:bCs/>
                <w:szCs w:val="24"/>
              </w:rPr>
              <w:t xml:space="preserve"> </w:t>
            </w:r>
            <w:r w:rsidRPr="00AB420F">
              <w:rPr>
                <w:rFonts w:cs="Times New Roman"/>
                <w:bCs/>
                <w:szCs w:val="24"/>
              </w:rPr>
              <w:t>anúncios</w:t>
            </w:r>
            <w:r w:rsidR="00B532EF" w:rsidRPr="00AB420F">
              <w:rPr>
                <w:rFonts w:cs="Times New Roman"/>
                <w:bCs/>
                <w:szCs w:val="24"/>
              </w:rPr>
              <w:t xml:space="preserve"> em jornais e revistas impressos e digitais,</w:t>
            </w:r>
            <w:r w:rsidRPr="00AB420F">
              <w:rPr>
                <w:rFonts w:cs="Times New Roman"/>
                <w:bCs/>
                <w:szCs w:val="24"/>
              </w:rPr>
              <w:t xml:space="preserve"> e </w:t>
            </w:r>
            <w:r w:rsidR="00B532EF" w:rsidRPr="00AB420F">
              <w:rPr>
                <w:rFonts w:cs="Times New Roman"/>
                <w:bCs/>
                <w:szCs w:val="24"/>
              </w:rPr>
              <w:t xml:space="preserve">através do </w:t>
            </w:r>
            <w:r w:rsidRPr="00AB420F">
              <w:rPr>
                <w:rFonts w:cs="Times New Roman"/>
                <w:bCs/>
                <w:szCs w:val="24"/>
              </w:rPr>
              <w:t>site.</w:t>
            </w:r>
            <w:r w:rsidR="00F20FBB" w:rsidRPr="00AB420F">
              <w:rPr>
                <w:rFonts w:cs="Times New Roman"/>
                <w:bCs/>
                <w:szCs w:val="24"/>
              </w:rPr>
              <w:t xml:space="preserve"> Muitos seguidores </w:t>
            </w:r>
            <w:proofErr w:type="gramStart"/>
            <w:r w:rsidR="00F20FBB" w:rsidRPr="00AB420F">
              <w:rPr>
                <w:rFonts w:cs="Times New Roman"/>
                <w:bCs/>
                <w:szCs w:val="24"/>
              </w:rPr>
              <w:t>porem</w:t>
            </w:r>
            <w:proofErr w:type="gramEnd"/>
            <w:r w:rsidR="00F20FBB" w:rsidRPr="00AB420F">
              <w:rPr>
                <w:rFonts w:cs="Times New Roman"/>
                <w:bCs/>
                <w:szCs w:val="24"/>
              </w:rPr>
              <w:t xml:space="preserve"> pouca interação e feed poluído.</w:t>
            </w:r>
          </w:p>
        </w:tc>
      </w:tr>
    </w:tbl>
    <w:p w14:paraId="19BF2B35" w14:textId="77777777" w:rsidR="00D54AB3" w:rsidRPr="00AB420F" w:rsidRDefault="00D54AB3" w:rsidP="00E42252">
      <w:pPr>
        <w:ind w:firstLine="0"/>
        <w:rPr>
          <w:rFonts w:cs="Times New Roman"/>
          <w:szCs w:val="24"/>
          <w:shd w:val="clear" w:color="auto" w:fill="FFFFFF"/>
        </w:rPr>
      </w:pPr>
    </w:p>
    <w:p w14:paraId="47E44CF9" w14:textId="2EAA0F6B" w:rsidR="00A83729" w:rsidRPr="00F57BB9" w:rsidRDefault="00A83729" w:rsidP="00D2417C">
      <w:pPr>
        <w:pStyle w:val="SemEspaamento"/>
        <w:numPr>
          <w:ilvl w:val="0"/>
          <w:numId w:val="13"/>
        </w:numPr>
        <w:rPr>
          <w:rFonts w:cs="Times New Roman"/>
          <w:sz w:val="24"/>
          <w:szCs w:val="24"/>
          <w:shd w:val="clear" w:color="auto" w:fill="FFFFFF"/>
        </w:rPr>
      </w:pPr>
      <w:r w:rsidRPr="00F57BB9">
        <w:rPr>
          <w:rFonts w:cs="Times New Roman"/>
          <w:sz w:val="24"/>
          <w:szCs w:val="24"/>
          <w:shd w:val="clear" w:color="auto" w:fill="FFFFFF"/>
        </w:rPr>
        <w:t>Demais públicos estratégicos da organização</w:t>
      </w:r>
    </w:p>
    <w:p w14:paraId="50F14107" w14:textId="52589BE2" w:rsidR="001343BC" w:rsidRPr="00AB420F" w:rsidRDefault="001343BC" w:rsidP="00AB420F">
      <w:pPr>
        <w:rPr>
          <w:rFonts w:cs="Times New Roman"/>
          <w:szCs w:val="24"/>
          <w:shd w:val="clear" w:color="auto" w:fill="FFFFFF"/>
        </w:rPr>
      </w:pPr>
    </w:p>
    <w:p w14:paraId="3F1C057D" w14:textId="49F94477" w:rsidR="000B72C6" w:rsidRPr="00AB420F" w:rsidRDefault="000B72C6" w:rsidP="00AB420F">
      <w:pPr>
        <w:rPr>
          <w:rFonts w:cs="Times New Roman"/>
          <w:szCs w:val="24"/>
          <w:shd w:val="clear" w:color="auto" w:fill="FFFFFF"/>
        </w:rPr>
      </w:pPr>
      <w:r w:rsidRPr="00AB420F">
        <w:rPr>
          <w:rFonts w:cs="Times New Roman"/>
          <w:szCs w:val="24"/>
          <w:shd w:val="clear" w:color="auto" w:fill="FFFFFF"/>
        </w:rPr>
        <w:t xml:space="preserve">Segundo </w:t>
      </w:r>
      <w:r w:rsidR="00F57BB9">
        <w:rPr>
          <w:rFonts w:cs="Times New Roman"/>
          <w:szCs w:val="24"/>
          <w:shd w:val="clear" w:color="auto" w:fill="FFFFFF"/>
        </w:rPr>
        <w:t>P</w:t>
      </w:r>
      <w:r w:rsidR="00F57BB9" w:rsidRPr="00AB420F">
        <w:rPr>
          <w:rFonts w:cs="Times New Roman"/>
          <w:szCs w:val="24"/>
          <w:shd w:val="clear" w:color="auto" w:fill="FFFFFF"/>
        </w:rPr>
        <w:t>ublio</w:t>
      </w:r>
      <w:r w:rsidRPr="00AB420F">
        <w:rPr>
          <w:rFonts w:cs="Times New Roman"/>
          <w:szCs w:val="24"/>
          <w:shd w:val="clear" w:color="auto" w:fill="FFFFFF"/>
        </w:rPr>
        <w:t xml:space="preserve"> (2008, p. 104) os públicos estratégicos da empresa se dividem em três outros públicos, o interno, o externo e os provedores. No público interno estão presentes os familiares da proprietária e os amigos que auxiliam na divulgação da empresa.</w:t>
      </w:r>
    </w:p>
    <w:p w14:paraId="3A4636C3" w14:textId="41A53544" w:rsidR="00972856" w:rsidRPr="00AB420F" w:rsidRDefault="000B72C6" w:rsidP="00AB420F">
      <w:pPr>
        <w:rPr>
          <w:rFonts w:cs="Times New Roman"/>
          <w:szCs w:val="24"/>
          <w:shd w:val="clear" w:color="auto" w:fill="FFFFFF"/>
        </w:rPr>
      </w:pPr>
      <w:r w:rsidRPr="00AB420F">
        <w:rPr>
          <w:rFonts w:cs="Times New Roman"/>
          <w:szCs w:val="24"/>
          <w:shd w:val="clear" w:color="auto" w:fill="FFFFFF"/>
        </w:rPr>
        <w:t>Como público externo se compreende empresas que fazem o uso e o armazenamento de dados, profissionais de TI, professores universitários e faculdades que ofertam cursos na área de TI, bem como os clientes atuais da empresa. A empresa também oferece o curso preparatório para a prova CCNA Cisco conta com a divulgação da empresa no site da Cisco, como uma das academias habilitadas a ofertar o curso.</w:t>
      </w:r>
    </w:p>
    <w:p w14:paraId="44DD322B" w14:textId="77777777" w:rsidR="00D37AE7" w:rsidRPr="00AB420F" w:rsidRDefault="00D37AE7" w:rsidP="00AB420F">
      <w:pPr>
        <w:rPr>
          <w:rFonts w:cs="Times New Roman"/>
          <w:szCs w:val="24"/>
        </w:rPr>
      </w:pPr>
    </w:p>
    <w:p w14:paraId="0F29BEDA" w14:textId="53E9534C" w:rsidR="00D37AE7" w:rsidRPr="00AB420F" w:rsidRDefault="00D37AE7" w:rsidP="00D1180A">
      <w:pPr>
        <w:pStyle w:val="Ttulo3"/>
        <w:numPr>
          <w:ilvl w:val="2"/>
          <w:numId w:val="1"/>
        </w:numPr>
        <w:rPr>
          <w:rFonts w:cs="Times New Roman"/>
        </w:rPr>
      </w:pPr>
      <w:bookmarkStart w:id="54" w:name="_Toc74711636"/>
      <w:r w:rsidRPr="00AB420F">
        <w:rPr>
          <w:rFonts w:cs="Times New Roman"/>
        </w:rPr>
        <w:t>Macroambiente</w:t>
      </w:r>
      <w:bookmarkEnd w:id="54"/>
    </w:p>
    <w:p w14:paraId="0437C1CF" w14:textId="77777777" w:rsidR="00D54AB3" w:rsidRPr="00AB420F" w:rsidRDefault="00D54AB3" w:rsidP="00AB420F">
      <w:pPr>
        <w:ind w:firstLine="0"/>
        <w:rPr>
          <w:rFonts w:cs="Times New Roman"/>
          <w:szCs w:val="24"/>
        </w:rPr>
      </w:pPr>
    </w:p>
    <w:p w14:paraId="6AE29F8A" w14:textId="77777777" w:rsidR="00D37AE7" w:rsidRPr="00AB420F" w:rsidRDefault="00D37AE7" w:rsidP="00AB420F">
      <w:pPr>
        <w:rPr>
          <w:rFonts w:cs="Times New Roman"/>
          <w:szCs w:val="24"/>
        </w:rPr>
      </w:pPr>
      <w:r w:rsidRPr="00AB420F">
        <w:rPr>
          <w:rFonts w:cs="Times New Roman"/>
          <w:szCs w:val="24"/>
        </w:rPr>
        <w:t>De acordo com Publio (2008 p. 57) “Macroambiente é o conjunto de forças e tendências que definem as oportunidades e apresentam ameaças à organização. Forças incontroláveis que a empresa deve monitorar e responder a elas sempre que necessário.”</w:t>
      </w:r>
    </w:p>
    <w:p w14:paraId="130F6A12" w14:textId="77777777" w:rsidR="00D37AE7" w:rsidRPr="00AB420F" w:rsidRDefault="00D37AE7" w:rsidP="00AB420F">
      <w:pPr>
        <w:rPr>
          <w:rFonts w:cs="Times New Roman"/>
          <w:szCs w:val="24"/>
        </w:rPr>
      </w:pPr>
      <w:r w:rsidRPr="00AB420F">
        <w:rPr>
          <w:rFonts w:cs="Times New Roman"/>
          <w:szCs w:val="24"/>
        </w:rPr>
        <w:t>Tavares (1991, p. 99), explica que “no nível externo da organização estão as variáveis macro ambientais, o seu ambiente operacional e seu ambiente-tarefa”. As suas mudanças acontecem de forma arbitrária, mas a maioria pode ser antecipada, já que são vários os sinais que antecedem as suas movimentações.</w:t>
      </w:r>
    </w:p>
    <w:p w14:paraId="5164EE9C" w14:textId="49415B9F" w:rsidR="00D37AE7" w:rsidRPr="00AB420F" w:rsidRDefault="00F57BB9" w:rsidP="00AB420F">
      <w:pPr>
        <w:rPr>
          <w:rFonts w:cs="Times New Roman"/>
          <w:szCs w:val="24"/>
        </w:rPr>
      </w:pPr>
      <w:r>
        <w:rPr>
          <w:rFonts w:cs="Times New Roman"/>
          <w:szCs w:val="24"/>
        </w:rPr>
        <w:t>Segundo Publio (2008, p.61), p</w:t>
      </w:r>
      <w:r w:rsidR="00D37AE7" w:rsidRPr="00AB420F">
        <w:rPr>
          <w:rFonts w:cs="Times New Roman"/>
          <w:szCs w:val="24"/>
        </w:rPr>
        <w:t>or serem muitos tópicos no macroambiente, é recomendável dividi-los em grupos, cujos temas se interligam. O autor afirma</w:t>
      </w:r>
      <w:r>
        <w:rPr>
          <w:rFonts w:cs="Times New Roman"/>
          <w:szCs w:val="24"/>
        </w:rPr>
        <w:t xml:space="preserve"> </w:t>
      </w:r>
      <w:r w:rsidR="00D37AE7" w:rsidRPr="00AB420F">
        <w:rPr>
          <w:rFonts w:cs="Times New Roman"/>
          <w:szCs w:val="24"/>
        </w:rPr>
        <w:t>que “Pode ser dividido em diversos ambiente menores, mas é importante que o planejador tenha em mente que esses ambientes não são isolados, eles se inter-relacionam constantemente”</w:t>
      </w:r>
      <w:r>
        <w:rPr>
          <w:rFonts w:cs="Times New Roman"/>
          <w:szCs w:val="24"/>
        </w:rPr>
        <w:t>.</w:t>
      </w:r>
    </w:p>
    <w:p w14:paraId="2822A7BF" w14:textId="77777777" w:rsidR="00D37AE7" w:rsidRPr="00AB420F" w:rsidRDefault="00D37AE7" w:rsidP="00AB420F">
      <w:pPr>
        <w:rPr>
          <w:rFonts w:cs="Times New Roman"/>
          <w:szCs w:val="24"/>
        </w:rPr>
      </w:pPr>
      <w:r w:rsidRPr="00AB420F">
        <w:rPr>
          <w:rFonts w:cs="Times New Roman"/>
          <w:szCs w:val="24"/>
        </w:rPr>
        <w:t>De acordo com os autores, os tópicos do macroambiente comumente analisados são: ambiente físico, ambiente demográfico, ambiente natural, ambiente demográfico, político, econômico, legislativo, tecnológico, cultural e social.</w:t>
      </w:r>
    </w:p>
    <w:p w14:paraId="4FF07585" w14:textId="14E317C1" w:rsidR="00D37AE7" w:rsidRPr="00AB420F" w:rsidRDefault="00D37AE7" w:rsidP="00F57BB9">
      <w:pPr>
        <w:rPr>
          <w:rFonts w:cs="Times New Roman"/>
          <w:szCs w:val="24"/>
        </w:rPr>
      </w:pPr>
      <w:r w:rsidRPr="00AB420F">
        <w:rPr>
          <w:rFonts w:cs="Times New Roman"/>
          <w:szCs w:val="24"/>
        </w:rPr>
        <w:t>Os ambientes físico e geográfico referem-se ao local onde acontece o ponto de contato entre o público e a empresa, serviço ou produto.</w:t>
      </w:r>
      <w:r w:rsidR="00F57BB9">
        <w:rPr>
          <w:rFonts w:cs="Times New Roman"/>
          <w:szCs w:val="24"/>
        </w:rPr>
        <w:t xml:space="preserve"> </w:t>
      </w:r>
      <w:r w:rsidRPr="00AB420F">
        <w:rPr>
          <w:rFonts w:cs="Times New Roman"/>
          <w:szCs w:val="24"/>
        </w:rPr>
        <w:t>O ambiente político refere-se às políticas governamentais que possam interferir diretamente nas atividades da empresa. O ambiente legislativo trata dos aspectos legais que regem a atuação da organização. Já o ambiente econômico considera a capacidade produtiva do país, vinculado a tudo que seja ligado à produção e consumo de bens.</w:t>
      </w:r>
    </w:p>
    <w:p w14:paraId="56D95E6F" w14:textId="77777777" w:rsidR="00D37AE7" w:rsidRPr="00AB420F" w:rsidRDefault="00D37AE7" w:rsidP="00AB420F">
      <w:pPr>
        <w:rPr>
          <w:rFonts w:cs="Times New Roman"/>
          <w:szCs w:val="24"/>
        </w:rPr>
      </w:pPr>
      <w:r w:rsidRPr="00AB420F">
        <w:rPr>
          <w:rFonts w:cs="Times New Roman"/>
          <w:szCs w:val="24"/>
        </w:rPr>
        <w:t xml:space="preserve">Para </w:t>
      </w:r>
      <w:proofErr w:type="spellStart"/>
      <w:r w:rsidRPr="00AB420F">
        <w:rPr>
          <w:rFonts w:cs="Times New Roman"/>
          <w:szCs w:val="24"/>
        </w:rPr>
        <w:t>Públio</w:t>
      </w:r>
      <w:proofErr w:type="spellEnd"/>
      <w:r w:rsidRPr="00AB420F">
        <w:rPr>
          <w:rFonts w:cs="Times New Roman"/>
          <w:szCs w:val="24"/>
        </w:rPr>
        <w:t xml:space="preserve"> (2008), o ambiente tecnológico é bastante relevante por conta, principalmente, do avanço da tecnologia da informação pela qual o mundo está passando. É neste ambiente que se analisa as tecnologias que podem auxiliar na tomada de decisões, facilitar processos e sistemas.</w:t>
      </w:r>
    </w:p>
    <w:p w14:paraId="6C08B079" w14:textId="77777777" w:rsidR="00D37AE7" w:rsidRPr="00AB420F" w:rsidRDefault="00D37AE7" w:rsidP="00AB420F">
      <w:pPr>
        <w:rPr>
          <w:rFonts w:cs="Times New Roman"/>
          <w:szCs w:val="24"/>
        </w:rPr>
      </w:pPr>
      <w:r w:rsidRPr="00AB420F">
        <w:rPr>
          <w:rFonts w:cs="Times New Roman"/>
          <w:szCs w:val="24"/>
        </w:rPr>
        <w:t>Os dois últimos ambientes, social e cultural, costumam ser agrupados no ambiente sociocultural. Nesse ambiente é possível analisar as ideias e conceitos da sociedade como padrões de comportamento, reivindicações etc.</w:t>
      </w:r>
    </w:p>
    <w:p w14:paraId="2466FE3B" w14:textId="77777777" w:rsidR="00D37AE7" w:rsidRPr="00AB420F" w:rsidRDefault="00D37AE7" w:rsidP="00AB420F">
      <w:pPr>
        <w:rPr>
          <w:rFonts w:cs="Times New Roman"/>
          <w:szCs w:val="24"/>
        </w:rPr>
      </w:pPr>
      <w:r w:rsidRPr="00AB420F">
        <w:rPr>
          <w:rFonts w:cs="Times New Roman"/>
          <w:szCs w:val="24"/>
        </w:rPr>
        <w:t>É de extrema importância, no processo de análise, a interação entre elas para a composição de informações a respeito do macroambiente que indicaram oportunidades e ameaças ao gestor público.</w:t>
      </w:r>
    </w:p>
    <w:p w14:paraId="4F8B66B2" w14:textId="5BA50843" w:rsidR="00D37AE7" w:rsidRPr="00AB420F" w:rsidRDefault="00D37AE7" w:rsidP="00AB420F">
      <w:pPr>
        <w:rPr>
          <w:rFonts w:cs="Times New Roman"/>
          <w:szCs w:val="24"/>
        </w:rPr>
      </w:pPr>
      <w:r w:rsidRPr="00AB420F">
        <w:rPr>
          <w:rFonts w:cs="Times New Roman"/>
          <w:szCs w:val="24"/>
        </w:rPr>
        <w:t>A análise macro ambiental deve ter o máximo de informações coletadas, para não deixar de lado elementos que interfiram negativamente na execução e implementação do plano. Por outro lado, para que não tenhamos um número excessivo de informações, o que pode atrapalhar a análise, devemos classificar as respostas da análise macro ambiental, de forma que as mais pertinentes ao planejamento sejam priorizadas.</w:t>
      </w:r>
    </w:p>
    <w:p w14:paraId="31EF88AA" w14:textId="77777777" w:rsidR="00D37AE7" w:rsidRPr="00AB420F" w:rsidRDefault="00D37AE7" w:rsidP="00AB420F">
      <w:pPr>
        <w:rPr>
          <w:rFonts w:cs="Times New Roman"/>
          <w:szCs w:val="24"/>
        </w:rPr>
      </w:pPr>
      <w:r w:rsidRPr="00AB420F">
        <w:rPr>
          <w:rFonts w:cs="Times New Roman"/>
          <w:szCs w:val="24"/>
        </w:rPr>
        <w:t xml:space="preserve">As variáveis dos ambientes físico, geográfico e natural, pouco interferem na área de atuação da empresa, com exceção dos períodos de chuvas que podem ocasionar quedas de energia e dificultar a ida dos alunos ao ambiente das aulas. </w:t>
      </w:r>
    </w:p>
    <w:p w14:paraId="4D5ABEF8" w14:textId="77777777" w:rsidR="00D37AE7" w:rsidRPr="00AB420F" w:rsidRDefault="00D37AE7" w:rsidP="00AB420F">
      <w:pPr>
        <w:rPr>
          <w:rFonts w:cs="Times New Roman"/>
          <w:szCs w:val="24"/>
        </w:rPr>
      </w:pPr>
    </w:p>
    <w:p w14:paraId="2D5D0870" w14:textId="5010323B" w:rsidR="00D37AE7" w:rsidRPr="00F57BB9" w:rsidRDefault="00D37AE7" w:rsidP="00D1180A">
      <w:pPr>
        <w:pStyle w:val="SemEspaamento"/>
        <w:numPr>
          <w:ilvl w:val="0"/>
          <w:numId w:val="5"/>
        </w:numPr>
        <w:rPr>
          <w:rFonts w:cs="Times New Roman"/>
          <w:sz w:val="24"/>
          <w:szCs w:val="24"/>
        </w:rPr>
      </w:pPr>
      <w:r w:rsidRPr="00F57BB9">
        <w:rPr>
          <w:rFonts w:cs="Times New Roman"/>
          <w:sz w:val="24"/>
          <w:szCs w:val="24"/>
        </w:rPr>
        <w:t>Ambiente Demográfico</w:t>
      </w:r>
    </w:p>
    <w:p w14:paraId="65196A15" w14:textId="77777777" w:rsidR="00D37AE7" w:rsidRPr="00AB420F" w:rsidRDefault="00D37AE7" w:rsidP="00AB420F">
      <w:pPr>
        <w:rPr>
          <w:rFonts w:cs="Times New Roman"/>
          <w:b/>
          <w:bCs/>
          <w:szCs w:val="24"/>
        </w:rPr>
      </w:pPr>
    </w:p>
    <w:p w14:paraId="1B0786B7" w14:textId="76BBEDFD" w:rsidR="00D37AE7" w:rsidRPr="00AB420F" w:rsidRDefault="00D37AE7" w:rsidP="00AB420F">
      <w:pPr>
        <w:ind w:firstLine="0"/>
        <w:rPr>
          <w:rFonts w:cs="Times New Roman"/>
          <w:szCs w:val="24"/>
        </w:rPr>
      </w:pPr>
      <w:r w:rsidRPr="00AB420F">
        <w:rPr>
          <w:rFonts w:cs="Times New Roman"/>
          <w:szCs w:val="24"/>
        </w:rPr>
        <w:t xml:space="preserve">População de Goiânia no último senso (2010): </w:t>
      </w:r>
      <w:r w:rsidRPr="00AB420F">
        <w:rPr>
          <w:rFonts w:cs="Times New Roman"/>
          <w:szCs w:val="24"/>
          <w:shd w:val="clear" w:color="auto" w:fill="FFFFFF"/>
        </w:rPr>
        <w:t>1.302.001 habitantes</w:t>
      </w:r>
      <w:r w:rsidR="002C2A9D">
        <w:rPr>
          <w:rFonts w:cs="Times New Roman"/>
          <w:szCs w:val="24"/>
          <w:shd w:val="clear" w:color="auto" w:fill="FFFFFF"/>
        </w:rPr>
        <w:t>.</w:t>
      </w:r>
    </w:p>
    <w:p w14:paraId="0AC7E137" w14:textId="22A6025E" w:rsidR="00D37AE7" w:rsidRPr="00AB420F" w:rsidRDefault="00D37AE7" w:rsidP="00AB420F">
      <w:pPr>
        <w:ind w:firstLine="0"/>
        <w:rPr>
          <w:rFonts w:eastAsia="Times New Roman" w:cs="Times New Roman"/>
          <w:szCs w:val="24"/>
          <w:lang w:eastAsia="pt-BR"/>
        </w:rPr>
      </w:pPr>
      <w:r w:rsidRPr="00AB420F">
        <w:rPr>
          <w:rFonts w:eastAsia="Times New Roman" w:cs="Times New Roman"/>
          <w:szCs w:val="24"/>
          <w:lang w:eastAsia="pt-BR"/>
        </w:rPr>
        <w:t>Salário médio mensal dos trabalhadores formais: 3,2 </w:t>
      </w:r>
      <w:proofErr w:type="gramStart"/>
      <w:r w:rsidRPr="00AB420F">
        <w:rPr>
          <w:rFonts w:eastAsia="Times New Roman" w:cs="Times New Roman"/>
          <w:szCs w:val="24"/>
          <w:lang w:eastAsia="pt-BR"/>
        </w:rPr>
        <w:t>salários mínimos</w:t>
      </w:r>
      <w:proofErr w:type="gramEnd"/>
      <w:r w:rsidR="002C2A9D">
        <w:rPr>
          <w:rFonts w:eastAsia="Times New Roman" w:cs="Times New Roman"/>
          <w:szCs w:val="24"/>
          <w:lang w:eastAsia="pt-BR"/>
        </w:rPr>
        <w:t>.</w:t>
      </w:r>
    </w:p>
    <w:p w14:paraId="3117C071" w14:textId="77777777" w:rsidR="00D37AE7" w:rsidRPr="00AB420F" w:rsidRDefault="00D37AE7" w:rsidP="00AB420F">
      <w:pPr>
        <w:ind w:firstLine="0"/>
        <w:rPr>
          <w:rFonts w:eastAsia="Times New Roman" w:cs="Times New Roman"/>
          <w:szCs w:val="24"/>
          <w:lang w:eastAsia="pt-BR"/>
        </w:rPr>
      </w:pPr>
      <w:r w:rsidRPr="00AB420F">
        <w:rPr>
          <w:rFonts w:eastAsia="Times New Roman" w:cs="Times New Roman"/>
          <w:szCs w:val="24"/>
          <w:lang w:eastAsia="pt-BR"/>
        </w:rPr>
        <w:t>População ocupada: 46,1 %</w:t>
      </w:r>
    </w:p>
    <w:p w14:paraId="773E7122" w14:textId="77777777" w:rsidR="00D37AE7" w:rsidRPr="00AB420F" w:rsidRDefault="00D37AE7" w:rsidP="00AB420F">
      <w:pPr>
        <w:ind w:firstLine="0"/>
        <w:rPr>
          <w:rFonts w:eastAsia="Times New Roman" w:cs="Times New Roman"/>
          <w:szCs w:val="24"/>
          <w:lang w:eastAsia="pt-BR"/>
        </w:rPr>
      </w:pPr>
      <w:r w:rsidRPr="00AB420F">
        <w:rPr>
          <w:rFonts w:cs="Times New Roman"/>
          <w:szCs w:val="24"/>
          <w:shd w:val="clear" w:color="auto" w:fill="FFFFFF"/>
        </w:rPr>
        <w:t>Índice de Desenvolvimento Humano Municipal</w:t>
      </w:r>
      <w:r w:rsidRPr="00AB420F">
        <w:rPr>
          <w:rFonts w:cs="Times New Roman"/>
          <w:b/>
          <w:bCs/>
          <w:szCs w:val="24"/>
          <w:shd w:val="clear" w:color="auto" w:fill="FFFFFF"/>
        </w:rPr>
        <w:t xml:space="preserve"> (</w:t>
      </w:r>
      <w:r w:rsidRPr="00AB420F">
        <w:rPr>
          <w:rFonts w:cs="Times New Roman"/>
          <w:szCs w:val="24"/>
          <w:shd w:val="clear" w:color="auto" w:fill="FFFFFF"/>
        </w:rPr>
        <w:t>IDHM) (2010): 0,799</w:t>
      </w:r>
    </w:p>
    <w:p w14:paraId="29E93CA0" w14:textId="77777777" w:rsidR="00D37AE7" w:rsidRPr="00AB420F" w:rsidRDefault="00D37AE7" w:rsidP="00AB420F">
      <w:pPr>
        <w:ind w:firstLine="0"/>
        <w:rPr>
          <w:rFonts w:eastAsia="Times New Roman" w:cs="Times New Roman"/>
          <w:szCs w:val="24"/>
          <w:lang w:eastAsia="pt-BR"/>
        </w:rPr>
      </w:pPr>
      <w:r w:rsidRPr="00AB420F">
        <w:rPr>
          <w:rFonts w:eastAsia="Times New Roman" w:cs="Times New Roman"/>
          <w:szCs w:val="24"/>
          <w:lang w:eastAsia="pt-BR"/>
        </w:rPr>
        <w:t>Fundamental incompleto e analfabeto: 4%</w:t>
      </w:r>
    </w:p>
    <w:p w14:paraId="73C797A5" w14:textId="77777777" w:rsidR="00D37AE7" w:rsidRPr="00AB420F" w:rsidRDefault="00D37AE7" w:rsidP="00AB420F">
      <w:pPr>
        <w:ind w:firstLine="0"/>
        <w:rPr>
          <w:rFonts w:eastAsia="Times New Roman" w:cs="Times New Roman"/>
          <w:szCs w:val="24"/>
          <w:lang w:eastAsia="pt-BR"/>
        </w:rPr>
      </w:pPr>
      <w:r w:rsidRPr="00AB420F">
        <w:rPr>
          <w:rFonts w:eastAsia="Times New Roman" w:cs="Times New Roman"/>
          <w:szCs w:val="24"/>
          <w:lang w:eastAsia="pt-BR"/>
        </w:rPr>
        <w:t>Fundamental incompleto e alfabetizado: 27,8%</w:t>
      </w:r>
    </w:p>
    <w:p w14:paraId="4B1186C2" w14:textId="77777777" w:rsidR="00D37AE7" w:rsidRPr="00AB420F" w:rsidRDefault="00D37AE7" w:rsidP="00AB420F">
      <w:pPr>
        <w:ind w:firstLine="0"/>
        <w:rPr>
          <w:rFonts w:eastAsia="Times New Roman" w:cs="Times New Roman"/>
          <w:szCs w:val="24"/>
          <w:lang w:eastAsia="pt-BR"/>
        </w:rPr>
      </w:pPr>
      <w:r w:rsidRPr="00AB420F">
        <w:rPr>
          <w:rFonts w:eastAsia="Times New Roman" w:cs="Times New Roman"/>
          <w:szCs w:val="24"/>
          <w:lang w:eastAsia="pt-BR"/>
        </w:rPr>
        <w:t>Fundamental completo e médio incompleto: 15.8%</w:t>
      </w:r>
    </w:p>
    <w:p w14:paraId="7A6B9704" w14:textId="77777777" w:rsidR="00D37AE7" w:rsidRPr="00AB420F" w:rsidRDefault="00D37AE7" w:rsidP="00AB420F">
      <w:pPr>
        <w:ind w:firstLine="0"/>
        <w:rPr>
          <w:rFonts w:eastAsia="Times New Roman" w:cs="Times New Roman"/>
          <w:szCs w:val="24"/>
          <w:lang w:eastAsia="pt-BR"/>
        </w:rPr>
      </w:pPr>
      <w:r w:rsidRPr="00AB420F">
        <w:rPr>
          <w:rFonts w:eastAsia="Times New Roman" w:cs="Times New Roman"/>
          <w:szCs w:val="24"/>
          <w:lang w:eastAsia="pt-BR"/>
        </w:rPr>
        <w:t>Médio completo e superior incompleto: 31.7%</w:t>
      </w:r>
    </w:p>
    <w:p w14:paraId="0C8D6CCB" w14:textId="77777777" w:rsidR="00D37AE7" w:rsidRPr="00AB420F" w:rsidRDefault="00D37AE7" w:rsidP="00AB420F">
      <w:pPr>
        <w:ind w:firstLine="0"/>
        <w:rPr>
          <w:rFonts w:eastAsia="Times New Roman" w:cs="Times New Roman"/>
          <w:szCs w:val="24"/>
          <w:lang w:eastAsia="pt-BR"/>
        </w:rPr>
      </w:pPr>
      <w:r w:rsidRPr="00AB420F">
        <w:rPr>
          <w:rFonts w:eastAsia="Times New Roman" w:cs="Times New Roman"/>
          <w:szCs w:val="24"/>
          <w:lang w:eastAsia="pt-BR"/>
        </w:rPr>
        <w:t>Superior completo: 20.7%</w:t>
      </w:r>
    </w:p>
    <w:p w14:paraId="2893506F" w14:textId="77777777" w:rsidR="00D37AE7" w:rsidRPr="00AB420F" w:rsidRDefault="00D37AE7" w:rsidP="00AB420F">
      <w:pPr>
        <w:rPr>
          <w:rFonts w:eastAsia="Times New Roman" w:cs="Times New Roman"/>
          <w:szCs w:val="24"/>
          <w:lang w:eastAsia="pt-BR"/>
        </w:rPr>
      </w:pPr>
    </w:p>
    <w:p w14:paraId="36817E01" w14:textId="1FCA9DF4" w:rsidR="00D37AE7" w:rsidRPr="00AB420F" w:rsidRDefault="00D37AE7" w:rsidP="00D1180A">
      <w:pPr>
        <w:pStyle w:val="SemEspaamento"/>
        <w:numPr>
          <w:ilvl w:val="0"/>
          <w:numId w:val="5"/>
        </w:numPr>
        <w:rPr>
          <w:rFonts w:eastAsia="Times New Roman" w:cs="Times New Roman"/>
          <w:b/>
          <w:bCs/>
          <w:szCs w:val="24"/>
          <w:lang w:eastAsia="pt-BR"/>
        </w:rPr>
      </w:pPr>
      <w:r w:rsidRPr="00AB420F">
        <w:rPr>
          <w:rFonts w:cs="Times New Roman"/>
          <w:sz w:val="24"/>
          <w:szCs w:val="24"/>
        </w:rPr>
        <w:t>Ambiente Político e Legislativo</w:t>
      </w:r>
    </w:p>
    <w:p w14:paraId="20CBB160" w14:textId="77777777" w:rsidR="00D37AE7" w:rsidRPr="00AB420F" w:rsidRDefault="00D37AE7" w:rsidP="00AB420F">
      <w:pPr>
        <w:rPr>
          <w:rFonts w:eastAsia="Times New Roman" w:cs="Times New Roman"/>
          <w:szCs w:val="24"/>
          <w:lang w:eastAsia="pt-BR"/>
        </w:rPr>
      </w:pPr>
    </w:p>
    <w:p w14:paraId="41606E84" w14:textId="186F0130" w:rsidR="00D37AE7" w:rsidRPr="00AB420F" w:rsidRDefault="00D37AE7" w:rsidP="00F57BB9">
      <w:pPr>
        <w:rPr>
          <w:rFonts w:eastAsia="Times New Roman" w:cs="Times New Roman"/>
          <w:szCs w:val="24"/>
          <w:lang w:eastAsia="pt-BR"/>
        </w:rPr>
      </w:pPr>
      <w:r w:rsidRPr="00AB420F">
        <w:rPr>
          <w:rFonts w:cs="Times New Roman"/>
          <w:szCs w:val="24"/>
        </w:rPr>
        <w:t xml:space="preserve">De acordo com a Lei </w:t>
      </w:r>
      <w:r w:rsidR="00F57BB9">
        <w:rPr>
          <w:rFonts w:cs="Times New Roman"/>
          <w:szCs w:val="24"/>
        </w:rPr>
        <w:t>n.</w:t>
      </w:r>
      <w:r w:rsidR="00F57BB9" w:rsidRPr="00AB420F">
        <w:rPr>
          <w:rFonts w:cs="Times New Roman"/>
          <w:szCs w:val="24"/>
        </w:rPr>
        <w:t xml:space="preserve"> º</w:t>
      </w:r>
      <w:r w:rsidR="00F57BB9">
        <w:rPr>
          <w:rFonts w:cs="Times New Roman"/>
          <w:szCs w:val="24"/>
        </w:rPr>
        <w:t>10325/2019</w:t>
      </w:r>
      <w:r w:rsidRPr="00AB420F">
        <w:rPr>
          <w:rFonts w:cs="Times New Roman"/>
          <w:szCs w:val="24"/>
        </w:rPr>
        <w:t xml:space="preserve">, </w:t>
      </w:r>
      <w:r w:rsidRPr="00AB420F">
        <w:rPr>
          <w:rFonts w:cs="Times New Roman"/>
          <w:szCs w:val="24"/>
          <w:shd w:val="clear" w:color="auto" w:fill="FFFFFF"/>
        </w:rPr>
        <w:t>o “Programa Goiânia Tecnológica”, destinado a incentivar a pesquisa e o desenvolvimento científico e tecnológico das empresas prestadoras de serviços estabelecidas no Município de Goiânia.</w:t>
      </w:r>
      <w:r w:rsidRPr="00AB420F">
        <w:rPr>
          <w:rFonts w:cs="Times New Roman"/>
          <w:szCs w:val="24"/>
        </w:rPr>
        <w:t xml:space="preserve"> </w:t>
      </w:r>
      <w:r w:rsidRPr="00AB420F">
        <w:rPr>
          <w:rFonts w:cs="Times New Roman"/>
          <w:szCs w:val="24"/>
          <w:shd w:val="clear" w:color="auto" w:fill="FFFFFF"/>
        </w:rPr>
        <w:t>Além dos investimentos em pesquisa e no desenvolvimento científico e tecnológico, as empresas prestadoras de serviços, estabelecidas no Município de Goiânia, que investirem em educação, cultura, saúde, esporte e lazer para os empregados e seus familiares terão os mesmos incentivos concedidos pela presente Lei.</w:t>
      </w:r>
    </w:p>
    <w:p w14:paraId="2B7C9219" w14:textId="0E1C6B78" w:rsidR="00D37AE7" w:rsidRPr="00AB420F" w:rsidRDefault="00F57BB9" w:rsidP="00AB420F">
      <w:pPr>
        <w:rPr>
          <w:rFonts w:eastAsia="Times New Roman" w:cs="Times New Roman"/>
          <w:szCs w:val="24"/>
          <w:lang w:eastAsia="pt-BR"/>
        </w:rPr>
      </w:pPr>
      <w:r w:rsidRPr="00AB420F">
        <w:rPr>
          <w:rFonts w:cs="Times New Roman"/>
          <w:szCs w:val="24"/>
        </w:rPr>
        <w:t xml:space="preserve">A Lei </w:t>
      </w:r>
      <w:r>
        <w:rPr>
          <w:rFonts w:cs="Times New Roman"/>
          <w:szCs w:val="24"/>
        </w:rPr>
        <w:t>n. º 8</w:t>
      </w:r>
      <w:r w:rsidR="00D37AE7" w:rsidRPr="00AB420F">
        <w:rPr>
          <w:rFonts w:cs="Times New Roman"/>
          <w:szCs w:val="24"/>
        </w:rPr>
        <w:t>.402</w:t>
      </w:r>
      <w:r>
        <w:rPr>
          <w:rFonts w:cs="Times New Roman"/>
          <w:szCs w:val="24"/>
        </w:rPr>
        <w:t>/2006</w:t>
      </w:r>
      <w:r w:rsidR="00D37AE7" w:rsidRPr="00AB420F">
        <w:rPr>
          <w:rFonts w:cs="Times New Roman"/>
          <w:szCs w:val="24"/>
        </w:rPr>
        <w:t>, institui o Programa Goiânia Digital é um programa de desenvolvimento econômico que visa destacar Goiânia entre os mais importantes centros de Tecnologia de Informação do país. A meta é consolidar a cidade como referência de formação de mão-de-obra qualificada, desenvolvimento tecnológico e negócios da economia digital.</w:t>
      </w:r>
    </w:p>
    <w:p w14:paraId="64FDA23F" w14:textId="77777777" w:rsidR="00D37AE7" w:rsidRPr="00AB420F" w:rsidRDefault="00D37AE7" w:rsidP="00AB420F">
      <w:pPr>
        <w:rPr>
          <w:rFonts w:eastAsia="Times New Roman" w:cs="Times New Roman"/>
          <w:szCs w:val="24"/>
          <w:lang w:eastAsia="pt-BR"/>
        </w:rPr>
      </w:pPr>
      <w:r w:rsidRPr="00AB420F">
        <w:rPr>
          <w:rFonts w:cs="Times New Roman"/>
          <w:szCs w:val="24"/>
        </w:rPr>
        <w:t>Para alcançar o objetivo o projeto promove a redução de 60% sobre o imposto sobre serviços ligados a implantação de indústria de software. Este programa também promoverá capacitação empresarial e profissional, incentivos para desenvolvimento de programas sociais e para a preservação do patrimônio histórico.</w:t>
      </w:r>
    </w:p>
    <w:p w14:paraId="2BDBFB28" w14:textId="5C22D1BD" w:rsidR="00D37AE7" w:rsidRPr="00F57BB9" w:rsidRDefault="00D37AE7" w:rsidP="00F57BB9">
      <w:pPr>
        <w:rPr>
          <w:rFonts w:cs="Times New Roman"/>
          <w:szCs w:val="24"/>
          <w:shd w:val="clear" w:color="auto" w:fill="FFFFFF"/>
        </w:rPr>
      </w:pPr>
      <w:r w:rsidRPr="00AB420F">
        <w:rPr>
          <w:rFonts w:cs="Times New Roman"/>
          <w:szCs w:val="24"/>
          <w:shd w:val="clear" w:color="auto" w:fill="FFFFFF"/>
        </w:rPr>
        <w:t xml:space="preserve">Após o decreto </w:t>
      </w:r>
      <w:r w:rsidR="00F57BB9">
        <w:rPr>
          <w:rFonts w:cs="Times New Roman"/>
          <w:szCs w:val="24"/>
          <w:shd w:val="clear" w:color="auto" w:fill="FFFFFF"/>
        </w:rPr>
        <w:t xml:space="preserve">n. º </w:t>
      </w:r>
      <w:r w:rsidRPr="00AB420F">
        <w:rPr>
          <w:rFonts w:cs="Times New Roman"/>
          <w:szCs w:val="24"/>
          <w:shd w:val="clear" w:color="auto" w:fill="FFFFFF"/>
        </w:rPr>
        <w:t>9.461/19, a área de Tecnologia da Informação do Estado de Goiás teve suas competências ampliadas para padronizar processos e estruturar as operações comuns a toda a administração pública.</w:t>
      </w:r>
      <w:r w:rsidR="00F57BB9">
        <w:rPr>
          <w:rFonts w:cs="Times New Roman"/>
          <w:szCs w:val="24"/>
          <w:shd w:val="clear" w:color="auto" w:fill="FFFFFF"/>
        </w:rPr>
        <w:t xml:space="preserve"> </w:t>
      </w:r>
      <w:r w:rsidRPr="00AB420F">
        <w:rPr>
          <w:rFonts w:cs="Times New Roman"/>
          <w:szCs w:val="24"/>
        </w:rPr>
        <w:t xml:space="preserve">A </w:t>
      </w:r>
      <w:r w:rsidR="00D54AB3" w:rsidRPr="00AB420F">
        <w:rPr>
          <w:rFonts w:cs="Times New Roman"/>
          <w:szCs w:val="24"/>
        </w:rPr>
        <w:t xml:space="preserve">lei </w:t>
      </w:r>
      <w:r w:rsidR="00F57BB9">
        <w:rPr>
          <w:rFonts w:cs="Times New Roman"/>
          <w:szCs w:val="24"/>
        </w:rPr>
        <w:t>n. º</w:t>
      </w:r>
      <w:r w:rsidRPr="00AB420F">
        <w:rPr>
          <w:rFonts w:cs="Times New Roman"/>
          <w:szCs w:val="24"/>
        </w:rPr>
        <w:t xml:space="preserve"> 8934</w:t>
      </w:r>
      <w:r w:rsidR="00F57BB9">
        <w:rPr>
          <w:rFonts w:cs="Times New Roman"/>
          <w:szCs w:val="24"/>
        </w:rPr>
        <w:t>/2010</w:t>
      </w:r>
      <w:r w:rsidRPr="00AB420F">
        <w:rPr>
          <w:rFonts w:cs="Times New Roman"/>
          <w:szCs w:val="24"/>
        </w:rPr>
        <w:t>, institui no âmbito do Município de Goiânia o regime jurídico diferenciado, simplificado e favorecido a ser dispensado à Microempresa (ME), à Empresa de Pequeno Porte e ao Microempreendedor Individual (MEI), em conformidade com as normas estabelecidas na Lei Complementar Nacional n.º 123</w:t>
      </w:r>
      <w:r w:rsidR="00F57BB9">
        <w:rPr>
          <w:rFonts w:cs="Times New Roman"/>
          <w:szCs w:val="24"/>
        </w:rPr>
        <w:t>/</w:t>
      </w:r>
      <w:r w:rsidRPr="00AB420F">
        <w:rPr>
          <w:rFonts w:cs="Times New Roman"/>
          <w:szCs w:val="24"/>
        </w:rPr>
        <w:t>2006 e suas alterações, e dá outras providências.</w:t>
      </w:r>
    </w:p>
    <w:p w14:paraId="313EF863" w14:textId="77777777" w:rsidR="00D37AE7" w:rsidRPr="00AB420F" w:rsidRDefault="00D37AE7" w:rsidP="00AB420F">
      <w:pPr>
        <w:rPr>
          <w:rFonts w:cs="Times New Roman"/>
          <w:szCs w:val="24"/>
        </w:rPr>
      </w:pPr>
    </w:p>
    <w:p w14:paraId="57CBB30C" w14:textId="15DE5E14" w:rsidR="00D37AE7" w:rsidRPr="00F57BB9" w:rsidRDefault="00D37AE7" w:rsidP="00D1180A">
      <w:pPr>
        <w:pStyle w:val="SemEspaamento"/>
        <w:numPr>
          <w:ilvl w:val="0"/>
          <w:numId w:val="5"/>
        </w:numPr>
        <w:rPr>
          <w:rFonts w:cs="Times New Roman"/>
          <w:sz w:val="24"/>
          <w:szCs w:val="24"/>
        </w:rPr>
      </w:pPr>
      <w:r w:rsidRPr="00F57BB9">
        <w:rPr>
          <w:rFonts w:cs="Times New Roman"/>
          <w:sz w:val="24"/>
          <w:szCs w:val="24"/>
        </w:rPr>
        <w:t>Ambiente econômico</w:t>
      </w:r>
    </w:p>
    <w:p w14:paraId="3CA0BF55" w14:textId="77777777" w:rsidR="00D37AE7" w:rsidRPr="00AB420F" w:rsidRDefault="00D37AE7" w:rsidP="00AB420F">
      <w:pPr>
        <w:rPr>
          <w:rFonts w:cs="Times New Roman"/>
          <w:szCs w:val="24"/>
        </w:rPr>
      </w:pPr>
    </w:p>
    <w:p w14:paraId="7DD8EFE6" w14:textId="334895CF" w:rsidR="00D37AE7" w:rsidRPr="00AB420F" w:rsidRDefault="00D37AE7" w:rsidP="00AB420F">
      <w:pPr>
        <w:rPr>
          <w:rFonts w:cs="Times New Roman"/>
          <w:szCs w:val="24"/>
        </w:rPr>
      </w:pPr>
      <w:r w:rsidRPr="00AB420F">
        <w:rPr>
          <w:rFonts w:cs="Times New Roman"/>
          <w:szCs w:val="24"/>
        </w:rPr>
        <w:t>Segundo o site Salário.com estas são as médias salariais de alguns dos cargos da área de TI – Tecnologia da Informação</w:t>
      </w:r>
      <w:r w:rsidR="00F57BB9">
        <w:rPr>
          <w:rFonts w:cs="Times New Roman"/>
          <w:szCs w:val="24"/>
        </w:rPr>
        <w:t xml:space="preserve"> </w:t>
      </w:r>
      <w:r w:rsidR="00F57BB9">
        <w:rPr>
          <w:rStyle w:val="Refdenotaderodap"/>
          <w:rFonts w:cs="Times New Roman"/>
          <w:szCs w:val="24"/>
        </w:rPr>
        <w:footnoteReference w:id="1"/>
      </w:r>
      <w:r w:rsidR="00F57BB9">
        <w:rPr>
          <w:rFonts w:cs="Times New Roman"/>
          <w:szCs w:val="24"/>
        </w:rPr>
        <w:t>:</w:t>
      </w:r>
    </w:p>
    <w:p w14:paraId="06784A76" w14:textId="77777777" w:rsidR="00D37AE7" w:rsidRPr="00F57BB9" w:rsidRDefault="00D37AE7" w:rsidP="00F57BB9">
      <w:pPr>
        <w:pStyle w:val="PargrafodaLista"/>
        <w:numPr>
          <w:ilvl w:val="0"/>
          <w:numId w:val="16"/>
        </w:numPr>
        <w:rPr>
          <w:rFonts w:eastAsia="Times New Roman" w:cs="Times New Roman"/>
          <w:szCs w:val="24"/>
          <w:lang w:eastAsia="pt-BR"/>
        </w:rPr>
      </w:pPr>
      <w:r w:rsidRPr="00F57BB9">
        <w:rPr>
          <w:rFonts w:eastAsia="Times New Roman" w:cs="Times New Roman"/>
          <w:szCs w:val="24"/>
          <w:lang w:eastAsia="pt-BR"/>
        </w:rPr>
        <w:t>Gerente de Segurança de Tecnologia da Informação – Média salarial: 12.793,16</w:t>
      </w:r>
    </w:p>
    <w:p w14:paraId="4FCD46BD" w14:textId="77777777" w:rsidR="00D37AE7" w:rsidRPr="00F57BB9" w:rsidRDefault="00D37AE7" w:rsidP="00F57BB9">
      <w:pPr>
        <w:pStyle w:val="PargrafodaLista"/>
        <w:numPr>
          <w:ilvl w:val="0"/>
          <w:numId w:val="16"/>
        </w:numPr>
        <w:rPr>
          <w:rFonts w:eastAsia="Times New Roman" w:cs="Times New Roman"/>
          <w:szCs w:val="24"/>
          <w:lang w:eastAsia="pt-BR"/>
        </w:rPr>
      </w:pPr>
      <w:r w:rsidRPr="00F57BB9">
        <w:rPr>
          <w:rFonts w:eastAsia="Times New Roman" w:cs="Times New Roman"/>
          <w:szCs w:val="24"/>
          <w:lang w:eastAsia="pt-BR"/>
        </w:rPr>
        <w:t>Técnico em Programação de Computador – Média salarial: 3.997,63</w:t>
      </w:r>
    </w:p>
    <w:p w14:paraId="111FB181" w14:textId="77777777" w:rsidR="00D37AE7" w:rsidRPr="00F57BB9" w:rsidRDefault="00D37AE7" w:rsidP="00F57BB9">
      <w:pPr>
        <w:pStyle w:val="PargrafodaLista"/>
        <w:numPr>
          <w:ilvl w:val="0"/>
          <w:numId w:val="16"/>
        </w:numPr>
        <w:rPr>
          <w:rFonts w:eastAsia="Times New Roman" w:cs="Times New Roman"/>
          <w:szCs w:val="24"/>
          <w:lang w:eastAsia="pt-BR"/>
        </w:rPr>
      </w:pPr>
      <w:r w:rsidRPr="00F57BB9">
        <w:rPr>
          <w:rFonts w:eastAsia="Times New Roman" w:cs="Times New Roman"/>
          <w:szCs w:val="24"/>
          <w:lang w:eastAsia="pt-BR"/>
        </w:rPr>
        <w:t>Gerente de Suporte Técnico de Tecnologia da Informação – Média salarial: 7.117,84</w:t>
      </w:r>
    </w:p>
    <w:p w14:paraId="07E96A79" w14:textId="77777777" w:rsidR="00D37AE7" w:rsidRPr="00F57BB9" w:rsidRDefault="00D37AE7" w:rsidP="00F57BB9">
      <w:pPr>
        <w:pStyle w:val="PargrafodaLista"/>
        <w:numPr>
          <w:ilvl w:val="0"/>
          <w:numId w:val="16"/>
        </w:numPr>
        <w:rPr>
          <w:rFonts w:cs="Times New Roman"/>
          <w:szCs w:val="24"/>
          <w:shd w:val="clear" w:color="auto" w:fill="FFFFFF"/>
        </w:rPr>
      </w:pPr>
      <w:r w:rsidRPr="00F57BB9">
        <w:rPr>
          <w:rFonts w:eastAsia="Times New Roman" w:cs="Times New Roman"/>
          <w:szCs w:val="24"/>
          <w:lang w:eastAsia="pt-BR"/>
        </w:rPr>
        <w:t xml:space="preserve">Analista de Desenvolvimento de Sistemas – Média salarial: </w:t>
      </w:r>
      <w:r w:rsidRPr="00F57BB9">
        <w:rPr>
          <w:rFonts w:cs="Times New Roman"/>
          <w:szCs w:val="24"/>
          <w:shd w:val="clear" w:color="auto" w:fill="FFFFFF"/>
        </w:rPr>
        <w:t>5.623,98</w:t>
      </w:r>
    </w:p>
    <w:p w14:paraId="28836E5A" w14:textId="4ADA3E7B" w:rsidR="00D37AE7" w:rsidRPr="00F57BB9" w:rsidRDefault="00D37AE7" w:rsidP="00F57BB9">
      <w:pPr>
        <w:pStyle w:val="PargrafodaLista"/>
        <w:numPr>
          <w:ilvl w:val="0"/>
          <w:numId w:val="16"/>
        </w:numPr>
        <w:rPr>
          <w:rFonts w:cs="Times New Roman"/>
          <w:szCs w:val="24"/>
          <w:shd w:val="clear" w:color="auto" w:fill="FFFFFF"/>
        </w:rPr>
      </w:pPr>
      <w:r w:rsidRPr="00F57BB9">
        <w:rPr>
          <w:rFonts w:cs="Times New Roman"/>
          <w:szCs w:val="24"/>
          <w:shd w:val="clear" w:color="auto" w:fill="FFFFFF"/>
        </w:rPr>
        <w:t>Consultor de Tecnologia da Informação –</w:t>
      </w:r>
      <w:r w:rsidRPr="00F57BB9">
        <w:rPr>
          <w:rFonts w:eastAsia="Times New Roman" w:cs="Times New Roman"/>
          <w:szCs w:val="24"/>
          <w:lang w:eastAsia="pt-BR"/>
        </w:rPr>
        <w:t xml:space="preserve"> Média salarial: </w:t>
      </w:r>
      <w:r w:rsidRPr="00F57BB9">
        <w:rPr>
          <w:rFonts w:cs="Times New Roman"/>
          <w:szCs w:val="24"/>
          <w:shd w:val="clear" w:color="auto" w:fill="FFFFFF"/>
        </w:rPr>
        <w:t>5.623,98</w:t>
      </w:r>
    </w:p>
    <w:p w14:paraId="552D377B" w14:textId="33143002" w:rsidR="00D37AE7" w:rsidRPr="00AB420F" w:rsidRDefault="00D37AE7" w:rsidP="00AB420F">
      <w:pPr>
        <w:rPr>
          <w:rFonts w:cs="Times New Roman"/>
          <w:szCs w:val="24"/>
          <w:shd w:val="clear" w:color="auto" w:fill="FFFFFF"/>
        </w:rPr>
      </w:pPr>
      <w:r w:rsidRPr="00AB420F">
        <w:rPr>
          <w:rFonts w:cs="Times New Roman"/>
          <w:szCs w:val="24"/>
          <w:shd w:val="clear" w:color="auto" w:fill="FFFFFF"/>
        </w:rPr>
        <w:t xml:space="preserve">De acordo com a Revista </w:t>
      </w:r>
      <w:r w:rsidR="00F57BB9" w:rsidRPr="00AB420F">
        <w:rPr>
          <w:rFonts w:cs="Times New Roman"/>
          <w:szCs w:val="24"/>
          <w:shd w:val="clear" w:color="auto" w:fill="FFFFFF"/>
        </w:rPr>
        <w:t>Exame dados</w:t>
      </w:r>
      <w:r w:rsidRPr="00AB420F">
        <w:rPr>
          <w:rFonts w:cs="Times New Roman"/>
          <w:szCs w:val="24"/>
        </w:rPr>
        <w:t xml:space="preserve"> científicos apontam que o cenário mundial só se reestabelecerá quando uma vacina for criada, o que nos leva a concluir que a demanda pelo home office continuará alta, logo por estes profissionais</w:t>
      </w:r>
      <w:r w:rsidR="00F57BB9">
        <w:rPr>
          <w:rFonts w:cs="Times New Roman"/>
          <w:szCs w:val="24"/>
        </w:rPr>
        <w:t xml:space="preserve"> </w:t>
      </w:r>
      <w:r w:rsidR="00F57BB9">
        <w:rPr>
          <w:rStyle w:val="Refdenotaderodap"/>
          <w:rFonts w:cs="Times New Roman"/>
          <w:szCs w:val="24"/>
          <w:shd w:val="clear" w:color="auto" w:fill="FFFFFF"/>
        </w:rPr>
        <w:footnoteReference w:id="2"/>
      </w:r>
      <w:r w:rsidR="00F57BB9">
        <w:rPr>
          <w:rFonts w:cs="Times New Roman"/>
          <w:szCs w:val="24"/>
        </w:rPr>
        <w:t>.</w:t>
      </w:r>
    </w:p>
    <w:p w14:paraId="42B639C8" w14:textId="77777777" w:rsidR="00D37AE7" w:rsidRPr="00AB420F" w:rsidRDefault="00D37AE7" w:rsidP="00AB420F">
      <w:pPr>
        <w:rPr>
          <w:rFonts w:cs="Times New Roman"/>
          <w:szCs w:val="24"/>
          <w:shd w:val="clear" w:color="auto" w:fill="FFFFFF"/>
        </w:rPr>
      </w:pPr>
      <w:r w:rsidRPr="00AB420F">
        <w:rPr>
          <w:rFonts w:cs="Times New Roman"/>
          <w:szCs w:val="24"/>
          <w:shd w:val="clear" w:color="auto" w:fill="FFFFFF"/>
        </w:rPr>
        <w:t xml:space="preserve">Dentre os profissionais da TI, 6 deles estão sendo mais demandados. São eles: </w:t>
      </w:r>
    </w:p>
    <w:p w14:paraId="63D38E29" w14:textId="24D9AEEB" w:rsidR="00D37AE7" w:rsidRPr="00F57BB9" w:rsidRDefault="00D37AE7" w:rsidP="00F57BB9">
      <w:pPr>
        <w:pStyle w:val="PargrafodaLista"/>
        <w:numPr>
          <w:ilvl w:val="0"/>
          <w:numId w:val="17"/>
        </w:numPr>
        <w:rPr>
          <w:rFonts w:cs="Times New Roman"/>
          <w:szCs w:val="24"/>
          <w:shd w:val="clear" w:color="auto" w:fill="FFFFFF"/>
        </w:rPr>
      </w:pPr>
      <w:r w:rsidRPr="00F57BB9">
        <w:rPr>
          <w:rFonts w:cs="Times New Roman"/>
          <w:szCs w:val="24"/>
          <w:shd w:val="clear" w:color="auto" w:fill="FFFFFF"/>
        </w:rPr>
        <w:t>Analista de Suporte e Service Desk</w:t>
      </w:r>
    </w:p>
    <w:p w14:paraId="4601B94C" w14:textId="12E12645" w:rsidR="00D37AE7" w:rsidRPr="00F57BB9" w:rsidRDefault="00D37AE7" w:rsidP="00F57BB9">
      <w:pPr>
        <w:pStyle w:val="PargrafodaLista"/>
        <w:numPr>
          <w:ilvl w:val="0"/>
          <w:numId w:val="17"/>
        </w:numPr>
        <w:rPr>
          <w:rFonts w:cs="Times New Roman"/>
          <w:szCs w:val="24"/>
          <w:shd w:val="clear" w:color="auto" w:fill="FFFFFF"/>
        </w:rPr>
      </w:pPr>
      <w:r w:rsidRPr="00F57BB9">
        <w:rPr>
          <w:rFonts w:cs="Times New Roman"/>
          <w:szCs w:val="24"/>
          <w:shd w:val="clear" w:color="auto" w:fill="FFFFFF"/>
        </w:rPr>
        <w:t xml:space="preserve">Analista de </w:t>
      </w:r>
      <w:proofErr w:type="spellStart"/>
      <w:r w:rsidRPr="00F57BB9">
        <w:rPr>
          <w:rFonts w:cs="Times New Roman"/>
          <w:szCs w:val="24"/>
          <w:shd w:val="clear" w:color="auto" w:fill="FFFFFF"/>
        </w:rPr>
        <w:t>Cibersegurança</w:t>
      </w:r>
      <w:proofErr w:type="spellEnd"/>
    </w:p>
    <w:p w14:paraId="4B2E82DB" w14:textId="435B4378" w:rsidR="00D37AE7" w:rsidRPr="00F57BB9" w:rsidRDefault="00D37AE7" w:rsidP="00F57BB9">
      <w:pPr>
        <w:pStyle w:val="PargrafodaLista"/>
        <w:numPr>
          <w:ilvl w:val="0"/>
          <w:numId w:val="17"/>
        </w:numPr>
        <w:rPr>
          <w:rFonts w:cs="Times New Roman"/>
          <w:szCs w:val="24"/>
          <w:shd w:val="clear" w:color="auto" w:fill="FFFFFF"/>
        </w:rPr>
      </w:pPr>
      <w:r w:rsidRPr="00F57BB9">
        <w:rPr>
          <w:rFonts w:cs="Times New Roman"/>
          <w:szCs w:val="24"/>
          <w:shd w:val="clear" w:color="auto" w:fill="FFFFFF"/>
        </w:rPr>
        <w:t>Analista ou Especialista de Infraestrutura e Redes</w:t>
      </w:r>
    </w:p>
    <w:p w14:paraId="525EFB20" w14:textId="4B4F3600" w:rsidR="00D37AE7" w:rsidRPr="00F57BB9" w:rsidRDefault="00D37AE7" w:rsidP="00F57BB9">
      <w:pPr>
        <w:pStyle w:val="PargrafodaLista"/>
        <w:numPr>
          <w:ilvl w:val="0"/>
          <w:numId w:val="17"/>
        </w:numPr>
        <w:rPr>
          <w:rFonts w:cs="Times New Roman"/>
          <w:szCs w:val="24"/>
          <w:shd w:val="clear" w:color="auto" w:fill="FFFFFF"/>
        </w:rPr>
      </w:pPr>
      <w:r w:rsidRPr="00F57BB9">
        <w:rPr>
          <w:rFonts w:cs="Times New Roman"/>
          <w:szCs w:val="24"/>
          <w:shd w:val="clear" w:color="auto" w:fill="FFFFFF"/>
        </w:rPr>
        <w:t>Especialista em Cloud</w:t>
      </w:r>
    </w:p>
    <w:p w14:paraId="20D4E639" w14:textId="3F64CA86" w:rsidR="00D37AE7" w:rsidRPr="00F57BB9" w:rsidRDefault="00D37AE7" w:rsidP="00F57BB9">
      <w:pPr>
        <w:pStyle w:val="PargrafodaLista"/>
        <w:numPr>
          <w:ilvl w:val="0"/>
          <w:numId w:val="17"/>
        </w:numPr>
        <w:rPr>
          <w:rFonts w:cs="Times New Roman"/>
          <w:szCs w:val="24"/>
          <w:shd w:val="clear" w:color="auto" w:fill="FFFFFF"/>
        </w:rPr>
      </w:pPr>
      <w:r w:rsidRPr="00F57BB9">
        <w:rPr>
          <w:rFonts w:cs="Times New Roman"/>
          <w:szCs w:val="24"/>
          <w:shd w:val="clear" w:color="auto" w:fill="FFFFFF"/>
        </w:rPr>
        <w:t>Líder em Ciência de Dados</w:t>
      </w:r>
    </w:p>
    <w:p w14:paraId="2290EC41" w14:textId="3FBB23F6" w:rsidR="00D37AE7" w:rsidRPr="00F57BB9" w:rsidRDefault="00D37AE7" w:rsidP="00F57BB9">
      <w:pPr>
        <w:pStyle w:val="PargrafodaLista"/>
        <w:numPr>
          <w:ilvl w:val="0"/>
          <w:numId w:val="17"/>
        </w:numPr>
        <w:rPr>
          <w:rFonts w:cs="Times New Roman"/>
          <w:szCs w:val="24"/>
        </w:rPr>
      </w:pPr>
      <w:r w:rsidRPr="00F57BB9">
        <w:rPr>
          <w:rFonts w:cs="Times New Roman"/>
          <w:szCs w:val="24"/>
          <w:shd w:val="clear" w:color="auto" w:fill="FFFFFF"/>
        </w:rPr>
        <w:t xml:space="preserve">Líder de </w:t>
      </w:r>
      <w:proofErr w:type="spellStart"/>
      <w:r w:rsidRPr="00F57BB9">
        <w:rPr>
          <w:rFonts w:cs="Times New Roman"/>
          <w:szCs w:val="24"/>
          <w:shd w:val="clear" w:color="auto" w:fill="FFFFFF"/>
        </w:rPr>
        <w:t>Cibersegurança</w:t>
      </w:r>
      <w:proofErr w:type="spellEnd"/>
    </w:p>
    <w:p w14:paraId="000D99FC" w14:textId="77777777" w:rsidR="00D37AE7" w:rsidRPr="00AB420F" w:rsidRDefault="00D37AE7" w:rsidP="00AB420F">
      <w:pPr>
        <w:ind w:firstLine="0"/>
        <w:rPr>
          <w:rFonts w:cs="Times New Roman"/>
          <w:strike/>
          <w:szCs w:val="24"/>
        </w:rPr>
      </w:pPr>
    </w:p>
    <w:p w14:paraId="24D9074E" w14:textId="6AA770E6" w:rsidR="00D37AE7" w:rsidRPr="00F57BB9" w:rsidRDefault="00D37AE7" w:rsidP="00D1180A">
      <w:pPr>
        <w:pStyle w:val="SemEspaamento"/>
        <w:numPr>
          <w:ilvl w:val="0"/>
          <w:numId w:val="5"/>
        </w:numPr>
        <w:rPr>
          <w:rFonts w:cs="Times New Roman"/>
          <w:sz w:val="24"/>
          <w:szCs w:val="24"/>
        </w:rPr>
      </w:pPr>
      <w:r w:rsidRPr="00F57BB9">
        <w:rPr>
          <w:rFonts w:cs="Times New Roman"/>
          <w:sz w:val="24"/>
          <w:szCs w:val="24"/>
        </w:rPr>
        <w:t>Ambiente tecnológico</w:t>
      </w:r>
    </w:p>
    <w:p w14:paraId="34F9FC00" w14:textId="77777777" w:rsidR="00D37AE7" w:rsidRPr="00AB420F" w:rsidRDefault="00D37AE7" w:rsidP="00AB420F">
      <w:pPr>
        <w:rPr>
          <w:rFonts w:cs="Times New Roman"/>
          <w:szCs w:val="24"/>
        </w:rPr>
      </w:pPr>
    </w:p>
    <w:p w14:paraId="75456A1B" w14:textId="77777777" w:rsidR="00D37AE7" w:rsidRPr="00AB420F" w:rsidRDefault="00D37AE7" w:rsidP="00AB420F">
      <w:pPr>
        <w:rPr>
          <w:rFonts w:cs="Times New Roman"/>
          <w:szCs w:val="24"/>
        </w:rPr>
      </w:pPr>
      <w:r w:rsidRPr="00AB420F">
        <w:rPr>
          <w:rFonts w:cs="Times New Roman"/>
          <w:szCs w:val="24"/>
          <w:shd w:val="clear" w:color="auto" w:fill="FFFFFF"/>
        </w:rPr>
        <w:t xml:space="preserve">Segundo a </w:t>
      </w:r>
      <w:proofErr w:type="spellStart"/>
      <w:r w:rsidRPr="00AB420F">
        <w:rPr>
          <w:rFonts w:cs="Times New Roman"/>
          <w:szCs w:val="24"/>
          <w:shd w:val="clear" w:color="auto" w:fill="FFFFFF"/>
        </w:rPr>
        <w:t>Frost</w:t>
      </w:r>
      <w:proofErr w:type="spellEnd"/>
      <w:r w:rsidRPr="00AB420F">
        <w:rPr>
          <w:rFonts w:cs="Times New Roman"/>
          <w:szCs w:val="24"/>
          <w:shd w:val="clear" w:color="auto" w:fill="FFFFFF"/>
        </w:rPr>
        <w:t xml:space="preserve"> &amp; Sullivan (2017), o </w:t>
      </w:r>
      <w:r w:rsidRPr="00AB420F">
        <w:rPr>
          <w:rFonts w:cs="Times New Roman"/>
          <w:szCs w:val="24"/>
          <w:bdr w:val="none" w:sz="0" w:space="0" w:color="auto" w:frame="1"/>
          <w:shd w:val="clear" w:color="auto" w:fill="FFFFFF"/>
        </w:rPr>
        <w:t xml:space="preserve">Brasil é líder na América Latina no uso de Big Data </w:t>
      </w:r>
      <w:proofErr w:type="spellStart"/>
      <w:r w:rsidRPr="00AB420F">
        <w:rPr>
          <w:rFonts w:cs="Times New Roman"/>
          <w:szCs w:val="24"/>
          <w:bdr w:val="none" w:sz="0" w:space="0" w:color="auto" w:frame="1"/>
          <w:shd w:val="clear" w:color="auto" w:fill="FFFFFF"/>
        </w:rPr>
        <w:t>analytics</w:t>
      </w:r>
      <w:proofErr w:type="spellEnd"/>
      <w:r w:rsidRPr="00AB420F">
        <w:rPr>
          <w:rFonts w:cs="Times New Roman"/>
          <w:szCs w:val="24"/>
          <w:bdr w:val="none" w:sz="0" w:space="0" w:color="auto" w:frame="1"/>
          <w:shd w:val="clear" w:color="auto" w:fill="FFFFFF"/>
        </w:rPr>
        <w:t xml:space="preserve"> (BDA), com fatia de 46,8% do mercado</w:t>
      </w:r>
      <w:r w:rsidRPr="00AB420F">
        <w:rPr>
          <w:rFonts w:cs="Times New Roman"/>
          <w:szCs w:val="24"/>
          <w:shd w:val="clear" w:color="auto" w:fill="FFFFFF"/>
        </w:rPr>
        <w:t>. Essa transformação digital atrai empresas que percebem a relevância do uso das BDA para alcançar soluções inovadoras. Logo vemos o aumento da demandada por profissionais especializados na área.</w:t>
      </w:r>
    </w:p>
    <w:p w14:paraId="03049369" w14:textId="77777777" w:rsidR="00D37AE7" w:rsidRPr="00AB420F" w:rsidRDefault="00D37AE7" w:rsidP="00AB420F">
      <w:pPr>
        <w:rPr>
          <w:rFonts w:cs="Times New Roman"/>
          <w:szCs w:val="24"/>
        </w:rPr>
      </w:pPr>
      <w:r w:rsidRPr="00AB420F">
        <w:rPr>
          <w:rFonts w:cs="Times New Roman"/>
          <w:szCs w:val="24"/>
          <w:shd w:val="clear" w:color="auto" w:fill="FFFFFF"/>
        </w:rPr>
        <w:t xml:space="preserve">Durante a </w:t>
      </w:r>
      <w:proofErr w:type="spellStart"/>
      <w:r w:rsidRPr="00AB420F">
        <w:rPr>
          <w:rFonts w:cs="Times New Roman"/>
          <w:szCs w:val="24"/>
          <w:shd w:val="clear" w:color="auto" w:fill="FFFFFF"/>
        </w:rPr>
        <w:t>Tecnopuc</w:t>
      </w:r>
      <w:proofErr w:type="spellEnd"/>
      <w:r w:rsidRPr="00AB420F">
        <w:rPr>
          <w:rFonts w:cs="Times New Roman"/>
          <w:szCs w:val="24"/>
          <w:shd w:val="clear" w:color="auto" w:fill="FFFFFF"/>
        </w:rPr>
        <w:footnoteReference w:id="3"/>
      </w:r>
      <w:r w:rsidRPr="00AB420F">
        <w:rPr>
          <w:rFonts w:cs="Times New Roman"/>
          <w:szCs w:val="24"/>
          <w:shd w:val="clear" w:color="auto" w:fill="FFFFFF"/>
        </w:rPr>
        <w:t xml:space="preserve"> ocorrida em 2019, o CEO da </w:t>
      </w:r>
      <w:proofErr w:type="spellStart"/>
      <w:r w:rsidRPr="00AB420F">
        <w:rPr>
          <w:rFonts w:cs="Times New Roman"/>
          <w:szCs w:val="24"/>
          <w:shd w:val="clear" w:color="auto" w:fill="FFFFFF"/>
        </w:rPr>
        <w:t>Advance</w:t>
      </w:r>
      <w:proofErr w:type="spellEnd"/>
      <w:r w:rsidRPr="00AB420F">
        <w:rPr>
          <w:rFonts w:cs="Times New Roman"/>
          <w:szCs w:val="24"/>
          <w:shd w:val="clear" w:color="auto" w:fill="FFFFFF"/>
        </w:rPr>
        <w:t xml:space="preserve"> Consulting, Dagoberto </w:t>
      </w:r>
      <w:proofErr w:type="spellStart"/>
      <w:r w:rsidRPr="00AB420F">
        <w:rPr>
          <w:rFonts w:cs="Times New Roman"/>
          <w:szCs w:val="24"/>
          <w:shd w:val="clear" w:color="auto" w:fill="FFFFFF"/>
        </w:rPr>
        <w:t>Hajjar</w:t>
      </w:r>
      <w:proofErr w:type="spellEnd"/>
      <w:r w:rsidRPr="00AB420F">
        <w:rPr>
          <w:rFonts w:cs="Times New Roman"/>
          <w:szCs w:val="24"/>
          <w:shd w:val="clear" w:color="auto" w:fill="FFFFFF"/>
        </w:rPr>
        <w:t xml:space="preserve"> afirmou que o setor de TI deverá crescer 20% em 2020.</w:t>
      </w:r>
    </w:p>
    <w:p w14:paraId="6197D186" w14:textId="77777777" w:rsidR="00D37AE7" w:rsidRPr="00AB420F" w:rsidRDefault="00D37AE7" w:rsidP="00AB420F">
      <w:pPr>
        <w:rPr>
          <w:rFonts w:cs="Times New Roman"/>
          <w:szCs w:val="24"/>
        </w:rPr>
      </w:pPr>
      <w:r w:rsidRPr="00AB420F">
        <w:rPr>
          <w:rFonts w:cs="Times New Roman"/>
          <w:szCs w:val="24"/>
          <w:shd w:val="clear" w:color="auto" w:fill="FFFFFF"/>
        </w:rPr>
        <w:t xml:space="preserve">Diante do cenário da frequente obsolescência de equipamentos surgiu a Tecnologia da informação Verde, ou TI Verde. A ideia por trás desse conceito é de economizar os recursos e/ou reduzir os gastos de energia causados pelos equipamentos eletrônicos. Seja durante a fabricação ou enquanto estão em uso. </w:t>
      </w:r>
    </w:p>
    <w:p w14:paraId="184DEC3C" w14:textId="77777777" w:rsidR="00D37AE7" w:rsidRPr="00AB420F" w:rsidRDefault="00D37AE7" w:rsidP="00AB420F">
      <w:pPr>
        <w:rPr>
          <w:rFonts w:cs="Times New Roman"/>
          <w:szCs w:val="24"/>
          <w:shd w:val="clear" w:color="auto" w:fill="FFFFFF"/>
        </w:rPr>
      </w:pPr>
      <w:r w:rsidRPr="00AB420F">
        <w:rPr>
          <w:rFonts w:cs="Times New Roman"/>
          <w:szCs w:val="24"/>
          <w:shd w:val="clear" w:color="auto" w:fill="FFFFFF"/>
        </w:rPr>
        <w:t>Para as grandes empresas, aderir o TI Verde além de ajudar a cuidar do meio ambiente, também pode ter um peso mais estratégico. Isso porque é outra forma de valorizar seus produtos e serviços. Isso porque, ao aderir a essa prática, é possível obter, inclusive, certificações internacionais, por exemplo, o OS 14001.</w:t>
      </w:r>
    </w:p>
    <w:p w14:paraId="006C6928" w14:textId="77777777" w:rsidR="00D37AE7" w:rsidRPr="00AB420F" w:rsidRDefault="00D37AE7" w:rsidP="00AB420F">
      <w:pPr>
        <w:rPr>
          <w:rFonts w:cs="Times New Roman"/>
          <w:szCs w:val="24"/>
          <w:shd w:val="clear" w:color="auto" w:fill="FFFFFF"/>
        </w:rPr>
      </w:pPr>
      <w:r w:rsidRPr="00AB420F">
        <w:rPr>
          <w:rFonts w:cs="Times New Roman"/>
          <w:szCs w:val="24"/>
          <w:shd w:val="clear" w:color="auto" w:fill="FFFFFF"/>
        </w:rPr>
        <w:t>O OS 14001 é um Sistema de Gestão Ambiental que permite que uma organização desenvolva uma estrutura para a proteção do meio ambiente. Sendo assim, esse investimento em TI Verde se torna um diferencial para os clientes/consumidores. Isso é ótimo, pois, além de eles estarem cada vez mais procurando empresas sustentáveis engajadas com essa causa, esta preocupação é um forte atrativo de mídia.</w:t>
      </w:r>
    </w:p>
    <w:p w14:paraId="5A0ACF37" w14:textId="77777777" w:rsidR="00D37AE7" w:rsidRPr="00AB420F" w:rsidRDefault="00D37AE7" w:rsidP="00AB420F">
      <w:pPr>
        <w:rPr>
          <w:rFonts w:cs="Times New Roman"/>
          <w:szCs w:val="24"/>
        </w:rPr>
      </w:pPr>
    </w:p>
    <w:p w14:paraId="6BBC46D9" w14:textId="3C9E2412" w:rsidR="00D37AE7" w:rsidRPr="00F57BB9" w:rsidRDefault="00D37AE7" w:rsidP="00D1180A">
      <w:pPr>
        <w:pStyle w:val="SemEspaamento"/>
        <w:numPr>
          <w:ilvl w:val="0"/>
          <w:numId w:val="5"/>
        </w:numPr>
        <w:rPr>
          <w:rFonts w:cs="Times New Roman"/>
          <w:sz w:val="24"/>
          <w:szCs w:val="24"/>
          <w:shd w:val="clear" w:color="auto" w:fill="FFFFFF"/>
        </w:rPr>
      </w:pPr>
      <w:r w:rsidRPr="00F57BB9">
        <w:rPr>
          <w:rFonts w:cs="Times New Roman"/>
          <w:sz w:val="24"/>
          <w:szCs w:val="24"/>
          <w:shd w:val="clear" w:color="auto" w:fill="FFFFFF"/>
        </w:rPr>
        <w:t>Ambiente cultural</w:t>
      </w:r>
    </w:p>
    <w:p w14:paraId="30F6DE48" w14:textId="77777777" w:rsidR="00D37AE7" w:rsidRPr="00AB420F" w:rsidRDefault="00D37AE7" w:rsidP="00AB420F">
      <w:pPr>
        <w:rPr>
          <w:rFonts w:cs="Times New Roman"/>
          <w:szCs w:val="24"/>
          <w:shd w:val="clear" w:color="auto" w:fill="FFFFFF"/>
        </w:rPr>
      </w:pPr>
    </w:p>
    <w:p w14:paraId="09BA35EB" w14:textId="2F5F249C" w:rsidR="00D37AE7" w:rsidRPr="00AB420F" w:rsidRDefault="00D37AE7" w:rsidP="00AB420F">
      <w:pPr>
        <w:rPr>
          <w:rFonts w:cs="Times New Roman"/>
          <w:szCs w:val="24"/>
          <w:shd w:val="clear" w:color="auto" w:fill="FFFFFF"/>
        </w:rPr>
      </w:pPr>
      <w:r w:rsidRPr="00AB420F">
        <w:rPr>
          <w:rFonts w:cs="Times New Roman"/>
          <w:szCs w:val="24"/>
          <w:shd w:val="clear" w:color="auto" w:fill="FFFFFF"/>
        </w:rPr>
        <w:t xml:space="preserve">A área de TI muitas vezes auxilia na permanência das pessoas no lar devido sal capacidade em gerar serviços remotos. Estes serviços se tornaram bastante necessários após o início da pandemia do novo </w:t>
      </w:r>
      <w:r w:rsidR="002C2A9D" w:rsidRPr="00AB420F">
        <w:rPr>
          <w:rFonts w:cs="Times New Roman"/>
          <w:szCs w:val="24"/>
          <w:shd w:val="clear" w:color="auto" w:fill="FFFFFF"/>
        </w:rPr>
        <w:t>coronavírus</w:t>
      </w:r>
      <w:r w:rsidRPr="00AB420F">
        <w:rPr>
          <w:rFonts w:cs="Times New Roman"/>
          <w:szCs w:val="24"/>
          <w:shd w:val="clear" w:color="auto" w:fill="FFFFFF"/>
        </w:rPr>
        <w:t>.</w:t>
      </w:r>
    </w:p>
    <w:p w14:paraId="47B32FF8" w14:textId="77777777" w:rsidR="00D37AE7" w:rsidRPr="00AB420F" w:rsidRDefault="00D37AE7" w:rsidP="00AB420F">
      <w:pPr>
        <w:rPr>
          <w:rFonts w:cs="Times New Roman"/>
          <w:szCs w:val="24"/>
          <w:shd w:val="clear" w:color="auto" w:fill="FFFFFF"/>
        </w:rPr>
      </w:pPr>
      <w:r w:rsidRPr="00AB420F">
        <w:rPr>
          <w:rFonts w:cs="Times New Roman"/>
          <w:szCs w:val="24"/>
          <w:shd w:val="clear" w:color="auto" w:fill="FFFFFF"/>
        </w:rPr>
        <w:t xml:space="preserve">De acordo </w:t>
      </w:r>
      <w:r w:rsidRPr="00AB420F">
        <w:rPr>
          <w:rFonts w:cs="Times New Roman"/>
        </w:rPr>
        <w:t xml:space="preserve">com </w:t>
      </w:r>
      <w:proofErr w:type="spellStart"/>
      <w:r w:rsidRPr="00AB420F">
        <w:rPr>
          <w:rFonts w:cs="Times New Roman"/>
        </w:rPr>
        <w:t>Georjes</w:t>
      </w:r>
      <w:proofErr w:type="spellEnd"/>
      <w:r w:rsidRPr="00AB420F">
        <w:rPr>
          <w:rFonts w:cs="Times New Roman"/>
        </w:rPr>
        <w:t xml:space="preserve"> J. Bruel</w:t>
      </w:r>
      <w:r w:rsidRPr="00AB420F">
        <w:rPr>
          <w:rFonts w:cs="Times New Roman"/>
        </w:rPr>
        <w:footnoteReference w:id="4"/>
      </w:r>
      <w:r w:rsidRPr="00AB420F">
        <w:rPr>
          <w:rFonts w:cs="Times New Roman"/>
        </w:rPr>
        <w:t>, redator do site Transformação Digital (2018) as tecnologias são capazes de transformar o contexto cultural de diferentes formas como por exemplo na forma de consumir músicas, jornais e livros, que se tornam mais acessíveis e barateados no meio tecnológico. Da mesma maneira que</w:t>
      </w:r>
      <w:r w:rsidRPr="00AB420F">
        <w:rPr>
          <w:rFonts w:cs="Times New Roman"/>
          <w:szCs w:val="24"/>
          <w:shd w:val="clear" w:color="auto" w:fill="FFFFFF"/>
        </w:rPr>
        <w:t xml:space="preserve"> estes conteúdos se tornaram de fácil acesso, a TI também conseguiu mantê-los seguros no meio digital.</w:t>
      </w:r>
    </w:p>
    <w:p w14:paraId="40440E64" w14:textId="77777777" w:rsidR="00D37AE7" w:rsidRPr="00AB420F" w:rsidRDefault="00D37AE7" w:rsidP="00AB420F">
      <w:pPr>
        <w:rPr>
          <w:rFonts w:cs="Times New Roman"/>
          <w:szCs w:val="24"/>
          <w:shd w:val="clear" w:color="auto" w:fill="FFFFFF"/>
        </w:rPr>
      </w:pPr>
      <w:r w:rsidRPr="00AB420F">
        <w:rPr>
          <w:rFonts w:cs="Times New Roman"/>
          <w:szCs w:val="24"/>
          <w:shd w:val="clear" w:color="auto" w:fill="FFFFFF"/>
        </w:rPr>
        <w:t xml:space="preserve">De acordo com </w:t>
      </w:r>
      <w:proofErr w:type="spellStart"/>
      <w:r w:rsidRPr="00AB420F">
        <w:rPr>
          <w:rFonts w:cs="Times New Roman"/>
          <w:szCs w:val="24"/>
          <w:shd w:val="clear" w:color="auto" w:fill="FFFFFF"/>
        </w:rPr>
        <w:t>Luis</w:t>
      </w:r>
      <w:proofErr w:type="spellEnd"/>
      <w:r w:rsidRPr="00AB420F">
        <w:rPr>
          <w:rFonts w:cs="Times New Roman"/>
          <w:szCs w:val="24"/>
          <w:shd w:val="clear" w:color="auto" w:fill="FFFFFF"/>
        </w:rPr>
        <w:t xml:space="preserve"> Carlos dos Anjos em matéria para o site Convergência Digital</w:t>
      </w:r>
      <w:r w:rsidRPr="00AB420F">
        <w:rPr>
          <w:rFonts w:cs="Times New Roman"/>
          <w:szCs w:val="24"/>
          <w:shd w:val="clear" w:color="auto" w:fill="FFFFFF"/>
        </w:rPr>
        <w:footnoteReference w:id="5"/>
      </w:r>
      <w:r w:rsidRPr="00AB420F">
        <w:rPr>
          <w:rFonts w:cs="Times New Roman"/>
          <w:szCs w:val="24"/>
          <w:shd w:val="clear" w:color="auto" w:fill="FFFFFF"/>
        </w:rPr>
        <w:t>, muitas empresas estão preferindo partir para a nuvem, ao invés de atualizar seus parques de TI em fase de obsolescência, ou de investir na expansão de infraestrutura em casa</w:t>
      </w:r>
    </w:p>
    <w:p w14:paraId="0DE8EF3E" w14:textId="77777777" w:rsidR="00D37AE7" w:rsidRPr="00AB420F" w:rsidRDefault="00D37AE7" w:rsidP="00AB420F">
      <w:pPr>
        <w:rPr>
          <w:rFonts w:cs="Times New Roman"/>
          <w:szCs w:val="24"/>
          <w:shd w:val="clear" w:color="auto" w:fill="FFFFFF"/>
        </w:rPr>
      </w:pPr>
      <w:r w:rsidRPr="00AB420F">
        <w:rPr>
          <w:rFonts w:cs="Times New Roman"/>
          <w:szCs w:val="24"/>
          <w:shd w:val="clear" w:color="auto" w:fill="FFFFFF"/>
        </w:rPr>
        <w:t>Segundo Deloitte, da revista Valor (2020</w:t>
      </w:r>
      <w:r w:rsidRPr="00AB420F">
        <w:rPr>
          <w:rFonts w:cs="Times New Roman"/>
          <w:szCs w:val="24"/>
          <w:shd w:val="clear" w:color="auto" w:fill="FFFFFF"/>
        </w:rPr>
        <w:footnoteReference w:id="6"/>
      </w:r>
      <w:r w:rsidRPr="00AB420F">
        <w:rPr>
          <w:rFonts w:cs="Times New Roman"/>
          <w:szCs w:val="24"/>
          <w:shd w:val="clear" w:color="auto" w:fill="FFFFFF"/>
        </w:rPr>
        <w:t xml:space="preserve">) a atual pandemia vem alterando a relevância da TI em garantir o acesso remoto, bem como o uso de ferramentas colaborativas. Além da capacidade de lidar com a cibe </w:t>
      </w:r>
      <w:proofErr w:type="spellStart"/>
      <w:r w:rsidRPr="00AB420F">
        <w:rPr>
          <w:rFonts w:cs="Times New Roman"/>
          <w:szCs w:val="24"/>
          <w:shd w:val="clear" w:color="auto" w:fill="FFFFFF"/>
        </w:rPr>
        <w:t>cibersegurança</w:t>
      </w:r>
      <w:proofErr w:type="spellEnd"/>
      <w:r w:rsidRPr="00AB420F">
        <w:rPr>
          <w:rFonts w:cs="Times New Roman"/>
          <w:szCs w:val="24"/>
          <w:shd w:val="clear" w:color="auto" w:fill="FFFFFF"/>
        </w:rPr>
        <w:t>.</w:t>
      </w:r>
    </w:p>
    <w:p w14:paraId="3C2ED9FE" w14:textId="77777777" w:rsidR="00D37AE7" w:rsidRPr="00AB420F" w:rsidRDefault="00D37AE7" w:rsidP="00AB420F">
      <w:pPr>
        <w:rPr>
          <w:rFonts w:cs="Times New Roman"/>
          <w:szCs w:val="24"/>
          <w:shd w:val="clear" w:color="auto" w:fill="FFFFFF"/>
        </w:rPr>
      </w:pPr>
      <w:r w:rsidRPr="00AB420F">
        <w:rPr>
          <w:rFonts w:cs="Times New Roman"/>
          <w:szCs w:val="24"/>
          <w:shd w:val="clear" w:color="auto" w:fill="FFFFFF"/>
        </w:rPr>
        <w:t>De acordo com o site Impacta</w:t>
      </w:r>
      <w:r w:rsidRPr="00AB420F">
        <w:rPr>
          <w:rFonts w:cs="Times New Roman"/>
          <w:szCs w:val="24"/>
          <w:shd w:val="clear" w:color="auto" w:fill="FFFFFF"/>
        </w:rPr>
        <w:footnoteReference w:id="7"/>
      </w:r>
      <w:r w:rsidRPr="00AB420F">
        <w:rPr>
          <w:rFonts w:cs="Times New Roman"/>
          <w:szCs w:val="24"/>
          <w:shd w:val="clear" w:color="auto" w:fill="FFFFFF"/>
        </w:rPr>
        <w:t>, a transformação digital alterou a produtividade no mundo corporativo, obrigando os profissionais a se adaptarem as mudanças no escritório. Os ambientes agora contam com atividades automatizadas, que facilitam os processos e permite grandes oportunidades, como o surgimento desenfreado de lojas online.</w:t>
      </w:r>
    </w:p>
    <w:p w14:paraId="3B2A9931" w14:textId="061A1C1C" w:rsidR="00833705" w:rsidRPr="00AB420F" w:rsidRDefault="00833705" w:rsidP="00AB420F">
      <w:pPr>
        <w:rPr>
          <w:rFonts w:cs="Times New Roman"/>
          <w:szCs w:val="24"/>
          <w:shd w:val="clear" w:color="auto" w:fill="FFFFFF"/>
        </w:rPr>
      </w:pPr>
    </w:p>
    <w:p w14:paraId="7946CF07" w14:textId="0FA0DD6A" w:rsidR="00972856" w:rsidRPr="00AB420F" w:rsidRDefault="00C43BF8" w:rsidP="00D1180A">
      <w:pPr>
        <w:pStyle w:val="Ttulo2"/>
        <w:numPr>
          <w:ilvl w:val="1"/>
          <w:numId w:val="1"/>
        </w:numPr>
        <w:rPr>
          <w:rFonts w:eastAsia="Times New Roman" w:cs="Times New Roman"/>
          <w:lang w:eastAsia="pt-BR"/>
        </w:rPr>
      </w:pPr>
      <w:bookmarkStart w:id="55" w:name="_Toc42553044"/>
      <w:bookmarkStart w:id="56" w:name="_Toc74711637"/>
      <w:r w:rsidRPr="00AB420F">
        <w:rPr>
          <w:rFonts w:eastAsia="Times New Roman" w:cs="Times New Roman"/>
          <w:caps w:val="0"/>
          <w:lang w:eastAsia="pt-BR"/>
        </w:rPr>
        <w:t xml:space="preserve">Análise </w:t>
      </w:r>
      <w:bookmarkEnd w:id="55"/>
      <w:r w:rsidR="00904B59">
        <w:rPr>
          <w:rFonts w:eastAsia="Times New Roman" w:cs="Times New Roman"/>
          <w:caps w:val="0"/>
          <w:lang w:eastAsia="pt-BR"/>
        </w:rPr>
        <w:t>SWOT</w:t>
      </w:r>
      <w:bookmarkEnd w:id="56"/>
    </w:p>
    <w:p w14:paraId="33BF0164" w14:textId="73F8E5DB" w:rsidR="00833705" w:rsidRDefault="00833705" w:rsidP="00AB420F">
      <w:pPr>
        <w:rPr>
          <w:rFonts w:cs="Times New Roman"/>
          <w:szCs w:val="24"/>
          <w:lang w:eastAsia="pt-BR"/>
        </w:rPr>
      </w:pPr>
    </w:p>
    <w:p w14:paraId="2E96F5BA" w14:textId="705D9B16" w:rsidR="00067EDB" w:rsidRDefault="00067EDB" w:rsidP="00AB420F">
      <w:pPr>
        <w:rPr>
          <w:rFonts w:cs="Times New Roman"/>
          <w:szCs w:val="24"/>
          <w:lang w:eastAsia="pt-BR"/>
        </w:rPr>
      </w:pPr>
    </w:p>
    <w:p w14:paraId="521395E0" w14:textId="19DA152F" w:rsidR="00067EDB" w:rsidRDefault="00067EDB" w:rsidP="00AB420F">
      <w:pPr>
        <w:rPr>
          <w:rFonts w:cs="Times New Roman"/>
          <w:szCs w:val="24"/>
          <w:lang w:eastAsia="pt-BR"/>
        </w:rPr>
      </w:pPr>
    </w:p>
    <w:p w14:paraId="5E6B6565" w14:textId="6F63B12B" w:rsidR="00067EDB" w:rsidRDefault="00067EDB" w:rsidP="00AB420F">
      <w:pPr>
        <w:rPr>
          <w:rFonts w:cs="Times New Roman"/>
          <w:szCs w:val="24"/>
          <w:lang w:eastAsia="pt-BR"/>
        </w:rPr>
      </w:pPr>
    </w:p>
    <w:p w14:paraId="5E90AA97" w14:textId="77777777" w:rsidR="00067EDB" w:rsidRPr="00AB420F" w:rsidRDefault="00067EDB" w:rsidP="00AB420F">
      <w:pPr>
        <w:rPr>
          <w:rFonts w:cs="Times New Roman"/>
          <w:szCs w:val="24"/>
          <w:lang w:eastAsia="pt-BR"/>
        </w:rPr>
      </w:pPr>
    </w:p>
    <w:p w14:paraId="5C595E93" w14:textId="7030B908" w:rsidR="00C43BF8" w:rsidRPr="00AB420F" w:rsidRDefault="00C43BF8" w:rsidP="00AB420F">
      <w:pPr>
        <w:jc w:val="center"/>
        <w:rPr>
          <w:rFonts w:cs="Times New Roman"/>
        </w:rPr>
      </w:pPr>
      <w:bookmarkStart w:id="57" w:name="_Toc73453764"/>
      <w:r w:rsidRPr="00AB420F">
        <w:rPr>
          <w:rFonts w:cs="Times New Roman"/>
        </w:rPr>
        <w:t xml:space="preserve">Tabela </w:t>
      </w:r>
      <w:r w:rsidRPr="00AB420F">
        <w:rPr>
          <w:rFonts w:cs="Times New Roman"/>
        </w:rPr>
        <w:fldChar w:fldCharType="begin"/>
      </w:r>
      <w:r w:rsidRPr="00AB420F">
        <w:rPr>
          <w:rFonts w:cs="Times New Roman"/>
        </w:rPr>
        <w:instrText xml:space="preserve"> SEQ Tabela \* ARABIC </w:instrText>
      </w:r>
      <w:r w:rsidRPr="00AB420F">
        <w:rPr>
          <w:rFonts w:cs="Times New Roman"/>
        </w:rPr>
        <w:fldChar w:fldCharType="separate"/>
      </w:r>
      <w:r w:rsidR="00B07D48">
        <w:rPr>
          <w:rFonts w:cs="Times New Roman"/>
          <w:noProof/>
        </w:rPr>
        <w:t>3</w:t>
      </w:r>
      <w:r w:rsidRPr="00AB420F">
        <w:rPr>
          <w:rFonts w:cs="Times New Roman"/>
        </w:rPr>
        <w:fldChar w:fldCharType="end"/>
      </w:r>
      <w:r w:rsidRPr="00AB420F">
        <w:rPr>
          <w:rFonts w:cs="Times New Roman"/>
        </w:rPr>
        <w:t xml:space="preserve">: </w:t>
      </w:r>
      <w:r w:rsidRPr="00AB420F">
        <w:rPr>
          <w:rFonts w:cs="Times New Roman"/>
          <w:szCs w:val="24"/>
          <w:lang w:eastAsia="pt-BR"/>
        </w:rPr>
        <w:t>Análise SWOT</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AB420F" w:rsidRPr="00AB420F" w14:paraId="1D1FEFEA" w14:textId="77777777" w:rsidTr="00AB420F">
        <w:trPr>
          <w:trHeight w:val="1932"/>
        </w:trPr>
        <w:tc>
          <w:tcPr>
            <w:tcW w:w="4530" w:type="dxa"/>
          </w:tcPr>
          <w:p w14:paraId="69745D01" w14:textId="77777777" w:rsidR="00A54ABF" w:rsidRPr="00AB420F" w:rsidRDefault="00A54ABF" w:rsidP="00AB420F">
            <w:pPr>
              <w:rPr>
                <w:rFonts w:cs="Times New Roman"/>
                <w:b/>
                <w:bCs/>
                <w:szCs w:val="24"/>
                <w:lang w:eastAsia="pt-BR"/>
              </w:rPr>
            </w:pPr>
            <w:r w:rsidRPr="00AB420F">
              <w:rPr>
                <w:rFonts w:cs="Times New Roman"/>
                <w:b/>
                <w:bCs/>
                <w:szCs w:val="24"/>
                <w:lang w:eastAsia="pt-BR"/>
              </w:rPr>
              <w:t>Forças</w:t>
            </w:r>
          </w:p>
          <w:p w14:paraId="3020EC92" w14:textId="77777777" w:rsidR="00A54ABF" w:rsidRPr="00AB420F" w:rsidRDefault="00A54ABF" w:rsidP="00AB420F">
            <w:pPr>
              <w:ind w:firstLine="0"/>
              <w:rPr>
                <w:rFonts w:cs="Times New Roman"/>
                <w:szCs w:val="24"/>
                <w:lang w:eastAsia="pt-BR"/>
              </w:rPr>
            </w:pPr>
            <w:r w:rsidRPr="00AB420F">
              <w:rPr>
                <w:rFonts w:cs="Times New Roman"/>
                <w:szCs w:val="24"/>
                <w:lang w:eastAsia="pt-BR"/>
              </w:rPr>
              <w:t>- Professora com grande experiencia na área de redes, wireless e segurança da informação.</w:t>
            </w:r>
          </w:p>
          <w:p w14:paraId="7A206484" w14:textId="77777777" w:rsidR="00A54ABF" w:rsidRPr="00AB420F" w:rsidRDefault="00A54ABF" w:rsidP="00AB420F">
            <w:pPr>
              <w:ind w:firstLine="0"/>
              <w:rPr>
                <w:rFonts w:cs="Times New Roman"/>
                <w:szCs w:val="24"/>
                <w:lang w:eastAsia="pt-BR"/>
              </w:rPr>
            </w:pPr>
            <w:r w:rsidRPr="00AB420F">
              <w:rPr>
                <w:rFonts w:cs="Times New Roman"/>
                <w:szCs w:val="24"/>
                <w:lang w:eastAsia="pt-BR"/>
              </w:rPr>
              <w:t>- Proprietária conhecida no meio da educação.</w:t>
            </w:r>
          </w:p>
          <w:p w14:paraId="54D71735" w14:textId="47BD2718" w:rsidR="00A54ABF" w:rsidRPr="00AB420F" w:rsidRDefault="00A54ABF" w:rsidP="00AB420F">
            <w:pPr>
              <w:ind w:firstLine="0"/>
              <w:rPr>
                <w:rFonts w:cs="Times New Roman"/>
                <w:szCs w:val="24"/>
                <w:lang w:eastAsia="pt-BR"/>
              </w:rPr>
            </w:pPr>
            <w:r w:rsidRPr="00AB420F">
              <w:rPr>
                <w:rFonts w:cs="Times New Roman"/>
                <w:szCs w:val="24"/>
                <w:lang w:eastAsia="pt-BR"/>
              </w:rPr>
              <w:t>- Uma das poucas empresas que ofertam curso específicos na área de TI em Goiás.</w:t>
            </w:r>
          </w:p>
        </w:tc>
        <w:tc>
          <w:tcPr>
            <w:tcW w:w="4531" w:type="dxa"/>
          </w:tcPr>
          <w:p w14:paraId="1260C933" w14:textId="77777777" w:rsidR="00A54ABF" w:rsidRPr="00AB420F" w:rsidRDefault="00A54ABF" w:rsidP="00AB420F">
            <w:pPr>
              <w:rPr>
                <w:rFonts w:cs="Times New Roman"/>
                <w:b/>
                <w:bCs/>
                <w:szCs w:val="24"/>
                <w:lang w:eastAsia="pt-BR"/>
              </w:rPr>
            </w:pPr>
            <w:r w:rsidRPr="00AB420F">
              <w:rPr>
                <w:rFonts w:cs="Times New Roman"/>
                <w:b/>
                <w:bCs/>
                <w:szCs w:val="24"/>
                <w:lang w:eastAsia="pt-BR"/>
              </w:rPr>
              <w:t>Fraquezas</w:t>
            </w:r>
          </w:p>
          <w:p w14:paraId="26135C41" w14:textId="77777777" w:rsidR="00A54ABF" w:rsidRPr="00AB420F" w:rsidRDefault="00A54ABF" w:rsidP="00AB420F">
            <w:pPr>
              <w:ind w:firstLine="0"/>
              <w:rPr>
                <w:rFonts w:cs="Times New Roman"/>
                <w:szCs w:val="24"/>
                <w:lang w:eastAsia="pt-BR"/>
              </w:rPr>
            </w:pPr>
            <w:r w:rsidRPr="00AB420F">
              <w:rPr>
                <w:rFonts w:cs="Times New Roman"/>
                <w:szCs w:val="24"/>
                <w:lang w:eastAsia="pt-BR"/>
              </w:rPr>
              <w:t>- Pouca capacidade de atendimento de alunos</w:t>
            </w:r>
          </w:p>
          <w:p w14:paraId="4FC70254" w14:textId="77777777" w:rsidR="00A54ABF" w:rsidRPr="00AB420F" w:rsidRDefault="00A54ABF" w:rsidP="00AB420F">
            <w:pPr>
              <w:ind w:firstLine="0"/>
              <w:rPr>
                <w:rFonts w:cs="Times New Roman"/>
                <w:szCs w:val="24"/>
                <w:lang w:eastAsia="pt-BR"/>
              </w:rPr>
            </w:pPr>
            <w:r w:rsidRPr="00AB420F">
              <w:rPr>
                <w:rFonts w:cs="Times New Roman"/>
                <w:szCs w:val="24"/>
                <w:lang w:eastAsia="pt-BR"/>
              </w:rPr>
              <w:t>- Desconhecimento por parte do público</w:t>
            </w:r>
          </w:p>
          <w:p w14:paraId="20B12CC1" w14:textId="77777777" w:rsidR="00A54ABF" w:rsidRPr="00AB420F" w:rsidRDefault="00A54ABF" w:rsidP="00AB420F">
            <w:pPr>
              <w:ind w:firstLine="0"/>
              <w:rPr>
                <w:rFonts w:cs="Times New Roman"/>
                <w:szCs w:val="24"/>
                <w:lang w:eastAsia="pt-BR"/>
              </w:rPr>
            </w:pPr>
            <w:r w:rsidRPr="00AB420F">
              <w:rPr>
                <w:rFonts w:cs="Times New Roman"/>
                <w:szCs w:val="24"/>
                <w:lang w:eastAsia="pt-BR"/>
              </w:rPr>
              <w:t>- Ainda não possui uma comunicação planejada.</w:t>
            </w:r>
          </w:p>
          <w:p w14:paraId="5AA23D8B" w14:textId="480EB298" w:rsidR="00A54ABF" w:rsidRPr="00AB420F" w:rsidRDefault="00A54ABF" w:rsidP="00AB420F">
            <w:pPr>
              <w:ind w:firstLine="0"/>
              <w:rPr>
                <w:rFonts w:cs="Times New Roman"/>
                <w:szCs w:val="24"/>
                <w:lang w:eastAsia="pt-BR"/>
              </w:rPr>
            </w:pPr>
            <w:r w:rsidRPr="00AB420F">
              <w:rPr>
                <w:rFonts w:cs="Times New Roman"/>
                <w:szCs w:val="24"/>
                <w:lang w:eastAsia="pt-BR"/>
              </w:rPr>
              <w:t>- Apenas uma professora lecionando.</w:t>
            </w:r>
          </w:p>
        </w:tc>
      </w:tr>
      <w:tr w:rsidR="00AB420F" w:rsidRPr="00AB420F" w14:paraId="00757283" w14:textId="77777777" w:rsidTr="00AB420F">
        <w:trPr>
          <w:trHeight w:val="1390"/>
        </w:trPr>
        <w:tc>
          <w:tcPr>
            <w:tcW w:w="4530" w:type="dxa"/>
          </w:tcPr>
          <w:p w14:paraId="2C197453" w14:textId="77777777" w:rsidR="00A54ABF" w:rsidRPr="00AB420F" w:rsidRDefault="00A54ABF" w:rsidP="00AB420F">
            <w:pPr>
              <w:rPr>
                <w:rFonts w:cs="Times New Roman"/>
                <w:b/>
                <w:bCs/>
                <w:szCs w:val="24"/>
                <w:lang w:eastAsia="pt-BR"/>
              </w:rPr>
            </w:pPr>
            <w:r w:rsidRPr="00AB420F">
              <w:rPr>
                <w:rFonts w:cs="Times New Roman"/>
                <w:b/>
                <w:bCs/>
                <w:szCs w:val="24"/>
                <w:lang w:eastAsia="pt-BR"/>
              </w:rPr>
              <w:t>Oportunidades</w:t>
            </w:r>
          </w:p>
          <w:p w14:paraId="67906586" w14:textId="77777777" w:rsidR="00A54ABF" w:rsidRPr="00AB420F" w:rsidRDefault="00A54ABF" w:rsidP="00AB420F">
            <w:pPr>
              <w:ind w:firstLine="0"/>
              <w:rPr>
                <w:rFonts w:cs="Times New Roman"/>
                <w:szCs w:val="24"/>
                <w:lang w:eastAsia="pt-BR"/>
              </w:rPr>
            </w:pPr>
            <w:r w:rsidRPr="00AB420F">
              <w:rPr>
                <w:rFonts w:cs="Times New Roman"/>
                <w:szCs w:val="24"/>
                <w:lang w:eastAsia="pt-BR"/>
              </w:rPr>
              <w:t>- Oferta de consultorias a partir vigência da Lei Geral de Proteção de Dados.</w:t>
            </w:r>
          </w:p>
          <w:p w14:paraId="5ACD86CF" w14:textId="2993A990" w:rsidR="00A54ABF" w:rsidRPr="00AB420F" w:rsidRDefault="00A54ABF" w:rsidP="00AB420F">
            <w:pPr>
              <w:ind w:firstLine="0"/>
              <w:rPr>
                <w:rFonts w:cs="Times New Roman"/>
                <w:szCs w:val="24"/>
                <w:lang w:eastAsia="pt-BR"/>
              </w:rPr>
            </w:pPr>
            <w:r w:rsidRPr="00AB420F">
              <w:rPr>
                <w:rFonts w:cs="Times New Roman"/>
                <w:szCs w:val="24"/>
                <w:lang w:eastAsia="pt-BR"/>
              </w:rPr>
              <w:t>- Maior demanda por profissionais qualificados na área de TI.</w:t>
            </w:r>
          </w:p>
        </w:tc>
        <w:tc>
          <w:tcPr>
            <w:tcW w:w="4531" w:type="dxa"/>
          </w:tcPr>
          <w:p w14:paraId="3455C1E5" w14:textId="77777777" w:rsidR="00A54ABF" w:rsidRPr="00AB420F" w:rsidRDefault="00A54ABF" w:rsidP="00AB420F">
            <w:pPr>
              <w:rPr>
                <w:rFonts w:cs="Times New Roman"/>
                <w:b/>
                <w:bCs/>
                <w:szCs w:val="24"/>
                <w:lang w:eastAsia="pt-BR"/>
              </w:rPr>
            </w:pPr>
            <w:r w:rsidRPr="00AB420F">
              <w:rPr>
                <w:rFonts w:cs="Times New Roman"/>
                <w:b/>
                <w:bCs/>
                <w:szCs w:val="24"/>
                <w:lang w:eastAsia="pt-BR"/>
              </w:rPr>
              <w:t>Ameaças</w:t>
            </w:r>
          </w:p>
          <w:p w14:paraId="19B99AD4" w14:textId="58FC45A2" w:rsidR="00A54ABF" w:rsidRPr="00AB420F" w:rsidRDefault="00A54ABF" w:rsidP="00AB420F">
            <w:pPr>
              <w:ind w:firstLine="0"/>
              <w:rPr>
                <w:rFonts w:cs="Times New Roman"/>
                <w:szCs w:val="24"/>
                <w:lang w:eastAsia="pt-BR"/>
              </w:rPr>
            </w:pPr>
            <w:r w:rsidRPr="00AB420F">
              <w:rPr>
                <w:rFonts w:cs="Times New Roman"/>
                <w:szCs w:val="24"/>
                <w:lang w:eastAsia="pt-BR"/>
              </w:rPr>
              <w:t>- Surgimento de novas empresas atuantes no mesmo tipo de mercado, devido a demanda por cursos capacitastes na área.</w:t>
            </w:r>
          </w:p>
        </w:tc>
      </w:tr>
    </w:tbl>
    <w:p w14:paraId="2317B1F2" w14:textId="3343DE64" w:rsidR="00901FF5" w:rsidRPr="00AB420F" w:rsidRDefault="00901FF5" w:rsidP="00AB420F">
      <w:pPr>
        <w:rPr>
          <w:rFonts w:cs="Times New Roman"/>
          <w:szCs w:val="24"/>
          <w:lang w:eastAsia="pt-BR"/>
        </w:rPr>
      </w:pPr>
    </w:p>
    <w:p w14:paraId="1C4D218A" w14:textId="14A03534" w:rsidR="00972856" w:rsidRPr="00AB420F" w:rsidRDefault="00C43BF8" w:rsidP="00D1180A">
      <w:pPr>
        <w:pStyle w:val="Ttulo2"/>
        <w:numPr>
          <w:ilvl w:val="1"/>
          <w:numId w:val="1"/>
        </w:numPr>
        <w:rPr>
          <w:rFonts w:eastAsia="Times New Roman" w:cs="Times New Roman"/>
          <w:lang w:eastAsia="pt-BR"/>
        </w:rPr>
      </w:pPr>
      <w:bookmarkStart w:id="58" w:name="_Toc74711638"/>
      <w:r w:rsidRPr="00AB420F">
        <w:rPr>
          <w:rFonts w:eastAsia="Times New Roman" w:cs="Times New Roman"/>
          <w:caps w:val="0"/>
          <w:lang w:eastAsia="pt-BR"/>
        </w:rPr>
        <w:t>Diagnóstico de comunicação</w:t>
      </w:r>
      <w:bookmarkEnd w:id="58"/>
    </w:p>
    <w:p w14:paraId="468FAE3E" w14:textId="77777777" w:rsidR="00057487" w:rsidRPr="00AB420F" w:rsidRDefault="00057487" w:rsidP="00AB420F">
      <w:pPr>
        <w:rPr>
          <w:rFonts w:cs="Times New Roman"/>
          <w:szCs w:val="24"/>
          <w:lang w:eastAsia="pt-BR"/>
        </w:rPr>
      </w:pPr>
    </w:p>
    <w:p w14:paraId="2C405F32" w14:textId="77777777" w:rsidR="009526CB" w:rsidRPr="00AB420F" w:rsidRDefault="009526CB" w:rsidP="00AB420F">
      <w:pPr>
        <w:rPr>
          <w:rFonts w:cs="Times New Roman"/>
          <w:szCs w:val="24"/>
          <w:shd w:val="clear" w:color="auto" w:fill="FFFFFF"/>
        </w:rPr>
      </w:pPr>
      <w:r w:rsidRPr="00AB420F">
        <w:rPr>
          <w:rFonts w:cs="Times New Roman"/>
          <w:szCs w:val="24"/>
          <w:shd w:val="clear" w:color="auto" w:fill="FFFFFF"/>
        </w:rPr>
        <w:t>O desconhecimento da empresa por parte do público, se dá devido sua recém entrada no mercado e sua falta de uma comunicação planejada. Por enquanto a divulgação da empresa ocorre apenas através do marketing boca a boca e indicações de professores e colegas da proprietária.</w:t>
      </w:r>
    </w:p>
    <w:p w14:paraId="2690C3A4" w14:textId="0909347E" w:rsidR="001343BC" w:rsidRDefault="002C2A9D" w:rsidP="00AB420F">
      <w:pPr>
        <w:rPr>
          <w:rFonts w:cs="Times New Roman"/>
          <w:szCs w:val="24"/>
          <w:shd w:val="clear" w:color="auto" w:fill="FFFFFF"/>
        </w:rPr>
      </w:pPr>
      <w:r w:rsidRPr="00AB420F">
        <w:rPr>
          <w:rFonts w:cs="Times New Roman"/>
          <w:szCs w:val="24"/>
          <w:shd w:val="clear" w:color="auto" w:fill="FFFFFF"/>
        </w:rPr>
        <w:t>A fim</w:t>
      </w:r>
      <w:r w:rsidR="009526CB" w:rsidRPr="00AB420F">
        <w:rPr>
          <w:rFonts w:cs="Times New Roman"/>
          <w:szCs w:val="24"/>
          <w:shd w:val="clear" w:color="auto" w:fill="FFFFFF"/>
        </w:rPr>
        <w:t xml:space="preserve"> de tornar a empresa mais conhecida no mercado, será necessário que a Wi</w:t>
      </w:r>
      <w:r w:rsidR="00691FD2">
        <w:rPr>
          <w:rFonts w:cs="Times New Roman"/>
          <w:szCs w:val="24"/>
          <w:shd w:val="clear" w:color="auto" w:fill="FFFFFF"/>
        </w:rPr>
        <w:t>-</w:t>
      </w:r>
      <w:r w:rsidR="009526CB" w:rsidRPr="00AB420F">
        <w:rPr>
          <w:rFonts w:cs="Times New Roman"/>
          <w:szCs w:val="24"/>
          <w:shd w:val="clear" w:color="auto" w:fill="FFFFFF"/>
        </w:rPr>
        <w:t xml:space="preserve">Wings utilize um plano de comunicação que foque na divulgação da empresa e de seus diferenciais, como o conteúdo ofertado da empresa e a boa capacitação da educadora e consultora. As mensagens produzidas por este plano devem ser bem direcionadas para o </w:t>
      </w:r>
      <w:r w:rsidRPr="00AB420F">
        <w:rPr>
          <w:rFonts w:cs="Times New Roman"/>
          <w:szCs w:val="24"/>
          <w:shd w:val="clear" w:color="auto" w:fill="FFFFFF"/>
        </w:rPr>
        <w:t>público-alvo</w:t>
      </w:r>
      <w:r w:rsidR="009526CB" w:rsidRPr="00AB420F">
        <w:rPr>
          <w:rFonts w:cs="Times New Roman"/>
          <w:szCs w:val="24"/>
          <w:shd w:val="clear" w:color="auto" w:fill="FFFFFF"/>
        </w:rPr>
        <w:t xml:space="preserve"> da empresa, variando seus conteúdos de acordo com o momento da jornada de cada consumidor.</w:t>
      </w:r>
    </w:p>
    <w:p w14:paraId="4B84EC4D" w14:textId="77777777" w:rsidR="00FE62FB" w:rsidRPr="00AB420F" w:rsidRDefault="00FE62FB" w:rsidP="00AB420F">
      <w:pPr>
        <w:rPr>
          <w:rFonts w:cs="Times New Roman"/>
          <w:szCs w:val="24"/>
          <w:shd w:val="clear" w:color="auto" w:fill="FFFFFF"/>
        </w:rPr>
      </w:pPr>
    </w:p>
    <w:p w14:paraId="3E7EF13A" w14:textId="26F918E3" w:rsidR="00143584" w:rsidRPr="00AB420F" w:rsidRDefault="00143584" w:rsidP="00AB420F">
      <w:pPr>
        <w:rPr>
          <w:rFonts w:cs="Times New Roman"/>
          <w:szCs w:val="24"/>
          <w:shd w:val="clear" w:color="auto" w:fill="FFFFFF"/>
        </w:rPr>
      </w:pPr>
    </w:p>
    <w:p w14:paraId="01BDB8B8" w14:textId="77777777" w:rsidR="00C43BF8" w:rsidRPr="00AB420F" w:rsidRDefault="00C43BF8" w:rsidP="00AB420F">
      <w:pPr>
        <w:ind w:firstLine="0"/>
        <w:rPr>
          <w:rFonts w:cs="Times New Roman"/>
          <w:szCs w:val="24"/>
        </w:rPr>
        <w:sectPr w:rsidR="00C43BF8" w:rsidRPr="00AB420F" w:rsidSect="00F33D57">
          <w:pgSz w:w="11906" w:h="16838" w:code="9"/>
          <w:pgMar w:top="1701" w:right="1134" w:bottom="1134" w:left="1701" w:header="709" w:footer="709" w:gutter="0"/>
          <w:cols w:space="708"/>
          <w:docGrid w:linePitch="360"/>
        </w:sectPr>
      </w:pPr>
    </w:p>
    <w:p w14:paraId="5D679B1B" w14:textId="362DA19A" w:rsidR="0040162C" w:rsidRPr="00AB420F" w:rsidRDefault="0040162C" w:rsidP="00D1180A">
      <w:pPr>
        <w:pStyle w:val="Ttulo1"/>
        <w:numPr>
          <w:ilvl w:val="0"/>
          <w:numId w:val="1"/>
        </w:numPr>
      </w:pPr>
      <w:bookmarkStart w:id="59" w:name="_Toc74711639"/>
      <w:r w:rsidRPr="00AB420F">
        <w:lastRenderedPageBreak/>
        <w:t>PLANO DE COMUNICA ÇÃO</w:t>
      </w:r>
      <w:bookmarkEnd w:id="59"/>
    </w:p>
    <w:p w14:paraId="1AA1F110" w14:textId="51A9B6C6" w:rsidR="0040162C" w:rsidRPr="00AB420F" w:rsidRDefault="0040162C" w:rsidP="00AB420F">
      <w:pPr>
        <w:rPr>
          <w:rFonts w:cs="Times New Roman"/>
          <w:szCs w:val="24"/>
        </w:rPr>
      </w:pPr>
    </w:p>
    <w:p w14:paraId="76D59A1A" w14:textId="3C725C9E" w:rsidR="0040162C" w:rsidRPr="00AB420F" w:rsidRDefault="00C43BF8" w:rsidP="00D1180A">
      <w:pPr>
        <w:pStyle w:val="Ttulo2"/>
        <w:numPr>
          <w:ilvl w:val="1"/>
          <w:numId w:val="1"/>
        </w:numPr>
        <w:rPr>
          <w:rFonts w:cs="Times New Roman"/>
        </w:rPr>
      </w:pPr>
      <w:bookmarkStart w:id="60" w:name="_Toc74711640"/>
      <w:r w:rsidRPr="00AB420F">
        <w:rPr>
          <w:rFonts w:cs="Times New Roman"/>
          <w:caps w:val="0"/>
        </w:rPr>
        <w:t>Objetivo</w:t>
      </w:r>
      <w:bookmarkEnd w:id="60"/>
      <w:r w:rsidR="0040162C" w:rsidRPr="00AB420F">
        <w:rPr>
          <w:rFonts w:cs="Times New Roman"/>
        </w:rPr>
        <w:t xml:space="preserve"> </w:t>
      </w:r>
    </w:p>
    <w:p w14:paraId="4B679EE7" w14:textId="77777777" w:rsidR="00C43BF8" w:rsidRPr="00AB420F" w:rsidRDefault="00C43BF8" w:rsidP="00AB420F">
      <w:pPr>
        <w:ind w:firstLine="0"/>
        <w:rPr>
          <w:rFonts w:cs="Times New Roman"/>
          <w:szCs w:val="24"/>
        </w:rPr>
      </w:pPr>
    </w:p>
    <w:p w14:paraId="4323B40E" w14:textId="77777777" w:rsidR="00067EDB" w:rsidRDefault="0040162C" w:rsidP="00067EDB">
      <w:pPr>
        <w:rPr>
          <w:rFonts w:cs="Times New Roman"/>
          <w:szCs w:val="24"/>
        </w:rPr>
      </w:pPr>
      <w:r w:rsidRPr="00AB420F">
        <w:rPr>
          <w:rFonts w:cs="Times New Roman"/>
          <w:szCs w:val="24"/>
        </w:rPr>
        <w:t>Após a realização do diagnóstico da empresa, é a vez de definir os objetivos do plano e elaborar soluções apropriadas.</w:t>
      </w:r>
      <w:r w:rsidR="00067EDB">
        <w:rPr>
          <w:rFonts w:cs="Times New Roman"/>
          <w:szCs w:val="24"/>
        </w:rPr>
        <w:t xml:space="preserve"> </w:t>
      </w:r>
    </w:p>
    <w:p w14:paraId="041A52E0" w14:textId="52DCF631" w:rsidR="0040162C" w:rsidRPr="00AB420F" w:rsidRDefault="0040162C" w:rsidP="00067EDB">
      <w:pPr>
        <w:pStyle w:val="SemEspaamento"/>
      </w:pPr>
      <w:r w:rsidRPr="00AB420F">
        <w:t xml:space="preserve">Sabe-se </w:t>
      </w:r>
      <w:r w:rsidR="00EF36D1" w:rsidRPr="00AB420F">
        <w:t>que</w:t>
      </w:r>
      <w:r w:rsidR="00067EDB">
        <w:t xml:space="preserve"> </w:t>
      </w:r>
      <w:r w:rsidR="00EF36D1" w:rsidRPr="00AB420F">
        <w:t>todo</w:t>
      </w:r>
      <w:r w:rsidRPr="00AB420F">
        <w:t xml:space="preserve"> planejamento tem de conter o objetivo da ação nele descrita, caso contrário fica-se girando em círculos, sem rumo. Com seu conhecimento, todas as pessoas envolvidas saberão o que fazer e terão uma ideia de como será avaliado o resultado (CORREA, 2008, p. 157)</w:t>
      </w:r>
    </w:p>
    <w:p w14:paraId="2E821048" w14:textId="688DF0F5" w:rsidR="0040162C" w:rsidRPr="00AB420F" w:rsidRDefault="0040162C" w:rsidP="00067EDB">
      <w:pPr>
        <w:rPr>
          <w:rFonts w:cs="Times New Roman"/>
          <w:szCs w:val="24"/>
        </w:rPr>
      </w:pPr>
      <w:r w:rsidRPr="00AB420F">
        <w:rPr>
          <w:rFonts w:cs="Times New Roman"/>
          <w:szCs w:val="24"/>
        </w:rPr>
        <w:t xml:space="preserve">De acordo com Publio (2008, p. 153) o objetivo de comunicação nada mais é do que tentar resolver o problema de comunicação da empresa. Ele também afirma que “o objetivo está relacionado a termos qualitativos, ou seja, </w:t>
      </w:r>
      <w:proofErr w:type="gramStart"/>
      <w:r w:rsidR="002C2A9D" w:rsidRPr="00AB420F">
        <w:rPr>
          <w:rFonts w:cs="Times New Roman"/>
          <w:szCs w:val="24"/>
        </w:rPr>
        <w:t>aonde</w:t>
      </w:r>
      <w:proofErr w:type="gramEnd"/>
      <w:r w:rsidRPr="00AB420F">
        <w:rPr>
          <w:rFonts w:cs="Times New Roman"/>
          <w:szCs w:val="24"/>
        </w:rPr>
        <w:t xml:space="preserve"> se quer chegar. Já a meta está relacionada a termos quantitativos, exprimindo tempo, quantidades e/ou valores”.</w:t>
      </w:r>
      <w:r w:rsidR="00067EDB">
        <w:rPr>
          <w:rFonts w:cs="Times New Roman"/>
          <w:szCs w:val="24"/>
        </w:rPr>
        <w:t xml:space="preserve"> </w:t>
      </w:r>
      <w:r w:rsidRPr="00AB420F">
        <w:rPr>
          <w:rFonts w:cs="Times New Roman"/>
          <w:szCs w:val="24"/>
        </w:rPr>
        <w:t>O objetivo deste plano de comunicação é tornar a marca e seu portfólio de produtos conhecido junto aos públicos de interesse da organização.</w:t>
      </w:r>
    </w:p>
    <w:p w14:paraId="5ACD318C" w14:textId="49EE342A" w:rsidR="0040162C" w:rsidRPr="00AB420F" w:rsidRDefault="0040162C" w:rsidP="00AB420F">
      <w:pPr>
        <w:rPr>
          <w:rFonts w:cs="Times New Roman"/>
          <w:szCs w:val="24"/>
        </w:rPr>
      </w:pPr>
    </w:p>
    <w:p w14:paraId="614E686D" w14:textId="1ADEBE9A" w:rsidR="00DB6190" w:rsidRPr="00AB420F" w:rsidRDefault="00AD6BD5" w:rsidP="00D1180A">
      <w:pPr>
        <w:pStyle w:val="Ttulo2"/>
        <w:numPr>
          <w:ilvl w:val="1"/>
          <w:numId w:val="1"/>
        </w:numPr>
        <w:rPr>
          <w:rFonts w:cs="Times New Roman"/>
        </w:rPr>
      </w:pPr>
      <w:bookmarkStart w:id="61" w:name="_Toc74711641"/>
      <w:r w:rsidRPr="00AB420F">
        <w:rPr>
          <w:rFonts w:cs="Times New Roman"/>
          <w:caps w:val="0"/>
        </w:rPr>
        <w:t>Público-alvo</w:t>
      </w:r>
      <w:bookmarkEnd w:id="61"/>
      <w:r w:rsidR="00DB6190" w:rsidRPr="00AB420F">
        <w:rPr>
          <w:rFonts w:cs="Times New Roman"/>
        </w:rPr>
        <w:t xml:space="preserve"> </w:t>
      </w:r>
    </w:p>
    <w:p w14:paraId="1FEA6C6E" w14:textId="77777777" w:rsidR="00C43BF8" w:rsidRPr="00AB420F" w:rsidRDefault="00C43BF8" w:rsidP="00AB420F">
      <w:pPr>
        <w:rPr>
          <w:rFonts w:cs="Times New Roman"/>
          <w:szCs w:val="24"/>
        </w:rPr>
      </w:pPr>
    </w:p>
    <w:p w14:paraId="1C3BDA5D" w14:textId="05DC2A1A" w:rsidR="00DB6190" w:rsidRPr="00AB420F" w:rsidRDefault="00DB6190" w:rsidP="00AB420F">
      <w:pPr>
        <w:rPr>
          <w:rFonts w:cs="Times New Roman"/>
          <w:szCs w:val="24"/>
        </w:rPr>
      </w:pPr>
      <w:r w:rsidRPr="00AB420F">
        <w:rPr>
          <w:rFonts w:cs="Times New Roman"/>
          <w:szCs w:val="24"/>
        </w:rPr>
        <w:t>O público-alvo da campanha é uma das peças mais importantes de um plano de comunicação, pois se aprofundando mais em suas características é possível pensar em melhores formas e ferramentas de comunicação a serem utilizadas</w:t>
      </w:r>
      <w:r w:rsidR="00067EDB">
        <w:rPr>
          <w:rFonts w:cs="Times New Roman"/>
          <w:szCs w:val="24"/>
        </w:rPr>
        <w:t>.</w:t>
      </w:r>
    </w:p>
    <w:p w14:paraId="3F34F2A2" w14:textId="77777777" w:rsidR="00DB6190" w:rsidRPr="00AB420F" w:rsidRDefault="00DB6190" w:rsidP="00AB420F">
      <w:pPr>
        <w:rPr>
          <w:rFonts w:cs="Times New Roman"/>
          <w:szCs w:val="24"/>
        </w:rPr>
      </w:pPr>
      <w:r w:rsidRPr="00AB420F">
        <w:rPr>
          <w:rFonts w:cs="Times New Roman"/>
          <w:szCs w:val="24"/>
        </w:rPr>
        <w:t>Publio (2008) afirma que os dados presentes da descrição do público-alvo vão dar sustentação ao estilo e a linguagem empregada na campanha, portanto é importante enriquecer a descrição do público-alvo com dados mais específicos, como padrões de comportamento e de consumo.</w:t>
      </w:r>
    </w:p>
    <w:p w14:paraId="6D4D0A50" w14:textId="77777777" w:rsidR="00DB6190" w:rsidRPr="00AB420F" w:rsidRDefault="00DB6190" w:rsidP="00AB420F">
      <w:pPr>
        <w:rPr>
          <w:rFonts w:cs="Times New Roman"/>
          <w:szCs w:val="24"/>
        </w:rPr>
      </w:pPr>
      <w:r w:rsidRPr="00AB420F">
        <w:rPr>
          <w:rFonts w:cs="Times New Roman"/>
          <w:szCs w:val="24"/>
        </w:rPr>
        <w:t>De acordo com Corrêa (2008, p. 155) “conhecer as pessoas, como pensam e agem é a chave para que se as mensagens de uma campanha de comunicação possam ser mais eficazes, ao tocar naqueles pontoa que têm maiores chances de sensibilizá-las”.</w:t>
      </w:r>
    </w:p>
    <w:p w14:paraId="3F919A9F" w14:textId="77777777" w:rsidR="00DB6190" w:rsidRPr="00AB420F" w:rsidRDefault="00DB6190" w:rsidP="00AB420F">
      <w:pPr>
        <w:rPr>
          <w:rFonts w:cs="Times New Roman"/>
          <w:szCs w:val="24"/>
        </w:rPr>
      </w:pPr>
      <w:r w:rsidRPr="00AB420F">
        <w:rPr>
          <w:rFonts w:cs="Times New Roman"/>
          <w:szCs w:val="24"/>
        </w:rPr>
        <w:t>Através da pesquisa feita e apresentada na primeira etapa deste projeto, foi possível compreender o consumidor da Wi-Wings e elaborar o perfil do público-alvo do plano de comunicação, os clientes atuais e potenciais da empresa.</w:t>
      </w:r>
    </w:p>
    <w:p w14:paraId="4FE58D78" w14:textId="77777777" w:rsidR="00DB6190" w:rsidRPr="00AB420F" w:rsidRDefault="00DB6190" w:rsidP="00AB420F">
      <w:pPr>
        <w:rPr>
          <w:rFonts w:cs="Times New Roman"/>
          <w:szCs w:val="24"/>
        </w:rPr>
      </w:pPr>
      <w:r w:rsidRPr="00AB420F">
        <w:rPr>
          <w:rFonts w:cs="Times New Roman"/>
          <w:szCs w:val="24"/>
        </w:rPr>
        <w:t xml:space="preserve">O foco será em dois públicos, sendo eles: pessoas jurídicas e pessoas físicas. O primeiro deles são empresas que utilizam o armazenamento de dados digitais, que procuram assistência na segurança e no transporte das informações na rede. Já o segundo público são adultos, habitantes de Goiânia, com suas idades entre 25 </w:t>
      </w:r>
      <w:proofErr w:type="gramStart"/>
      <w:r w:rsidRPr="00AB420F">
        <w:rPr>
          <w:rFonts w:cs="Times New Roman"/>
          <w:szCs w:val="24"/>
        </w:rPr>
        <w:t>a</w:t>
      </w:r>
      <w:proofErr w:type="gramEnd"/>
      <w:r w:rsidRPr="00AB420F">
        <w:rPr>
          <w:rFonts w:cs="Times New Roman"/>
          <w:szCs w:val="24"/>
        </w:rPr>
        <w:t xml:space="preserve"> 40 anos, atuantes na área de TI, formado por universitários ou graduados que buscam manter seus conhecimentos atualizados e se tornarem mais competitivos no mercado. São atentos as novidades e acostumados com a rápida evolução da tecnologia, que comumente está presente tanto em seus trabalhos quanto em seus momentos de lazer. Almejam maiores salários para garantir maior estabilidade financeira e o sustento familiar.</w:t>
      </w:r>
    </w:p>
    <w:p w14:paraId="6E251DE0" w14:textId="20F7FD5C" w:rsidR="0040162C" w:rsidRPr="00AB420F" w:rsidRDefault="0040162C" w:rsidP="00AB420F">
      <w:pPr>
        <w:ind w:firstLine="0"/>
        <w:rPr>
          <w:rFonts w:cs="Times New Roman"/>
          <w:szCs w:val="24"/>
        </w:rPr>
      </w:pPr>
    </w:p>
    <w:p w14:paraId="64BF63F3" w14:textId="2BF1DE08" w:rsidR="0040162C" w:rsidRPr="00AB420F" w:rsidRDefault="00C43BF8" w:rsidP="00D1180A">
      <w:pPr>
        <w:pStyle w:val="Ttulo2"/>
        <w:numPr>
          <w:ilvl w:val="1"/>
          <w:numId w:val="1"/>
        </w:numPr>
        <w:rPr>
          <w:rFonts w:cs="Times New Roman"/>
          <w:caps w:val="0"/>
        </w:rPr>
      </w:pPr>
      <w:bookmarkStart w:id="62" w:name="_Toc74711642"/>
      <w:r w:rsidRPr="00AB420F">
        <w:rPr>
          <w:rFonts w:cs="Times New Roman"/>
        </w:rPr>
        <w:t>p</w:t>
      </w:r>
      <w:r w:rsidRPr="00AB420F">
        <w:rPr>
          <w:rFonts w:cs="Times New Roman"/>
          <w:caps w:val="0"/>
        </w:rPr>
        <w:t>osicionamento de marca</w:t>
      </w:r>
      <w:bookmarkEnd w:id="62"/>
    </w:p>
    <w:p w14:paraId="78DF91A0" w14:textId="539051A0" w:rsidR="00C43BF8" w:rsidRPr="00AB420F" w:rsidRDefault="00C43BF8" w:rsidP="00AB420F">
      <w:pPr>
        <w:rPr>
          <w:rFonts w:cs="Times New Roman"/>
        </w:rPr>
      </w:pPr>
    </w:p>
    <w:p w14:paraId="69B077BB" w14:textId="6A47E974" w:rsidR="00C43BF8" w:rsidRPr="00AB420F" w:rsidRDefault="00C43BF8" w:rsidP="00AB420F">
      <w:pPr>
        <w:rPr>
          <w:rFonts w:cs="Times New Roman"/>
        </w:rPr>
      </w:pPr>
      <w:r w:rsidRPr="00AB420F">
        <w:rPr>
          <w:rFonts w:cs="Times New Roman"/>
        </w:rPr>
        <w:t>Posicionamento de uma marca segundo Correa (2008, p. 101) “é a maneira pela qual queremos que o produto ou serviço seja percebido pelo público-alvo. É a definição do perfil, da imagem que deverá ser comunicada ao consumidor.” Correa também afirma que no posicionamento fica determinado o que dizer e qual mensagem deve ser transmitida</w:t>
      </w:r>
      <w:r w:rsidR="00067EDB">
        <w:rPr>
          <w:rFonts w:cs="Times New Roman"/>
        </w:rPr>
        <w:t>.</w:t>
      </w:r>
    </w:p>
    <w:p w14:paraId="31EE33BA" w14:textId="77777777" w:rsidR="00C43BF8" w:rsidRPr="00AB420F" w:rsidRDefault="00C43BF8" w:rsidP="00AB420F">
      <w:pPr>
        <w:rPr>
          <w:rFonts w:cs="Times New Roman"/>
        </w:rPr>
      </w:pPr>
      <w:r w:rsidRPr="00AB420F">
        <w:rPr>
          <w:rFonts w:cs="Times New Roman"/>
        </w:rPr>
        <w:t>Já Publio (2008) explica que o posicionamento consiste na afirmação que se deseja fixar na mente do consumidor, essa afirmação pode ser racional, emocional ou social, desde que seja única.</w:t>
      </w:r>
    </w:p>
    <w:p w14:paraId="1A43248A" w14:textId="77777777" w:rsidR="00C43BF8" w:rsidRPr="00AB420F" w:rsidRDefault="00C43BF8" w:rsidP="00AB420F">
      <w:pPr>
        <w:rPr>
          <w:rFonts w:cs="Times New Roman"/>
        </w:rPr>
      </w:pPr>
      <w:r w:rsidRPr="00AB420F">
        <w:rPr>
          <w:rFonts w:cs="Times New Roman"/>
        </w:rPr>
        <w:t>O posicionamento de marca representa como você deseja que a sua marca seja reconhecida pelos clientes alvo. Ele não diz respeito a como os clientes enxergam a sua marca, mas sim como eles devem enxergar. Ou seja, não estamos falando de como a marca é ou como ela é reconhecida atualmente, mas sim de como queremos que ela seja reconhecida ao final do nosso processo.</w:t>
      </w:r>
    </w:p>
    <w:p w14:paraId="1CDD7DEE" w14:textId="77777777" w:rsidR="00C43BF8" w:rsidRPr="00AB420F" w:rsidRDefault="00C43BF8" w:rsidP="00AB420F">
      <w:pPr>
        <w:rPr>
          <w:rFonts w:cs="Times New Roman"/>
        </w:rPr>
      </w:pPr>
      <w:r w:rsidRPr="00AB420F">
        <w:rPr>
          <w:rFonts w:cs="Times New Roman"/>
        </w:rPr>
        <w:t xml:space="preserve"> Para elaborar o posicionamento da marca é preciso se basear em três itens, que são eles a promessa básica, principal benefício a ser divulgado, a justificativa, argumento de suporte que explica a promessa básica, e os atributos complementares, que são as qualidades intrínsecas ou extrínsecas da marca.</w:t>
      </w:r>
    </w:p>
    <w:p w14:paraId="7834C4FC" w14:textId="77777777" w:rsidR="00C43BF8" w:rsidRPr="00AB420F" w:rsidRDefault="00C43BF8" w:rsidP="00AB420F">
      <w:pPr>
        <w:rPr>
          <w:rFonts w:cs="Times New Roman"/>
        </w:rPr>
      </w:pPr>
      <w:r w:rsidRPr="00AB420F">
        <w:rPr>
          <w:rFonts w:cs="Times New Roman"/>
        </w:rPr>
        <w:t xml:space="preserve">A Wi-Wings é uma empresa de cursos na área de T.I que permite que instituições e profissionais de TI possam conhecer e se atualizar sobre as mais relevantes tecnologias da informação, de maneira a garantir melhores interações no processamento de dados. </w:t>
      </w:r>
    </w:p>
    <w:p w14:paraId="1B75FA39" w14:textId="77777777" w:rsidR="00C43BF8" w:rsidRPr="00AB420F" w:rsidRDefault="00C43BF8" w:rsidP="00AB420F">
      <w:pPr>
        <w:rPr>
          <w:rFonts w:cs="Times New Roman"/>
        </w:rPr>
      </w:pPr>
      <w:r w:rsidRPr="00AB420F">
        <w:rPr>
          <w:rFonts w:cs="Times New Roman"/>
        </w:rPr>
        <w:t>Atributos complementares:</w:t>
      </w:r>
    </w:p>
    <w:p w14:paraId="180D2E28" w14:textId="4A8320E1" w:rsidR="00C43BF8" w:rsidRPr="00AB420F" w:rsidRDefault="002C2A9D" w:rsidP="00D1180A">
      <w:pPr>
        <w:pStyle w:val="SemEspaamento"/>
        <w:numPr>
          <w:ilvl w:val="0"/>
          <w:numId w:val="6"/>
        </w:numPr>
        <w:rPr>
          <w:rFonts w:cs="Times New Roman"/>
        </w:rPr>
      </w:pPr>
      <w:r w:rsidRPr="00AB420F">
        <w:rPr>
          <w:rFonts w:cs="Times New Roman"/>
        </w:rPr>
        <w:t>Custo-benefício</w:t>
      </w:r>
    </w:p>
    <w:p w14:paraId="4CB07904" w14:textId="77777777" w:rsidR="00C43BF8" w:rsidRPr="00AB420F" w:rsidRDefault="00C43BF8" w:rsidP="00D1180A">
      <w:pPr>
        <w:pStyle w:val="SemEspaamento"/>
        <w:numPr>
          <w:ilvl w:val="0"/>
          <w:numId w:val="6"/>
        </w:numPr>
        <w:rPr>
          <w:rFonts w:cs="Times New Roman"/>
        </w:rPr>
      </w:pPr>
      <w:r w:rsidRPr="00AB420F">
        <w:rPr>
          <w:rFonts w:cs="Times New Roman"/>
        </w:rPr>
        <w:t>Experiencia de mercado</w:t>
      </w:r>
    </w:p>
    <w:p w14:paraId="291F690B" w14:textId="77777777" w:rsidR="00C43BF8" w:rsidRPr="00AB420F" w:rsidRDefault="00C43BF8" w:rsidP="00D1180A">
      <w:pPr>
        <w:pStyle w:val="SemEspaamento"/>
        <w:numPr>
          <w:ilvl w:val="0"/>
          <w:numId w:val="6"/>
        </w:numPr>
        <w:rPr>
          <w:rFonts w:cs="Times New Roman"/>
        </w:rPr>
      </w:pPr>
      <w:r w:rsidRPr="00AB420F">
        <w:rPr>
          <w:rFonts w:cs="Times New Roman"/>
        </w:rPr>
        <w:t>Exclusividade de conteúdos</w:t>
      </w:r>
    </w:p>
    <w:p w14:paraId="350D95A0" w14:textId="77777777" w:rsidR="00C43BF8" w:rsidRPr="00AB420F" w:rsidRDefault="00C43BF8" w:rsidP="00D1180A">
      <w:pPr>
        <w:pStyle w:val="SemEspaamento"/>
        <w:numPr>
          <w:ilvl w:val="0"/>
          <w:numId w:val="6"/>
        </w:numPr>
        <w:rPr>
          <w:rFonts w:cs="Times New Roman"/>
        </w:rPr>
      </w:pPr>
      <w:r w:rsidRPr="00AB420F">
        <w:rPr>
          <w:rFonts w:cs="Times New Roman"/>
        </w:rPr>
        <w:t xml:space="preserve">Tecnologias de ponta </w:t>
      </w:r>
    </w:p>
    <w:p w14:paraId="6531F1AA" w14:textId="77777777" w:rsidR="00C43BF8" w:rsidRPr="00AB420F" w:rsidRDefault="00C43BF8" w:rsidP="00D1180A">
      <w:pPr>
        <w:pStyle w:val="SemEspaamento"/>
        <w:numPr>
          <w:ilvl w:val="0"/>
          <w:numId w:val="6"/>
        </w:numPr>
        <w:rPr>
          <w:rFonts w:cs="Times New Roman"/>
        </w:rPr>
      </w:pPr>
      <w:r w:rsidRPr="00AB420F">
        <w:rPr>
          <w:rFonts w:cs="Times New Roman"/>
        </w:rPr>
        <w:t>Qualidade de ensino</w:t>
      </w:r>
    </w:p>
    <w:p w14:paraId="629836EC" w14:textId="78A29A79" w:rsidR="00C43BF8" w:rsidRPr="00AB420F" w:rsidRDefault="00C43BF8" w:rsidP="00AB420F">
      <w:pPr>
        <w:ind w:firstLine="0"/>
        <w:rPr>
          <w:rFonts w:cs="Times New Roman"/>
        </w:rPr>
      </w:pPr>
    </w:p>
    <w:p w14:paraId="110CFA76" w14:textId="177901F4" w:rsidR="00C43BF8" w:rsidRPr="00AB420F" w:rsidRDefault="00C43BF8" w:rsidP="00D1180A">
      <w:pPr>
        <w:pStyle w:val="Ttulo2"/>
        <w:numPr>
          <w:ilvl w:val="1"/>
          <w:numId w:val="1"/>
        </w:numPr>
        <w:rPr>
          <w:rFonts w:cs="Times New Roman"/>
          <w:caps w:val="0"/>
          <w:szCs w:val="28"/>
        </w:rPr>
      </w:pPr>
      <w:bookmarkStart w:id="63" w:name="_Toc74711643"/>
      <w:r w:rsidRPr="00AB420F">
        <w:rPr>
          <w:rFonts w:cs="Times New Roman"/>
          <w:caps w:val="0"/>
          <w:szCs w:val="28"/>
        </w:rPr>
        <w:t>Estratégia e tática</w:t>
      </w:r>
      <w:bookmarkEnd w:id="63"/>
    </w:p>
    <w:p w14:paraId="184CAE75" w14:textId="50CD768D" w:rsidR="00C43BF8" w:rsidRPr="00AB420F" w:rsidRDefault="00C43BF8" w:rsidP="00AB420F">
      <w:pPr>
        <w:rPr>
          <w:rFonts w:cs="Times New Roman"/>
        </w:rPr>
      </w:pPr>
    </w:p>
    <w:p w14:paraId="64AE3D8B" w14:textId="77777777" w:rsidR="00C43BF8" w:rsidRPr="00AB420F" w:rsidRDefault="00C43BF8" w:rsidP="00AB420F">
      <w:pPr>
        <w:rPr>
          <w:rFonts w:cs="Times New Roman"/>
        </w:rPr>
      </w:pPr>
      <w:r w:rsidRPr="00AB420F">
        <w:rPr>
          <w:rFonts w:cs="Times New Roman"/>
        </w:rPr>
        <w:t xml:space="preserve">Segundo Correa (2008) a estratégia é a maneira pela qual pretende-se alcançar o objetivo, dando à organização um direcionamento de longo prazo. Por seguinte, a tática é o método utilizado para realizar a estratégia, ações mais específicas, detalhadas e de curto prazo. </w:t>
      </w:r>
    </w:p>
    <w:p w14:paraId="2B4B3588" w14:textId="152E26B4" w:rsidR="00C43BF8" w:rsidRPr="00AB420F" w:rsidRDefault="00C43BF8" w:rsidP="00AB420F">
      <w:pPr>
        <w:rPr>
          <w:rFonts w:cs="Times New Roman"/>
        </w:rPr>
      </w:pPr>
      <w:r w:rsidRPr="00AB420F">
        <w:rPr>
          <w:rFonts w:cs="Times New Roman"/>
        </w:rPr>
        <w:t>Publio (2008) reforça que as ações táticas são a última etapa da implementação do processo estratégico, que devem ser construídas uma a uma e relacionadas a cada uma das estratégias. Este plano de comunicação terá duração de 6 meses, em que serão trabalhados diferentes estratégias e táticas.</w:t>
      </w:r>
    </w:p>
    <w:p w14:paraId="3DB157B1" w14:textId="027EE51D" w:rsidR="0040162C" w:rsidRPr="00AB420F" w:rsidRDefault="0040162C" w:rsidP="00AB420F">
      <w:pPr>
        <w:ind w:firstLine="0"/>
        <w:rPr>
          <w:rFonts w:cs="Times New Roman"/>
        </w:rPr>
      </w:pPr>
    </w:p>
    <w:p w14:paraId="425AF7D9" w14:textId="34BD09EB" w:rsidR="007265FE" w:rsidRPr="00AB420F" w:rsidRDefault="007265FE" w:rsidP="00D1180A">
      <w:pPr>
        <w:pStyle w:val="Ttulo3"/>
        <w:numPr>
          <w:ilvl w:val="2"/>
          <w:numId w:val="1"/>
        </w:numPr>
        <w:rPr>
          <w:rFonts w:cs="Times New Roman"/>
        </w:rPr>
      </w:pPr>
      <w:bookmarkStart w:id="64" w:name="_Toc73433000"/>
      <w:bookmarkStart w:id="65" w:name="_Toc74711644"/>
      <w:r w:rsidRPr="00AB420F">
        <w:rPr>
          <w:rFonts w:cs="Times New Roman"/>
        </w:rPr>
        <w:t>Marketing digital</w:t>
      </w:r>
      <w:bookmarkEnd w:id="64"/>
      <w:bookmarkEnd w:id="65"/>
    </w:p>
    <w:p w14:paraId="36E30764" w14:textId="77777777" w:rsidR="007265FE" w:rsidRPr="00AB420F" w:rsidRDefault="007265FE" w:rsidP="00AB420F">
      <w:pPr>
        <w:rPr>
          <w:rFonts w:cs="Times New Roman"/>
        </w:rPr>
      </w:pPr>
    </w:p>
    <w:p w14:paraId="3E9F4CB6" w14:textId="77777777" w:rsidR="007265FE" w:rsidRPr="00AB420F" w:rsidRDefault="007265FE" w:rsidP="00AB420F">
      <w:pPr>
        <w:rPr>
          <w:rFonts w:cs="Times New Roman"/>
        </w:rPr>
      </w:pPr>
      <w:r w:rsidRPr="00AB420F">
        <w:rPr>
          <w:rFonts w:cs="Times New Roman"/>
        </w:rPr>
        <w:t>No cenário atual a presença no meio digital é necessária para que a empresa atinja seus resultados, pois nossos públicos estão sempre conectados e atentos a novidades. Além da presença digital é importante que a empresa consiga alcançar seus públicos e divulgar seus serviços, com o objetivo de aumentar a popularidade da empresa e garantir que mais clientes completem a jornada do consumidor.</w:t>
      </w:r>
    </w:p>
    <w:p w14:paraId="004EC39A" w14:textId="77777777" w:rsidR="007265FE" w:rsidRPr="00AB420F" w:rsidRDefault="007265FE" w:rsidP="00AB420F">
      <w:pPr>
        <w:rPr>
          <w:rFonts w:cs="Times New Roman"/>
        </w:rPr>
      </w:pPr>
    </w:p>
    <w:p w14:paraId="68B2AA7B" w14:textId="60B5B4FA" w:rsidR="007265FE" w:rsidRPr="00AB420F" w:rsidRDefault="007265FE" w:rsidP="00D1180A">
      <w:pPr>
        <w:pStyle w:val="Ttulo3"/>
        <w:numPr>
          <w:ilvl w:val="2"/>
          <w:numId w:val="1"/>
        </w:numPr>
        <w:rPr>
          <w:rFonts w:cs="Times New Roman"/>
        </w:rPr>
      </w:pPr>
      <w:bookmarkStart w:id="66" w:name="_Toc73433001"/>
      <w:bookmarkStart w:id="67" w:name="_Toc74711645"/>
      <w:r w:rsidRPr="00AB420F">
        <w:rPr>
          <w:rFonts w:cs="Times New Roman"/>
        </w:rPr>
        <w:t>Presença Digital</w:t>
      </w:r>
      <w:bookmarkEnd w:id="66"/>
      <w:bookmarkEnd w:id="67"/>
    </w:p>
    <w:p w14:paraId="29433217" w14:textId="77777777" w:rsidR="007265FE" w:rsidRPr="00AB420F" w:rsidRDefault="007265FE" w:rsidP="00AB420F">
      <w:pPr>
        <w:rPr>
          <w:rFonts w:cs="Times New Roman"/>
        </w:rPr>
      </w:pPr>
    </w:p>
    <w:p w14:paraId="11E55275" w14:textId="77777777" w:rsidR="007265FE" w:rsidRPr="00AB420F" w:rsidRDefault="007265FE" w:rsidP="00AB420F">
      <w:pPr>
        <w:rPr>
          <w:rFonts w:cs="Times New Roman"/>
        </w:rPr>
      </w:pPr>
      <w:r w:rsidRPr="00AB420F">
        <w:rPr>
          <w:rFonts w:cs="Times New Roman"/>
        </w:rPr>
        <w:t>O avanço da era digital permitiu que cada vez mais pessoas se conectem a internet, seja para se comunicar, trabalhar, buscar informações ou se entreter. Com tanta gente conectada ampliam-se as oportunidades que a empresa tem de realizar uma comunicação direta e interativa com potenciais clientes.</w:t>
      </w:r>
    </w:p>
    <w:p w14:paraId="25990B87" w14:textId="77777777" w:rsidR="007265FE" w:rsidRPr="00AB420F" w:rsidRDefault="007265FE" w:rsidP="00AB420F">
      <w:pPr>
        <w:rPr>
          <w:rFonts w:cs="Times New Roman"/>
        </w:rPr>
      </w:pPr>
      <w:r w:rsidRPr="00AB420F">
        <w:rPr>
          <w:rFonts w:cs="Times New Roman"/>
        </w:rPr>
        <w:t xml:space="preserve">Através da presença digital é possível estar mais próximo de nossos clientes, proporcionando experiencias únicas e garantindo um fácil acesso às informações da empresa como localização, preços e meios de contato. </w:t>
      </w:r>
    </w:p>
    <w:p w14:paraId="7B5BF648" w14:textId="77777777" w:rsidR="007265FE" w:rsidRPr="00AB420F" w:rsidRDefault="007265FE" w:rsidP="00AB420F">
      <w:pPr>
        <w:rPr>
          <w:rFonts w:cs="Times New Roman"/>
        </w:rPr>
      </w:pPr>
      <w:r w:rsidRPr="00AB420F">
        <w:rPr>
          <w:rFonts w:cs="Times New Roman"/>
        </w:rPr>
        <w:t>Ter uma presença digital bem estabelecida é de extrema importância para a empresa, não apenas porque grande parte dos brasileiros já estão conectados, mas também porque nosso público-alvo muitas vezes trabalha e convive com a internet constantemente, e estão sempre buscando mais conhecimento e informação sobre as novas tecnologias. Portanto ao apresentar uma solida presença digital a empresa demonstra estar acompanhando os avanços tecnológicos.</w:t>
      </w:r>
    </w:p>
    <w:p w14:paraId="120429DC" w14:textId="77777777" w:rsidR="007265FE" w:rsidRPr="00AB420F" w:rsidRDefault="007265FE" w:rsidP="00AB420F">
      <w:pPr>
        <w:rPr>
          <w:rFonts w:cs="Times New Roman"/>
        </w:rPr>
      </w:pPr>
      <w:r w:rsidRPr="00AB420F">
        <w:rPr>
          <w:rFonts w:cs="Times New Roman"/>
        </w:rPr>
        <w:t xml:space="preserve">A empresa já conta com uma </w:t>
      </w:r>
      <w:r w:rsidRPr="00AB420F">
        <w:rPr>
          <w:rFonts w:cs="Times New Roman"/>
          <w:i/>
          <w:iCs/>
        </w:rPr>
        <w:t>home page</w:t>
      </w:r>
      <w:r w:rsidRPr="00AB420F">
        <w:rPr>
          <w:rFonts w:cs="Times New Roman"/>
        </w:rPr>
        <w:t xml:space="preserve"> que precisa ser devidamente preenchida, adicionando dados como informações dos serviços, preços e canais para contato. O Instagram da empresa também será atualizado com todas as informações essenciais sobre o negócio, além de uma </w:t>
      </w:r>
      <w:proofErr w:type="spellStart"/>
      <w:r w:rsidRPr="00AB420F">
        <w:rPr>
          <w:rFonts w:cs="Times New Roman"/>
          <w:i/>
          <w:iCs/>
        </w:rPr>
        <w:t>bio</w:t>
      </w:r>
      <w:proofErr w:type="spellEnd"/>
      <w:r w:rsidRPr="00AB420F">
        <w:rPr>
          <w:rFonts w:cs="Times New Roman"/>
        </w:rPr>
        <w:t xml:space="preserve"> bem trabalhada que consiga atrair a atenção dos visitantes.</w:t>
      </w:r>
    </w:p>
    <w:p w14:paraId="44C6A095" w14:textId="77777777" w:rsidR="007265FE" w:rsidRPr="00AB420F" w:rsidRDefault="007265FE" w:rsidP="00AB420F">
      <w:pPr>
        <w:rPr>
          <w:rFonts w:cs="Times New Roman"/>
        </w:rPr>
      </w:pPr>
      <w:r w:rsidRPr="00AB420F">
        <w:rPr>
          <w:rFonts w:cs="Times New Roman"/>
        </w:rPr>
        <w:t xml:space="preserve">Para destacar a empresa nos resultados de pesquisa será realizado o cadastro no Google Meu Negócio. A ferramenta permite que os usuários encontrem de maneira fácil e ágil informações como localização, horário de funcionamento, produtos, serviços, fotos e promoções. </w:t>
      </w:r>
    </w:p>
    <w:p w14:paraId="130B4ECC" w14:textId="77777777" w:rsidR="007265FE" w:rsidRPr="00AB420F" w:rsidRDefault="007265FE" w:rsidP="00AB420F">
      <w:pPr>
        <w:rPr>
          <w:rFonts w:cs="Times New Roman"/>
        </w:rPr>
      </w:pPr>
    </w:p>
    <w:p w14:paraId="33DA9358" w14:textId="5E2E0333" w:rsidR="007265FE" w:rsidRPr="00AB420F" w:rsidRDefault="007265FE" w:rsidP="00D1180A">
      <w:pPr>
        <w:pStyle w:val="Ttulo3"/>
        <w:numPr>
          <w:ilvl w:val="2"/>
          <w:numId w:val="1"/>
        </w:numPr>
        <w:rPr>
          <w:rFonts w:cs="Times New Roman"/>
        </w:rPr>
      </w:pPr>
      <w:bookmarkStart w:id="68" w:name="_Toc73433002"/>
      <w:bookmarkStart w:id="69" w:name="_Toc74711646"/>
      <w:r w:rsidRPr="00AB420F">
        <w:rPr>
          <w:rFonts w:cs="Times New Roman"/>
        </w:rPr>
        <w:t>Landing Page</w:t>
      </w:r>
      <w:bookmarkEnd w:id="68"/>
      <w:bookmarkEnd w:id="69"/>
    </w:p>
    <w:p w14:paraId="63536963" w14:textId="77777777" w:rsidR="007265FE" w:rsidRPr="00AB420F" w:rsidRDefault="007265FE" w:rsidP="00AB420F">
      <w:pPr>
        <w:rPr>
          <w:rFonts w:cs="Times New Roman"/>
        </w:rPr>
      </w:pPr>
    </w:p>
    <w:p w14:paraId="11FEF3AD" w14:textId="77777777" w:rsidR="007265FE" w:rsidRPr="00AB420F" w:rsidRDefault="007265FE" w:rsidP="00AB420F">
      <w:pPr>
        <w:rPr>
          <w:rFonts w:cs="Times New Roman"/>
        </w:rPr>
      </w:pPr>
      <w:r w:rsidRPr="00AB420F">
        <w:rPr>
          <w:rFonts w:cs="Times New Roman"/>
        </w:rPr>
        <w:t xml:space="preserve">Para solidificar a presença digital da empresa será usado uma landing page, que vai oferecer navegação fácil e intuitiva aos visitantes. Nele estará presente todo o portfólio de produtos e serviços ofertados pela empresa, além de informações para contato e uma aba para captação de </w:t>
      </w:r>
      <w:r w:rsidRPr="00AB420F">
        <w:rPr>
          <w:rFonts w:cs="Times New Roman"/>
          <w:i/>
          <w:iCs/>
        </w:rPr>
        <w:t>leads</w:t>
      </w:r>
      <w:r w:rsidRPr="00AB420F">
        <w:rPr>
          <w:rFonts w:cs="Times New Roman"/>
        </w:rPr>
        <w:t>.</w:t>
      </w:r>
    </w:p>
    <w:p w14:paraId="7CD6FF39" w14:textId="77777777" w:rsidR="007265FE" w:rsidRPr="00AB420F" w:rsidRDefault="007265FE" w:rsidP="00AB420F">
      <w:pPr>
        <w:rPr>
          <w:rFonts w:cs="Times New Roman"/>
        </w:rPr>
      </w:pPr>
      <w:r w:rsidRPr="00AB420F">
        <w:rPr>
          <w:rFonts w:cs="Times New Roman"/>
        </w:rPr>
        <w:t xml:space="preserve">A </w:t>
      </w:r>
      <w:r w:rsidRPr="00AB420F">
        <w:rPr>
          <w:rFonts w:cs="Times New Roman"/>
          <w:i/>
          <w:iCs/>
        </w:rPr>
        <w:t>landing page</w:t>
      </w:r>
      <w:r w:rsidRPr="00AB420F">
        <w:rPr>
          <w:rFonts w:cs="Times New Roman"/>
        </w:rPr>
        <w:t xml:space="preserve"> também estará </w:t>
      </w:r>
      <w:r w:rsidRPr="00AB420F">
        <w:rPr>
          <w:rFonts w:cs="Times New Roman"/>
          <w:i/>
          <w:iCs/>
        </w:rPr>
        <w:t>linkada</w:t>
      </w:r>
      <w:r w:rsidRPr="00AB420F">
        <w:rPr>
          <w:rFonts w:cs="Times New Roman"/>
        </w:rPr>
        <w:t xml:space="preserve"> com as redes sociais da empresa para que os visitantes se orientem para o site após a etapa de descoberta e interesse por nossos serviços. Na elaboração dos textos do site serão utilizadas palavras chaves relevantes que auxiliem no </w:t>
      </w:r>
      <w:proofErr w:type="spellStart"/>
      <w:r w:rsidRPr="00AB420F">
        <w:rPr>
          <w:rFonts w:cs="Times New Roman"/>
          <w:i/>
          <w:iCs/>
        </w:rPr>
        <w:t>rankeamento</w:t>
      </w:r>
      <w:proofErr w:type="spellEnd"/>
      <w:r w:rsidRPr="00AB420F">
        <w:rPr>
          <w:rFonts w:cs="Times New Roman"/>
        </w:rPr>
        <w:t xml:space="preserve"> da </w:t>
      </w:r>
      <w:r w:rsidRPr="00AB420F">
        <w:rPr>
          <w:rFonts w:cs="Times New Roman"/>
          <w:i/>
          <w:iCs/>
        </w:rPr>
        <w:t xml:space="preserve">landing </w:t>
      </w:r>
      <w:proofErr w:type="spellStart"/>
      <w:r w:rsidRPr="00AB420F">
        <w:rPr>
          <w:rFonts w:cs="Times New Roman"/>
          <w:i/>
          <w:iCs/>
        </w:rPr>
        <w:t>page</w:t>
      </w:r>
      <w:proofErr w:type="spellEnd"/>
      <w:r w:rsidRPr="00AB420F">
        <w:rPr>
          <w:rFonts w:cs="Times New Roman"/>
        </w:rPr>
        <w:t xml:space="preserve"> nas pesquisas do Google.</w:t>
      </w:r>
    </w:p>
    <w:p w14:paraId="5F0A2391" w14:textId="77777777" w:rsidR="007265FE" w:rsidRPr="00AB420F" w:rsidRDefault="007265FE" w:rsidP="00AB420F">
      <w:pPr>
        <w:rPr>
          <w:rFonts w:cs="Times New Roman"/>
        </w:rPr>
      </w:pPr>
      <w:r w:rsidRPr="00AB420F">
        <w:rPr>
          <w:rFonts w:cs="Times New Roman"/>
        </w:rPr>
        <w:t xml:space="preserve">Serão elaborados posts para as redes sociais, com o intuito de informar sobre os serviços da empresa e seus benefícios para o consumidor. Estes posts serão patrocinados 2 vezes por semana em horários de maior movimentação nas redes sociais, através do Facebook </w:t>
      </w:r>
      <w:proofErr w:type="spellStart"/>
      <w:r w:rsidRPr="00AB420F">
        <w:rPr>
          <w:rFonts w:cs="Times New Roman"/>
        </w:rPr>
        <w:t>Ads</w:t>
      </w:r>
      <w:proofErr w:type="spellEnd"/>
      <w:r w:rsidRPr="00AB420F">
        <w:rPr>
          <w:rFonts w:cs="Times New Roman"/>
        </w:rPr>
        <w:t xml:space="preserve"> e acompanharão um botão que irá direcionar os interessados até a </w:t>
      </w:r>
      <w:r w:rsidRPr="00AB420F">
        <w:rPr>
          <w:rFonts w:cs="Times New Roman"/>
          <w:i/>
          <w:iCs/>
        </w:rPr>
        <w:t>landing page</w:t>
      </w:r>
      <w:r w:rsidRPr="00AB420F">
        <w:rPr>
          <w:rFonts w:cs="Times New Roman"/>
        </w:rPr>
        <w:t xml:space="preserve"> da empresa. Na página, os visitantes terão acesso detalhado a tudo que a empresa oferece e um formulário para solicitar contato.</w:t>
      </w:r>
    </w:p>
    <w:p w14:paraId="2303673E" w14:textId="77777777" w:rsidR="007265FE" w:rsidRPr="00AB420F" w:rsidRDefault="007265FE" w:rsidP="00AB420F">
      <w:pPr>
        <w:rPr>
          <w:rFonts w:cs="Times New Roman"/>
        </w:rPr>
      </w:pPr>
      <w:r w:rsidRPr="00AB420F">
        <w:rPr>
          <w:rFonts w:cs="Times New Roman"/>
        </w:rPr>
        <w:t>Serão 3 modelos de landing page, descritos a seguir:</w:t>
      </w:r>
    </w:p>
    <w:p w14:paraId="549C68C6" w14:textId="77777777" w:rsidR="007265FE" w:rsidRPr="00AB420F" w:rsidRDefault="007265FE" w:rsidP="00AB420F">
      <w:pPr>
        <w:rPr>
          <w:rFonts w:cs="Times New Roman"/>
        </w:rPr>
      </w:pPr>
      <w:r w:rsidRPr="00AB420F">
        <w:rPr>
          <w:rFonts w:cs="Times New Roman"/>
        </w:rPr>
        <w:t>O usuário será informado sobre os certificados Cisco e sua relevância para um profissional de TI que procura se destacar no mercado, oferecendo o treinamento da empresa, que capacita alunos para a realização da prova que concede o certificado.</w:t>
      </w:r>
    </w:p>
    <w:p w14:paraId="0F6C5710" w14:textId="77777777" w:rsidR="007265FE" w:rsidRPr="00AB420F" w:rsidRDefault="007265FE" w:rsidP="00AB420F">
      <w:pPr>
        <w:rPr>
          <w:rFonts w:cs="Times New Roman"/>
        </w:rPr>
      </w:pPr>
      <w:r w:rsidRPr="00AB420F">
        <w:rPr>
          <w:rFonts w:cs="Times New Roman"/>
        </w:rPr>
        <w:t>O usuário será comunicado sobre a nova Lei Geral de Proteção de Dados e a importância de se garantir a segurança dos dados de clientes. Em seguida será oferecido o serviço de consultoria da empresa.</w:t>
      </w:r>
    </w:p>
    <w:p w14:paraId="305E57FE" w14:textId="263D9AB0" w:rsidR="007265FE" w:rsidRPr="00AB420F" w:rsidRDefault="007265FE" w:rsidP="00AB420F">
      <w:pPr>
        <w:rPr>
          <w:rFonts w:cs="Times New Roman"/>
        </w:rPr>
      </w:pPr>
      <w:r w:rsidRPr="00AB420F">
        <w:rPr>
          <w:rFonts w:cs="Times New Roman"/>
        </w:rPr>
        <w:t xml:space="preserve"> O usuário receberá um convite para se qualificar profissionalmente na área de TI, para que se torne um profissional atualizado sobre as novas técnicas e tecnologias.</w:t>
      </w:r>
    </w:p>
    <w:p w14:paraId="2E628198" w14:textId="77777777" w:rsidR="007265FE" w:rsidRPr="00AB420F" w:rsidRDefault="007265FE" w:rsidP="00AB420F">
      <w:pPr>
        <w:rPr>
          <w:rFonts w:cs="Times New Roman"/>
        </w:rPr>
      </w:pPr>
      <w:r w:rsidRPr="00AB420F">
        <w:rPr>
          <w:rFonts w:cs="Times New Roman"/>
        </w:rPr>
        <w:t>Ao abrir a landing page será solicitado nome completo, idade, área de atuação, e-mail e algum telefone para contato. Após o preenchimento destes dados o usuário receberá um e-mail de boas-vindas da Wi-Wings. Depois de 3 dias será enviado para a pessoa um e-mail convidando-a para a aula degustação proporcionada pela empresa.</w:t>
      </w:r>
    </w:p>
    <w:p w14:paraId="1412614A" w14:textId="77777777" w:rsidR="007265FE" w:rsidRPr="00AB420F" w:rsidRDefault="007265FE" w:rsidP="00AB420F">
      <w:pPr>
        <w:rPr>
          <w:rFonts w:cs="Times New Roman"/>
        </w:rPr>
      </w:pPr>
      <w:r w:rsidRPr="00AB420F">
        <w:rPr>
          <w:rFonts w:cs="Times New Roman"/>
        </w:rPr>
        <w:t>Caso a pessoa participe da aula, ao fim dela será enviado outro e-mail para receber o feedback do usuário e pedir uma avaliação sobre o conteúdo e a maneira como foi passado, convidando-o para adquirir o curso completo com condições exclusivas de pagamento.</w:t>
      </w:r>
    </w:p>
    <w:p w14:paraId="202B08C9" w14:textId="77777777" w:rsidR="007265FE" w:rsidRPr="00AB420F" w:rsidRDefault="007265FE" w:rsidP="00AB420F">
      <w:pPr>
        <w:rPr>
          <w:rFonts w:cs="Times New Roman"/>
        </w:rPr>
      </w:pPr>
    </w:p>
    <w:p w14:paraId="2DFCC3A3" w14:textId="023EC031" w:rsidR="007265FE" w:rsidRPr="00AB420F" w:rsidRDefault="007265FE" w:rsidP="00D1180A">
      <w:pPr>
        <w:pStyle w:val="Ttulo3"/>
        <w:numPr>
          <w:ilvl w:val="2"/>
          <w:numId w:val="1"/>
        </w:numPr>
        <w:rPr>
          <w:rFonts w:cs="Times New Roman"/>
        </w:rPr>
      </w:pPr>
      <w:bookmarkStart w:id="70" w:name="_Toc73433003"/>
      <w:bookmarkStart w:id="71" w:name="_Toc74711647"/>
      <w:proofErr w:type="spellStart"/>
      <w:r w:rsidRPr="00AB420F">
        <w:rPr>
          <w:rFonts w:cs="Times New Roman"/>
        </w:rPr>
        <w:t>Inbound</w:t>
      </w:r>
      <w:proofErr w:type="spellEnd"/>
      <w:r w:rsidRPr="00AB420F">
        <w:rPr>
          <w:rFonts w:cs="Times New Roman"/>
        </w:rPr>
        <w:t xml:space="preserve"> Marketing</w:t>
      </w:r>
      <w:bookmarkEnd w:id="70"/>
      <w:bookmarkEnd w:id="71"/>
    </w:p>
    <w:p w14:paraId="54EA1C08" w14:textId="77777777" w:rsidR="007265FE" w:rsidRPr="00AB420F" w:rsidRDefault="007265FE" w:rsidP="00AB420F">
      <w:pPr>
        <w:rPr>
          <w:rFonts w:cs="Times New Roman"/>
        </w:rPr>
      </w:pPr>
    </w:p>
    <w:p w14:paraId="34423440" w14:textId="77777777" w:rsidR="007265FE" w:rsidRPr="00AB420F" w:rsidRDefault="007265FE" w:rsidP="00AB420F">
      <w:pPr>
        <w:rPr>
          <w:rFonts w:cs="Times New Roman"/>
        </w:rPr>
      </w:pPr>
      <w:r w:rsidRPr="00AB420F">
        <w:rPr>
          <w:rFonts w:cs="Times New Roman"/>
        </w:rPr>
        <w:t xml:space="preserve">Com o objetivo de aumentar a visibilidade da empresa e atrair contatos com potencial de compra será utilizado a estratégia de </w:t>
      </w:r>
      <w:proofErr w:type="spellStart"/>
      <w:r w:rsidRPr="00AB420F">
        <w:rPr>
          <w:rFonts w:cs="Times New Roman"/>
          <w:i/>
          <w:iCs/>
        </w:rPr>
        <w:t>inbound</w:t>
      </w:r>
      <w:proofErr w:type="spellEnd"/>
      <w:r w:rsidRPr="00AB420F">
        <w:rPr>
          <w:rFonts w:cs="Times New Roman"/>
          <w:i/>
          <w:iCs/>
        </w:rPr>
        <w:t xml:space="preserve"> marketing</w:t>
      </w:r>
      <w:r w:rsidRPr="00AB420F">
        <w:rPr>
          <w:rFonts w:cs="Times New Roman"/>
        </w:rPr>
        <w:t>. Essa estratégia usa canais digitais para atrair visitantes através da criação de conteúdos de qualidade, que acompanham o futuro cliente ao longo da jornada de compra. Assim é possível aumentar o engajamento do público com a marca e qualificá-lo, para que seja possível lhe oferecer uma melhor experiencia de relacionamento.</w:t>
      </w:r>
    </w:p>
    <w:p w14:paraId="6ADB50D1" w14:textId="77777777" w:rsidR="007265FE" w:rsidRPr="00AB420F" w:rsidRDefault="007265FE" w:rsidP="00AB420F">
      <w:pPr>
        <w:rPr>
          <w:rFonts w:cs="Times New Roman"/>
        </w:rPr>
      </w:pPr>
      <w:r w:rsidRPr="00AB420F">
        <w:rPr>
          <w:rFonts w:cs="Times New Roman"/>
        </w:rPr>
        <w:t xml:space="preserve">Para atrair visitantes aos canais da empresa será a utilizado o marketing de conteúdo, uma ferramenta do </w:t>
      </w:r>
      <w:proofErr w:type="spellStart"/>
      <w:r w:rsidRPr="00AB420F">
        <w:rPr>
          <w:rFonts w:cs="Times New Roman"/>
          <w:i/>
          <w:iCs/>
        </w:rPr>
        <w:t>inbound</w:t>
      </w:r>
      <w:proofErr w:type="spellEnd"/>
      <w:r w:rsidRPr="00AB420F">
        <w:rPr>
          <w:rFonts w:cs="Times New Roman"/>
          <w:i/>
          <w:iCs/>
        </w:rPr>
        <w:t xml:space="preserve"> marketing,</w:t>
      </w:r>
      <w:r w:rsidRPr="00AB420F">
        <w:rPr>
          <w:rFonts w:cs="Times New Roman"/>
        </w:rPr>
        <w:t xml:space="preserve"> que busca atrair visitantes com conteúdos interessantes, autorais, atraentes, informativos e de qualidade. Estes conteúdos ajudam a criar autoridade e relevância para a empresa, educar e informar o público, e conquistar a decisão de compra.</w:t>
      </w:r>
    </w:p>
    <w:p w14:paraId="7AB84C65" w14:textId="77777777" w:rsidR="007265FE" w:rsidRPr="00AB420F" w:rsidRDefault="007265FE" w:rsidP="00AB420F">
      <w:pPr>
        <w:rPr>
          <w:rFonts w:cs="Times New Roman"/>
        </w:rPr>
      </w:pPr>
      <w:r w:rsidRPr="00AB420F">
        <w:rPr>
          <w:rFonts w:cs="Times New Roman"/>
        </w:rPr>
        <w:t>Os conteúdos criados terão o objetivo de educar entreter e informar os visitantes de modo que gere interesse, crie autoridade da marca sobre o assunto e ensine ao público assuntos práticos e relevantes.</w:t>
      </w:r>
    </w:p>
    <w:p w14:paraId="0B57C33E" w14:textId="77777777" w:rsidR="007265FE" w:rsidRPr="00AB420F" w:rsidRDefault="007265FE" w:rsidP="00AB420F">
      <w:pPr>
        <w:rPr>
          <w:rFonts w:cs="Times New Roman"/>
        </w:rPr>
      </w:pPr>
      <w:r w:rsidRPr="00AB420F">
        <w:rPr>
          <w:rFonts w:cs="Times New Roman"/>
        </w:rPr>
        <w:t xml:space="preserve">Ao visitar as páginas do Facebook e Instagram da empresa, os usuários vão encontrar matérias sobre conhecimentos da área de TI, curiosidades, informações sobre consultorias e cursos ofertados. Caso queiram mais informações sobre a empresa e seus serviços os visitantes poderão se direcionar até a </w:t>
      </w:r>
      <w:r w:rsidRPr="00AB420F">
        <w:rPr>
          <w:rFonts w:cs="Times New Roman"/>
          <w:i/>
          <w:iCs/>
        </w:rPr>
        <w:t>landing page</w:t>
      </w:r>
      <w:r w:rsidRPr="00AB420F">
        <w:rPr>
          <w:rFonts w:cs="Times New Roman"/>
        </w:rPr>
        <w:t xml:space="preserve"> da empresa, através de hiperlinks presentes nos posts e na </w:t>
      </w:r>
      <w:proofErr w:type="spellStart"/>
      <w:r w:rsidRPr="00AB420F">
        <w:rPr>
          <w:rFonts w:cs="Times New Roman"/>
        </w:rPr>
        <w:t>bio</w:t>
      </w:r>
      <w:proofErr w:type="spellEnd"/>
      <w:r w:rsidRPr="00AB420F">
        <w:rPr>
          <w:rFonts w:cs="Times New Roman"/>
        </w:rPr>
        <w:t xml:space="preserve"> da página. </w:t>
      </w:r>
    </w:p>
    <w:p w14:paraId="40E9E170" w14:textId="3C5FC954" w:rsidR="007265FE" w:rsidRPr="00AB420F" w:rsidRDefault="007265FE" w:rsidP="00AB420F">
      <w:pPr>
        <w:rPr>
          <w:rFonts w:cs="Times New Roman"/>
        </w:rPr>
      </w:pPr>
      <w:r w:rsidRPr="00AB420F">
        <w:rPr>
          <w:rFonts w:cs="Times New Roman"/>
        </w:rPr>
        <w:t>As postagens serão realizadas semanalmente para que a marca apareça com uma frequência considerável no feed dos usuários. Os conteúdos mais relevantes serão impulsionados para que mais pessoas os visualizem, divulgando informação e a marca.</w:t>
      </w:r>
    </w:p>
    <w:p w14:paraId="41BB77D4" w14:textId="77777777" w:rsidR="00EF36D1" w:rsidRPr="00AB420F" w:rsidRDefault="00EF36D1" w:rsidP="00AB420F">
      <w:pPr>
        <w:rPr>
          <w:rFonts w:cs="Times New Roman"/>
        </w:rPr>
      </w:pPr>
    </w:p>
    <w:p w14:paraId="704FFEFE" w14:textId="18EC85E5" w:rsidR="007265FE" w:rsidRPr="00AB420F" w:rsidRDefault="007265FE" w:rsidP="00E42252">
      <w:pPr>
        <w:jc w:val="center"/>
        <w:rPr>
          <w:rFonts w:cs="Times New Roman"/>
        </w:rPr>
      </w:pPr>
      <w:bookmarkStart w:id="72" w:name="_Toc73436778"/>
      <w:bookmarkStart w:id="73" w:name="_Toc73453765"/>
      <w:r w:rsidRPr="00AB420F">
        <w:rPr>
          <w:rFonts w:cs="Times New Roman"/>
        </w:rPr>
        <w:t xml:space="preserve">Tabela </w:t>
      </w:r>
      <w:r w:rsidRPr="00AB420F">
        <w:rPr>
          <w:rFonts w:cs="Times New Roman"/>
        </w:rPr>
        <w:fldChar w:fldCharType="begin"/>
      </w:r>
      <w:r w:rsidRPr="00AB420F">
        <w:rPr>
          <w:rFonts w:cs="Times New Roman"/>
        </w:rPr>
        <w:instrText xml:space="preserve"> SEQ Tabela \* ARABIC </w:instrText>
      </w:r>
      <w:r w:rsidRPr="00AB420F">
        <w:rPr>
          <w:rFonts w:cs="Times New Roman"/>
        </w:rPr>
        <w:fldChar w:fldCharType="separate"/>
      </w:r>
      <w:r w:rsidR="00B07D48">
        <w:rPr>
          <w:rFonts w:cs="Times New Roman"/>
          <w:noProof/>
        </w:rPr>
        <w:t>4</w:t>
      </w:r>
      <w:r w:rsidRPr="00AB420F">
        <w:rPr>
          <w:rFonts w:cs="Times New Roman"/>
        </w:rPr>
        <w:fldChar w:fldCharType="end"/>
      </w:r>
      <w:r w:rsidRPr="00AB420F">
        <w:rPr>
          <w:rFonts w:cs="Times New Roman"/>
        </w:rPr>
        <w:t>: Cronograma de postagens sem anais</w:t>
      </w:r>
      <w:bookmarkEnd w:id="72"/>
      <w:bookmarkEnd w:id="73"/>
    </w:p>
    <w:tbl>
      <w:tblPr>
        <w:tblW w:w="0" w:type="auto"/>
        <w:tblLook w:val="04A0" w:firstRow="1" w:lastRow="0" w:firstColumn="1" w:lastColumn="0" w:noHBand="0" w:noVBand="1"/>
      </w:tblPr>
      <w:tblGrid>
        <w:gridCol w:w="1471"/>
        <w:gridCol w:w="1113"/>
        <w:gridCol w:w="1083"/>
        <w:gridCol w:w="1094"/>
        <w:gridCol w:w="995"/>
        <w:gridCol w:w="1082"/>
        <w:gridCol w:w="1100"/>
        <w:gridCol w:w="1123"/>
      </w:tblGrid>
      <w:tr w:rsidR="00AB420F" w:rsidRPr="00AB420F" w14:paraId="0BB5EB87" w14:textId="77777777" w:rsidTr="008074C1">
        <w:tc>
          <w:tcPr>
            <w:tcW w:w="1385" w:type="dxa"/>
            <w:tcBorders>
              <w:top w:val="single" w:sz="4" w:space="0" w:color="auto"/>
              <w:left w:val="single" w:sz="4" w:space="0" w:color="auto"/>
              <w:bottom w:val="single" w:sz="4" w:space="0" w:color="auto"/>
              <w:right w:val="single" w:sz="4" w:space="0" w:color="auto"/>
            </w:tcBorders>
            <w:hideMark/>
          </w:tcPr>
          <w:p w14:paraId="5C5673B9" w14:textId="77777777" w:rsidR="007265FE" w:rsidRPr="00AB420F" w:rsidRDefault="007265FE" w:rsidP="00AB420F">
            <w:pPr>
              <w:ind w:firstLine="0"/>
              <w:jc w:val="center"/>
              <w:rPr>
                <w:rFonts w:cs="Times New Roman"/>
              </w:rPr>
            </w:pPr>
            <w:r w:rsidRPr="00AB420F">
              <w:rPr>
                <w:rFonts w:cs="Times New Roman"/>
              </w:rPr>
              <w:t>Conteúdo</w:t>
            </w:r>
          </w:p>
        </w:tc>
        <w:tc>
          <w:tcPr>
            <w:tcW w:w="1121" w:type="dxa"/>
            <w:tcBorders>
              <w:top w:val="single" w:sz="4" w:space="0" w:color="auto"/>
              <w:left w:val="single" w:sz="4" w:space="0" w:color="auto"/>
              <w:bottom w:val="single" w:sz="4" w:space="0" w:color="auto"/>
              <w:right w:val="single" w:sz="4" w:space="0" w:color="auto"/>
            </w:tcBorders>
            <w:hideMark/>
          </w:tcPr>
          <w:p w14:paraId="7BA26642" w14:textId="77777777" w:rsidR="007265FE" w:rsidRPr="00AB420F" w:rsidRDefault="007265FE" w:rsidP="00AB420F">
            <w:pPr>
              <w:ind w:firstLine="0"/>
              <w:jc w:val="center"/>
              <w:rPr>
                <w:rFonts w:cs="Times New Roman"/>
              </w:rPr>
            </w:pPr>
            <w:r w:rsidRPr="00AB420F">
              <w:rPr>
                <w:rFonts w:cs="Times New Roman"/>
              </w:rPr>
              <w:t>Segunda</w:t>
            </w:r>
          </w:p>
        </w:tc>
        <w:tc>
          <w:tcPr>
            <w:tcW w:w="1121" w:type="dxa"/>
            <w:tcBorders>
              <w:top w:val="single" w:sz="4" w:space="0" w:color="auto"/>
              <w:left w:val="single" w:sz="4" w:space="0" w:color="auto"/>
              <w:bottom w:val="single" w:sz="4" w:space="0" w:color="auto"/>
              <w:right w:val="single" w:sz="4" w:space="0" w:color="auto"/>
            </w:tcBorders>
            <w:hideMark/>
          </w:tcPr>
          <w:p w14:paraId="2039DAF4" w14:textId="77777777" w:rsidR="007265FE" w:rsidRPr="00AB420F" w:rsidRDefault="007265FE" w:rsidP="00AB420F">
            <w:pPr>
              <w:ind w:firstLine="0"/>
              <w:jc w:val="center"/>
              <w:rPr>
                <w:rFonts w:cs="Times New Roman"/>
              </w:rPr>
            </w:pPr>
            <w:r w:rsidRPr="00AB420F">
              <w:rPr>
                <w:rFonts w:cs="Times New Roman"/>
              </w:rPr>
              <w:t>Terça</w:t>
            </w:r>
          </w:p>
        </w:tc>
        <w:tc>
          <w:tcPr>
            <w:tcW w:w="1121" w:type="dxa"/>
            <w:tcBorders>
              <w:top w:val="single" w:sz="4" w:space="0" w:color="auto"/>
              <w:left w:val="single" w:sz="4" w:space="0" w:color="auto"/>
              <w:bottom w:val="single" w:sz="4" w:space="0" w:color="auto"/>
              <w:right w:val="single" w:sz="4" w:space="0" w:color="auto"/>
            </w:tcBorders>
            <w:hideMark/>
          </w:tcPr>
          <w:p w14:paraId="6691888C" w14:textId="77777777" w:rsidR="007265FE" w:rsidRPr="00AB420F" w:rsidRDefault="007265FE" w:rsidP="00AB420F">
            <w:pPr>
              <w:ind w:firstLine="0"/>
              <w:jc w:val="center"/>
              <w:rPr>
                <w:rFonts w:cs="Times New Roman"/>
              </w:rPr>
            </w:pPr>
            <w:r w:rsidRPr="00AB420F">
              <w:rPr>
                <w:rFonts w:cs="Times New Roman"/>
              </w:rPr>
              <w:t>Quarta</w:t>
            </w:r>
          </w:p>
        </w:tc>
        <w:tc>
          <w:tcPr>
            <w:tcW w:w="1010" w:type="dxa"/>
            <w:tcBorders>
              <w:top w:val="single" w:sz="4" w:space="0" w:color="auto"/>
              <w:left w:val="single" w:sz="4" w:space="0" w:color="auto"/>
              <w:bottom w:val="single" w:sz="4" w:space="0" w:color="auto"/>
              <w:right w:val="single" w:sz="4" w:space="0" w:color="auto"/>
            </w:tcBorders>
            <w:hideMark/>
          </w:tcPr>
          <w:p w14:paraId="78304EC1" w14:textId="77777777" w:rsidR="007265FE" w:rsidRPr="00AB420F" w:rsidRDefault="007265FE" w:rsidP="00AB420F">
            <w:pPr>
              <w:ind w:firstLine="0"/>
              <w:jc w:val="center"/>
              <w:rPr>
                <w:rFonts w:cs="Times New Roman"/>
              </w:rPr>
            </w:pPr>
            <w:r w:rsidRPr="00AB420F">
              <w:rPr>
                <w:rFonts w:cs="Times New Roman"/>
              </w:rPr>
              <w:t>Quinta</w:t>
            </w:r>
          </w:p>
        </w:tc>
        <w:tc>
          <w:tcPr>
            <w:tcW w:w="1121" w:type="dxa"/>
            <w:tcBorders>
              <w:top w:val="single" w:sz="4" w:space="0" w:color="auto"/>
              <w:left w:val="single" w:sz="4" w:space="0" w:color="auto"/>
              <w:bottom w:val="single" w:sz="4" w:space="0" w:color="auto"/>
              <w:right w:val="single" w:sz="4" w:space="0" w:color="auto"/>
            </w:tcBorders>
            <w:hideMark/>
          </w:tcPr>
          <w:p w14:paraId="704A3187" w14:textId="77777777" w:rsidR="007265FE" w:rsidRPr="00AB420F" w:rsidRDefault="007265FE" w:rsidP="00AB420F">
            <w:pPr>
              <w:ind w:firstLine="0"/>
              <w:jc w:val="center"/>
              <w:rPr>
                <w:rFonts w:cs="Times New Roman"/>
              </w:rPr>
            </w:pPr>
            <w:r w:rsidRPr="00AB420F">
              <w:rPr>
                <w:rFonts w:cs="Times New Roman"/>
              </w:rPr>
              <w:t>Sexta</w:t>
            </w:r>
          </w:p>
        </w:tc>
        <w:tc>
          <w:tcPr>
            <w:tcW w:w="1121" w:type="dxa"/>
            <w:tcBorders>
              <w:top w:val="single" w:sz="4" w:space="0" w:color="auto"/>
              <w:left w:val="single" w:sz="4" w:space="0" w:color="auto"/>
              <w:bottom w:val="single" w:sz="4" w:space="0" w:color="auto"/>
              <w:right w:val="single" w:sz="4" w:space="0" w:color="auto"/>
            </w:tcBorders>
            <w:hideMark/>
          </w:tcPr>
          <w:p w14:paraId="695B0C24" w14:textId="77777777" w:rsidR="007265FE" w:rsidRPr="00AB420F" w:rsidRDefault="007265FE" w:rsidP="00AB420F">
            <w:pPr>
              <w:ind w:firstLine="0"/>
              <w:jc w:val="center"/>
              <w:rPr>
                <w:rFonts w:cs="Times New Roman"/>
              </w:rPr>
            </w:pPr>
            <w:r w:rsidRPr="00AB420F">
              <w:rPr>
                <w:rFonts w:cs="Times New Roman"/>
              </w:rPr>
              <w:t>Sábado</w:t>
            </w:r>
          </w:p>
        </w:tc>
        <w:tc>
          <w:tcPr>
            <w:tcW w:w="1061" w:type="dxa"/>
            <w:tcBorders>
              <w:top w:val="single" w:sz="4" w:space="0" w:color="auto"/>
              <w:left w:val="single" w:sz="4" w:space="0" w:color="auto"/>
              <w:bottom w:val="single" w:sz="4" w:space="0" w:color="auto"/>
              <w:right w:val="single" w:sz="4" w:space="0" w:color="auto"/>
            </w:tcBorders>
            <w:hideMark/>
          </w:tcPr>
          <w:p w14:paraId="64EDA3E8" w14:textId="77777777" w:rsidR="007265FE" w:rsidRPr="00AB420F" w:rsidRDefault="007265FE" w:rsidP="00AB420F">
            <w:pPr>
              <w:ind w:firstLine="0"/>
              <w:jc w:val="center"/>
              <w:rPr>
                <w:rFonts w:cs="Times New Roman"/>
              </w:rPr>
            </w:pPr>
            <w:r w:rsidRPr="00AB420F">
              <w:rPr>
                <w:rFonts w:cs="Times New Roman"/>
              </w:rPr>
              <w:t>Domingo</w:t>
            </w:r>
          </w:p>
        </w:tc>
      </w:tr>
      <w:tr w:rsidR="00AB420F" w:rsidRPr="00AB420F" w14:paraId="24BE9EF6" w14:textId="77777777" w:rsidTr="008074C1">
        <w:tc>
          <w:tcPr>
            <w:tcW w:w="1385" w:type="dxa"/>
            <w:tcBorders>
              <w:top w:val="single" w:sz="4" w:space="0" w:color="auto"/>
              <w:left w:val="single" w:sz="4" w:space="0" w:color="auto"/>
              <w:bottom w:val="single" w:sz="4" w:space="0" w:color="auto"/>
              <w:right w:val="single" w:sz="4" w:space="0" w:color="auto"/>
            </w:tcBorders>
            <w:hideMark/>
          </w:tcPr>
          <w:p w14:paraId="5D195144" w14:textId="77777777" w:rsidR="007265FE" w:rsidRPr="00AB420F" w:rsidRDefault="007265FE" w:rsidP="00AB420F">
            <w:pPr>
              <w:ind w:firstLine="0"/>
              <w:rPr>
                <w:rFonts w:cs="Times New Roman"/>
              </w:rPr>
            </w:pPr>
            <w:r w:rsidRPr="00AB420F">
              <w:rPr>
                <w:rFonts w:cs="Times New Roman"/>
              </w:rPr>
              <w:t>Curiosidades</w:t>
            </w:r>
          </w:p>
        </w:tc>
        <w:tc>
          <w:tcPr>
            <w:tcW w:w="1121" w:type="dxa"/>
            <w:tcBorders>
              <w:top w:val="single" w:sz="4" w:space="0" w:color="auto"/>
              <w:left w:val="single" w:sz="4" w:space="0" w:color="auto"/>
              <w:bottom w:val="single" w:sz="4" w:space="0" w:color="auto"/>
              <w:right w:val="single" w:sz="4" w:space="0" w:color="auto"/>
            </w:tcBorders>
            <w:shd w:val="clear" w:color="auto" w:fill="00B0F0"/>
            <w:hideMark/>
          </w:tcPr>
          <w:p w14:paraId="2F4F7286" w14:textId="02667B3F" w:rsidR="007265FE" w:rsidRPr="00AB420F" w:rsidRDefault="007265FE" w:rsidP="008074C1">
            <w:pPr>
              <w:ind w:firstLine="0"/>
              <w:rPr>
                <w:rFonts w:cs="Times New Roman"/>
              </w:rPr>
            </w:pPr>
          </w:p>
        </w:tc>
        <w:tc>
          <w:tcPr>
            <w:tcW w:w="1121" w:type="dxa"/>
            <w:tcBorders>
              <w:top w:val="single" w:sz="4" w:space="0" w:color="auto"/>
              <w:left w:val="single" w:sz="4" w:space="0" w:color="auto"/>
              <w:bottom w:val="single" w:sz="4" w:space="0" w:color="auto"/>
              <w:right w:val="single" w:sz="4" w:space="0" w:color="auto"/>
            </w:tcBorders>
          </w:tcPr>
          <w:p w14:paraId="15E949D6" w14:textId="77777777"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tcPr>
          <w:p w14:paraId="31C25156" w14:textId="77777777" w:rsidR="007265FE" w:rsidRPr="00AB420F" w:rsidRDefault="007265FE" w:rsidP="008074C1">
            <w:pPr>
              <w:jc w:val="center"/>
              <w:rPr>
                <w:rFonts w:cs="Times New Roman"/>
              </w:rPr>
            </w:pPr>
          </w:p>
        </w:tc>
        <w:tc>
          <w:tcPr>
            <w:tcW w:w="1010" w:type="dxa"/>
            <w:tcBorders>
              <w:top w:val="single" w:sz="4" w:space="0" w:color="auto"/>
              <w:left w:val="single" w:sz="4" w:space="0" w:color="auto"/>
              <w:bottom w:val="single" w:sz="4" w:space="0" w:color="auto"/>
              <w:right w:val="single" w:sz="4" w:space="0" w:color="auto"/>
            </w:tcBorders>
          </w:tcPr>
          <w:p w14:paraId="06B72BBC" w14:textId="37EC6188"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tcPr>
          <w:p w14:paraId="3C157675" w14:textId="77777777"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tcPr>
          <w:p w14:paraId="1E6E31F6" w14:textId="77777777" w:rsidR="007265FE" w:rsidRPr="00AB420F" w:rsidRDefault="007265FE" w:rsidP="008074C1">
            <w:pPr>
              <w:jc w:val="center"/>
              <w:rPr>
                <w:rFonts w:cs="Times New Roman"/>
              </w:rPr>
            </w:pPr>
          </w:p>
        </w:tc>
        <w:tc>
          <w:tcPr>
            <w:tcW w:w="1061" w:type="dxa"/>
            <w:tcBorders>
              <w:top w:val="single" w:sz="4" w:space="0" w:color="auto"/>
              <w:left w:val="single" w:sz="4" w:space="0" w:color="auto"/>
              <w:bottom w:val="single" w:sz="4" w:space="0" w:color="auto"/>
              <w:right w:val="single" w:sz="4" w:space="0" w:color="auto"/>
            </w:tcBorders>
          </w:tcPr>
          <w:p w14:paraId="047F5A7A" w14:textId="77777777" w:rsidR="007265FE" w:rsidRPr="00AB420F" w:rsidRDefault="007265FE" w:rsidP="00AB420F">
            <w:pPr>
              <w:rPr>
                <w:rFonts w:cs="Times New Roman"/>
              </w:rPr>
            </w:pPr>
          </w:p>
        </w:tc>
      </w:tr>
      <w:tr w:rsidR="00AB420F" w:rsidRPr="00AB420F" w14:paraId="572E2B27" w14:textId="77777777" w:rsidTr="008074C1">
        <w:tc>
          <w:tcPr>
            <w:tcW w:w="1385" w:type="dxa"/>
            <w:tcBorders>
              <w:top w:val="single" w:sz="4" w:space="0" w:color="auto"/>
              <w:left w:val="single" w:sz="4" w:space="0" w:color="auto"/>
              <w:bottom w:val="single" w:sz="4" w:space="0" w:color="auto"/>
              <w:right w:val="single" w:sz="4" w:space="0" w:color="auto"/>
            </w:tcBorders>
            <w:hideMark/>
          </w:tcPr>
          <w:p w14:paraId="3FE51663" w14:textId="77777777" w:rsidR="007265FE" w:rsidRPr="00AB420F" w:rsidRDefault="007265FE" w:rsidP="00AB420F">
            <w:pPr>
              <w:ind w:firstLine="0"/>
              <w:rPr>
                <w:rFonts w:cs="Times New Roman"/>
              </w:rPr>
            </w:pPr>
            <w:r w:rsidRPr="00AB420F">
              <w:rPr>
                <w:rFonts w:cs="Times New Roman"/>
              </w:rPr>
              <w:t>Informações educativas</w:t>
            </w:r>
          </w:p>
        </w:tc>
        <w:tc>
          <w:tcPr>
            <w:tcW w:w="1121" w:type="dxa"/>
            <w:tcBorders>
              <w:top w:val="single" w:sz="4" w:space="0" w:color="auto"/>
              <w:left w:val="single" w:sz="4" w:space="0" w:color="auto"/>
              <w:bottom w:val="single" w:sz="4" w:space="0" w:color="auto"/>
              <w:right w:val="single" w:sz="4" w:space="0" w:color="auto"/>
            </w:tcBorders>
          </w:tcPr>
          <w:p w14:paraId="5298B7B2" w14:textId="77777777"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tcPr>
          <w:p w14:paraId="47CBF870" w14:textId="77777777"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shd w:val="clear" w:color="auto" w:fill="00B0F0"/>
            <w:hideMark/>
          </w:tcPr>
          <w:p w14:paraId="7706B32E" w14:textId="03F86BF3" w:rsidR="007265FE" w:rsidRPr="00AB420F" w:rsidRDefault="007265FE" w:rsidP="008074C1">
            <w:pPr>
              <w:jc w:val="center"/>
              <w:rPr>
                <w:rFonts w:cs="Times New Roman"/>
              </w:rPr>
            </w:pPr>
          </w:p>
        </w:tc>
        <w:tc>
          <w:tcPr>
            <w:tcW w:w="1010" w:type="dxa"/>
            <w:tcBorders>
              <w:top w:val="single" w:sz="4" w:space="0" w:color="auto"/>
              <w:left w:val="single" w:sz="4" w:space="0" w:color="auto"/>
              <w:bottom w:val="single" w:sz="4" w:space="0" w:color="auto"/>
              <w:right w:val="single" w:sz="4" w:space="0" w:color="auto"/>
            </w:tcBorders>
          </w:tcPr>
          <w:p w14:paraId="5714EB63" w14:textId="77777777"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tcPr>
          <w:p w14:paraId="58972295" w14:textId="77777777"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shd w:val="clear" w:color="auto" w:fill="00B0F0"/>
            <w:hideMark/>
          </w:tcPr>
          <w:p w14:paraId="3916A45E" w14:textId="06052AE7" w:rsidR="007265FE" w:rsidRPr="00AB420F" w:rsidRDefault="007265FE" w:rsidP="008074C1">
            <w:pPr>
              <w:jc w:val="center"/>
              <w:rPr>
                <w:rFonts w:cs="Times New Roman"/>
              </w:rPr>
            </w:pPr>
          </w:p>
        </w:tc>
        <w:tc>
          <w:tcPr>
            <w:tcW w:w="1061" w:type="dxa"/>
            <w:tcBorders>
              <w:top w:val="single" w:sz="4" w:space="0" w:color="auto"/>
              <w:left w:val="single" w:sz="4" w:space="0" w:color="auto"/>
              <w:bottom w:val="single" w:sz="4" w:space="0" w:color="auto"/>
              <w:right w:val="single" w:sz="4" w:space="0" w:color="auto"/>
            </w:tcBorders>
          </w:tcPr>
          <w:p w14:paraId="34AC75C1" w14:textId="77777777" w:rsidR="007265FE" w:rsidRPr="00AB420F" w:rsidRDefault="007265FE" w:rsidP="00AB420F">
            <w:pPr>
              <w:rPr>
                <w:rFonts w:cs="Times New Roman"/>
              </w:rPr>
            </w:pPr>
          </w:p>
        </w:tc>
      </w:tr>
      <w:tr w:rsidR="00AB420F" w:rsidRPr="00AB420F" w14:paraId="59CA8570" w14:textId="77777777" w:rsidTr="008074C1">
        <w:tc>
          <w:tcPr>
            <w:tcW w:w="1385" w:type="dxa"/>
            <w:tcBorders>
              <w:top w:val="single" w:sz="4" w:space="0" w:color="auto"/>
              <w:left w:val="single" w:sz="4" w:space="0" w:color="auto"/>
              <w:bottom w:val="single" w:sz="4" w:space="0" w:color="auto"/>
              <w:right w:val="single" w:sz="4" w:space="0" w:color="auto"/>
            </w:tcBorders>
            <w:hideMark/>
          </w:tcPr>
          <w:p w14:paraId="213A604B" w14:textId="77777777" w:rsidR="007265FE" w:rsidRPr="00AB420F" w:rsidRDefault="007265FE" w:rsidP="00AB420F">
            <w:pPr>
              <w:ind w:firstLine="0"/>
              <w:rPr>
                <w:rFonts w:cs="Times New Roman"/>
              </w:rPr>
            </w:pPr>
            <w:r w:rsidRPr="00AB420F">
              <w:rPr>
                <w:rFonts w:cs="Times New Roman"/>
              </w:rPr>
              <w:t>Serviços</w:t>
            </w:r>
          </w:p>
        </w:tc>
        <w:tc>
          <w:tcPr>
            <w:tcW w:w="1121" w:type="dxa"/>
            <w:tcBorders>
              <w:top w:val="single" w:sz="4" w:space="0" w:color="auto"/>
              <w:left w:val="single" w:sz="4" w:space="0" w:color="auto"/>
              <w:bottom w:val="single" w:sz="4" w:space="0" w:color="auto"/>
              <w:right w:val="single" w:sz="4" w:space="0" w:color="auto"/>
            </w:tcBorders>
          </w:tcPr>
          <w:p w14:paraId="578CF104" w14:textId="77777777"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shd w:val="clear" w:color="auto" w:fill="00B0F0"/>
            <w:hideMark/>
          </w:tcPr>
          <w:p w14:paraId="55070323" w14:textId="6C51F230"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tcPr>
          <w:p w14:paraId="09104A02" w14:textId="77777777" w:rsidR="007265FE" w:rsidRPr="00AB420F" w:rsidRDefault="007265FE" w:rsidP="008074C1">
            <w:pPr>
              <w:jc w:val="center"/>
              <w:rPr>
                <w:rFonts w:cs="Times New Roman"/>
              </w:rPr>
            </w:pPr>
          </w:p>
        </w:tc>
        <w:tc>
          <w:tcPr>
            <w:tcW w:w="1010" w:type="dxa"/>
            <w:tcBorders>
              <w:top w:val="single" w:sz="4" w:space="0" w:color="auto"/>
              <w:left w:val="single" w:sz="4" w:space="0" w:color="auto"/>
              <w:bottom w:val="single" w:sz="4" w:space="0" w:color="auto"/>
              <w:right w:val="single" w:sz="4" w:space="0" w:color="auto"/>
            </w:tcBorders>
          </w:tcPr>
          <w:p w14:paraId="50F3DE9B" w14:textId="77777777"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shd w:val="clear" w:color="auto" w:fill="00B0F0"/>
            <w:hideMark/>
          </w:tcPr>
          <w:p w14:paraId="36AFBCC5" w14:textId="1EC4FC06" w:rsidR="007265FE" w:rsidRPr="00AB420F" w:rsidRDefault="007265FE" w:rsidP="008074C1">
            <w:pPr>
              <w:jc w:val="center"/>
              <w:rPr>
                <w:rFonts w:cs="Times New Roman"/>
              </w:rPr>
            </w:pPr>
          </w:p>
        </w:tc>
        <w:tc>
          <w:tcPr>
            <w:tcW w:w="1121" w:type="dxa"/>
            <w:tcBorders>
              <w:top w:val="single" w:sz="4" w:space="0" w:color="auto"/>
              <w:left w:val="single" w:sz="4" w:space="0" w:color="auto"/>
              <w:bottom w:val="single" w:sz="4" w:space="0" w:color="auto"/>
              <w:right w:val="single" w:sz="4" w:space="0" w:color="auto"/>
            </w:tcBorders>
          </w:tcPr>
          <w:p w14:paraId="0EE9B0F4" w14:textId="77777777" w:rsidR="007265FE" w:rsidRPr="00AB420F" w:rsidRDefault="007265FE" w:rsidP="008074C1">
            <w:pPr>
              <w:jc w:val="center"/>
              <w:rPr>
                <w:rFonts w:cs="Times New Roman"/>
              </w:rPr>
            </w:pPr>
          </w:p>
        </w:tc>
        <w:tc>
          <w:tcPr>
            <w:tcW w:w="1061" w:type="dxa"/>
            <w:tcBorders>
              <w:top w:val="single" w:sz="4" w:space="0" w:color="auto"/>
              <w:left w:val="single" w:sz="4" w:space="0" w:color="auto"/>
              <w:bottom w:val="single" w:sz="4" w:space="0" w:color="auto"/>
              <w:right w:val="single" w:sz="4" w:space="0" w:color="auto"/>
            </w:tcBorders>
          </w:tcPr>
          <w:p w14:paraId="36363CE2" w14:textId="77777777" w:rsidR="007265FE" w:rsidRPr="00AB420F" w:rsidRDefault="007265FE" w:rsidP="00AB420F">
            <w:pPr>
              <w:rPr>
                <w:rFonts w:cs="Times New Roman"/>
              </w:rPr>
            </w:pPr>
          </w:p>
        </w:tc>
      </w:tr>
    </w:tbl>
    <w:p w14:paraId="496E03A3" w14:textId="77777777" w:rsidR="007265FE" w:rsidRPr="00AB420F" w:rsidRDefault="007265FE" w:rsidP="00AB420F">
      <w:pPr>
        <w:rPr>
          <w:rFonts w:cs="Times New Roman"/>
        </w:rPr>
      </w:pPr>
    </w:p>
    <w:p w14:paraId="1C8E57EA" w14:textId="77777777" w:rsidR="007265FE" w:rsidRPr="00AB420F" w:rsidRDefault="007265FE" w:rsidP="00AB420F">
      <w:pPr>
        <w:rPr>
          <w:rFonts w:cs="Times New Roman"/>
        </w:rPr>
      </w:pPr>
      <w:r w:rsidRPr="00AB420F">
        <w:rPr>
          <w:rFonts w:cs="Times New Roman"/>
        </w:rPr>
        <w:t>Para acompanhar o imediatismo do mundo e as exigências de um público, que pede agilidade e relevância nas ações e reações de uma marca, será utilizado o Real Time Marketing. São ações tomadas a partir da identificação de tendencias e do feedback dos consumidores, focando no engajamento com o público e na geração de conversas.</w:t>
      </w:r>
    </w:p>
    <w:p w14:paraId="1BCF5B5D" w14:textId="77777777" w:rsidR="007265FE" w:rsidRPr="00AB420F" w:rsidRDefault="007265FE" w:rsidP="00AB420F">
      <w:pPr>
        <w:rPr>
          <w:rFonts w:cs="Times New Roman"/>
          <w:sz w:val="28"/>
          <w:szCs w:val="24"/>
        </w:rPr>
      </w:pPr>
      <w:r w:rsidRPr="00AB420F">
        <w:rPr>
          <w:rFonts w:cs="Times New Roman"/>
        </w:rPr>
        <w:t>Através de posts e stories, levaremos ao público as principais e mais recentes notícias e tendencias sobre o universo da tecnologia da informação. Essas publicações também terão o intuito de entender os interesses do público-alvo, interagindo com eles através de enquetes, caixas de pergunta e posts convidando-os a expressarem suas dúvidas e dores. Por meio desse diálogo será possível gerar aproximação como nosso público e criar mais engajamento.</w:t>
      </w:r>
    </w:p>
    <w:p w14:paraId="7CF0D0D4" w14:textId="77777777" w:rsidR="007265FE" w:rsidRPr="00AB420F" w:rsidRDefault="007265FE" w:rsidP="00AB420F">
      <w:pPr>
        <w:rPr>
          <w:rFonts w:cs="Times New Roman"/>
        </w:rPr>
      </w:pPr>
    </w:p>
    <w:p w14:paraId="3D88513F" w14:textId="695D5960" w:rsidR="007265FE" w:rsidRPr="00AB420F" w:rsidRDefault="007265FE" w:rsidP="00D1180A">
      <w:pPr>
        <w:pStyle w:val="Ttulo3"/>
        <w:numPr>
          <w:ilvl w:val="2"/>
          <w:numId w:val="1"/>
        </w:numPr>
        <w:rPr>
          <w:rFonts w:cs="Times New Roman"/>
        </w:rPr>
      </w:pPr>
      <w:bookmarkStart w:id="74" w:name="_Toc73433004"/>
      <w:bookmarkStart w:id="75" w:name="_Toc74711648"/>
      <w:r w:rsidRPr="00AB420F">
        <w:rPr>
          <w:rFonts w:cs="Times New Roman"/>
        </w:rPr>
        <w:t>Aulas expositivas de degustação</w:t>
      </w:r>
      <w:bookmarkEnd w:id="74"/>
      <w:bookmarkEnd w:id="75"/>
    </w:p>
    <w:p w14:paraId="31A1BE05" w14:textId="77777777" w:rsidR="007265FE" w:rsidRPr="00AB420F" w:rsidRDefault="007265FE" w:rsidP="00AB420F">
      <w:pPr>
        <w:rPr>
          <w:rFonts w:cs="Times New Roman"/>
        </w:rPr>
      </w:pPr>
    </w:p>
    <w:p w14:paraId="2503A161" w14:textId="77777777" w:rsidR="007265FE" w:rsidRPr="00AB420F" w:rsidRDefault="007265FE" w:rsidP="00AB420F">
      <w:pPr>
        <w:rPr>
          <w:rFonts w:cs="Times New Roman"/>
        </w:rPr>
      </w:pPr>
      <w:r w:rsidRPr="00AB420F">
        <w:rPr>
          <w:rFonts w:cs="Times New Roman"/>
        </w:rPr>
        <w:t>Com o objetivo de atrair novos clientes, serão divulgadas pequenas aulas expositivas, realizadas pela proprietária da empresa. Vão ser conteúdos breves e introdutórios, para exemplificar a dinâmica e o tipo de conteúdo que é ensinado nos cursos ofertados pela empresa.</w:t>
      </w:r>
    </w:p>
    <w:p w14:paraId="1752DEBB" w14:textId="77777777" w:rsidR="007265FE" w:rsidRPr="00AB420F" w:rsidRDefault="007265FE" w:rsidP="00AB420F">
      <w:pPr>
        <w:rPr>
          <w:rFonts w:cs="Times New Roman"/>
        </w:rPr>
      </w:pPr>
      <w:r w:rsidRPr="00AB420F">
        <w:rPr>
          <w:rFonts w:cs="Times New Roman"/>
        </w:rPr>
        <w:t xml:space="preserve">Estas aulas serão divulgadas nas redes sociais da empresa em formato de post, e oferecidas através de uma landing page. Estas aulas acontecerão em 2 tipos de ambiente, no virtual e no físico. </w:t>
      </w:r>
    </w:p>
    <w:p w14:paraId="61377343" w14:textId="77777777" w:rsidR="007265FE" w:rsidRPr="00AB420F" w:rsidRDefault="007265FE" w:rsidP="00AB420F">
      <w:pPr>
        <w:rPr>
          <w:rFonts w:cs="Times New Roman"/>
        </w:rPr>
      </w:pPr>
      <w:r w:rsidRPr="00AB420F">
        <w:rPr>
          <w:rFonts w:cs="Times New Roman"/>
        </w:rPr>
        <w:t>Para as aulas de degustação presenciais serão utilizadas as salas onde acontecem nossos cursos, contando com quadro e projetores. Ao final das aulas serão realizadas competições acerca dos temas apresentados, em que vencedor ganhará uma camiseta da empresa.</w:t>
      </w:r>
    </w:p>
    <w:p w14:paraId="274DCE8C" w14:textId="77777777" w:rsidR="007265FE" w:rsidRPr="00AB420F" w:rsidRDefault="007265FE" w:rsidP="00AB420F">
      <w:pPr>
        <w:rPr>
          <w:rFonts w:cs="Times New Roman"/>
        </w:rPr>
      </w:pPr>
      <w:r w:rsidRPr="00AB420F">
        <w:rPr>
          <w:rFonts w:cs="Times New Roman"/>
        </w:rPr>
        <w:t xml:space="preserve">Será contratado um funcionário para realizar a recepção dos alunos, tirar dúvidas sobre valores e outras informações relevantes, e entregar panfletos com informativos sobre os serviços oferecidos pela empresa.  </w:t>
      </w:r>
    </w:p>
    <w:p w14:paraId="6EF99857" w14:textId="77777777" w:rsidR="007265FE" w:rsidRPr="00AB420F" w:rsidRDefault="007265FE" w:rsidP="00AB420F">
      <w:pPr>
        <w:rPr>
          <w:rFonts w:cs="Times New Roman"/>
        </w:rPr>
      </w:pPr>
      <w:r w:rsidRPr="00AB420F">
        <w:rPr>
          <w:rFonts w:cs="Times New Roman"/>
        </w:rPr>
        <w:t xml:space="preserve">Já no ambiente virtual as aulas serão realizadas na plataforma Cisco </w:t>
      </w:r>
      <w:proofErr w:type="spellStart"/>
      <w:r w:rsidRPr="00AB420F">
        <w:rPr>
          <w:rFonts w:cs="Times New Roman"/>
        </w:rPr>
        <w:t>Webex</w:t>
      </w:r>
      <w:proofErr w:type="spellEnd"/>
      <w:r w:rsidRPr="00AB420F">
        <w:rPr>
          <w:rFonts w:cs="Times New Roman"/>
        </w:rPr>
        <w:t xml:space="preserve">. Aqueles que se cadastraram para participar das aulas, receberão através de um e-mail, as informações sobre onde acontecerão, datas e horários. </w:t>
      </w:r>
    </w:p>
    <w:p w14:paraId="78562662" w14:textId="77777777" w:rsidR="007265FE" w:rsidRPr="00AB420F" w:rsidRDefault="007265FE" w:rsidP="00AB420F">
      <w:pPr>
        <w:rPr>
          <w:rFonts w:cs="Times New Roman"/>
        </w:rPr>
      </w:pPr>
    </w:p>
    <w:p w14:paraId="1C0B6348" w14:textId="7CC2E130" w:rsidR="007265FE" w:rsidRPr="00AB420F" w:rsidRDefault="007265FE" w:rsidP="00D1180A">
      <w:pPr>
        <w:pStyle w:val="Ttulo3"/>
        <w:numPr>
          <w:ilvl w:val="2"/>
          <w:numId w:val="1"/>
        </w:numPr>
        <w:rPr>
          <w:rFonts w:cs="Times New Roman"/>
        </w:rPr>
      </w:pPr>
      <w:bookmarkStart w:id="76" w:name="_Toc73433005"/>
      <w:bookmarkStart w:id="77" w:name="_Toc74711649"/>
      <w:r w:rsidRPr="00AB420F">
        <w:rPr>
          <w:rFonts w:cs="Times New Roman"/>
        </w:rPr>
        <w:t>Palestras e ações em faculdades</w:t>
      </w:r>
      <w:bookmarkEnd w:id="76"/>
      <w:bookmarkEnd w:id="77"/>
    </w:p>
    <w:p w14:paraId="7BEC875C" w14:textId="77777777" w:rsidR="007265FE" w:rsidRPr="00AB420F" w:rsidRDefault="007265FE" w:rsidP="00AB420F">
      <w:pPr>
        <w:rPr>
          <w:rFonts w:cs="Times New Roman"/>
        </w:rPr>
      </w:pPr>
    </w:p>
    <w:p w14:paraId="3C11DC31" w14:textId="77777777" w:rsidR="007265FE" w:rsidRPr="00AB420F" w:rsidRDefault="007265FE" w:rsidP="00AB420F">
      <w:pPr>
        <w:rPr>
          <w:rFonts w:cs="Times New Roman"/>
        </w:rPr>
      </w:pPr>
      <w:r w:rsidRPr="00AB420F">
        <w:rPr>
          <w:rFonts w:cs="Times New Roman"/>
        </w:rPr>
        <w:t>Com o objetivo de cativar o público universitário serão realizadas ações e palestras em faculdades da cidade. Como existem muitas faculdades que ofertam cursos na área de TI, uma palestra gratuita pode impactar diversos universitários. Essas palestras terão o nome de “Os avanços e desafios na segurança da informação”.</w:t>
      </w:r>
    </w:p>
    <w:p w14:paraId="143922BD" w14:textId="19FCD67C" w:rsidR="007265FE" w:rsidRPr="00AB420F" w:rsidRDefault="007265FE" w:rsidP="00AB420F">
      <w:pPr>
        <w:rPr>
          <w:rFonts w:cs="Times New Roman"/>
        </w:rPr>
      </w:pPr>
      <w:r w:rsidRPr="00AB420F">
        <w:rPr>
          <w:rFonts w:cs="Times New Roman"/>
        </w:rPr>
        <w:t xml:space="preserve">Será enviado para a direção das faculdades um material </w:t>
      </w:r>
      <w:bookmarkStart w:id="78" w:name="_Hlk74710201"/>
      <w:r w:rsidRPr="00AB420F">
        <w:rPr>
          <w:rFonts w:cs="Times New Roman"/>
        </w:rPr>
        <w:t>contendo todas as informações sobre a empresa e</w:t>
      </w:r>
      <w:r w:rsidR="00430D23">
        <w:rPr>
          <w:rFonts w:cs="Times New Roman"/>
        </w:rPr>
        <w:t xml:space="preserve"> </w:t>
      </w:r>
      <w:r w:rsidRPr="00AB420F">
        <w:rPr>
          <w:rFonts w:cs="Times New Roman"/>
        </w:rPr>
        <w:t xml:space="preserve">proposta de ação. As palestras abordarão temas atuais sobre a TI e a segurança da informação, apresentando um conteúdo informativo e de qualidade, que ao final remeta aos cursos ofertados pela empresa e que seja do interesse do alunado. </w:t>
      </w:r>
    </w:p>
    <w:bookmarkEnd w:id="78"/>
    <w:p w14:paraId="6EF66574" w14:textId="77777777" w:rsidR="007265FE" w:rsidRPr="00AB420F" w:rsidRDefault="007265FE" w:rsidP="00AB420F">
      <w:pPr>
        <w:rPr>
          <w:rFonts w:cs="Times New Roman"/>
        </w:rPr>
      </w:pPr>
      <w:r w:rsidRPr="00AB420F">
        <w:rPr>
          <w:rFonts w:cs="Times New Roman"/>
        </w:rPr>
        <w:t xml:space="preserve">Para participar os alunos terão de fazer uma inscrição gratuita que será disponibilizada nas semanas antes do evento. Ao fazer a inscrição os participantes </w:t>
      </w:r>
      <w:proofErr w:type="gramStart"/>
      <w:r w:rsidRPr="00AB420F">
        <w:rPr>
          <w:rFonts w:cs="Times New Roman"/>
        </w:rPr>
        <w:t>estarão participando</w:t>
      </w:r>
      <w:proofErr w:type="gramEnd"/>
      <w:r w:rsidRPr="00AB420F">
        <w:rPr>
          <w:rFonts w:cs="Times New Roman"/>
        </w:rPr>
        <w:t xml:space="preserve"> do sorteio de uma vaga para um dos cursos ofertados pela empresa. As palestras contarão com o sorteio de equipamentos e descontos, e serão gravadas para que o conteúdo seja divulgado nas redes sociais ao estilo </w:t>
      </w:r>
      <w:proofErr w:type="spellStart"/>
      <w:r w:rsidRPr="00AB420F">
        <w:rPr>
          <w:rFonts w:cs="Times New Roman"/>
        </w:rPr>
        <w:t>TEDx</w:t>
      </w:r>
      <w:proofErr w:type="spellEnd"/>
      <w:r w:rsidRPr="00AB420F">
        <w:rPr>
          <w:rFonts w:cs="Times New Roman"/>
        </w:rPr>
        <w:t>.</w:t>
      </w:r>
    </w:p>
    <w:p w14:paraId="7D9F0733" w14:textId="77777777" w:rsidR="007265FE" w:rsidRPr="00AB420F" w:rsidRDefault="007265FE" w:rsidP="00AB420F">
      <w:pPr>
        <w:rPr>
          <w:rFonts w:cs="Times New Roman"/>
        </w:rPr>
      </w:pPr>
      <w:r w:rsidRPr="00AB420F">
        <w:rPr>
          <w:rFonts w:cs="Times New Roman"/>
        </w:rPr>
        <w:t>Antes da divulgação das palestras começar, será trabalhada a propagação da marca Wi-Wings, através do patrocínio de posts direcionados aos alunos das faculdades que hospedarão as palestras e ações. Assim, quando começarem a ser divulgados os materiais acerca das palestras, os alunos e funcionários já terão um conhecimento prévio sobre nossa empresa.</w:t>
      </w:r>
    </w:p>
    <w:p w14:paraId="58E43DAA" w14:textId="77777777" w:rsidR="007265FE" w:rsidRPr="00AB420F" w:rsidRDefault="007265FE" w:rsidP="00AB420F">
      <w:pPr>
        <w:rPr>
          <w:rFonts w:cs="Times New Roman"/>
        </w:rPr>
      </w:pPr>
      <w:r w:rsidRPr="00AB420F">
        <w:rPr>
          <w:rFonts w:cs="Times New Roman"/>
        </w:rPr>
        <w:t xml:space="preserve">Nas semanas seguintes, as palestras serão divulgadas até o dia da realização do evento, utilizando post patrocinados, banners, anúncios de Google </w:t>
      </w:r>
      <w:proofErr w:type="spellStart"/>
      <w:r w:rsidRPr="00AB420F">
        <w:rPr>
          <w:rFonts w:cs="Times New Roman"/>
        </w:rPr>
        <w:t>Ads</w:t>
      </w:r>
      <w:proofErr w:type="spellEnd"/>
      <w:r w:rsidRPr="00AB420F">
        <w:rPr>
          <w:rFonts w:cs="Times New Roman"/>
        </w:rPr>
        <w:t xml:space="preserve"> e e-mails marketings.</w:t>
      </w:r>
    </w:p>
    <w:p w14:paraId="471E92A0" w14:textId="77777777" w:rsidR="007265FE" w:rsidRPr="00AB420F" w:rsidRDefault="007265FE" w:rsidP="00AB420F">
      <w:pPr>
        <w:rPr>
          <w:rFonts w:cs="Times New Roman"/>
        </w:rPr>
      </w:pPr>
      <w:r w:rsidRPr="00AB420F">
        <w:rPr>
          <w:rFonts w:cs="Times New Roman"/>
        </w:rPr>
        <w:t xml:space="preserve">Para a realização das palestras a empresa irá buscar o patrocínio e apoio de marcas como a Cisco, lojas de eletrônicos e lojas de informática de Goiânia. </w:t>
      </w:r>
    </w:p>
    <w:p w14:paraId="7AEBE53B" w14:textId="77777777" w:rsidR="007265FE" w:rsidRPr="00AB420F" w:rsidRDefault="007265FE" w:rsidP="00AB420F">
      <w:pPr>
        <w:rPr>
          <w:rFonts w:cs="Times New Roman"/>
        </w:rPr>
      </w:pPr>
      <w:r w:rsidRPr="00AB420F">
        <w:rPr>
          <w:rFonts w:cs="Times New Roman"/>
        </w:rPr>
        <w:t xml:space="preserve">As palestras vão abordar temas como segurança em switches e projetos de redes wireless, expondo estes conteúdos de maneira didática e de fácil entendimento. Ao fim da palestra o público receberá como brinde mouse </w:t>
      </w:r>
      <w:proofErr w:type="spellStart"/>
      <w:r w:rsidRPr="00AB420F">
        <w:rPr>
          <w:rFonts w:cs="Times New Roman"/>
        </w:rPr>
        <w:t>pads</w:t>
      </w:r>
      <w:proofErr w:type="spellEnd"/>
      <w:r w:rsidRPr="00AB420F">
        <w:rPr>
          <w:rFonts w:cs="Times New Roman"/>
        </w:rPr>
        <w:t>, chaveiros e canetas com a marca da empresa.</w:t>
      </w:r>
    </w:p>
    <w:p w14:paraId="46C5F1DC" w14:textId="590F63DF" w:rsidR="007265FE" w:rsidRPr="00AB420F" w:rsidRDefault="007265FE" w:rsidP="00AB420F">
      <w:pPr>
        <w:rPr>
          <w:rFonts w:cs="Times New Roman"/>
        </w:rPr>
      </w:pPr>
      <w:r w:rsidRPr="00AB420F">
        <w:rPr>
          <w:rFonts w:cs="Times New Roman"/>
        </w:rPr>
        <w:t xml:space="preserve">Para estimular a participação dos alunos será realizado um sorteio durante o evento, e todos que se inscreveram na palestra </w:t>
      </w:r>
      <w:r w:rsidR="00B55D74" w:rsidRPr="00AB420F">
        <w:rPr>
          <w:rFonts w:cs="Times New Roman"/>
        </w:rPr>
        <w:t>concorrerão</w:t>
      </w:r>
      <w:r w:rsidRPr="00AB420F">
        <w:rPr>
          <w:rFonts w:cs="Times New Roman"/>
        </w:rPr>
        <w:t xml:space="preserve"> aos prêmios. Os sorteados receberam uma camiseta da Wi-Wings e </w:t>
      </w:r>
      <w:proofErr w:type="spellStart"/>
      <w:r w:rsidRPr="00AB420F">
        <w:rPr>
          <w:rFonts w:cs="Times New Roman"/>
        </w:rPr>
        <w:t>moleskines</w:t>
      </w:r>
      <w:proofErr w:type="spellEnd"/>
      <w:r w:rsidRPr="00AB420F">
        <w:rPr>
          <w:rFonts w:cs="Times New Roman"/>
        </w:rPr>
        <w:t>.</w:t>
      </w:r>
    </w:p>
    <w:p w14:paraId="32DC4E47" w14:textId="77777777" w:rsidR="007265FE" w:rsidRPr="00AB420F" w:rsidRDefault="007265FE" w:rsidP="00AB420F">
      <w:pPr>
        <w:rPr>
          <w:rFonts w:cs="Times New Roman"/>
        </w:rPr>
      </w:pPr>
    </w:p>
    <w:p w14:paraId="48B3CCF7" w14:textId="033EB9AE" w:rsidR="007265FE" w:rsidRPr="00AB420F" w:rsidRDefault="007265FE" w:rsidP="00D1180A">
      <w:pPr>
        <w:pStyle w:val="Ttulo3"/>
        <w:numPr>
          <w:ilvl w:val="2"/>
          <w:numId w:val="1"/>
        </w:numPr>
        <w:rPr>
          <w:rFonts w:cs="Times New Roman"/>
        </w:rPr>
      </w:pPr>
      <w:bookmarkStart w:id="79" w:name="_Toc73433006"/>
      <w:bookmarkStart w:id="80" w:name="_Toc74711650"/>
      <w:r w:rsidRPr="00AB420F">
        <w:rPr>
          <w:rFonts w:cs="Times New Roman"/>
        </w:rPr>
        <w:t>E-mail marketing</w:t>
      </w:r>
      <w:bookmarkEnd w:id="79"/>
      <w:bookmarkEnd w:id="80"/>
    </w:p>
    <w:p w14:paraId="34CAEB09" w14:textId="77777777" w:rsidR="007265FE" w:rsidRPr="00AB420F" w:rsidRDefault="007265FE" w:rsidP="00AB420F">
      <w:pPr>
        <w:rPr>
          <w:rFonts w:cs="Times New Roman"/>
        </w:rPr>
      </w:pPr>
    </w:p>
    <w:p w14:paraId="67A780CC" w14:textId="77777777" w:rsidR="007265FE" w:rsidRPr="00AB420F" w:rsidRDefault="007265FE" w:rsidP="00AB420F">
      <w:pPr>
        <w:rPr>
          <w:rFonts w:cs="Times New Roman"/>
        </w:rPr>
      </w:pPr>
      <w:r w:rsidRPr="00AB420F">
        <w:rPr>
          <w:rFonts w:cs="Times New Roman"/>
        </w:rPr>
        <w:t>Com o objetivo de criar e manter um relacionamento com os clientes será utilizado a estratégia de e-mail marketing. Através do e-mail é possível alcançar clientes potenciais e gerar uma boa experiencia visual e interativa através do uso de cores, imagens e textos.</w:t>
      </w:r>
    </w:p>
    <w:p w14:paraId="20050BB8" w14:textId="77777777" w:rsidR="007265FE" w:rsidRPr="00AB420F" w:rsidRDefault="007265FE" w:rsidP="00AB420F">
      <w:pPr>
        <w:rPr>
          <w:rFonts w:cs="Times New Roman"/>
        </w:rPr>
      </w:pPr>
      <w:r w:rsidRPr="00AB420F">
        <w:rPr>
          <w:rFonts w:cs="Times New Roman"/>
        </w:rPr>
        <w:t>Devido a frequência em que são enviados os e-mails, é possível criar um contato contínuo com os clientes, realçando a presença da marca e proporcionando fidelização. Os e-mails também informarão sobre o lançamento de novos produtos, serviços e promoções que sejam interessantes aos assinantes. Além disso será possível conhecer o gosto de nossos clientes, através de feedbacks e pesquisas de opinião.</w:t>
      </w:r>
    </w:p>
    <w:p w14:paraId="7C9F641D" w14:textId="77777777" w:rsidR="007265FE" w:rsidRPr="00AB420F" w:rsidRDefault="007265FE" w:rsidP="00AB420F">
      <w:pPr>
        <w:rPr>
          <w:rFonts w:cs="Times New Roman"/>
        </w:rPr>
      </w:pPr>
      <w:r w:rsidRPr="00AB420F">
        <w:rPr>
          <w:rFonts w:cs="Times New Roman"/>
        </w:rPr>
        <w:t xml:space="preserve">Os e-mails depositados na landing page se tornarão parte do mailing do e-mail marketing e passarão a receber conteúdo da empresa de acordo com o grau de nutrição do lead. Também serão produzidos e-mails convidando os contatos para a ação, que os direcionam para </w:t>
      </w:r>
      <w:r w:rsidRPr="00AB420F">
        <w:rPr>
          <w:rFonts w:cs="Times New Roman"/>
          <w:i/>
          <w:iCs/>
        </w:rPr>
        <w:t xml:space="preserve">landing </w:t>
      </w:r>
      <w:proofErr w:type="spellStart"/>
      <w:r w:rsidRPr="00AB420F">
        <w:rPr>
          <w:rFonts w:cs="Times New Roman"/>
          <w:i/>
          <w:iCs/>
        </w:rPr>
        <w:t>pages</w:t>
      </w:r>
      <w:proofErr w:type="spellEnd"/>
      <w:r w:rsidRPr="00AB420F">
        <w:rPr>
          <w:rFonts w:cs="Times New Roman"/>
        </w:rPr>
        <w:t xml:space="preserve"> que possuem promoções exclusivas.</w:t>
      </w:r>
    </w:p>
    <w:p w14:paraId="09D09750" w14:textId="77777777" w:rsidR="007265FE" w:rsidRPr="00AB420F" w:rsidRDefault="007265FE" w:rsidP="00AB420F">
      <w:pPr>
        <w:rPr>
          <w:rFonts w:cs="Times New Roman"/>
        </w:rPr>
      </w:pPr>
      <w:r w:rsidRPr="00AB420F">
        <w:rPr>
          <w:rFonts w:cs="Times New Roman"/>
        </w:rPr>
        <w:t>Serão enviados e-mails convidando os usuários a participar de sorteios, aulas gratuitas e eventos promovidos pela empresa. Para aqueles que participarem de eventos e aulas degustação, serão enviados e-mails conteúdo aulas gravadas, notícias e materiais sobre TI, promoções e lançamentos.</w:t>
      </w:r>
    </w:p>
    <w:p w14:paraId="22498565" w14:textId="77777777" w:rsidR="007265FE" w:rsidRPr="00AB420F" w:rsidRDefault="007265FE" w:rsidP="00AB420F">
      <w:pPr>
        <w:rPr>
          <w:rFonts w:cs="Times New Roman"/>
        </w:rPr>
      </w:pPr>
      <w:r w:rsidRPr="00AB420F">
        <w:rPr>
          <w:rFonts w:cs="Times New Roman"/>
        </w:rPr>
        <w:t>Sempre que um usuário participar de um evento, aula degustação ou finalizar um curso será enviado um e-mail para receber um feedback e uma avaliação acerca da experiencia do usuário com a marca.</w:t>
      </w:r>
    </w:p>
    <w:p w14:paraId="798F4968" w14:textId="77777777" w:rsidR="007265FE" w:rsidRPr="00AB420F" w:rsidRDefault="007265FE" w:rsidP="00AB420F">
      <w:pPr>
        <w:rPr>
          <w:rFonts w:cs="Times New Roman"/>
        </w:rPr>
      </w:pPr>
      <w:r w:rsidRPr="00AB420F">
        <w:rPr>
          <w:rFonts w:cs="Times New Roman"/>
        </w:rPr>
        <w:t xml:space="preserve">Os e-mails sobre aulas degustação e palestras serão enviados com 1 semana de antecedência para os usuários já cadastrados no mailing da empresa, convidando-os para participar. Semanalmente serão enviados e-mails com </w:t>
      </w:r>
      <w:proofErr w:type="spellStart"/>
      <w:r w:rsidRPr="00AB420F">
        <w:rPr>
          <w:rFonts w:cs="Times New Roman"/>
        </w:rPr>
        <w:t>conteúdos</w:t>
      </w:r>
      <w:proofErr w:type="spellEnd"/>
      <w:r w:rsidRPr="00AB420F">
        <w:rPr>
          <w:rFonts w:cs="Times New Roman"/>
        </w:rPr>
        <w:t xml:space="preserve"> adequados para o estágio da jornada do consumidor.</w:t>
      </w:r>
    </w:p>
    <w:p w14:paraId="09001332" w14:textId="7FBC167D" w:rsidR="007265FE" w:rsidRPr="00AB420F" w:rsidRDefault="007265FE" w:rsidP="00AB420F">
      <w:pPr>
        <w:rPr>
          <w:rFonts w:cs="Times New Roman"/>
        </w:rPr>
      </w:pPr>
      <w:r w:rsidRPr="00AB420F">
        <w:rPr>
          <w:rFonts w:cs="Times New Roman"/>
        </w:rPr>
        <w:t xml:space="preserve">Aqueles que cadastrarem no mailing e realizarem uma compra receberão um e-mail de boas-vindas e agradecimentos pelo cadastro. Para aqueles que se </w:t>
      </w:r>
      <w:r w:rsidR="00430D23" w:rsidRPr="00AB420F">
        <w:rPr>
          <w:rFonts w:cs="Times New Roman"/>
        </w:rPr>
        <w:t>cadastraram,</w:t>
      </w:r>
      <w:r w:rsidRPr="00AB420F">
        <w:rPr>
          <w:rFonts w:cs="Times New Roman"/>
        </w:rPr>
        <w:t xml:space="preserve"> mas não realizaram uma compra, será acrescentado no e-mail de boas-vindas, um cupom de desconto para sua próxima compra.</w:t>
      </w:r>
    </w:p>
    <w:p w14:paraId="62ED14BE" w14:textId="77777777" w:rsidR="007265FE" w:rsidRPr="00AB420F" w:rsidRDefault="007265FE" w:rsidP="00AB420F">
      <w:pPr>
        <w:rPr>
          <w:rFonts w:cs="Times New Roman"/>
        </w:rPr>
      </w:pPr>
      <w:r w:rsidRPr="00AB420F">
        <w:rPr>
          <w:rFonts w:cs="Times New Roman"/>
        </w:rPr>
        <w:t xml:space="preserve">Para os usuários que possuírem um cupom de desconto, lhes serão enviados um e-mail informando que o cupom ainda está ativo. Este e-mail será enviado quando faltaram 1 semana para que o cupom expire. </w:t>
      </w:r>
    </w:p>
    <w:p w14:paraId="3C41A3FA" w14:textId="77777777" w:rsidR="007265FE" w:rsidRPr="00AB420F" w:rsidRDefault="007265FE" w:rsidP="00AB420F">
      <w:pPr>
        <w:rPr>
          <w:rFonts w:cs="Times New Roman"/>
        </w:rPr>
      </w:pPr>
      <w:r w:rsidRPr="00AB420F">
        <w:rPr>
          <w:rFonts w:cs="Times New Roman"/>
        </w:rPr>
        <w:t>Os usuários que desistirem de uma compra receberão um e-mail lembrando-os do pedido não finalizado e reforçando os benefícios do serviço em questão. Já os clientes que finalizarem a compra receberão um e-mail com agradecimentos pela preferência e pela decisão de compra.</w:t>
      </w:r>
    </w:p>
    <w:p w14:paraId="3D3C7753" w14:textId="7DE413D0" w:rsidR="007265FE" w:rsidRPr="00AB420F" w:rsidRDefault="007265FE" w:rsidP="00AB420F">
      <w:pPr>
        <w:rPr>
          <w:rFonts w:cs="Times New Roman"/>
        </w:rPr>
      </w:pPr>
      <w:r w:rsidRPr="00AB420F">
        <w:rPr>
          <w:rFonts w:cs="Times New Roman"/>
        </w:rPr>
        <w:t xml:space="preserve">Para o disparo dos e-mails será utilizada a plataforma </w:t>
      </w:r>
      <w:proofErr w:type="spellStart"/>
      <w:r w:rsidRPr="00AB420F">
        <w:rPr>
          <w:rFonts w:cs="Times New Roman"/>
          <w:i/>
          <w:iCs/>
        </w:rPr>
        <w:t>Mailchimp</w:t>
      </w:r>
      <w:proofErr w:type="spellEnd"/>
      <w:r w:rsidRPr="00AB420F">
        <w:rPr>
          <w:rFonts w:cs="Times New Roman"/>
        </w:rPr>
        <w:t>, que</w:t>
      </w:r>
      <w:r w:rsidR="006C63F8">
        <w:rPr>
          <w:rFonts w:cs="Times New Roman"/>
        </w:rPr>
        <w:t xml:space="preserve"> permite </w:t>
      </w:r>
      <w:r w:rsidRPr="00AB420F">
        <w:rPr>
          <w:rFonts w:cs="Times New Roman"/>
        </w:rPr>
        <w:t>o uso de suas ferramentas, como a criação de listas personalizadas, campanhas segmentadas e mensura</w:t>
      </w:r>
      <w:r w:rsidR="006C63F8">
        <w:rPr>
          <w:rFonts w:cs="Times New Roman"/>
        </w:rPr>
        <w:t>ção de</w:t>
      </w:r>
      <w:r w:rsidRPr="00AB420F">
        <w:rPr>
          <w:rFonts w:cs="Times New Roman"/>
        </w:rPr>
        <w:t xml:space="preserve"> resultados.</w:t>
      </w:r>
    </w:p>
    <w:p w14:paraId="53BA8C42" w14:textId="77777777" w:rsidR="007265FE" w:rsidRPr="00AB420F" w:rsidRDefault="007265FE" w:rsidP="00AB420F">
      <w:pPr>
        <w:rPr>
          <w:rFonts w:cs="Times New Roman"/>
        </w:rPr>
      </w:pPr>
    </w:p>
    <w:p w14:paraId="36A3A967" w14:textId="06CACAD2" w:rsidR="007265FE" w:rsidRPr="00AB420F" w:rsidRDefault="007265FE" w:rsidP="00D1180A">
      <w:pPr>
        <w:pStyle w:val="Ttulo3"/>
        <w:numPr>
          <w:ilvl w:val="2"/>
          <w:numId w:val="1"/>
        </w:numPr>
        <w:rPr>
          <w:rFonts w:cs="Times New Roman"/>
        </w:rPr>
      </w:pPr>
      <w:bookmarkStart w:id="81" w:name="_Toc73433007"/>
      <w:bookmarkStart w:id="82" w:name="_Toc74711651"/>
      <w:r w:rsidRPr="00AB420F">
        <w:rPr>
          <w:rFonts w:cs="Times New Roman"/>
        </w:rPr>
        <w:t xml:space="preserve">Google </w:t>
      </w:r>
      <w:proofErr w:type="spellStart"/>
      <w:r w:rsidRPr="00AB420F">
        <w:rPr>
          <w:rFonts w:cs="Times New Roman"/>
        </w:rPr>
        <w:t>AdWords</w:t>
      </w:r>
      <w:bookmarkEnd w:id="81"/>
      <w:bookmarkEnd w:id="82"/>
      <w:proofErr w:type="spellEnd"/>
    </w:p>
    <w:p w14:paraId="3FA69DB3" w14:textId="77777777" w:rsidR="007265FE" w:rsidRPr="00AB420F" w:rsidRDefault="007265FE" w:rsidP="00AB420F">
      <w:pPr>
        <w:rPr>
          <w:rFonts w:cs="Times New Roman"/>
        </w:rPr>
      </w:pPr>
    </w:p>
    <w:p w14:paraId="75FCA83A" w14:textId="77777777" w:rsidR="007265FE" w:rsidRPr="00AB420F" w:rsidRDefault="007265FE" w:rsidP="00AB420F">
      <w:pPr>
        <w:rPr>
          <w:rFonts w:cs="Times New Roman"/>
        </w:rPr>
      </w:pPr>
      <w:r w:rsidRPr="00AB420F">
        <w:rPr>
          <w:rFonts w:cs="Times New Roman"/>
        </w:rPr>
        <w:t xml:space="preserve">Com o objetivo de conquistar clientes e aumentar a participação de mercado da empresa, será utilizado Google </w:t>
      </w:r>
      <w:proofErr w:type="spellStart"/>
      <w:r w:rsidRPr="00AB420F">
        <w:rPr>
          <w:rFonts w:cs="Times New Roman"/>
        </w:rPr>
        <w:t>AdWords</w:t>
      </w:r>
      <w:proofErr w:type="spellEnd"/>
      <w:r w:rsidRPr="00AB420F">
        <w:rPr>
          <w:rFonts w:cs="Times New Roman"/>
        </w:rPr>
        <w:t>. Através desta plataforma será possível divulgar anúncios inteligentes e práticos, capazes de levar a mensagem da empresa para uma audiência qualificada.</w:t>
      </w:r>
    </w:p>
    <w:p w14:paraId="78CEAEDB" w14:textId="77777777" w:rsidR="007265FE" w:rsidRPr="00AB420F" w:rsidRDefault="007265FE" w:rsidP="00AB420F">
      <w:pPr>
        <w:rPr>
          <w:rFonts w:cs="Times New Roman"/>
        </w:rPr>
      </w:pPr>
      <w:r w:rsidRPr="00AB420F">
        <w:rPr>
          <w:rFonts w:cs="Times New Roman"/>
        </w:rPr>
        <w:t>Estes anúncios vão promover os produtos e serviços de forma segmentada, mensurável e direcionada.  Os anúncios poderão ser expostos em formato de banners e vídeos, aparecendo em diversos sites parceiros do google. A segmentação dos anúncios será feita a partir da definição de palavras-chaves, tópicos e canais, público-alvo, local de exibição e dados demográficos.</w:t>
      </w:r>
    </w:p>
    <w:p w14:paraId="2C16F614" w14:textId="77777777" w:rsidR="007265FE" w:rsidRPr="00AB420F" w:rsidRDefault="007265FE" w:rsidP="00AB420F">
      <w:pPr>
        <w:rPr>
          <w:rFonts w:cs="Times New Roman"/>
        </w:rPr>
      </w:pPr>
      <w:r w:rsidRPr="00AB420F">
        <w:rPr>
          <w:rFonts w:cs="Times New Roman"/>
        </w:rPr>
        <w:t>A ferramenta também permite a mensuração dos resultados obtidos através dos anúncios, disponibilizando informações valiosas sobre interações do público-alvo, como a quantidade de impressões e cliques. Por meio dela também é possível identificar usuários que clicaram em um anúncio e realizaram algum tipo de conversão do site, como compra, preenchimento de formulário ou download de matérias. Com esse controle é possível trabalhar o marketing e enviar novos anúncios específicos para usuários que já interagiram com a marca.</w:t>
      </w:r>
    </w:p>
    <w:p w14:paraId="07EB341C" w14:textId="77777777" w:rsidR="007265FE" w:rsidRPr="00AB420F" w:rsidRDefault="007265FE" w:rsidP="00AB420F">
      <w:pPr>
        <w:rPr>
          <w:rFonts w:cs="Times New Roman"/>
        </w:rPr>
      </w:pPr>
      <w:r w:rsidRPr="00AB420F">
        <w:rPr>
          <w:rFonts w:cs="Times New Roman"/>
        </w:rPr>
        <w:t xml:space="preserve">Na divulgação dos anúncios será utilizado a rede de pesquisa e a rede de display, de modo que os anúncios apareçam em resultados de pesquisas, sites do Google (como Google Play, YouTube, Blogger e Gmail), portais parceiros da empresa (Uol e Terra) e afiliados do Google </w:t>
      </w:r>
      <w:proofErr w:type="spellStart"/>
      <w:r w:rsidRPr="00AB420F">
        <w:rPr>
          <w:rFonts w:cs="Times New Roman"/>
        </w:rPr>
        <w:t>Adsense</w:t>
      </w:r>
      <w:proofErr w:type="spellEnd"/>
      <w:r w:rsidRPr="00AB420F">
        <w:rPr>
          <w:rFonts w:cs="Times New Roman"/>
        </w:rPr>
        <w:t>.</w:t>
      </w:r>
    </w:p>
    <w:p w14:paraId="653ADDA7" w14:textId="57CF42FD" w:rsidR="007265FE" w:rsidRPr="00AB420F" w:rsidRDefault="007265FE" w:rsidP="00AB420F">
      <w:pPr>
        <w:rPr>
          <w:rFonts w:cs="Times New Roman"/>
        </w:rPr>
      </w:pPr>
      <w:r w:rsidRPr="00AB420F">
        <w:rPr>
          <w:rFonts w:cs="Times New Roman"/>
        </w:rPr>
        <w:t xml:space="preserve">Será realizado o </w:t>
      </w:r>
      <w:proofErr w:type="spellStart"/>
      <w:r w:rsidRPr="00AB420F">
        <w:rPr>
          <w:rFonts w:cs="Times New Roman"/>
        </w:rPr>
        <w:t>remarketing</w:t>
      </w:r>
      <w:proofErr w:type="spellEnd"/>
      <w:r w:rsidRPr="00AB420F">
        <w:rPr>
          <w:rFonts w:cs="Times New Roman"/>
        </w:rPr>
        <w:t xml:space="preserve"> para os usuários que acessam os </w:t>
      </w:r>
      <w:r w:rsidR="00430D23" w:rsidRPr="00AB420F">
        <w:rPr>
          <w:rFonts w:cs="Times New Roman"/>
        </w:rPr>
        <w:t>anúncios,</w:t>
      </w:r>
      <w:r w:rsidRPr="00AB420F">
        <w:rPr>
          <w:rFonts w:cs="Times New Roman"/>
        </w:rPr>
        <w:t xml:space="preserve"> mas não efetuam a compra de serviços. Assim, durante a navegação, estes usuários receberão anúncios acerca do serviço que demonstraram interesse, fazendo com que se lembrem constantemente do produto e acabem fechando a compra.</w:t>
      </w:r>
    </w:p>
    <w:p w14:paraId="4F82AE37" w14:textId="4C81560E" w:rsidR="0040162C" w:rsidRDefault="007265FE" w:rsidP="00AB420F">
      <w:pPr>
        <w:rPr>
          <w:rFonts w:cs="Times New Roman"/>
        </w:rPr>
      </w:pPr>
      <w:r w:rsidRPr="00AB420F">
        <w:rPr>
          <w:rFonts w:cs="Times New Roman"/>
        </w:rPr>
        <w:t xml:space="preserve">Estes anúncios terão como objetivo, divulgar promoções, serviços, eventos e a própria empresa. </w:t>
      </w:r>
    </w:p>
    <w:p w14:paraId="18CF222B" w14:textId="77777777" w:rsidR="00AB420F" w:rsidRPr="00AB420F" w:rsidRDefault="00AB420F" w:rsidP="00AB420F">
      <w:pPr>
        <w:rPr>
          <w:rFonts w:cs="Times New Roman"/>
        </w:rPr>
      </w:pPr>
    </w:p>
    <w:p w14:paraId="4A1AE8F7" w14:textId="6D04F8AE" w:rsidR="00990603" w:rsidRPr="00AB420F" w:rsidRDefault="00AB420F" w:rsidP="00D1180A">
      <w:pPr>
        <w:pStyle w:val="Ttulo2"/>
        <w:numPr>
          <w:ilvl w:val="1"/>
          <w:numId w:val="1"/>
        </w:numPr>
        <w:rPr>
          <w:rFonts w:cs="Times New Roman"/>
        </w:rPr>
      </w:pPr>
      <w:bookmarkStart w:id="83" w:name="_Toc73433008"/>
      <w:bookmarkStart w:id="84" w:name="_Toc74711652"/>
      <w:r w:rsidRPr="00AB420F">
        <w:rPr>
          <w:rFonts w:cs="Times New Roman"/>
          <w:caps w:val="0"/>
        </w:rPr>
        <w:t>Criação</w:t>
      </w:r>
      <w:bookmarkEnd w:id="83"/>
      <w:bookmarkEnd w:id="84"/>
    </w:p>
    <w:p w14:paraId="0568347C" w14:textId="77777777" w:rsidR="00990603" w:rsidRPr="00AB420F" w:rsidRDefault="00990603" w:rsidP="00AB420F">
      <w:pPr>
        <w:ind w:firstLine="0"/>
        <w:rPr>
          <w:rFonts w:eastAsia="Times New Roman" w:cs="Times New Roman"/>
          <w:b/>
          <w:bCs/>
          <w:caps/>
          <w:kern w:val="36"/>
          <w:szCs w:val="24"/>
          <w:lang w:eastAsia="pt-BR"/>
        </w:rPr>
      </w:pPr>
    </w:p>
    <w:p w14:paraId="09B229FB" w14:textId="77777777" w:rsidR="00990603" w:rsidRPr="00AB420F" w:rsidRDefault="00990603" w:rsidP="00AB420F">
      <w:pPr>
        <w:rPr>
          <w:rFonts w:cs="Times New Roman"/>
          <w:lang w:eastAsia="pt-BR"/>
        </w:rPr>
      </w:pPr>
      <w:r w:rsidRPr="00AB420F">
        <w:rPr>
          <w:rFonts w:cs="Times New Roman"/>
          <w:lang w:eastAsia="pt-BR"/>
        </w:rPr>
        <w:t>Em seu livro Publio (2008) explica que “a apresentação da criação se divide em duas partes principais, a apresentação da ideia, ou conceito de criação, e a apresentação das peças publicitárias”.</w:t>
      </w:r>
    </w:p>
    <w:p w14:paraId="130126C0" w14:textId="77777777" w:rsidR="00990603" w:rsidRPr="00AB420F" w:rsidRDefault="00990603" w:rsidP="00AB420F">
      <w:pPr>
        <w:rPr>
          <w:rFonts w:cs="Times New Roman"/>
          <w:lang w:eastAsia="pt-BR"/>
        </w:rPr>
      </w:pPr>
      <w:r w:rsidRPr="00AB420F">
        <w:rPr>
          <w:rFonts w:cs="Times New Roman"/>
          <w:lang w:eastAsia="pt-BR"/>
        </w:rPr>
        <w:t>A apresentação da ideia de criação deve começar retomando assuntos já tratados como o problema que a comunicação pretende resolver, o objetivo de comunicação e o posicionamento da marca. Então, uma vez definido o que comunicar, o próximo passo deve ser definir como comunicar. Por isso desenvolvesse o tema, um argumento que descreve a marca e torna ela sedutora.</w:t>
      </w:r>
    </w:p>
    <w:p w14:paraId="7C455E91" w14:textId="77777777" w:rsidR="004D6A35" w:rsidRDefault="00990603" w:rsidP="00AB420F">
      <w:pPr>
        <w:rPr>
          <w:rFonts w:cs="Times New Roman"/>
          <w:lang w:eastAsia="pt-BR"/>
        </w:rPr>
      </w:pPr>
      <w:r w:rsidRPr="00AB420F">
        <w:rPr>
          <w:rFonts w:cs="Times New Roman"/>
          <w:lang w:eastAsia="pt-BR"/>
        </w:rPr>
        <w:t>Publio diz que</w:t>
      </w:r>
      <w:r w:rsidR="004D6A35">
        <w:rPr>
          <w:rFonts w:cs="Times New Roman"/>
          <w:lang w:eastAsia="pt-BR"/>
        </w:rPr>
        <w:t>:</w:t>
      </w:r>
    </w:p>
    <w:p w14:paraId="2E385FCE" w14:textId="1AB1418C" w:rsidR="00990603" w:rsidRPr="00AB420F" w:rsidRDefault="00990603" w:rsidP="004D6A35">
      <w:pPr>
        <w:pStyle w:val="SemEspaamento"/>
        <w:rPr>
          <w:lang w:eastAsia="pt-BR"/>
        </w:rPr>
      </w:pPr>
      <w:r w:rsidRPr="00AB420F">
        <w:rPr>
          <w:lang w:eastAsia="pt-BR"/>
        </w:rPr>
        <w:t xml:space="preserve"> o tema é o plano de fundo ou ambientação da comunicação, é o item que qual será o clima da campanha. É o tema que faz a coesão da campanha, indicando a linha a ser seguida. Todas as peças impressas, audiovisuais e de ponto de venda deverão seguir a mesma temática, caso contrário a campanha perde coesão e consequentemente dissipa sua força. A frase tema também é considerada por alguns autores como um resumo do conceito, ou seja, um resumo criativo daquilo que se pretende dizer</w:t>
      </w:r>
      <w:r w:rsidR="004D6A35">
        <w:rPr>
          <w:lang w:eastAsia="pt-BR"/>
        </w:rPr>
        <w:t xml:space="preserve"> (</w:t>
      </w:r>
      <w:r w:rsidR="004D6A35" w:rsidRPr="00AB420F">
        <w:rPr>
          <w:rFonts w:cs="Times New Roman"/>
          <w:lang w:eastAsia="pt-BR"/>
        </w:rPr>
        <w:t>PUBLIO 2008, p. 179)</w:t>
      </w:r>
    </w:p>
    <w:p w14:paraId="43C02353" w14:textId="77777777" w:rsidR="00990603" w:rsidRPr="00AB420F" w:rsidRDefault="00990603" w:rsidP="00AB420F">
      <w:pPr>
        <w:rPr>
          <w:rFonts w:cs="Times New Roman"/>
          <w:lang w:eastAsia="pt-BR"/>
        </w:rPr>
      </w:pPr>
      <w:r w:rsidRPr="00AB420F">
        <w:rPr>
          <w:rFonts w:cs="Times New Roman"/>
          <w:lang w:eastAsia="pt-BR"/>
        </w:rPr>
        <w:t xml:space="preserve">A maneira escolhida para comunicar o tema e o conceito criativo é definida na abordagem. É a abordagem que faz com que se inicie a familiarização do serviço com o consumidor, apresentando a importância do serviço para a solução de um problema. </w:t>
      </w:r>
    </w:p>
    <w:p w14:paraId="3D17F78D" w14:textId="77777777" w:rsidR="00990603" w:rsidRPr="00AB420F" w:rsidRDefault="00990603" w:rsidP="00AB420F">
      <w:pPr>
        <w:rPr>
          <w:rFonts w:cs="Times New Roman"/>
          <w:lang w:eastAsia="pt-BR"/>
        </w:rPr>
      </w:pPr>
      <w:r w:rsidRPr="00AB420F">
        <w:rPr>
          <w:rFonts w:cs="Times New Roman"/>
          <w:lang w:eastAsia="pt-BR"/>
        </w:rPr>
        <w:t xml:space="preserve">Na última etapa da estratégia criativa consiste na apresentação da assinatura da empresa. Essa aparição pode ser feita através da exposição do logo, da adição de um slogan, ou da apresentação de uma </w:t>
      </w:r>
      <w:proofErr w:type="spellStart"/>
      <w:r w:rsidRPr="00AB420F">
        <w:rPr>
          <w:rFonts w:cs="Times New Roman"/>
          <w:i/>
          <w:iCs/>
          <w:lang w:eastAsia="pt-BR"/>
        </w:rPr>
        <w:t>tag</w:t>
      </w:r>
      <w:proofErr w:type="spellEnd"/>
      <w:r w:rsidRPr="00AB420F">
        <w:rPr>
          <w:rFonts w:cs="Times New Roman"/>
          <w:i/>
          <w:iCs/>
          <w:lang w:eastAsia="pt-BR"/>
        </w:rPr>
        <w:t xml:space="preserve"> </w:t>
      </w:r>
      <w:proofErr w:type="spellStart"/>
      <w:r w:rsidRPr="00AB420F">
        <w:rPr>
          <w:rFonts w:cs="Times New Roman"/>
          <w:i/>
          <w:iCs/>
          <w:lang w:eastAsia="pt-BR"/>
        </w:rPr>
        <w:t>line</w:t>
      </w:r>
      <w:proofErr w:type="spellEnd"/>
      <w:r w:rsidRPr="00AB420F">
        <w:rPr>
          <w:rFonts w:cs="Times New Roman"/>
          <w:lang w:eastAsia="pt-BR"/>
        </w:rPr>
        <w:t xml:space="preserve"> ou assinatura de campanha.</w:t>
      </w:r>
    </w:p>
    <w:p w14:paraId="5B80B23D" w14:textId="77777777" w:rsidR="00990603" w:rsidRPr="00AB420F" w:rsidRDefault="00990603" w:rsidP="00AB420F">
      <w:pPr>
        <w:rPr>
          <w:rFonts w:cs="Times New Roman"/>
          <w:lang w:eastAsia="pt-BR"/>
        </w:rPr>
      </w:pPr>
    </w:p>
    <w:p w14:paraId="7342BC14" w14:textId="1BF40246" w:rsidR="00990603" w:rsidRPr="00AB420F" w:rsidRDefault="00990603" w:rsidP="00D1180A">
      <w:pPr>
        <w:pStyle w:val="Ttulo3"/>
        <w:numPr>
          <w:ilvl w:val="2"/>
          <w:numId w:val="1"/>
        </w:numPr>
        <w:rPr>
          <w:rFonts w:cs="Times New Roman"/>
        </w:rPr>
      </w:pPr>
      <w:bookmarkStart w:id="85" w:name="_Toc73433009"/>
      <w:bookmarkStart w:id="86" w:name="_Toc74711653"/>
      <w:proofErr w:type="spellStart"/>
      <w:r w:rsidRPr="00AB420F">
        <w:rPr>
          <w:rFonts w:cs="Times New Roman"/>
        </w:rPr>
        <w:t>Buyer</w:t>
      </w:r>
      <w:proofErr w:type="spellEnd"/>
      <w:r w:rsidRPr="00AB420F">
        <w:rPr>
          <w:rFonts w:cs="Times New Roman"/>
        </w:rPr>
        <w:t xml:space="preserve"> persona</w:t>
      </w:r>
      <w:bookmarkEnd w:id="85"/>
      <w:bookmarkEnd w:id="86"/>
    </w:p>
    <w:p w14:paraId="62363703" w14:textId="77777777" w:rsidR="00990603" w:rsidRPr="00AB420F" w:rsidRDefault="00990603" w:rsidP="00AB420F">
      <w:pPr>
        <w:ind w:firstLine="0"/>
        <w:rPr>
          <w:rFonts w:eastAsia="Calibri" w:cs="Times New Roman"/>
          <w:szCs w:val="24"/>
          <w:lang w:eastAsia="pt-BR"/>
        </w:rPr>
      </w:pPr>
    </w:p>
    <w:p w14:paraId="54E94FB8" w14:textId="77777777" w:rsidR="00990603" w:rsidRPr="00AB420F" w:rsidRDefault="00990603" w:rsidP="00AB420F">
      <w:pPr>
        <w:rPr>
          <w:rFonts w:cs="Times New Roman"/>
          <w:lang w:eastAsia="pt-BR"/>
        </w:rPr>
      </w:pPr>
      <w:proofErr w:type="spellStart"/>
      <w:r w:rsidRPr="00AB420F">
        <w:rPr>
          <w:rFonts w:cs="Times New Roman"/>
          <w:lang w:eastAsia="pt-BR"/>
        </w:rPr>
        <w:t>Buyer</w:t>
      </w:r>
      <w:proofErr w:type="spellEnd"/>
      <w:r w:rsidRPr="00AB420F">
        <w:rPr>
          <w:rFonts w:cs="Times New Roman"/>
          <w:lang w:eastAsia="pt-BR"/>
        </w:rPr>
        <w:t xml:space="preserve"> personas são arquétipos de clientes reais que auxiliam a elaboração de estratégias para promover produtos e serviços. Essa persona é usada para estabelecer uma comunicação eficiente entre a marca e seus potenciais clientes.</w:t>
      </w:r>
    </w:p>
    <w:p w14:paraId="15A439B0" w14:textId="77777777" w:rsidR="00990603" w:rsidRPr="00AB420F" w:rsidRDefault="00990603" w:rsidP="00AB420F">
      <w:pPr>
        <w:ind w:firstLine="0"/>
        <w:rPr>
          <w:rFonts w:eastAsia="Calibri" w:cs="Times New Roman"/>
          <w:szCs w:val="24"/>
          <w:lang w:eastAsia="pt-BR"/>
        </w:rPr>
      </w:pPr>
    </w:p>
    <w:p w14:paraId="5845C15E" w14:textId="66915D15" w:rsidR="00990603" w:rsidRPr="00AB420F" w:rsidRDefault="00990603" w:rsidP="00AB420F">
      <w:pPr>
        <w:pStyle w:val="Legenda"/>
        <w:keepNext/>
        <w:jc w:val="center"/>
        <w:rPr>
          <w:rFonts w:cs="Times New Roman"/>
          <w:i w:val="0"/>
          <w:iCs w:val="0"/>
          <w:color w:val="000000" w:themeColor="text1"/>
          <w:sz w:val="22"/>
          <w:szCs w:val="22"/>
        </w:rPr>
      </w:pPr>
      <w:bookmarkStart w:id="87" w:name="_Toc73436825"/>
      <w:bookmarkStart w:id="88" w:name="_Toc73453729"/>
      <w:r w:rsidRPr="00AB420F">
        <w:rPr>
          <w:rFonts w:cs="Times New Roman"/>
          <w:i w:val="0"/>
          <w:iCs w:val="0"/>
          <w:color w:val="000000" w:themeColor="text1"/>
          <w:sz w:val="22"/>
          <w:szCs w:val="22"/>
        </w:rPr>
        <w:t xml:space="preserve">Imagem </w:t>
      </w:r>
      <w:r w:rsidRPr="00AB420F">
        <w:rPr>
          <w:rFonts w:cs="Times New Roman"/>
          <w:color w:val="000000" w:themeColor="text1"/>
        </w:rPr>
        <w:fldChar w:fldCharType="begin"/>
      </w:r>
      <w:r w:rsidRPr="00AB420F">
        <w:rPr>
          <w:rFonts w:cs="Times New Roman"/>
          <w:i w:val="0"/>
          <w:iCs w:val="0"/>
          <w:color w:val="000000" w:themeColor="text1"/>
          <w:sz w:val="22"/>
          <w:szCs w:val="22"/>
        </w:rPr>
        <w:instrText xml:space="preserve"> SEQ Imagem \* ARABIC </w:instrText>
      </w:r>
      <w:r w:rsidRPr="00AB420F">
        <w:rPr>
          <w:rFonts w:cs="Times New Roman"/>
          <w:color w:val="000000" w:themeColor="text1"/>
        </w:rPr>
        <w:fldChar w:fldCharType="separate"/>
      </w:r>
      <w:r w:rsidR="00B07D48">
        <w:rPr>
          <w:rFonts w:cs="Times New Roman"/>
          <w:i w:val="0"/>
          <w:iCs w:val="0"/>
          <w:noProof/>
          <w:color w:val="000000" w:themeColor="text1"/>
          <w:sz w:val="22"/>
          <w:szCs w:val="22"/>
        </w:rPr>
        <w:t>2</w:t>
      </w:r>
      <w:r w:rsidRPr="00AB420F">
        <w:rPr>
          <w:rFonts w:cs="Times New Roman"/>
          <w:color w:val="000000" w:themeColor="text1"/>
        </w:rPr>
        <w:fldChar w:fldCharType="end"/>
      </w:r>
      <w:r w:rsidRPr="00AB420F">
        <w:rPr>
          <w:rFonts w:cs="Times New Roman"/>
          <w:i w:val="0"/>
          <w:iCs w:val="0"/>
          <w:color w:val="000000" w:themeColor="text1"/>
          <w:sz w:val="22"/>
          <w:szCs w:val="22"/>
        </w:rPr>
        <w:t xml:space="preserve">: </w:t>
      </w:r>
      <w:proofErr w:type="spellStart"/>
      <w:r w:rsidRPr="00AB420F">
        <w:rPr>
          <w:rFonts w:cs="Times New Roman"/>
          <w:i w:val="0"/>
          <w:iCs w:val="0"/>
          <w:color w:val="000000" w:themeColor="text1"/>
          <w:sz w:val="22"/>
          <w:szCs w:val="22"/>
        </w:rPr>
        <w:t>Buyer</w:t>
      </w:r>
      <w:proofErr w:type="spellEnd"/>
      <w:r w:rsidRPr="00AB420F">
        <w:rPr>
          <w:rFonts w:cs="Times New Roman"/>
          <w:i w:val="0"/>
          <w:iCs w:val="0"/>
          <w:color w:val="000000" w:themeColor="text1"/>
          <w:sz w:val="22"/>
          <w:szCs w:val="22"/>
        </w:rPr>
        <w:t xml:space="preserve"> Persona</w:t>
      </w:r>
      <w:bookmarkEnd w:id="87"/>
      <w:bookmarkEnd w:id="88"/>
    </w:p>
    <w:p w14:paraId="07182857" w14:textId="3DAA36F8" w:rsidR="00990603" w:rsidRPr="00AB420F" w:rsidRDefault="00990603" w:rsidP="00AB420F">
      <w:pPr>
        <w:ind w:firstLine="0"/>
        <w:jc w:val="center"/>
        <w:rPr>
          <w:rFonts w:cs="Times New Roman"/>
        </w:rPr>
      </w:pPr>
      <w:r w:rsidRPr="00AB420F">
        <w:rPr>
          <w:rFonts w:cs="Times New Roman"/>
          <w:noProof/>
        </w:rPr>
        <w:drawing>
          <wp:inline distT="0" distB="0" distL="0" distR="0" wp14:anchorId="63BC7B2E" wp14:editId="28897DC2">
            <wp:extent cx="4463415" cy="482473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3415" cy="4824730"/>
                    </a:xfrm>
                    <a:prstGeom prst="rect">
                      <a:avLst/>
                    </a:prstGeom>
                    <a:noFill/>
                    <a:ln>
                      <a:noFill/>
                    </a:ln>
                  </pic:spPr>
                </pic:pic>
              </a:graphicData>
            </a:graphic>
          </wp:inline>
        </w:drawing>
      </w:r>
      <w:bookmarkStart w:id="89" w:name="_Toc73433010"/>
    </w:p>
    <w:p w14:paraId="44D04861" w14:textId="77777777" w:rsidR="00990603" w:rsidRPr="00AB420F" w:rsidRDefault="00990603" w:rsidP="00AB420F">
      <w:pPr>
        <w:ind w:firstLine="0"/>
        <w:rPr>
          <w:rFonts w:cs="Times New Roman"/>
        </w:rPr>
      </w:pPr>
    </w:p>
    <w:p w14:paraId="0575829D" w14:textId="1901ACBA" w:rsidR="00990603" w:rsidRPr="00AB420F" w:rsidRDefault="00990603" w:rsidP="00D1180A">
      <w:pPr>
        <w:pStyle w:val="Ttulo3"/>
        <w:numPr>
          <w:ilvl w:val="2"/>
          <w:numId w:val="1"/>
        </w:numPr>
        <w:rPr>
          <w:rFonts w:cs="Times New Roman"/>
        </w:rPr>
      </w:pPr>
      <w:bookmarkStart w:id="90" w:name="_Toc74711654"/>
      <w:r w:rsidRPr="00AB420F">
        <w:rPr>
          <w:rFonts w:cs="Times New Roman"/>
        </w:rPr>
        <w:t>Perfil editorial da marca</w:t>
      </w:r>
      <w:bookmarkEnd w:id="89"/>
      <w:bookmarkEnd w:id="90"/>
    </w:p>
    <w:p w14:paraId="08207E8E" w14:textId="77777777" w:rsidR="00990603" w:rsidRPr="00AB420F" w:rsidRDefault="00990603" w:rsidP="00AB420F">
      <w:pPr>
        <w:ind w:firstLine="0"/>
        <w:rPr>
          <w:rFonts w:cs="Times New Roman"/>
        </w:rPr>
      </w:pPr>
    </w:p>
    <w:p w14:paraId="61A3C5EE" w14:textId="77777777" w:rsidR="00990603" w:rsidRPr="00AB420F" w:rsidRDefault="00990603" w:rsidP="00AB420F">
      <w:pPr>
        <w:rPr>
          <w:rFonts w:cs="Times New Roman"/>
        </w:rPr>
      </w:pPr>
      <w:r w:rsidRPr="00AB420F">
        <w:rPr>
          <w:rFonts w:cs="Times New Roman"/>
        </w:rPr>
        <w:t>O perfil editorial consiste na definição e visão das temáticas dos conteúdos programados para publicação. Ele será o guia de assuntos que serão trabalhados nas publicações de conteúdo, permitindo uma visão clara dos detalhes de cada editoria.</w:t>
      </w:r>
    </w:p>
    <w:p w14:paraId="62ED2C14" w14:textId="77777777" w:rsidR="00990603" w:rsidRPr="00AB420F" w:rsidRDefault="00990603" w:rsidP="00AB420F">
      <w:pPr>
        <w:ind w:firstLine="0"/>
        <w:rPr>
          <w:rFonts w:cs="Times New Roman"/>
        </w:rPr>
      </w:pPr>
    </w:p>
    <w:p w14:paraId="3FC0D554" w14:textId="05050776" w:rsidR="00990603" w:rsidRPr="00AB420F" w:rsidRDefault="00990603" w:rsidP="00AB420F">
      <w:pPr>
        <w:pStyle w:val="Legenda"/>
        <w:keepNext/>
        <w:jc w:val="center"/>
        <w:rPr>
          <w:rFonts w:cs="Times New Roman"/>
          <w:i w:val="0"/>
          <w:iCs w:val="0"/>
          <w:color w:val="000000" w:themeColor="text1"/>
          <w:sz w:val="22"/>
          <w:szCs w:val="22"/>
        </w:rPr>
      </w:pPr>
      <w:bookmarkStart w:id="91" w:name="_Toc73436779"/>
      <w:bookmarkStart w:id="92" w:name="_Toc73453766"/>
      <w:r w:rsidRPr="00AB420F">
        <w:rPr>
          <w:rFonts w:cs="Times New Roman"/>
          <w:i w:val="0"/>
          <w:iCs w:val="0"/>
          <w:color w:val="000000" w:themeColor="text1"/>
          <w:sz w:val="22"/>
          <w:szCs w:val="22"/>
        </w:rPr>
        <w:t xml:space="preserve">Tabela </w:t>
      </w:r>
      <w:r w:rsidRPr="00AB420F">
        <w:rPr>
          <w:rFonts w:cs="Times New Roman"/>
          <w:color w:val="000000" w:themeColor="text1"/>
        </w:rPr>
        <w:fldChar w:fldCharType="begin"/>
      </w:r>
      <w:r w:rsidRPr="00AB420F">
        <w:rPr>
          <w:rFonts w:cs="Times New Roman"/>
          <w:i w:val="0"/>
          <w:iCs w:val="0"/>
          <w:color w:val="000000" w:themeColor="text1"/>
          <w:sz w:val="22"/>
          <w:szCs w:val="22"/>
        </w:rPr>
        <w:instrText xml:space="preserve"> SEQ Tabela \* ARABIC </w:instrText>
      </w:r>
      <w:r w:rsidRPr="00AB420F">
        <w:rPr>
          <w:rFonts w:cs="Times New Roman"/>
          <w:color w:val="000000" w:themeColor="text1"/>
        </w:rPr>
        <w:fldChar w:fldCharType="separate"/>
      </w:r>
      <w:r w:rsidR="00B07D48">
        <w:rPr>
          <w:rFonts w:cs="Times New Roman"/>
          <w:i w:val="0"/>
          <w:iCs w:val="0"/>
          <w:noProof/>
          <w:color w:val="000000" w:themeColor="text1"/>
          <w:sz w:val="22"/>
          <w:szCs w:val="22"/>
        </w:rPr>
        <w:t>5</w:t>
      </w:r>
      <w:r w:rsidRPr="00AB420F">
        <w:rPr>
          <w:rFonts w:cs="Times New Roman"/>
          <w:color w:val="000000" w:themeColor="text1"/>
        </w:rPr>
        <w:fldChar w:fldCharType="end"/>
      </w:r>
      <w:r w:rsidRPr="00AB420F">
        <w:rPr>
          <w:rFonts w:cs="Times New Roman"/>
          <w:i w:val="0"/>
          <w:iCs w:val="0"/>
          <w:color w:val="000000" w:themeColor="text1"/>
          <w:sz w:val="22"/>
          <w:szCs w:val="22"/>
        </w:rPr>
        <w:t>: Perfil Editorial</w:t>
      </w:r>
      <w:bookmarkEnd w:id="91"/>
      <w:bookmarkEnd w:id="92"/>
    </w:p>
    <w:tbl>
      <w:tblPr>
        <w:tblW w:w="9214" w:type="dxa"/>
        <w:tblInd w:w="-5" w:type="dxa"/>
        <w:tblLook w:val="04A0" w:firstRow="1" w:lastRow="0" w:firstColumn="1" w:lastColumn="0" w:noHBand="0" w:noVBand="1"/>
      </w:tblPr>
      <w:tblGrid>
        <w:gridCol w:w="1776"/>
        <w:gridCol w:w="1696"/>
        <w:gridCol w:w="1176"/>
        <w:gridCol w:w="1916"/>
        <w:gridCol w:w="1523"/>
        <w:gridCol w:w="1503"/>
      </w:tblGrid>
      <w:tr w:rsidR="00AB420F" w:rsidRPr="00AB420F" w14:paraId="12890BC0" w14:textId="77777777" w:rsidTr="00067EDB">
        <w:tc>
          <w:tcPr>
            <w:tcW w:w="9214" w:type="dxa"/>
            <w:gridSpan w:val="6"/>
            <w:tcBorders>
              <w:top w:val="single" w:sz="4" w:space="0" w:color="auto"/>
              <w:left w:val="single" w:sz="4" w:space="0" w:color="auto"/>
              <w:bottom w:val="single" w:sz="4" w:space="0" w:color="auto"/>
              <w:right w:val="single" w:sz="4" w:space="0" w:color="auto"/>
            </w:tcBorders>
            <w:hideMark/>
          </w:tcPr>
          <w:p w14:paraId="63C4DE17" w14:textId="77777777" w:rsidR="00990603" w:rsidRPr="00AB420F" w:rsidRDefault="00990603" w:rsidP="00AB420F">
            <w:pPr>
              <w:tabs>
                <w:tab w:val="left" w:pos="1020"/>
              </w:tabs>
              <w:spacing w:line="240" w:lineRule="auto"/>
              <w:ind w:firstLine="0"/>
              <w:jc w:val="center"/>
              <w:rPr>
                <w:rFonts w:cs="Times New Roman"/>
              </w:rPr>
            </w:pPr>
            <w:r w:rsidRPr="00AB420F">
              <w:rPr>
                <w:rFonts w:cs="Times New Roman"/>
              </w:rPr>
              <w:t>PERFIL EDITORIAL</w:t>
            </w:r>
          </w:p>
        </w:tc>
      </w:tr>
      <w:tr w:rsidR="00AB420F" w:rsidRPr="00AB420F" w14:paraId="38CAD049" w14:textId="77777777" w:rsidTr="00067EDB">
        <w:tc>
          <w:tcPr>
            <w:tcW w:w="1776" w:type="dxa"/>
            <w:tcBorders>
              <w:top w:val="single" w:sz="4" w:space="0" w:color="auto"/>
              <w:left w:val="single" w:sz="4" w:space="0" w:color="auto"/>
              <w:bottom w:val="single" w:sz="4" w:space="0" w:color="auto"/>
              <w:right w:val="single" w:sz="4" w:space="0" w:color="auto"/>
            </w:tcBorders>
            <w:hideMark/>
          </w:tcPr>
          <w:p w14:paraId="2E946DBD" w14:textId="77777777" w:rsidR="00990603" w:rsidRPr="00AB420F" w:rsidRDefault="00990603" w:rsidP="00AB420F">
            <w:pPr>
              <w:spacing w:line="240" w:lineRule="auto"/>
              <w:ind w:firstLine="0"/>
              <w:jc w:val="center"/>
              <w:rPr>
                <w:rFonts w:cs="Times New Roman"/>
              </w:rPr>
            </w:pPr>
            <w:r w:rsidRPr="00AB420F">
              <w:rPr>
                <w:rFonts w:cs="Times New Roman"/>
              </w:rPr>
              <w:t>EDITORIAS</w:t>
            </w:r>
          </w:p>
        </w:tc>
        <w:tc>
          <w:tcPr>
            <w:tcW w:w="1696" w:type="dxa"/>
            <w:tcBorders>
              <w:top w:val="single" w:sz="4" w:space="0" w:color="auto"/>
              <w:left w:val="single" w:sz="4" w:space="0" w:color="auto"/>
              <w:bottom w:val="single" w:sz="4" w:space="0" w:color="auto"/>
              <w:right w:val="single" w:sz="4" w:space="0" w:color="auto"/>
            </w:tcBorders>
            <w:hideMark/>
          </w:tcPr>
          <w:p w14:paraId="0F42ACDA" w14:textId="77777777" w:rsidR="00990603" w:rsidRPr="00AB420F" w:rsidRDefault="00990603" w:rsidP="00AB420F">
            <w:pPr>
              <w:spacing w:line="240" w:lineRule="auto"/>
              <w:ind w:firstLine="0"/>
              <w:jc w:val="center"/>
              <w:rPr>
                <w:rFonts w:cs="Times New Roman"/>
              </w:rPr>
            </w:pPr>
            <w:r w:rsidRPr="00AB420F">
              <w:rPr>
                <w:rFonts w:cs="Times New Roman"/>
              </w:rPr>
              <w:t>DESCRIÇÃO</w:t>
            </w:r>
          </w:p>
        </w:tc>
        <w:tc>
          <w:tcPr>
            <w:tcW w:w="1176" w:type="dxa"/>
            <w:tcBorders>
              <w:top w:val="single" w:sz="4" w:space="0" w:color="auto"/>
              <w:left w:val="single" w:sz="4" w:space="0" w:color="auto"/>
              <w:bottom w:val="single" w:sz="4" w:space="0" w:color="auto"/>
              <w:right w:val="single" w:sz="4" w:space="0" w:color="auto"/>
            </w:tcBorders>
            <w:hideMark/>
          </w:tcPr>
          <w:p w14:paraId="0BEDDBB9" w14:textId="77777777" w:rsidR="00990603" w:rsidRPr="00AB420F" w:rsidRDefault="00990603" w:rsidP="00AB420F">
            <w:pPr>
              <w:spacing w:line="240" w:lineRule="auto"/>
              <w:ind w:firstLine="0"/>
              <w:jc w:val="center"/>
              <w:rPr>
                <w:rFonts w:cs="Times New Roman"/>
              </w:rPr>
            </w:pPr>
            <w:r w:rsidRPr="00AB420F">
              <w:rPr>
                <w:rFonts w:cs="Times New Roman"/>
              </w:rPr>
              <w:t>MÍDIAS</w:t>
            </w:r>
          </w:p>
        </w:tc>
        <w:tc>
          <w:tcPr>
            <w:tcW w:w="1916" w:type="dxa"/>
            <w:tcBorders>
              <w:top w:val="single" w:sz="4" w:space="0" w:color="auto"/>
              <w:left w:val="single" w:sz="4" w:space="0" w:color="auto"/>
              <w:bottom w:val="single" w:sz="4" w:space="0" w:color="auto"/>
              <w:right w:val="single" w:sz="4" w:space="0" w:color="auto"/>
            </w:tcBorders>
            <w:hideMark/>
          </w:tcPr>
          <w:p w14:paraId="3F130859" w14:textId="77777777" w:rsidR="00990603" w:rsidRPr="00AB420F" w:rsidRDefault="00990603" w:rsidP="00AB420F">
            <w:pPr>
              <w:spacing w:line="240" w:lineRule="auto"/>
              <w:ind w:firstLine="0"/>
              <w:jc w:val="center"/>
              <w:rPr>
                <w:rFonts w:cs="Times New Roman"/>
              </w:rPr>
            </w:pPr>
            <w:r w:rsidRPr="00AB420F">
              <w:rPr>
                <w:rFonts w:cs="Times New Roman"/>
              </w:rPr>
              <w:t>TAGS</w:t>
            </w:r>
          </w:p>
        </w:tc>
        <w:tc>
          <w:tcPr>
            <w:tcW w:w="1523" w:type="dxa"/>
            <w:tcBorders>
              <w:top w:val="single" w:sz="4" w:space="0" w:color="auto"/>
              <w:left w:val="single" w:sz="4" w:space="0" w:color="auto"/>
              <w:bottom w:val="single" w:sz="4" w:space="0" w:color="auto"/>
              <w:right w:val="single" w:sz="4" w:space="0" w:color="auto"/>
            </w:tcBorders>
            <w:hideMark/>
          </w:tcPr>
          <w:p w14:paraId="58340464" w14:textId="77777777" w:rsidR="00990603" w:rsidRPr="00AB420F" w:rsidRDefault="00990603" w:rsidP="00AB420F">
            <w:pPr>
              <w:spacing w:line="240" w:lineRule="auto"/>
              <w:ind w:firstLine="0"/>
              <w:jc w:val="center"/>
              <w:rPr>
                <w:rFonts w:cs="Times New Roman"/>
              </w:rPr>
            </w:pPr>
            <w:r w:rsidRPr="00AB420F">
              <w:rPr>
                <w:rFonts w:cs="Times New Roman"/>
              </w:rPr>
              <w:t>FORMATOS</w:t>
            </w:r>
          </w:p>
        </w:tc>
        <w:tc>
          <w:tcPr>
            <w:tcW w:w="1127" w:type="dxa"/>
            <w:tcBorders>
              <w:top w:val="single" w:sz="4" w:space="0" w:color="auto"/>
              <w:left w:val="single" w:sz="4" w:space="0" w:color="auto"/>
              <w:bottom w:val="single" w:sz="4" w:space="0" w:color="auto"/>
              <w:right w:val="single" w:sz="4" w:space="0" w:color="auto"/>
            </w:tcBorders>
            <w:hideMark/>
          </w:tcPr>
          <w:p w14:paraId="5E9943CC" w14:textId="77777777" w:rsidR="00990603" w:rsidRPr="00AB420F" w:rsidRDefault="00990603" w:rsidP="00AB420F">
            <w:pPr>
              <w:spacing w:line="240" w:lineRule="auto"/>
              <w:ind w:firstLine="0"/>
              <w:jc w:val="center"/>
              <w:rPr>
                <w:rFonts w:cs="Times New Roman"/>
              </w:rPr>
            </w:pPr>
            <w:r w:rsidRPr="00AB420F">
              <w:rPr>
                <w:rFonts w:cs="Times New Roman"/>
              </w:rPr>
              <w:t>APOIO</w:t>
            </w:r>
          </w:p>
        </w:tc>
      </w:tr>
      <w:tr w:rsidR="00AB420F" w:rsidRPr="00AB420F" w14:paraId="30BA050F" w14:textId="77777777" w:rsidTr="00067EDB">
        <w:tc>
          <w:tcPr>
            <w:tcW w:w="1776" w:type="dxa"/>
            <w:tcBorders>
              <w:top w:val="single" w:sz="4" w:space="0" w:color="auto"/>
              <w:left w:val="single" w:sz="4" w:space="0" w:color="auto"/>
              <w:bottom w:val="single" w:sz="4" w:space="0" w:color="auto"/>
              <w:right w:val="single" w:sz="4" w:space="0" w:color="auto"/>
            </w:tcBorders>
            <w:hideMark/>
          </w:tcPr>
          <w:p w14:paraId="57A55EEE" w14:textId="77777777" w:rsidR="00990603" w:rsidRPr="00AB420F" w:rsidRDefault="00990603" w:rsidP="00AB420F">
            <w:pPr>
              <w:spacing w:line="240" w:lineRule="auto"/>
              <w:ind w:firstLine="0"/>
              <w:rPr>
                <w:rFonts w:cs="Times New Roman"/>
              </w:rPr>
            </w:pPr>
            <w:r w:rsidRPr="00AB420F">
              <w:rPr>
                <w:rFonts w:cs="Times New Roman"/>
              </w:rPr>
              <w:t>Relacionamento / interação</w:t>
            </w:r>
          </w:p>
        </w:tc>
        <w:tc>
          <w:tcPr>
            <w:tcW w:w="1696" w:type="dxa"/>
            <w:tcBorders>
              <w:top w:val="single" w:sz="4" w:space="0" w:color="auto"/>
              <w:left w:val="single" w:sz="4" w:space="0" w:color="auto"/>
              <w:bottom w:val="single" w:sz="4" w:space="0" w:color="auto"/>
              <w:right w:val="single" w:sz="4" w:space="0" w:color="auto"/>
            </w:tcBorders>
            <w:hideMark/>
          </w:tcPr>
          <w:p w14:paraId="7E37A534" w14:textId="77777777" w:rsidR="00990603" w:rsidRPr="00AB420F" w:rsidRDefault="00990603" w:rsidP="00AB420F">
            <w:pPr>
              <w:spacing w:line="240" w:lineRule="auto"/>
              <w:ind w:firstLine="0"/>
              <w:rPr>
                <w:rFonts w:cs="Times New Roman"/>
              </w:rPr>
            </w:pPr>
            <w:r w:rsidRPr="00AB420F">
              <w:rPr>
                <w:rFonts w:cs="Times New Roman"/>
              </w:rPr>
              <w:t>Posts que incentivem a interação e o diálogo com os seguidores.</w:t>
            </w:r>
          </w:p>
        </w:tc>
        <w:tc>
          <w:tcPr>
            <w:tcW w:w="1176" w:type="dxa"/>
            <w:tcBorders>
              <w:top w:val="single" w:sz="4" w:space="0" w:color="auto"/>
              <w:left w:val="single" w:sz="4" w:space="0" w:color="auto"/>
              <w:bottom w:val="single" w:sz="4" w:space="0" w:color="auto"/>
              <w:right w:val="single" w:sz="4" w:space="0" w:color="auto"/>
            </w:tcBorders>
            <w:hideMark/>
          </w:tcPr>
          <w:p w14:paraId="37C9A671" w14:textId="77777777" w:rsidR="00990603" w:rsidRPr="00AB420F" w:rsidRDefault="00990603" w:rsidP="00AB420F">
            <w:pPr>
              <w:spacing w:line="240" w:lineRule="auto"/>
              <w:ind w:firstLine="0"/>
              <w:rPr>
                <w:rFonts w:cs="Times New Roman"/>
              </w:rPr>
            </w:pPr>
            <w:r w:rsidRPr="00AB420F">
              <w:rPr>
                <w:rFonts w:cs="Times New Roman"/>
              </w:rPr>
              <w:t>Instagram stories e Feed Instagram</w:t>
            </w:r>
          </w:p>
        </w:tc>
        <w:tc>
          <w:tcPr>
            <w:tcW w:w="1916" w:type="dxa"/>
            <w:tcBorders>
              <w:top w:val="single" w:sz="4" w:space="0" w:color="auto"/>
              <w:left w:val="single" w:sz="4" w:space="0" w:color="auto"/>
              <w:bottom w:val="single" w:sz="4" w:space="0" w:color="auto"/>
              <w:right w:val="single" w:sz="4" w:space="0" w:color="auto"/>
            </w:tcBorders>
            <w:hideMark/>
          </w:tcPr>
          <w:p w14:paraId="4E02FBEA" w14:textId="77777777" w:rsidR="00990603" w:rsidRPr="00AB420F" w:rsidRDefault="00990603" w:rsidP="00AB420F">
            <w:pPr>
              <w:spacing w:line="240" w:lineRule="auto"/>
              <w:ind w:firstLine="0"/>
              <w:rPr>
                <w:rFonts w:cs="Times New Roman"/>
              </w:rPr>
            </w:pPr>
            <w:r w:rsidRPr="00AB420F">
              <w:rPr>
                <w:rFonts w:cs="Times New Roman"/>
              </w:rPr>
              <w:t>Conversas, enquete, dúvida, opinião.</w:t>
            </w:r>
          </w:p>
        </w:tc>
        <w:tc>
          <w:tcPr>
            <w:tcW w:w="1523" w:type="dxa"/>
            <w:tcBorders>
              <w:top w:val="single" w:sz="4" w:space="0" w:color="auto"/>
              <w:left w:val="single" w:sz="4" w:space="0" w:color="auto"/>
              <w:bottom w:val="single" w:sz="4" w:space="0" w:color="auto"/>
              <w:right w:val="single" w:sz="4" w:space="0" w:color="auto"/>
            </w:tcBorders>
            <w:hideMark/>
          </w:tcPr>
          <w:p w14:paraId="6387290E" w14:textId="77777777" w:rsidR="00990603" w:rsidRPr="00AB420F" w:rsidRDefault="00990603" w:rsidP="00AB420F">
            <w:pPr>
              <w:spacing w:line="240" w:lineRule="auto"/>
              <w:ind w:firstLine="0"/>
              <w:rPr>
                <w:rFonts w:cs="Times New Roman"/>
              </w:rPr>
            </w:pPr>
            <w:r w:rsidRPr="00AB420F">
              <w:rPr>
                <w:rFonts w:cs="Times New Roman"/>
              </w:rPr>
              <w:t>Enquetes, caixas de perguntas, imagens e vídeos.</w:t>
            </w:r>
          </w:p>
        </w:tc>
        <w:tc>
          <w:tcPr>
            <w:tcW w:w="1127" w:type="dxa"/>
            <w:tcBorders>
              <w:top w:val="single" w:sz="4" w:space="0" w:color="auto"/>
              <w:left w:val="single" w:sz="4" w:space="0" w:color="auto"/>
              <w:bottom w:val="single" w:sz="4" w:space="0" w:color="auto"/>
              <w:right w:val="single" w:sz="4" w:space="0" w:color="auto"/>
            </w:tcBorders>
            <w:hideMark/>
          </w:tcPr>
          <w:p w14:paraId="533EF140" w14:textId="77777777" w:rsidR="00990603" w:rsidRPr="00AB420F" w:rsidRDefault="00990603" w:rsidP="00AB420F">
            <w:pPr>
              <w:spacing w:line="240" w:lineRule="auto"/>
              <w:ind w:firstLine="0"/>
              <w:rPr>
                <w:rFonts w:cs="Times New Roman"/>
              </w:rPr>
            </w:pPr>
            <w:r w:rsidRPr="00AB420F">
              <w:rPr>
                <w:rFonts w:cs="Times New Roman"/>
              </w:rPr>
              <w:t>Clicar e enviar mensagem.</w:t>
            </w:r>
          </w:p>
        </w:tc>
      </w:tr>
      <w:tr w:rsidR="00AB420F" w:rsidRPr="00AB420F" w14:paraId="4E5AEF15" w14:textId="77777777" w:rsidTr="00067EDB">
        <w:tc>
          <w:tcPr>
            <w:tcW w:w="1776" w:type="dxa"/>
            <w:tcBorders>
              <w:top w:val="single" w:sz="4" w:space="0" w:color="auto"/>
              <w:left w:val="single" w:sz="4" w:space="0" w:color="auto"/>
              <w:bottom w:val="single" w:sz="4" w:space="0" w:color="auto"/>
              <w:right w:val="single" w:sz="4" w:space="0" w:color="auto"/>
            </w:tcBorders>
            <w:hideMark/>
          </w:tcPr>
          <w:p w14:paraId="6B60DDFF" w14:textId="77777777" w:rsidR="00990603" w:rsidRPr="00AB420F" w:rsidRDefault="00990603" w:rsidP="00AB420F">
            <w:pPr>
              <w:spacing w:line="240" w:lineRule="auto"/>
              <w:ind w:firstLine="0"/>
              <w:rPr>
                <w:rFonts w:cs="Times New Roman"/>
              </w:rPr>
            </w:pPr>
            <w:r w:rsidRPr="00AB420F">
              <w:rPr>
                <w:rFonts w:cs="Times New Roman"/>
              </w:rPr>
              <w:t>Eventos</w:t>
            </w:r>
          </w:p>
        </w:tc>
        <w:tc>
          <w:tcPr>
            <w:tcW w:w="1696" w:type="dxa"/>
            <w:tcBorders>
              <w:top w:val="single" w:sz="4" w:space="0" w:color="auto"/>
              <w:left w:val="single" w:sz="4" w:space="0" w:color="auto"/>
              <w:bottom w:val="single" w:sz="4" w:space="0" w:color="auto"/>
              <w:right w:val="single" w:sz="4" w:space="0" w:color="auto"/>
            </w:tcBorders>
            <w:hideMark/>
          </w:tcPr>
          <w:p w14:paraId="7E317FC3" w14:textId="77777777" w:rsidR="00990603" w:rsidRPr="00AB420F" w:rsidRDefault="00990603" w:rsidP="00AB420F">
            <w:pPr>
              <w:spacing w:line="240" w:lineRule="auto"/>
              <w:ind w:firstLine="0"/>
              <w:rPr>
                <w:rFonts w:cs="Times New Roman"/>
              </w:rPr>
            </w:pPr>
            <w:r w:rsidRPr="00AB420F">
              <w:rPr>
                <w:rFonts w:cs="Times New Roman"/>
              </w:rPr>
              <w:t>Posts que divulguem e convidem usuários para palestras e aulas degustativas.</w:t>
            </w:r>
          </w:p>
        </w:tc>
        <w:tc>
          <w:tcPr>
            <w:tcW w:w="1176" w:type="dxa"/>
            <w:tcBorders>
              <w:top w:val="single" w:sz="4" w:space="0" w:color="auto"/>
              <w:left w:val="single" w:sz="4" w:space="0" w:color="auto"/>
              <w:bottom w:val="single" w:sz="4" w:space="0" w:color="auto"/>
              <w:right w:val="single" w:sz="4" w:space="0" w:color="auto"/>
            </w:tcBorders>
            <w:hideMark/>
          </w:tcPr>
          <w:p w14:paraId="4BFF4D0E" w14:textId="77777777" w:rsidR="00990603" w:rsidRPr="00AB420F" w:rsidRDefault="00990603" w:rsidP="00AB420F">
            <w:pPr>
              <w:spacing w:line="240" w:lineRule="auto"/>
              <w:ind w:firstLine="0"/>
              <w:rPr>
                <w:rFonts w:cs="Times New Roman"/>
              </w:rPr>
            </w:pPr>
            <w:r w:rsidRPr="00AB420F">
              <w:rPr>
                <w:rFonts w:cs="Times New Roman"/>
              </w:rPr>
              <w:t>Instagram stories e Instagram</w:t>
            </w:r>
          </w:p>
        </w:tc>
        <w:tc>
          <w:tcPr>
            <w:tcW w:w="1916" w:type="dxa"/>
            <w:tcBorders>
              <w:top w:val="single" w:sz="4" w:space="0" w:color="auto"/>
              <w:left w:val="single" w:sz="4" w:space="0" w:color="auto"/>
              <w:bottom w:val="single" w:sz="4" w:space="0" w:color="auto"/>
              <w:right w:val="single" w:sz="4" w:space="0" w:color="auto"/>
            </w:tcBorders>
            <w:hideMark/>
          </w:tcPr>
          <w:p w14:paraId="1C3BFD9C" w14:textId="77777777" w:rsidR="00990603" w:rsidRPr="00AB420F" w:rsidRDefault="00990603" w:rsidP="00AB420F">
            <w:pPr>
              <w:spacing w:line="240" w:lineRule="auto"/>
              <w:ind w:firstLine="0"/>
              <w:rPr>
                <w:rFonts w:cs="Times New Roman"/>
              </w:rPr>
            </w:pPr>
            <w:r w:rsidRPr="00AB420F">
              <w:rPr>
                <w:rFonts w:cs="Times New Roman"/>
              </w:rPr>
              <w:t>Palestra, convite, encontro, aprendizado.</w:t>
            </w:r>
          </w:p>
        </w:tc>
        <w:tc>
          <w:tcPr>
            <w:tcW w:w="1523" w:type="dxa"/>
            <w:tcBorders>
              <w:top w:val="single" w:sz="4" w:space="0" w:color="auto"/>
              <w:left w:val="single" w:sz="4" w:space="0" w:color="auto"/>
              <w:bottom w:val="single" w:sz="4" w:space="0" w:color="auto"/>
              <w:right w:val="single" w:sz="4" w:space="0" w:color="auto"/>
            </w:tcBorders>
            <w:hideMark/>
          </w:tcPr>
          <w:p w14:paraId="447D1640" w14:textId="77777777" w:rsidR="00990603" w:rsidRPr="00AB420F" w:rsidRDefault="00990603" w:rsidP="00AB420F">
            <w:pPr>
              <w:spacing w:line="240" w:lineRule="auto"/>
              <w:ind w:firstLine="0"/>
              <w:rPr>
                <w:rFonts w:cs="Times New Roman"/>
              </w:rPr>
            </w:pPr>
            <w:r w:rsidRPr="00AB420F">
              <w:rPr>
                <w:rFonts w:cs="Times New Roman"/>
              </w:rPr>
              <w:t>Vídeos, imagens e gifs.</w:t>
            </w:r>
          </w:p>
        </w:tc>
        <w:tc>
          <w:tcPr>
            <w:tcW w:w="1127" w:type="dxa"/>
            <w:tcBorders>
              <w:top w:val="single" w:sz="4" w:space="0" w:color="auto"/>
              <w:left w:val="single" w:sz="4" w:space="0" w:color="auto"/>
              <w:bottom w:val="single" w:sz="4" w:space="0" w:color="auto"/>
              <w:right w:val="single" w:sz="4" w:space="0" w:color="auto"/>
            </w:tcBorders>
            <w:hideMark/>
          </w:tcPr>
          <w:p w14:paraId="0DCB6128" w14:textId="77777777" w:rsidR="00990603" w:rsidRPr="00AB420F" w:rsidRDefault="00990603" w:rsidP="00AB420F">
            <w:pPr>
              <w:spacing w:line="240" w:lineRule="auto"/>
              <w:ind w:firstLine="0"/>
              <w:rPr>
                <w:rFonts w:cs="Times New Roman"/>
              </w:rPr>
            </w:pPr>
            <w:r w:rsidRPr="00AB420F">
              <w:rPr>
                <w:rFonts w:cs="Times New Roman"/>
              </w:rPr>
              <w:t>Acessar link para participar</w:t>
            </w:r>
          </w:p>
        </w:tc>
      </w:tr>
      <w:tr w:rsidR="00AB420F" w:rsidRPr="00AB420F" w14:paraId="78A98BDD" w14:textId="77777777" w:rsidTr="00067EDB">
        <w:tc>
          <w:tcPr>
            <w:tcW w:w="1776" w:type="dxa"/>
            <w:tcBorders>
              <w:top w:val="single" w:sz="4" w:space="0" w:color="auto"/>
              <w:left w:val="single" w:sz="4" w:space="0" w:color="auto"/>
              <w:bottom w:val="single" w:sz="4" w:space="0" w:color="auto"/>
              <w:right w:val="single" w:sz="4" w:space="0" w:color="auto"/>
            </w:tcBorders>
            <w:hideMark/>
          </w:tcPr>
          <w:p w14:paraId="1192D146" w14:textId="77777777" w:rsidR="00990603" w:rsidRPr="00AB420F" w:rsidRDefault="00990603" w:rsidP="00AB420F">
            <w:pPr>
              <w:spacing w:line="240" w:lineRule="auto"/>
              <w:ind w:firstLine="0"/>
              <w:rPr>
                <w:rFonts w:cs="Times New Roman"/>
              </w:rPr>
            </w:pPr>
            <w:r w:rsidRPr="00AB420F">
              <w:rPr>
                <w:rFonts w:cs="Times New Roman"/>
              </w:rPr>
              <w:t>Curiosidades</w:t>
            </w:r>
          </w:p>
        </w:tc>
        <w:tc>
          <w:tcPr>
            <w:tcW w:w="1696" w:type="dxa"/>
            <w:tcBorders>
              <w:top w:val="single" w:sz="4" w:space="0" w:color="auto"/>
              <w:left w:val="single" w:sz="4" w:space="0" w:color="auto"/>
              <w:bottom w:val="single" w:sz="4" w:space="0" w:color="auto"/>
              <w:right w:val="single" w:sz="4" w:space="0" w:color="auto"/>
            </w:tcBorders>
            <w:hideMark/>
          </w:tcPr>
          <w:p w14:paraId="48731956" w14:textId="77777777" w:rsidR="00990603" w:rsidRPr="00AB420F" w:rsidRDefault="00990603" w:rsidP="00AB420F">
            <w:pPr>
              <w:spacing w:line="240" w:lineRule="auto"/>
              <w:ind w:firstLine="0"/>
              <w:rPr>
                <w:rFonts w:cs="Times New Roman"/>
              </w:rPr>
            </w:pPr>
            <w:r w:rsidRPr="00AB420F">
              <w:rPr>
                <w:rFonts w:cs="Times New Roman"/>
              </w:rPr>
              <w:t>Notícias e novidades sobre tecnologias e TI.</w:t>
            </w:r>
          </w:p>
        </w:tc>
        <w:tc>
          <w:tcPr>
            <w:tcW w:w="1176" w:type="dxa"/>
            <w:tcBorders>
              <w:top w:val="single" w:sz="4" w:space="0" w:color="auto"/>
              <w:left w:val="single" w:sz="4" w:space="0" w:color="auto"/>
              <w:bottom w:val="single" w:sz="4" w:space="0" w:color="auto"/>
              <w:right w:val="single" w:sz="4" w:space="0" w:color="auto"/>
            </w:tcBorders>
            <w:hideMark/>
          </w:tcPr>
          <w:p w14:paraId="029FC6D9" w14:textId="77777777" w:rsidR="00990603" w:rsidRPr="00AB420F" w:rsidRDefault="00990603" w:rsidP="00AB420F">
            <w:pPr>
              <w:spacing w:line="240" w:lineRule="auto"/>
              <w:ind w:firstLine="0"/>
              <w:rPr>
                <w:rFonts w:cs="Times New Roman"/>
              </w:rPr>
            </w:pPr>
            <w:r w:rsidRPr="00AB420F">
              <w:rPr>
                <w:rFonts w:cs="Times New Roman"/>
              </w:rPr>
              <w:t>Instagram stories e Instagram</w:t>
            </w:r>
          </w:p>
        </w:tc>
        <w:tc>
          <w:tcPr>
            <w:tcW w:w="1916" w:type="dxa"/>
            <w:tcBorders>
              <w:top w:val="single" w:sz="4" w:space="0" w:color="auto"/>
              <w:left w:val="single" w:sz="4" w:space="0" w:color="auto"/>
              <w:bottom w:val="single" w:sz="4" w:space="0" w:color="auto"/>
              <w:right w:val="single" w:sz="4" w:space="0" w:color="auto"/>
            </w:tcBorders>
            <w:hideMark/>
          </w:tcPr>
          <w:p w14:paraId="469C14B3" w14:textId="77777777" w:rsidR="00990603" w:rsidRPr="00AB420F" w:rsidRDefault="00990603" w:rsidP="00AB420F">
            <w:pPr>
              <w:spacing w:line="240" w:lineRule="auto"/>
              <w:ind w:firstLine="0"/>
              <w:rPr>
                <w:rFonts w:cs="Times New Roman"/>
              </w:rPr>
            </w:pPr>
            <w:r w:rsidRPr="00AB420F">
              <w:rPr>
                <w:rFonts w:cs="Times New Roman"/>
              </w:rPr>
              <w:t>Tecnologia, avanço, desenvolvimento, equipamento, acesso.</w:t>
            </w:r>
          </w:p>
        </w:tc>
        <w:tc>
          <w:tcPr>
            <w:tcW w:w="1523" w:type="dxa"/>
            <w:tcBorders>
              <w:top w:val="single" w:sz="4" w:space="0" w:color="auto"/>
              <w:left w:val="single" w:sz="4" w:space="0" w:color="auto"/>
              <w:bottom w:val="single" w:sz="4" w:space="0" w:color="auto"/>
              <w:right w:val="single" w:sz="4" w:space="0" w:color="auto"/>
            </w:tcBorders>
            <w:hideMark/>
          </w:tcPr>
          <w:p w14:paraId="6CD2F4C3" w14:textId="77777777" w:rsidR="00990603" w:rsidRPr="00AB420F" w:rsidRDefault="00990603" w:rsidP="00AB420F">
            <w:pPr>
              <w:spacing w:line="240" w:lineRule="auto"/>
              <w:ind w:firstLine="0"/>
              <w:rPr>
                <w:rFonts w:cs="Times New Roman"/>
              </w:rPr>
            </w:pPr>
            <w:r w:rsidRPr="00AB420F">
              <w:rPr>
                <w:rFonts w:cs="Times New Roman"/>
              </w:rPr>
              <w:t>Imagens, vídeos, enquetes.</w:t>
            </w:r>
          </w:p>
        </w:tc>
        <w:tc>
          <w:tcPr>
            <w:tcW w:w="1127" w:type="dxa"/>
            <w:tcBorders>
              <w:top w:val="single" w:sz="4" w:space="0" w:color="auto"/>
              <w:left w:val="single" w:sz="4" w:space="0" w:color="auto"/>
              <w:bottom w:val="single" w:sz="4" w:space="0" w:color="auto"/>
              <w:right w:val="single" w:sz="4" w:space="0" w:color="auto"/>
            </w:tcBorders>
            <w:hideMark/>
          </w:tcPr>
          <w:p w14:paraId="7404D698" w14:textId="77777777" w:rsidR="00990603" w:rsidRPr="00AB420F" w:rsidRDefault="00990603" w:rsidP="00AB420F">
            <w:pPr>
              <w:spacing w:line="240" w:lineRule="auto"/>
              <w:ind w:firstLine="0"/>
              <w:rPr>
                <w:rFonts w:cs="Times New Roman"/>
              </w:rPr>
            </w:pPr>
            <w:r w:rsidRPr="00AB420F">
              <w:rPr>
                <w:rFonts w:cs="Times New Roman"/>
              </w:rPr>
              <w:t>Salvar e compartilhar.</w:t>
            </w:r>
          </w:p>
        </w:tc>
      </w:tr>
      <w:tr w:rsidR="00AB420F" w:rsidRPr="00AB420F" w14:paraId="0CC38DB7" w14:textId="77777777" w:rsidTr="00067EDB">
        <w:tc>
          <w:tcPr>
            <w:tcW w:w="1776" w:type="dxa"/>
            <w:tcBorders>
              <w:top w:val="single" w:sz="4" w:space="0" w:color="auto"/>
              <w:left w:val="single" w:sz="4" w:space="0" w:color="auto"/>
              <w:bottom w:val="single" w:sz="4" w:space="0" w:color="auto"/>
              <w:right w:val="single" w:sz="4" w:space="0" w:color="auto"/>
            </w:tcBorders>
            <w:hideMark/>
          </w:tcPr>
          <w:p w14:paraId="1B6786DD" w14:textId="77777777" w:rsidR="00990603" w:rsidRPr="00AB420F" w:rsidRDefault="00990603" w:rsidP="00AB420F">
            <w:pPr>
              <w:spacing w:line="240" w:lineRule="auto"/>
              <w:ind w:firstLine="0"/>
              <w:rPr>
                <w:rFonts w:cs="Times New Roman"/>
              </w:rPr>
            </w:pPr>
            <w:r w:rsidRPr="00AB420F">
              <w:rPr>
                <w:rFonts w:cs="Times New Roman"/>
              </w:rPr>
              <w:t>Informações educativas</w:t>
            </w:r>
          </w:p>
        </w:tc>
        <w:tc>
          <w:tcPr>
            <w:tcW w:w="1696" w:type="dxa"/>
            <w:tcBorders>
              <w:top w:val="single" w:sz="4" w:space="0" w:color="auto"/>
              <w:left w:val="single" w:sz="4" w:space="0" w:color="auto"/>
              <w:bottom w:val="single" w:sz="4" w:space="0" w:color="auto"/>
              <w:right w:val="single" w:sz="4" w:space="0" w:color="auto"/>
            </w:tcBorders>
            <w:hideMark/>
          </w:tcPr>
          <w:p w14:paraId="6DAD7D36" w14:textId="77777777" w:rsidR="00990603" w:rsidRPr="00AB420F" w:rsidRDefault="00990603" w:rsidP="00AB420F">
            <w:pPr>
              <w:spacing w:line="240" w:lineRule="auto"/>
              <w:ind w:firstLine="0"/>
              <w:rPr>
                <w:rFonts w:cs="Times New Roman"/>
              </w:rPr>
            </w:pPr>
            <w:r w:rsidRPr="00AB420F">
              <w:rPr>
                <w:rFonts w:cs="Times New Roman"/>
              </w:rPr>
              <w:t>Posts com dicas, recomendações e instruções.</w:t>
            </w:r>
          </w:p>
        </w:tc>
        <w:tc>
          <w:tcPr>
            <w:tcW w:w="1176" w:type="dxa"/>
            <w:tcBorders>
              <w:top w:val="single" w:sz="4" w:space="0" w:color="auto"/>
              <w:left w:val="single" w:sz="4" w:space="0" w:color="auto"/>
              <w:bottom w:val="single" w:sz="4" w:space="0" w:color="auto"/>
              <w:right w:val="single" w:sz="4" w:space="0" w:color="auto"/>
            </w:tcBorders>
            <w:hideMark/>
          </w:tcPr>
          <w:p w14:paraId="33A971E9" w14:textId="77777777" w:rsidR="00990603" w:rsidRPr="00AB420F" w:rsidRDefault="00990603" w:rsidP="00AB420F">
            <w:pPr>
              <w:spacing w:line="240" w:lineRule="auto"/>
              <w:ind w:firstLine="0"/>
              <w:rPr>
                <w:rFonts w:cs="Times New Roman"/>
              </w:rPr>
            </w:pPr>
            <w:r w:rsidRPr="00AB420F">
              <w:rPr>
                <w:rFonts w:cs="Times New Roman"/>
              </w:rPr>
              <w:t>Instagram stories e Instagram</w:t>
            </w:r>
          </w:p>
        </w:tc>
        <w:tc>
          <w:tcPr>
            <w:tcW w:w="1916" w:type="dxa"/>
            <w:tcBorders>
              <w:top w:val="single" w:sz="4" w:space="0" w:color="auto"/>
              <w:left w:val="single" w:sz="4" w:space="0" w:color="auto"/>
              <w:bottom w:val="single" w:sz="4" w:space="0" w:color="auto"/>
              <w:right w:val="single" w:sz="4" w:space="0" w:color="auto"/>
            </w:tcBorders>
            <w:hideMark/>
          </w:tcPr>
          <w:p w14:paraId="0683C3B3" w14:textId="77777777" w:rsidR="00990603" w:rsidRPr="00AB420F" w:rsidRDefault="00990603" w:rsidP="00AB420F">
            <w:pPr>
              <w:spacing w:line="240" w:lineRule="auto"/>
              <w:ind w:firstLine="0"/>
              <w:rPr>
                <w:rFonts w:cs="Times New Roman"/>
              </w:rPr>
            </w:pPr>
            <w:r w:rsidRPr="00AB420F">
              <w:rPr>
                <w:rFonts w:cs="Times New Roman"/>
              </w:rPr>
              <w:t>Conhecimento, aprendizado, aprimorar, crescimento, descoberta, ensino.</w:t>
            </w:r>
          </w:p>
        </w:tc>
        <w:tc>
          <w:tcPr>
            <w:tcW w:w="1523" w:type="dxa"/>
            <w:tcBorders>
              <w:top w:val="single" w:sz="4" w:space="0" w:color="auto"/>
              <w:left w:val="single" w:sz="4" w:space="0" w:color="auto"/>
              <w:bottom w:val="single" w:sz="4" w:space="0" w:color="auto"/>
              <w:right w:val="single" w:sz="4" w:space="0" w:color="auto"/>
            </w:tcBorders>
            <w:hideMark/>
          </w:tcPr>
          <w:p w14:paraId="07F76B85" w14:textId="77777777" w:rsidR="00990603" w:rsidRPr="00AB420F" w:rsidRDefault="00990603" w:rsidP="00AB420F">
            <w:pPr>
              <w:spacing w:line="240" w:lineRule="auto"/>
              <w:ind w:firstLine="0"/>
              <w:rPr>
                <w:rFonts w:cs="Times New Roman"/>
              </w:rPr>
            </w:pPr>
            <w:r w:rsidRPr="00AB420F">
              <w:rPr>
                <w:rFonts w:cs="Times New Roman"/>
              </w:rPr>
              <w:t>Vídeos, imagens, textos.</w:t>
            </w:r>
          </w:p>
        </w:tc>
        <w:tc>
          <w:tcPr>
            <w:tcW w:w="1127" w:type="dxa"/>
            <w:tcBorders>
              <w:top w:val="single" w:sz="4" w:space="0" w:color="auto"/>
              <w:left w:val="single" w:sz="4" w:space="0" w:color="auto"/>
              <w:bottom w:val="single" w:sz="4" w:space="0" w:color="auto"/>
              <w:right w:val="single" w:sz="4" w:space="0" w:color="auto"/>
            </w:tcBorders>
            <w:hideMark/>
          </w:tcPr>
          <w:p w14:paraId="39E4775A" w14:textId="77777777" w:rsidR="00990603" w:rsidRPr="00AB420F" w:rsidRDefault="00990603" w:rsidP="00AB420F">
            <w:pPr>
              <w:spacing w:line="240" w:lineRule="auto"/>
              <w:ind w:firstLine="0"/>
              <w:rPr>
                <w:rFonts w:cs="Times New Roman"/>
              </w:rPr>
            </w:pPr>
            <w:r w:rsidRPr="00AB420F">
              <w:rPr>
                <w:rFonts w:cs="Times New Roman"/>
              </w:rPr>
              <w:t>Salvar e compartilhar</w:t>
            </w:r>
          </w:p>
        </w:tc>
      </w:tr>
      <w:tr w:rsidR="00AB420F" w:rsidRPr="00AB420F" w14:paraId="0144F192" w14:textId="77777777" w:rsidTr="00067EDB">
        <w:trPr>
          <w:trHeight w:val="1376"/>
        </w:trPr>
        <w:tc>
          <w:tcPr>
            <w:tcW w:w="1776" w:type="dxa"/>
            <w:tcBorders>
              <w:top w:val="single" w:sz="4" w:space="0" w:color="auto"/>
              <w:left w:val="single" w:sz="4" w:space="0" w:color="auto"/>
              <w:bottom w:val="single" w:sz="4" w:space="0" w:color="auto"/>
              <w:right w:val="single" w:sz="4" w:space="0" w:color="auto"/>
            </w:tcBorders>
            <w:hideMark/>
          </w:tcPr>
          <w:p w14:paraId="45206D09" w14:textId="77777777" w:rsidR="00990603" w:rsidRPr="00AB420F" w:rsidRDefault="00990603" w:rsidP="00AB420F">
            <w:pPr>
              <w:spacing w:line="240" w:lineRule="auto"/>
              <w:ind w:firstLine="0"/>
              <w:rPr>
                <w:rFonts w:cs="Times New Roman"/>
              </w:rPr>
            </w:pPr>
            <w:r w:rsidRPr="00AB420F">
              <w:rPr>
                <w:rFonts w:cs="Times New Roman"/>
              </w:rPr>
              <w:t>Serviços</w:t>
            </w:r>
          </w:p>
        </w:tc>
        <w:tc>
          <w:tcPr>
            <w:tcW w:w="1696" w:type="dxa"/>
            <w:tcBorders>
              <w:top w:val="single" w:sz="4" w:space="0" w:color="auto"/>
              <w:left w:val="single" w:sz="4" w:space="0" w:color="auto"/>
              <w:bottom w:val="single" w:sz="4" w:space="0" w:color="auto"/>
              <w:right w:val="single" w:sz="4" w:space="0" w:color="auto"/>
            </w:tcBorders>
            <w:hideMark/>
          </w:tcPr>
          <w:p w14:paraId="0803DE05" w14:textId="77777777" w:rsidR="00990603" w:rsidRPr="00AB420F" w:rsidRDefault="00990603" w:rsidP="00AB420F">
            <w:pPr>
              <w:spacing w:line="240" w:lineRule="auto"/>
              <w:ind w:firstLine="0"/>
              <w:rPr>
                <w:rFonts w:cs="Times New Roman"/>
              </w:rPr>
            </w:pPr>
            <w:r w:rsidRPr="00AB420F">
              <w:rPr>
                <w:rFonts w:cs="Times New Roman"/>
              </w:rPr>
              <w:t>Materiais divulgando os serviços e produtos da empresa.</w:t>
            </w:r>
          </w:p>
        </w:tc>
        <w:tc>
          <w:tcPr>
            <w:tcW w:w="1176" w:type="dxa"/>
            <w:tcBorders>
              <w:top w:val="single" w:sz="4" w:space="0" w:color="auto"/>
              <w:left w:val="single" w:sz="4" w:space="0" w:color="auto"/>
              <w:bottom w:val="single" w:sz="4" w:space="0" w:color="auto"/>
              <w:right w:val="single" w:sz="4" w:space="0" w:color="auto"/>
            </w:tcBorders>
            <w:hideMark/>
          </w:tcPr>
          <w:p w14:paraId="176920F0" w14:textId="77777777" w:rsidR="00990603" w:rsidRPr="00AB420F" w:rsidRDefault="00990603" w:rsidP="00AB420F">
            <w:pPr>
              <w:spacing w:line="240" w:lineRule="auto"/>
              <w:ind w:firstLine="0"/>
              <w:rPr>
                <w:rFonts w:cs="Times New Roman"/>
              </w:rPr>
            </w:pPr>
            <w:r w:rsidRPr="00AB420F">
              <w:rPr>
                <w:rFonts w:cs="Times New Roman"/>
              </w:rPr>
              <w:t>Instagram stories e Instagram</w:t>
            </w:r>
          </w:p>
        </w:tc>
        <w:tc>
          <w:tcPr>
            <w:tcW w:w="1916" w:type="dxa"/>
            <w:tcBorders>
              <w:top w:val="single" w:sz="4" w:space="0" w:color="auto"/>
              <w:left w:val="single" w:sz="4" w:space="0" w:color="auto"/>
              <w:bottom w:val="single" w:sz="4" w:space="0" w:color="auto"/>
              <w:right w:val="single" w:sz="4" w:space="0" w:color="auto"/>
            </w:tcBorders>
            <w:hideMark/>
          </w:tcPr>
          <w:p w14:paraId="372156BA" w14:textId="77777777" w:rsidR="00990603" w:rsidRPr="00AB420F" w:rsidRDefault="00990603" w:rsidP="00AB420F">
            <w:pPr>
              <w:spacing w:line="240" w:lineRule="auto"/>
              <w:ind w:firstLine="0"/>
              <w:rPr>
                <w:rFonts w:cs="Times New Roman"/>
              </w:rPr>
            </w:pPr>
            <w:r w:rsidRPr="00AB420F">
              <w:rPr>
                <w:rFonts w:cs="Times New Roman"/>
              </w:rPr>
              <w:t>Valor, aptidão, estudo, proposta, oportunidade, investimento.</w:t>
            </w:r>
          </w:p>
        </w:tc>
        <w:tc>
          <w:tcPr>
            <w:tcW w:w="1523" w:type="dxa"/>
            <w:tcBorders>
              <w:top w:val="single" w:sz="4" w:space="0" w:color="auto"/>
              <w:left w:val="single" w:sz="4" w:space="0" w:color="auto"/>
              <w:bottom w:val="single" w:sz="4" w:space="0" w:color="auto"/>
              <w:right w:val="single" w:sz="4" w:space="0" w:color="auto"/>
            </w:tcBorders>
            <w:hideMark/>
          </w:tcPr>
          <w:p w14:paraId="1508F89C" w14:textId="77777777" w:rsidR="00990603" w:rsidRPr="00AB420F" w:rsidRDefault="00990603" w:rsidP="00AB420F">
            <w:pPr>
              <w:spacing w:line="240" w:lineRule="auto"/>
              <w:ind w:firstLine="0"/>
              <w:rPr>
                <w:rFonts w:cs="Times New Roman"/>
              </w:rPr>
            </w:pPr>
            <w:r w:rsidRPr="00AB420F">
              <w:rPr>
                <w:rFonts w:cs="Times New Roman"/>
              </w:rPr>
              <w:t>Imagens e vídeos.</w:t>
            </w:r>
          </w:p>
        </w:tc>
        <w:tc>
          <w:tcPr>
            <w:tcW w:w="1127" w:type="dxa"/>
            <w:tcBorders>
              <w:top w:val="single" w:sz="4" w:space="0" w:color="auto"/>
              <w:left w:val="single" w:sz="4" w:space="0" w:color="auto"/>
              <w:bottom w:val="single" w:sz="4" w:space="0" w:color="auto"/>
              <w:right w:val="single" w:sz="4" w:space="0" w:color="auto"/>
            </w:tcBorders>
            <w:hideMark/>
          </w:tcPr>
          <w:p w14:paraId="143646C0" w14:textId="77777777" w:rsidR="00990603" w:rsidRPr="00AB420F" w:rsidRDefault="00990603" w:rsidP="00AB420F">
            <w:pPr>
              <w:spacing w:line="240" w:lineRule="auto"/>
              <w:ind w:firstLine="0"/>
              <w:rPr>
                <w:rFonts w:cs="Times New Roman"/>
              </w:rPr>
            </w:pPr>
            <w:r w:rsidRPr="00AB420F">
              <w:rPr>
                <w:rFonts w:cs="Times New Roman"/>
              </w:rPr>
              <w:t>Conferir no site</w:t>
            </w:r>
          </w:p>
        </w:tc>
      </w:tr>
    </w:tbl>
    <w:p w14:paraId="4CF41BE5" w14:textId="77777777" w:rsidR="00990603" w:rsidRPr="00AB420F" w:rsidRDefault="00990603" w:rsidP="00AB420F">
      <w:pPr>
        <w:ind w:firstLine="0"/>
        <w:rPr>
          <w:rFonts w:cs="Times New Roman"/>
        </w:rPr>
      </w:pPr>
    </w:p>
    <w:p w14:paraId="4BDF0053" w14:textId="5E68540C" w:rsidR="00990603" w:rsidRPr="00AB420F" w:rsidRDefault="00990603" w:rsidP="00D1180A">
      <w:pPr>
        <w:pStyle w:val="Ttulo3"/>
        <w:numPr>
          <w:ilvl w:val="2"/>
          <w:numId w:val="1"/>
        </w:numPr>
        <w:rPr>
          <w:rFonts w:cs="Times New Roman"/>
        </w:rPr>
      </w:pPr>
      <w:bookmarkStart w:id="93" w:name="_Toc73433011"/>
      <w:bookmarkStart w:id="94" w:name="_Toc74711655"/>
      <w:r w:rsidRPr="00AB420F">
        <w:rPr>
          <w:rFonts w:cs="Times New Roman"/>
        </w:rPr>
        <w:t>Conceito de criação das peças</w:t>
      </w:r>
      <w:bookmarkEnd w:id="93"/>
      <w:bookmarkEnd w:id="94"/>
    </w:p>
    <w:p w14:paraId="451C572E" w14:textId="77777777" w:rsidR="00990603" w:rsidRPr="00AB420F" w:rsidRDefault="00990603" w:rsidP="00AB420F">
      <w:pPr>
        <w:ind w:firstLine="0"/>
        <w:rPr>
          <w:rFonts w:eastAsia="Calibri" w:cs="Times New Roman"/>
          <w:highlight w:val="yellow"/>
          <w:lang w:eastAsia="pt-BR"/>
        </w:rPr>
      </w:pPr>
    </w:p>
    <w:p w14:paraId="6B49502E" w14:textId="70E7AEBD" w:rsidR="00990603" w:rsidRPr="00AB420F" w:rsidRDefault="00990603" w:rsidP="00AB420F">
      <w:pPr>
        <w:rPr>
          <w:rFonts w:cs="Times New Roman"/>
          <w:lang w:eastAsia="pt-BR"/>
        </w:rPr>
      </w:pPr>
      <w:r w:rsidRPr="00AB420F">
        <w:rPr>
          <w:rFonts w:cs="Times New Roman"/>
          <w:lang w:eastAsia="pt-BR"/>
        </w:rPr>
        <w:t>As cores e os elementos visuais presentes nas peças foram utilizados para reforçar a ideia de movimento, conexão, avanço e tecnologia. A utilização de imagens de pessoas nas peças, tem objetivo de humanizar</w:t>
      </w:r>
      <w:r w:rsidR="00AB420F" w:rsidRPr="00AB420F">
        <w:rPr>
          <w:rFonts w:cs="Times New Roman"/>
          <w:lang w:eastAsia="pt-BR"/>
        </w:rPr>
        <w:t xml:space="preserve"> a</w:t>
      </w:r>
      <w:r w:rsidRPr="00AB420F">
        <w:rPr>
          <w:rFonts w:cs="Times New Roman"/>
          <w:lang w:eastAsia="pt-BR"/>
        </w:rPr>
        <w:t xml:space="preserve"> comunicação, identificar o público-alvo e representar os benefícios da marca.</w:t>
      </w:r>
    </w:p>
    <w:p w14:paraId="7695F80F" w14:textId="77777777" w:rsidR="00990603" w:rsidRPr="00AB420F" w:rsidRDefault="00990603" w:rsidP="00AB420F">
      <w:pPr>
        <w:rPr>
          <w:rFonts w:cs="Times New Roman"/>
          <w:lang w:eastAsia="pt-BR"/>
        </w:rPr>
      </w:pPr>
      <w:r w:rsidRPr="00AB420F">
        <w:rPr>
          <w:rFonts w:cs="Times New Roman"/>
          <w:lang w:eastAsia="pt-BR"/>
        </w:rPr>
        <w:t>Dentre os elementos visuais utilizados, os mais relevantes são as linhas de conexões que representam os dados em movimento, as formas com efeito de degradê, que intensificam o conceito de movimento, e o cadeado que simboliza a proteção e segurança da informação.</w:t>
      </w:r>
    </w:p>
    <w:p w14:paraId="725A4152" w14:textId="77777777" w:rsidR="00990603" w:rsidRPr="00AB420F" w:rsidRDefault="00990603" w:rsidP="00AB420F">
      <w:pPr>
        <w:rPr>
          <w:rFonts w:cs="Times New Roman"/>
          <w:lang w:eastAsia="pt-BR"/>
        </w:rPr>
      </w:pPr>
      <w:r w:rsidRPr="00AB420F">
        <w:rPr>
          <w:rFonts w:cs="Times New Roman"/>
          <w:lang w:eastAsia="pt-BR"/>
        </w:rPr>
        <w:t>Quanto as cores, optou-se pela utilização da paleta de cores própria da marca, que são em sua maioria cores frias como o azul, que está associado a credibilidade, tranquilidade, mar, espaço e sobriedade. As cores buscam sempre conversar de modo que os elementos mais claros se destaquem e tragam a informação por cima das partes preenchidas com cores mais escuras.</w:t>
      </w:r>
    </w:p>
    <w:p w14:paraId="0B88D9F5" w14:textId="77777777" w:rsidR="00990603" w:rsidRPr="00AB420F" w:rsidRDefault="00990603" w:rsidP="00AB420F">
      <w:pPr>
        <w:rPr>
          <w:rFonts w:cs="Times New Roman"/>
          <w:lang w:eastAsia="pt-BR"/>
        </w:rPr>
      </w:pPr>
      <w:r w:rsidRPr="00AB420F">
        <w:rPr>
          <w:rFonts w:cs="Times New Roman"/>
          <w:lang w:eastAsia="pt-BR"/>
        </w:rPr>
        <w:t>A tipografia utilizada nas peças são quase sempre as mesmas, seguindo a linha definida no manual da marca.</w:t>
      </w:r>
    </w:p>
    <w:p w14:paraId="1C1E4687" w14:textId="77777777" w:rsidR="00990603" w:rsidRPr="00AB420F" w:rsidRDefault="00990603" w:rsidP="00AB420F">
      <w:pPr>
        <w:rPr>
          <w:rFonts w:cs="Times New Roman"/>
          <w:highlight w:val="yellow"/>
          <w:lang w:eastAsia="pt-BR"/>
        </w:rPr>
      </w:pPr>
    </w:p>
    <w:p w14:paraId="0012152D" w14:textId="48960960" w:rsidR="00990603" w:rsidRPr="00AB420F" w:rsidRDefault="00990603" w:rsidP="00D1180A">
      <w:pPr>
        <w:pStyle w:val="Ttulo3"/>
        <w:numPr>
          <w:ilvl w:val="2"/>
          <w:numId w:val="1"/>
        </w:numPr>
        <w:rPr>
          <w:rFonts w:cs="Times New Roman"/>
        </w:rPr>
      </w:pPr>
      <w:bookmarkStart w:id="95" w:name="_Toc73433012"/>
      <w:bookmarkStart w:id="96" w:name="_Toc74711656"/>
      <w:r w:rsidRPr="00AB420F">
        <w:rPr>
          <w:rFonts w:cs="Times New Roman"/>
        </w:rPr>
        <w:t>Presença digital</w:t>
      </w:r>
      <w:bookmarkEnd w:id="95"/>
      <w:bookmarkEnd w:id="96"/>
    </w:p>
    <w:p w14:paraId="3EF28323" w14:textId="77777777" w:rsidR="00AB420F" w:rsidRPr="00AB420F" w:rsidRDefault="00AB420F" w:rsidP="00AB420F">
      <w:pPr>
        <w:rPr>
          <w:rFonts w:cs="Times New Roman"/>
        </w:rPr>
      </w:pPr>
    </w:p>
    <w:p w14:paraId="1221ACB9" w14:textId="042E187B" w:rsidR="00990603" w:rsidRPr="00F33D57" w:rsidRDefault="00990603" w:rsidP="00F33D57">
      <w:pPr>
        <w:pStyle w:val="PargrafodaLista"/>
        <w:numPr>
          <w:ilvl w:val="0"/>
          <w:numId w:val="9"/>
        </w:numPr>
        <w:rPr>
          <w:rFonts w:cs="Times New Roman"/>
        </w:rPr>
      </w:pPr>
      <w:bookmarkStart w:id="97" w:name="_Toc73433013"/>
      <w:proofErr w:type="spellStart"/>
      <w:r w:rsidRPr="00FB66BA">
        <w:t>Bio</w:t>
      </w:r>
      <w:proofErr w:type="spellEnd"/>
      <w:r w:rsidRPr="00FB66BA">
        <w:t xml:space="preserve"> do Instagram</w:t>
      </w:r>
      <w:bookmarkEnd w:id="97"/>
      <w:r w:rsidR="00AB420F" w:rsidRPr="00FB66BA">
        <w:t xml:space="preserve">: </w:t>
      </w:r>
      <w:r w:rsidRPr="00FB66BA">
        <w:t xml:space="preserve">Somos uma empresa de cursos e consultorias que através de um ensino de qualidade e uma completa base de conhecimentos, entregamos informações relevantes </w:t>
      </w:r>
      <w:r w:rsidRPr="00F33D57">
        <w:rPr>
          <w:rFonts w:cs="Times New Roman"/>
          <w:lang w:eastAsia="pt-BR"/>
        </w:rPr>
        <w:t>e soluções em TI para profissionais e empresas.</w:t>
      </w:r>
    </w:p>
    <w:p w14:paraId="30EBE23D" w14:textId="77777777" w:rsidR="00990603" w:rsidRPr="00AB420F" w:rsidRDefault="00990603" w:rsidP="00AB420F">
      <w:pPr>
        <w:rPr>
          <w:rFonts w:cs="Times New Roman"/>
          <w:lang w:eastAsia="pt-BR"/>
        </w:rPr>
      </w:pPr>
    </w:p>
    <w:p w14:paraId="792B8D94" w14:textId="46AF1B49" w:rsidR="00990603" w:rsidRPr="00F33D57" w:rsidRDefault="00990603" w:rsidP="00F33D57">
      <w:pPr>
        <w:pStyle w:val="PargrafodaLista"/>
        <w:numPr>
          <w:ilvl w:val="0"/>
          <w:numId w:val="9"/>
        </w:numPr>
        <w:rPr>
          <w:caps/>
        </w:rPr>
      </w:pPr>
      <w:bookmarkStart w:id="98" w:name="_Toc73433014"/>
      <w:r w:rsidRPr="00F33D57">
        <w:rPr>
          <w:rStyle w:val="HiperlinkVisitado"/>
          <w:rFonts w:cs="Times New Roman"/>
          <w:color w:val="000000" w:themeColor="text1"/>
          <w:u w:val="none"/>
        </w:rPr>
        <w:t>Website</w:t>
      </w:r>
      <w:bookmarkEnd w:id="98"/>
      <w:r w:rsidR="00AB420F" w:rsidRPr="00F33D57">
        <w:rPr>
          <w:rStyle w:val="HiperlinkVisitado"/>
          <w:rFonts w:cs="Times New Roman"/>
          <w:color w:val="000000" w:themeColor="text1"/>
          <w:u w:val="none"/>
        </w:rPr>
        <w:t xml:space="preserve">: </w:t>
      </w:r>
      <w:r w:rsidRPr="00AB420F">
        <w:rPr>
          <w:lang w:eastAsia="pt-BR"/>
        </w:rPr>
        <w:t xml:space="preserve">O Website </w:t>
      </w:r>
      <w:r w:rsidR="004D6A35" w:rsidRPr="00AB420F">
        <w:rPr>
          <w:lang w:eastAsia="pt-BR"/>
        </w:rPr>
        <w:t>é o</w:t>
      </w:r>
      <w:r w:rsidRPr="00AB420F">
        <w:rPr>
          <w:lang w:eastAsia="pt-BR"/>
        </w:rPr>
        <w:t xml:space="preserve"> ambiente virtual onde os usuários podem encontrar todas as informações sobre a empresa, como os cursos que ela oferece e suas informações para contato.</w:t>
      </w:r>
    </w:p>
    <w:p w14:paraId="2E4987BA" w14:textId="77777777" w:rsidR="00E42252" w:rsidRPr="00E42252" w:rsidRDefault="00E42252" w:rsidP="00E42252">
      <w:pPr>
        <w:ind w:firstLine="0"/>
        <w:rPr>
          <w:rFonts w:cs="Times New Roman"/>
          <w:caps/>
        </w:rPr>
      </w:pPr>
    </w:p>
    <w:p w14:paraId="2A3A6924" w14:textId="42508743" w:rsidR="00990603" w:rsidRDefault="00990603" w:rsidP="00D1180A">
      <w:pPr>
        <w:pStyle w:val="PargrafodaLista"/>
        <w:numPr>
          <w:ilvl w:val="0"/>
          <w:numId w:val="9"/>
        </w:numPr>
        <w:rPr>
          <w:rFonts w:cs="Times New Roman"/>
          <w:lang w:eastAsia="pt-BR"/>
        </w:rPr>
      </w:pPr>
      <w:r w:rsidRPr="00AB420F">
        <w:rPr>
          <w:rFonts w:cs="Times New Roman"/>
          <w:lang w:eastAsia="pt-BR"/>
        </w:rPr>
        <w:t>Consultorias</w:t>
      </w:r>
      <w:r w:rsidR="00E42252">
        <w:rPr>
          <w:rFonts w:cs="Times New Roman"/>
          <w:lang w:eastAsia="pt-BR"/>
        </w:rPr>
        <w:t xml:space="preserve">: </w:t>
      </w:r>
      <w:r w:rsidRPr="00E42252">
        <w:rPr>
          <w:rFonts w:cs="Times New Roman"/>
          <w:lang w:eastAsia="pt-BR"/>
        </w:rPr>
        <w:t xml:space="preserve">Auxiliamos a sua empresa a elaborar melhorias referentes a tecnologia, capazes de maximizar seu potencial de negócios e solucionar problemas recorrentes. </w:t>
      </w:r>
    </w:p>
    <w:p w14:paraId="2661F014" w14:textId="77777777" w:rsidR="00E42252" w:rsidRPr="00F33D57" w:rsidRDefault="00E42252" w:rsidP="00F33D57">
      <w:pPr>
        <w:ind w:firstLine="0"/>
        <w:rPr>
          <w:rFonts w:cs="Times New Roman"/>
          <w:lang w:eastAsia="pt-BR"/>
        </w:rPr>
      </w:pPr>
    </w:p>
    <w:p w14:paraId="3F9A9744" w14:textId="3289D913" w:rsidR="00990603" w:rsidRDefault="00990603" w:rsidP="00D1180A">
      <w:pPr>
        <w:pStyle w:val="PargrafodaLista"/>
        <w:numPr>
          <w:ilvl w:val="0"/>
          <w:numId w:val="9"/>
        </w:numPr>
        <w:rPr>
          <w:rFonts w:cs="Times New Roman"/>
          <w:lang w:eastAsia="pt-BR"/>
        </w:rPr>
      </w:pPr>
      <w:r w:rsidRPr="00AB420F">
        <w:rPr>
          <w:rFonts w:cs="Times New Roman"/>
          <w:lang w:eastAsia="pt-BR"/>
        </w:rPr>
        <w:t>Treinamentos</w:t>
      </w:r>
      <w:r w:rsidR="00E42252">
        <w:rPr>
          <w:rFonts w:cs="Times New Roman"/>
          <w:lang w:eastAsia="pt-BR"/>
        </w:rPr>
        <w:t xml:space="preserve">: </w:t>
      </w:r>
      <w:r w:rsidRPr="00E42252">
        <w:rPr>
          <w:rFonts w:cs="Times New Roman"/>
          <w:lang w:eastAsia="pt-BR"/>
        </w:rPr>
        <w:t>Para reforçar os esforços de segurança da informação da sua empresa realizamos treinamentos voltados para equipes, propondo metodologias de gestão, implantação e construção de uma equipe de TI focada na solução de problemas e na melhoria de processos.</w:t>
      </w:r>
    </w:p>
    <w:p w14:paraId="6D597994" w14:textId="77777777" w:rsidR="00E42252" w:rsidRPr="00E42252" w:rsidRDefault="00E42252" w:rsidP="00E42252">
      <w:pPr>
        <w:pStyle w:val="PargrafodaLista"/>
        <w:ind w:firstLine="0"/>
        <w:rPr>
          <w:rFonts w:cs="Times New Roman"/>
          <w:lang w:eastAsia="pt-BR"/>
        </w:rPr>
      </w:pPr>
    </w:p>
    <w:p w14:paraId="1806009D" w14:textId="4DC75607" w:rsidR="00990603" w:rsidRPr="00E42252" w:rsidRDefault="00990603" w:rsidP="00D1180A">
      <w:pPr>
        <w:pStyle w:val="PargrafodaLista"/>
        <w:numPr>
          <w:ilvl w:val="0"/>
          <w:numId w:val="9"/>
        </w:numPr>
        <w:rPr>
          <w:rFonts w:cs="Times New Roman"/>
          <w:lang w:eastAsia="pt-BR"/>
        </w:rPr>
      </w:pPr>
      <w:r w:rsidRPr="00AB420F">
        <w:rPr>
          <w:rFonts w:cs="Times New Roman"/>
          <w:lang w:eastAsia="pt-BR"/>
        </w:rPr>
        <w:t>Cursos</w:t>
      </w:r>
      <w:r w:rsidR="00E42252">
        <w:rPr>
          <w:rFonts w:cs="Times New Roman"/>
          <w:lang w:eastAsia="pt-BR"/>
        </w:rPr>
        <w:t xml:space="preserve">: </w:t>
      </w:r>
      <w:r w:rsidRPr="00E42252">
        <w:rPr>
          <w:rFonts w:cs="Times New Roman"/>
          <w:lang w:eastAsia="pt-BR"/>
        </w:rPr>
        <w:t>Atualize seu conhecimento profissional em TI através de conteúdos avançados sobre as mais atuais tecnologias da informação. Confira nosso curso de Certificação Cisco CCNA, que prepara profissionais de TI para realizarem provas certificatórias da Cisco.</w:t>
      </w:r>
    </w:p>
    <w:p w14:paraId="395233FE" w14:textId="77777777" w:rsidR="00990603" w:rsidRPr="00AB420F" w:rsidRDefault="00990603" w:rsidP="00AB420F">
      <w:pPr>
        <w:rPr>
          <w:rFonts w:cs="Times New Roman"/>
          <w:lang w:eastAsia="pt-BR"/>
        </w:rPr>
      </w:pPr>
      <w:r w:rsidRPr="00AB420F">
        <w:rPr>
          <w:rFonts w:cs="Times New Roman"/>
          <w:lang w:eastAsia="pt-BR"/>
        </w:rPr>
        <w:t>Confira nossa lista de cursos:</w:t>
      </w:r>
    </w:p>
    <w:p w14:paraId="21A17084" w14:textId="77777777" w:rsidR="00990603" w:rsidRPr="00AB420F" w:rsidRDefault="00990603" w:rsidP="00AB420F">
      <w:pPr>
        <w:rPr>
          <w:rFonts w:cs="Times New Roman"/>
          <w:lang w:eastAsia="pt-BR"/>
        </w:rPr>
      </w:pPr>
      <w:r w:rsidRPr="00AB420F">
        <w:rPr>
          <w:rFonts w:cs="Times New Roman"/>
          <w:lang w:eastAsia="pt-BR"/>
        </w:rPr>
        <w:t>Cisco CCNA</w:t>
      </w:r>
    </w:p>
    <w:p w14:paraId="4966383E" w14:textId="77777777" w:rsidR="00990603" w:rsidRPr="00AB420F" w:rsidRDefault="00990603" w:rsidP="00AB420F">
      <w:pPr>
        <w:rPr>
          <w:rFonts w:cs="Times New Roman"/>
          <w:lang w:eastAsia="pt-BR"/>
        </w:rPr>
      </w:pPr>
      <w:r w:rsidRPr="00AB420F">
        <w:rPr>
          <w:rFonts w:cs="Times New Roman"/>
          <w:lang w:eastAsia="pt-BR"/>
        </w:rPr>
        <w:t xml:space="preserve">Cisco CCNP </w:t>
      </w:r>
      <w:proofErr w:type="spellStart"/>
      <w:r w:rsidRPr="00AB420F">
        <w:rPr>
          <w:rFonts w:cs="Times New Roman"/>
          <w:lang w:eastAsia="pt-BR"/>
        </w:rPr>
        <w:t>Encor</w:t>
      </w:r>
      <w:proofErr w:type="spellEnd"/>
    </w:p>
    <w:p w14:paraId="71887684" w14:textId="77777777" w:rsidR="00990603" w:rsidRPr="00AB420F" w:rsidRDefault="00990603" w:rsidP="00AB420F">
      <w:pPr>
        <w:rPr>
          <w:rFonts w:cs="Times New Roman"/>
          <w:lang w:eastAsia="pt-BR"/>
        </w:rPr>
      </w:pPr>
      <w:r w:rsidRPr="00AB420F">
        <w:rPr>
          <w:rFonts w:cs="Times New Roman"/>
          <w:lang w:eastAsia="pt-BR"/>
        </w:rPr>
        <w:t xml:space="preserve">Cisco CCNP </w:t>
      </w:r>
      <w:proofErr w:type="spellStart"/>
      <w:r w:rsidRPr="00AB420F">
        <w:rPr>
          <w:rFonts w:cs="Times New Roman"/>
          <w:lang w:eastAsia="pt-BR"/>
        </w:rPr>
        <w:t>Enarsi</w:t>
      </w:r>
      <w:proofErr w:type="spellEnd"/>
    </w:p>
    <w:p w14:paraId="1B37978C" w14:textId="77777777" w:rsidR="00990603" w:rsidRPr="00AB420F" w:rsidRDefault="00990603" w:rsidP="00AB420F">
      <w:pPr>
        <w:rPr>
          <w:rFonts w:cs="Times New Roman"/>
          <w:lang w:eastAsia="pt-BR"/>
        </w:rPr>
      </w:pPr>
      <w:r w:rsidRPr="00AB420F">
        <w:rPr>
          <w:rFonts w:cs="Times New Roman"/>
          <w:lang w:eastAsia="pt-BR"/>
        </w:rPr>
        <w:t xml:space="preserve">Cisco </w:t>
      </w:r>
      <w:proofErr w:type="spellStart"/>
      <w:r w:rsidRPr="00AB420F">
        <w:rPr>
          <w:rFonts w:cs="Times New Roman"/>
          <w:lang w:eastAsia="pt-BR"/>
        </w:rPr>
        <w:t>Cyberops</w:t>
      </w:r>
      <w:proofErr w:type="spellEnd"/>
    </w:p>
    <w:p w14:paraId="3EBD976C" w14:textId="77777777" w:rsidR="00990603" w:rsidRPr="00AB420F" w:rsidRDefault="00990603" w:rsidP="00AB420F">
      <w:pPr>
        <w:rPr>
          <w:rFonts w:cs="Times New Roman"/>
          <w:lang w:eastAsia="pt-BR"/>
        </w:rPr>
      </w:pPr>
      <w:r w:rsidRPr="00AB420F">
        <w:rPr>
          <w:rFonts w:cs="Times New Roman"/>
          <w:lang w:eastAsia="pt-BR"/>
        </w:rPr>
        <w:t>Cisco IT Essentials</w:t>
      </w:r>
    </w:p>
    <w:p w14:paraId="0A66E19B" w14:textId="1C9A0E24" w:rsidR="00990603" w:rsidRDefault="00990603" w:rsidP="00AB420F">
      <w:pPr>
        <w:rPr>
          <w:rFonts w:cs="Times New Roman"/>
          <w:lang w:eastAsia="pt-BR"/>
        </w:rPr>
      </w:pPr>
      <w:r w:rsidRPr="00AB420F">
        <w:rPr>
          <w:rFonts w:cs="Times New Roman"/>
          <w:lang w:eastAsia="pt-BR"/>
        </w:rPr>
        <w:t>Cisco Network Security</w:t>
      </w:r>
    </w:p>
    <w:p w14:paraId="5D1D39CB" w14:textId="77777777" w:rsidR="00E42252" w:rsidRPr="00AB420F" w:rsidRDefault="00E42252" w:rsidP="00E42252">
      <w:pPr>
        <w:ind w:firstLine="0"/>
        <w:rPr>
          <w:rFonts w:cs="Times New Roman"/>
          <w:lang w:eastAsia="pt-BR"/>
        </w:rPr>
      </w:pPr>
    </w:p>
    <w:p w14:paraId="49190066" w14:textId="0267A788" w:rsidR="00990603" w:rsidRDefault="00990603" w:rsidP="00D1180A">
      <w:pPr>
        <w:pStyle w:val="PargrafodaLista"/>
        <w:numPr>
          <w:ilvl w:val="0"/>
          <w:numId w:val="9"/>
        </w:numPr>
        <w:rPr>
          <w:rFonts w:cs="Times New Roman"/>
          <w:lang w:eastAsia="pt-BR"/>
        </w:rPr>
      </w:pPr>
      <w:r w:rsidRPr="00AB420F">
        <w:rPr>
          <w:rFonts w:cs="Times New Roman"/>
          <w:lang w:eastAsia="pt-BR"/>
        </w:rPr>
        <w:t>Nossa História</w:t>
      </w:r>
      <w:r w:rsidR="00E42252">
        <w:rPr>
          <w:rFonts w:cs="Times New Roman"/>
          <w:lang w:eastAsia="pt-BR"/>
        </w:rPr>
        <w:t xml:space="preserve">: </w:t>
      </w:r>
      <w:r w:rsidRPr="00E42252">
        <w:rPr>
          <w:rFonts w:cs="Times New Roman"/>
        </w:rPr>
        <w:t>Em 2020 a professora de redes, Marissol Martins Barros, decidiu fundar sua empresa após identificar um déficit de cursos específicos voltados para a área de TI, e assim surgiu a Wi-Wings. O nome da empresa foi inspirado dos termos “</w:t>
      </w:r>
      <w:proofErr w:type="spellStart"/>
      <w:r w:rsidR="00B55D74">
        <w:rPr>
          <w:rFonts w:cs="Times New Roman"/>
        </w:rPr>
        <w:t>w</w:t>
      </w:r>
      <w:r w:rsidRPr="00E42252">
        <w:rPr>
          <w:rFonts w:cs="Times New Roman"/>
        </w:rPr>
        <w:t>ifi</w:t>
      </w:r>
      <w:proofErr w:type="spellEnd"/>
      <w:r w:rsidRPr="00E42252">
        <w:rPr>
          <w:rFonts w:cs="Times New Roman"/>
        </w:rPr>
        <w:t>”, que remete a conexões e internet, e “</w:t>
      </w:r>
      <w:proofErr w:type="spellStart"/>
      <w:r w:rsidRPr="00E42252">
        <w:rPr>
          <w:rFonts w:cs="Times New Roman"/>
        </w:rPr>
        <w:t>wings</w:t>
      </w:r>
      <w:proofErr w:type="spellEnd"/>
      <w:r w:rsidRPr="00E42252">
        <w:rPr>
          <w:rFonts w:cs="Times New Roman"/>
        </w:rPr>
        <w:t>” que traduzido do inglês significa “asas”, um símbolo que representa a leveza e o poder de voar.</w:t>
      </w:r>
    </w:p>
    <w:p w14:paraId="1C50FBF8" w14:textId="77777777" w:rsidR="00E42252" w:rsidRPr="00E42252" w:rsidRDefault="00E42252" w:rsidP="00E42252">
      <w:pPr>
        <w:pStyle w:val="PargrafodaLista"/>
        <w:ind w:firstLine="0"/>
        <w:rPr>
          <w:rFonts w:cs="Times New Roman"/>
          <w:lang w:eastAsia="pt-BR"/>
        </w:rPr>
      </w:pPr>
    </w:p>
    <w:p w14:paraId="7D3C6407" w14:textId="69DF12C9" w:rsidR="00990603" w:rsidRPr="00E42252" w:rsidRDefault="00990603" w:rsidP="00D1180A">
      <w:pPr>
        <w:pStyle w:val="PargrafodaLista"/>
        <w:numPr>
          <w:ilvl w:val="0"/>
          <w:numId w:val="9"/>
        </w:numPr>
        <w:rPr>
          <w:rFonts w:cs="Times New Roman"/>
        </w:rPr>
      </w:pPr>
      <w:r w:rsidRPr="00AB420F">
        <w:rPr>
          <w:rFonts w:cs="Times New Roman"/>
        </w:rPr>
        <w:t>Nossa Visão</w:t>
      </w:r>
      <w:r w:rsidR="00E42252">
        <w:rPr>
          <w:rFonts w:cs="Times New Roman"/>
        </w:rPr>
        <w:t xml:space="preserve">: </w:t>
      </w:r>
      <w:r w:rsidRPr="00E42252">
        <w:rPr>
          <w:rFonts w:cs="Times New Roman"/>
          <w:shd w:val="clear" w:color="auto" w:fill="FFFFFF"/>
        </w:rPr>
        <w:t>Nos tornarmos referência na área como resultado do sucesso daqueles que confiaram em nossos serviços, construindo relações em que todos ganham e crescem com a tecnologia.</w:t>
      </w:r>
    </w:p>
    <w:p w14:paraId="1DFF8A6F" w14:textId="77777777" w:rsidR="00E42252" w:rsidRPr="00E42252" w:rsidRDefault="00E42252" w:rsidP="00E42252">
      <w:pPr>
        <w:pStyle w:val="PargrafodaLista"/>
        <w:rPr>
          <w:rFonts w:cs="Times New Roman"/>
        </w:rPr>
      </w:pPr>
    </w:p>
    <w:p w14:paraId="2DE0A3FA" w14:textId="77777777" w:rsidR="00E42252" w:rsidRPr="00E42252" w:rsidRDefault="00E42252" w:rsidP="00E42252">
      <w:pPr>
        <w:pStyle w:val="PargrafodaLista"/>
        <w:ind w:firstLine="0"/>
        <w:rPr>
          <w:rFonts w:cs="Times New Roman"/>
        </w:rPr>
      </w:pPr>
    </w:p>
    <w:p w14:paraId="0D60F915" w14:textId="1DAC67C3" w:rsidR="00990603" w:rsidRDefault="00990603" w:rsidP="00D1180A">
      <w:pPr>
        <w:pStyle w:val="PargrafodaLista"/>
        <w:numPr>
          <w:ilvl w:val="0"/>
          <w:numId w:val="9"/>
        </w:numPr>
        <w:rPr>
          <w:rFonts w:cs="Times New Roman"/>
        </w:rPr>
      </w:pPr>
      <w:r w:rsidRPr="00AB420F">
        <w:rPr>
          <w:rFonts w:cs="Times New Roman"/>
        </w:rPr>
        <w:t>Nossa tecnologia</w:t>
      </w:r>
      <w:r w:rsidR="00E42252">
        <w:rPr>
          <w:rFonts w:cs="Times New Roman"/>
        </w:rPr>
        <w:t xml:space="preserve">: </w:t>
      </w:r>
      <w:r w:rsidRPr="00E42252">
        <w:rPr>
          <w:rFonts w:cs="Times New Roman"/>
        </w:rPr>
        <w:t>Para ter acesso ao que há de mais novo na tecnologia da informação é preciso utilizar dos melhores equipamento possíveis, por isso a Wi-Wings trabalha com produtos Cisco, equipamento de alta performance.</w:t>
      </w:r>
    </w:p>
    <w:p w14:paraId="7A15725D" w14:textId="77777777" w:rsidR="00E42252" w:rsidRPr="00E42252" w:rsidRDefault="00E42252" w:rsidP="00E42252">
      <w:pPr>
        <w:pStyle w:val="PargrafodaLista"/>
        <w:ind w:firstLine="0"/>
        <w:rPr>
          <w:rFonts w:cs="Times New Roman"/>
        </w:rPr>
      </w:pPr>
    </w:p>
    <w:p w14:paraId="53CEEE77" w14:textId="1C1D0B69" w:rsidR="00990603" w:rsidRPr="00AB420F" w:rsidRDefault="00990603" w:rsidP="00D1180A">
      <w:pPr>
        <w:pStyle w:val="PargrafodaLista"/>
        <w:numPr>
          <w:ilvl w:val="0"/>
          <w:numId w:val="9"/>
        </w:numPr>
      </w:pPr>
      <w:bookmarkStart w:id="99" w:name="_Toc73433015"/>
      <w:r w:rsidRPr="00AB420F">
        <w:t>Landing Page</w:t>
      </w:r>
      <w:bookmarkEnd w:id="99"/>
      <w:r w:rsidRPr="00AB420F">
        <w:t xml:space="preserve"> </w:t>
      </w:r>
    </w:p>
    <w:p w14:paraId="449F3DCC" w14:textId="23D1416A" w:rsidR="00990603" w:rsidRPr="00E42252" w:rsidRDefault="00990603" w:rsidP="00E42252">
      <w:pPr>
        <w:jc w:val="center"/>
        <w:rPr>
          <w:szCs w:val="24"/>
        </w:rPr>
      </w:pPr>
    </w:p>
    <w:p w14:paraId="2C128A89" w14:textId="3DB3AE77" w:rsidR="00990603" w:rsidRPr="00E42252" w:rsidRDefault="00990603" w:rsidP="00E42252">
      <w:pPr>
        <w:jc w:val="center"/>
        <w:rPr>
          <w:szCs w:val="24"/>
        </w:rPr>
      </w:pPr>
      <w:bookmarkStart w:id="100" w:name="_Toc73436826"/>
      <w:bookmarkStart w:id="101" w:name="_Toc73453730"/>
      <w:r w:rsidRPr="00E42252">
        <w:rPr>
          <w:szCs w:val="24"/>
        </w:rPr>
        <w:t xml:space="preserve">Imagem </w:t>
      </w:r>
      <w:r w:rsidRPr="00E42252">
        <w:rPr>
          <w:szCs w:val="24"/>
        </w:rPr>
        <w:fldChar w:fldCharType="begin"/>
      </w:r>
      <w:r w:rsidRPr="00E42252">
        <w:rPr>
          <w:szCs w:val="24"/>
        </w:rPr>
        <w:instrText xml:space="preserve"> SEQ Imagem \* ARABIC </w:instrText>
      </w:r>
      <w:r w:rsidRPr="00E42252">
        <w:rPr>
          <w:szCs w:val="24"/>
        </w:rPr>
        <w:fldChar w:fldCharType="separate"/>
      </w:r>
      <w:r w:rsidR="00B07D48">
        <w:rPr>
          <w:noProof/>
          <w:szCs w:val="24"/>
        </w:rPr>
        <w:t>3</w:t>
      </w:r>
      <w:r w:rsidRPr="00E42252">
        <w:rPr>
          <w:szCs w:val="24"/>
        </w:rPr>
        <w:fldChar w:fldCharType="end"/>
      </w:r>
      <w:r w:rsidRPr="00E42252">
        <w:rPr>
          <w:szCs w:val="24"/>
        </w:rPr>
        <w:t>: Landing Page</w:t>
      </w:r>
      <w:bookmarkEnd w:id="100"/>
      <w:bookmarkEnd w:id="101"/>
    </w:p>
    <w:p w14:paraId="42D41D08" w14:textId="2CC99C26" w:rsidR="00E42252" w:rsidRDefault="00990603" w:rsidP="00572B2B">
      <w:pPr>
        <w:jc w:val="center"/>
        <w:rPr>
          <w:noProof/>
          <w:szCs w:val="24"/>
        </w:rPr>
      </w:pPr>
      <w:r w:rsidRPr="00E42252">
        <w:rPr>
          <w:noProof/>
          <w:szCs w:val="24"/>
        </w:rPr>
        <w:drawing>
          <wp:inline distT="0" distB="0" distL="0" distR="0" wp14:anchorId="50CE793D" wp14:editId="45169651">
            <wp:extent cx="4905618" cy="2227006"/>
            <wp:effectExtent l="0" t="0" r="9525" b="190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712030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9556" cy="2233333"/>
                    </a:xfrm>
                    <a:prstGeom prst="rect">
                      <a:avLst/>
                    </a:prstGeom>
                    <a:noFill/>
                    <a:ln>
                      <a:noFill/>
                    </a:ln>
                  </pic:spPr>
                </pic:pic>
              </a:graphicData>
            </a:graphic>
          </wp:inline>
        </w:drawing>
      </w:r>
    </w:p>
    <w:p w14:paraId="0FA12727" w14:textId="1816A1DF" w:rsidR="00E42252" w:rsidRDefault="00E42252" w:rsidP="00E42252">
      <w:pPr>
        <w:jc w:val="center"/>
        <w:rPr>
          <w:noProof/>
          <w:szCs w:val="24"/>
        </w:rPr>
      </w:pPr>
    </w:p>
    <w:p w14:paraId="374CAD8C" w14:textId="13AA9CEB" w:rsidR="00572B2B" w:rsidRDefault="00572B2B" w:rsidP="00E42252">
      <w:pPr>
        <w:jc w:val="center"/>
        <w:rPr>
          <w:noProof/>
          <w:szCs w:val="24"/>
        </w:rPr>
      </w:pPr>
    </w:p>
    <w:p w14:paraId="13529AAC" w14:textId="65B2B02D" w:rsidR="00572B2B" w:rsidRDefault="00572B2B" w:rsidP="00E42252">
      <w:pPr>
        <w:jc w:val="center"/>
        <w:rPr>
          <w:noProof/>
          <w:szCs w:val="24"/>
        </w:rPr>
      </w:pPr>
    </w:p>
    <w:p w14:paraId="131DACAE" w14:textId="0DE2F74A" w:rsidR="00572B2B" w:rsidRDefault="00572B2B" w:rsidP="00E42252">
      <w:pPr>
        <w:jc w:val="center"/>
        <w:rPr>
          <w:noProof/>
          <w:szCs w:val="24"/>
        </w:rPr>
      </w:pPr>
    </w:p>
    <w:p w14:paraId="573582A9" w14:textId="1E816F1A" w:rsidR="00572B2B" w:rsidRDefault="00572B2B" w:rsidP="00E42252">
      <w:pPr>
        <w:jc w:val="center"/>
        <w:rPr>
          <w:noProof/>
          <w:szCs w:val="24"/>
        </w:rPr>
      </w:pPr>
    </w:p>
    <w:p w14:paraId="668FE985" w14:textId="614730B8" w:rsidR="00572B2B" w:rsidRDefault="00572B2B" w:rsidP="00E42252">
      <w:pPr>
        <w:jc w:val="center"/>
        <w:rPr>
          <w:noProof/>
          <w:szCs w:val="24"/>
        </w:rPr>
      </w:pPr>
    </w:p>
    <w:p w14:paraId="0324F291" w14:textId="0D96D53B" w:rsidR="00572B2B" w:rsidRDefault="00572B2B" w:rsidP="00E42252">
      <w:pPr>
        <w:jc w:val="center"/>
        <w:rPr>
          <w:noProof/>
          <w:szCs w:val="24"/>
        </w:rPr>
      </w:pPr>
    </w:p>
    <w:p w14:paraId="6E7F029C" w14:textId="6B56AC75" w:rsidR="00572B2B" w:rsidRDefault="00572B2B" w:rsidP="00E42252">
      <w:pPr>
        <w:jc w:val="center"/>
        <w:rPr>
          <w:noProof/>
          <w:szCs w:val="24"/>
        </w:rPr>
      </w:pPr>
    </w:p>
    <w:p w14:paraId="7722F99D" w14:textId="3F7B64A1" w:rsidR="00572B2B" w:rsidRDefault="00572B2B" w:rsidP="00E42252">
      <w:pPr>
        <w:jc w:val="center"/>
        <w:rPr>
          <w:noProof/>
          <w:szCs w:val="24"/>
        </w:rPr>
      </w:pPr>
    </w:p>
    <w:p w14:paraId="7BD05C69" w14:textId="77777777" w:rsidR="00D2417C" w:rsidRDefault="00D2417C" w:rsidP="00E42252">
      <w:pPr>
        <w:jc w:val="center"/>
        <w:rPr>
          <w:noProof/>
          <w:szCs w:val="24"/>
        </w:rPr>
      </w:pPr>
    </w:p>
    <w:p w14:paraId="008630F4" w14:textId="242E8129" w:rsidR="00572B2B" w:rsidRDefault="00572B2B" w:rsidP="00E42252">
      <w:pPr>
        <w:jc w:val="center"/>
        <w:rPr>
          <w:noProof/>
          <w:szCs w:val="24"/>
        </w:rPr>
      </w:pPr>
    </w:p>
    <w:p w14:paraId="271DD178" w14:textId="77777777" w:rsidR="00572B2B" w:rsidRPr="00E42252" w:rsidRDefault="00572B2B" w:rsidP="00E42252">
      <w:pPr>
        <w:jc w:val="center"/>
        <w:rPr>
          <w:noProof/>
          <w:szCs w:val="24"/>
        </w:rPr>
      </w:pPr>
    </w:p>
    <w:p w14:paraId="14C1702A" w14:textId="5A6563D9" w:rsidR="00990603" w:rsidRPr="00E42252" w:rsidRDefault="00990603" w:rsidP="00E42252">
      <w:pPr>
        <w:jc w:val="center"/>
        <w:rPr>
          <w:szCs w:val="24"/>
        </w:rPr>
      </w:pPr>
      <w:bookmarkStart w:id="102" w:name="_Toc73436827"/>
      <w:bookmarkStart w:id="103" w:name="_Toc73453731"/>
      <w:r w:rsidRPr="00E42252">
        <w:rPr>
          <w:szCs w:val="24"/>
        </w:rPr>
        <w:t xml:space="preserve">Imagem </w:t>
      </w:r>
      <w:r w:rsidRPr="00E42252">
        <w:rPr>
          <w:szCs w:val="24"/>
        </w:rPr>
        <w:fldChar w:fldCharType="begin"/>
      </w:r>
      <w:r w:rsidRPr="00E42252">
        <w:rPr>
          <w:szCs w:val="24"/>
        </w:rPr>
        <w:instrText xml:space="preserve"> SEQ Imagem \* ARABIC </w:instrText>
      </w:r>
      <w:r w:rsidRPr="00E42252">
        <w:rPr>
          <w:szCs w:val="24"/>
        </w:rPr>
        <w:fldChar w:fldCharType="separate"/>
      </w:r>
      <w:r w:rsidR="00B07D48">
        <w:rPr>
          <w:noProof/>
          <w:szCs w:val="24"/>
        </w:rPr>
        <w:t>4</w:t>
      </w:r>
      <w:r w:rsidRPr="00E42252">
        <w:rPr>
          <w:szCs w:val="24"/>
        </w:rPr>
        <w:fldChar w:fldCharType="end"/>
      </w:r>
      <w:r w:rsidRPr="00E42252">
        <w:rPr>
          <w:szCs w:val="24"/>
        </w:rPr>
        <w:t>: Landing Page</w:t>
      </w:r>
      <w:bookmarkEnd w:id="102"/>
      <w:bookmarkEnd w:id="103"/>
    </w:p>
    <w:p w14:paraId="5BF8BDCB" w14:textId="77777777" w:rsidR="00990603" w:rsidRPr="00E42252" w:rsidRDefault="00990603" w:rsidP="00E42252">
      <w:pPr>
        <w:jc w:val="center"/>
        <w:rPr>
          <w:szCs w:val="24"/>
        </w:rPr>
      </w:pPr>
    </w:p>
    <w:p w14:paraId="7095F9F9" w14:textId="25DE9CA0" w:rsidR="00990603" w:rsidRPr="00E42252" w:rsidRDefault="00990603" w:rsidP="00E42252">
      <w:pPr>
        <w:jc w:val="center"/>
        <w:rPr>
          <w:noProof/>
          <w:szCs w:val="24"/>
        </w:rPr>
      </w:pPr>
      <w:r w:rsidRPr="00E42252">
        <w:rPr>
          <w:noProof/>
          <w:szCs w:val="24"/>
        </w:rPr>
        <w:drawing>
          <wp:inline distT="0" distB="0" distL="0" distR="0" wp14:anchorId="1C0DF7B9" wp14:editId="401B17D4">
            <wp:extent cx="3387782" cy="3303639"/>
            <wp:effectExtent l="0" t="0" r="317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6524" cy="3321915"/>
                    </a:xfrm>
                    <a:prstGeom prst="rect">
                      <a:avLst/>
                    </a:prstGeom>
                    <a:noFill/>
                    <a:ln>
                      <a:noFill/>
                    </a:ln>
                  </pic:spPr>
                </pic:pic>
              </a:graphicData>
            </a:graphic>
          </wp:inline>
        </w:drawing>
      </w:r>
    </w:p>
    <w:p w14:paraId="44A3AE82" w14:textId="77777777" w:rsidR="00990603" w:rsidRPr="00E42252" w:rsidRDefault="00990603" w:rsidP="00E42252">
      <w:pPr>
        <w:jc w:val="center"/>
        <w:rPr>
          <w:noProof/>
          <w:szCs w:val="24"/>
        </w:rPr>
      </w:pPr>
    </w:p>
    <w:p w14:paraId="566A7E2D" w14:textId="753DE96E" w:rsidR="00990603" w:rsidRPr="00E42252" w:rsidRDefault="00990603" w:rsidP="00E42252">
      <w:pPr>
        <w:jc w:val="center"/>
        <w:rPr>
          <w:szCs w:val="24"/>
        </w:rPr>
      </w:pPr>
      <w:bookmarkStart w:id="104" w:name="_Toc73436828"/>
      <w:bookmarkStart w:id="105" w:name="_Toc73453732"/>
      <w:r w:rsidRPr="00E42252">
        <w:rPr>
          <w:szCs w:val="24"/>
        </w:rPr>
        <w:t xml:space="preserve">Imagem </w:t>
      </w:r>
      <w:r w:rsidRPr="00E42252">
        <w:rPr>
          <w:szCs w:val="24"/>
        </w:rPr>
        <w:fldChar w:fldCharType="begin"/>
      </w:r>
      <w:r w:rsidRPr="00E42252">
        <w:rPr>
          <w:szCs w:val="24"/>
        </w:rPr>
        <w:instrText xml:space="preserve"> SEQ Imagem \* ARABIC </w:instrText>
      </w:r>
      <w:r w:rsidRPr="00E42252">
        <w:rPr>
          <w:szCs w:val="24"/>
        </w:rPr>
        <w:fldChar w:fldCharType="separate"/>
      </w:r>
      <w:r w:rsidR="00B07D48">
        <w:rPr>
          <w:noProof/>
          <w:szCs w:val="24"/>
        </w:rPr>
        <w:t>5</w:t>
      </w:r>
      <w:r w:rsidRPr="00E42252">
        <w:rPr>
          <w:szCs w:val="24"/>
        </w:rPr>
        <w:fldChar w:fldCharType="end"/>
      </w:r>
      <w:r w:rsidRPr="00E42252">
        <w:rPr>
          <w:szCs w:val="24"/>
        </w:rPr>
        <w:t>: Landing Page</w:t>
      </w:r>
      <w:bookmarkEnd w:id="104"/>
      <w:bookmarkEnd w:id="105"/>
    </w:p>
    <w:p w14:paraId="4E777317" w14:textId="5D340CB4" w:rsidR="00990603" w:rsidRPr="00E42252" w:rsidRDefault="00990603" w:rsidP="00E42252">
      <w:pPr>
        <w:jc w:val="center"/>
        <w:rPr>
          <w:szCs w:val="24"/>
        </w:rPr>
      </w:pPr>
      <w:r w:rsidRPr="00E42252">
        <w:rPr>
          <w:noProof/>
          <w:szCs w:val="24"/>
        </w:rPr>
        <w:drawing>
          <wp:inline distT="0" distB="0" distL="0" distR="0" wp14:anchorId="5EE53086" wp14:editId="464D5623">
            <wp:extent cx="4803571" cy="200578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779223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3459" cy="2009909"/>
                    </a:xfrm>
                    <a:prstGeom prst="rect">
                      <a:avLst/>
                    </a:prstGeom>
                    <a:noFill/>
                    <a:ln>
                      <a:noFill/>
                    </a:ln>
                  </pic:spPr>
                </pic:pic>
              </a:graphicData>
            </a:graphic>
          </wp:inline>
        </w:drawing>
      </w:r>
    </w:p>
    <w:p w14:paraId="5AD1671C" w14:textId="77777777" w:rsidR="00E42252" w:rsidRDefault="00E42252" w:rsidP="00E42252">
      <w:pPr>
        <w:jc w:val="center"/>
        <w:rPr>
          <w:szCs w:val="24"/>
        </w:rPr>
      </w:pPr>
      <w:bookmarkStart w:id="106" w:name="_Toc73436829"/>
    </w:p>
    <w:p w14:paraId="37B8088F" w14:textId="77777777" w:rsidR="00E42252" w:rsidRDefault="00E42252" w:rsidP="00E42252">
      <w:pPr>
        <w:jc w:val="center"/>
        <w:rPr>
          <w:szCs w:val="24"/>
        </w:rPr>
      </w:pPr>
    </w:p>
    <w:p w14:paraId="1E7E98DF" w14:textId="77777777" w:rsidR="00E42252" w:rsidRDefault="00E42252" w:rsidP="00E42252">
      <w:pPr>
        <w:jc w:val="center"/>
        <w:rPr>
          <w:szCs w:val="24"/>
        </w:rPr>
      </w:pPr>
    </w:p>
    <w:p w14:paraId="27F99125" w14:textId="77777777" w:rsidR="00E42252" w:rsidRDefault="00E42252" w:rsidP="00E42252">
      <w:pPr>
        <w:jc w:val="center"/>
        <w:rPr>
          <w:szCs w:val="24"/>
        </w:rPr>
      </w:pPr>
    </w:p>
    <w:p w14:paraId="7D00AE9E" w14:textId="158A7A7F" w:rsidR="00E42252" w:rsidRDefault="00E42252" w:rsidP="00E42252">
      <w:pPr>
        <w:jc w:val="center"/>
        <w:rPr>
          <w:szCs w:val="24"/>
        </w:rPr>
      </w:pPr>
    </w:p>
    <w:p w14:paraId="7C8A15A0" w14:textId="14D18D3C" w:rsidR="00572B2B" w:rsidRDefault="00572B2B" w:rsidP="00E42252">
      <w:pPr>
        <w:jc w:val="center"/>
        <w:rPr>
          <w:szCs w:val="24"/>
        </w:rPr>
      </w:pPr>
    </w:p>
    <w:p w14:paraId="4624053F" w14:textId="6EEA228B" w:rsidR="00572B2B" w:rsidRDefault="00572B2B" w:rsidP="00E42252">
      <w:pPr>
        <w:jc w:val="center"/>
        <w:rPr>
          <w:szCs w:val="24"/>
        </w:rPr>
      </w:pPr>
    </w:p>
    <w:p w14:paraId="273C147A" w14:textId="46EA480A" w:rsidR="00572B2B" w:rsidRDefault="00572B2B" w:rsidP="00E42252">
      <w:pPr>
        <w:jc w:val="center"/>
        <w:rPr>
          <w:szCs w:val="24"/>
        </w:rPr>
      </w:pPr>
    </w:p>
    <w:p w14:paraId="24DA788F" w14:textId="77777777" w:rsidR="00572B2B" w:rsidRDefault="00572B2B" w:rsidP="00E42252">
      <w:pPr>
        <w:jc w:val="center"/>
        <w:rPr>
          <w:szCs w:val="24"/>
        </w:rPr>
      </w:pPr>
    </w:p>
    <w:p w14:paraId="62D2894B" w14:textId="77777777" w:rsidR="00E42252" w:rsidRDefault="00E42252" w:rsidP="00E42252">
      <w:pPr>
        <w:jc w:val="center"/>
        <w:rPr>
          <w:szCs w:val="24"/>
        </w:rPr>
      </w:pPr>
    </w:p>
    <w:p w14:paraId="57872507" w14:textId="2C7EFFC6" w:rsidR="00990603" w:rsidRPr="00E42252" w:rsidRDefault="00990603" w:rsidP="00E42252">
      <w:pPr>
        <w:jc w:val="center"/>
        <w:rPr>
          <w:szCs w:val="24"/>
        </w:rPr>
      </w:pPr>
      <w:bookmarkStart w:id="107" w:name="_Toc73453733"/>
      <w:r w:rsidRPr="00E42252">
        <w:rPr>
          <w:szCs w:val="24"/>
        </w:rPr>
        <w:t xml:space="preserve">Imagem </w:t>
      </w:r>
      <w:r w:rsidRPr="00E42252">
        <w:rPr>
          <w:szCs w:val="24"/>
        </w:rPr>
        <w:fldChar w:fldCharType="begin"/>
      </w:r>
      <w:r w:rsidRPr="00E42252">
        <w:rPr>
          <w:szCs w:val="24"/>
        </w:rPr>
        <w:instrText xml:space="preserve"> SEQ Imagem \* ARABIC </w:instrText>
      </w:r>
      <w:r w:rsidRPr="00E42252">
        <w:rPr>
          <w:szCs w:val="24"/>
        </w:rPr>
        <w:fldChar w:fldCharType="separate"/>
      </w:r>
      <w:r w:rsidR="00B07D48">
        <w:rPr>
          <w:noProof/>
          <w:szCs w:val="24"/>
        </w:rPr>
        <w:t>6</w:t>
      </w:r>
      <w:r w:rsidRPr="00E42252">
        <w:rPr>
          <w:szCs w:val="24"/>
        </w:rPr>
        <w:fldChar w:fldCharType="end"/>
      </w:r>
      <w:r w:rsidRPr="00E42252">
        <w:rPr>
          <w:szCs w:val="24"/>
        </w:rPr>
        <w:t>: Landing Page</w:t>
      </w:r>
      <w:bookmarkEnd w:id="106"/>
      <w:bookmarkEnd w:id="107"/>
    </w:p>
    <w:p w14:paraId="76A4580E" w14:textId="71FB0891" w:rsidR="00990603" w:rsidRPr="00E42252" w:rsidRDefault="00990603" w:rsidP="00E42252">
      <w:pPr>
        <w:jc w:val="center"/>
        <w:rPr>
          <w:noProof/>
          <w:szCs w:val="24"/>
        </w:rPr>
      </w:pPr>
      <w:r w:rsidRPr="00E42252">
        <w:rPr>
          <w:noProof/>
          <w:szCs w:val="24"/>
        </w:rPr>
        <w:drawing>
          <wp:inline distT="0" distB="0" distL="0" distR="0" wp14:anchorId="198366FD" wp14:editId="6C29E61C">
            <wp:extent cx="3451123" cy="3153499"/>
            <wp:effectExtent l="0" t="0" r="0" b="889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5694" cy="3157676"/>
                    </a:xfrm>
                    <a:prstGeom prst="rect">
                      <a:avLst/>
                    </a:prstGeom>
                    <a:noFill/>
                    <a:ln>
                      <a:noFill/>
                    </a:ln>
                  </pic:spPr>
                </pic:pic>
              </a:graphicData>
            </a:graphic>
          </wp:inline>
        </w:drawing>
      </w:r>
    </w:p>
    <w:p w14:paraId="19D2FB1D" w14:textId="77777777" w:rsidR="00990603" w:rsidRPr="00E42252" w:rsidRDefault="00990603" w:rsidP="00E42252">
      <w:pPr>
        <w:jc w:val="center"/>
        <w:rPr>
          <w:noProof/>
          <w:szCs w:val="24"/>
        </w:rPr>
      </w:pPr>
    </w:p>
    <w:p w14:paraId="4DF83BE9" w14:textId="63A17850" w:rsidR="00990603" w:rsidRPr="00E42252" w:rsidRDefault="00990603" w:rsidP="00E42252">
      <w:pPr>
        <w:jc w:val="center"/>
        <w:rPr>
          <w:szCs w:val="24"/>
        </w:rPr>
      </w:pPr>
      <w:bookmarkStart w:id="108" w:name="_Toc73436830"/>
      <w:bookmarkStart w:id="109" w:name="_Toc73453734"/>
      <w:r w:rsidRPr="00E42252">
        <w:rPr>
          <w:szCs w:val="24"/>
        </w:rPr>
        <w:t xml:space="preserve">Imagem </w:t>
      </w:r>
      <w:r w:rsidRPr="00E42252">
        <w:rPr>
          <w:szCs w:val="24"/>
        </w:rPr>
        <w:fldChar w:fldCharType="begin"/>
      </w:r>
      <w:r w:rsidRPr="00E42252">
        <w:rPr>
          <w:szCs w:val="24"/>
        </w:rPr>
        <w:instrText xml:space="preserve"> SEQ Imagem \* ARABIC </w:instrText>
      </w:r>
      <w:r w:rsidRPr="00E42252">
        <w:rPr>
          <w:szCs w:val="24"/>
        </w:rPr>
        <w:fldChar w:fldCharType="separate"/>
      </w:r>
      <w:r w:rsidR="00B07D48">
        <w:rPr>
          <w:noProof/>
          <w:szCs w:val="24"/>
        </w:rPr>
        <w:t>7</w:t>
      </w:r>
      <w:r w:rsidRPr="00E42252">
        <w:rPr>
          <w:szCs w:val="24"/>
        </w:rPr>
        <w:fldChar w:fldCharType="end"/>
      </w:r>
      <w:r w:rsidRPr="00E42252">
        <w:rPr>
          <w:szCs w:val="24"/>
        </w:rPr>
        <w:t>: Landing Page</w:t>
      </w:r>
      <w:bookmarkEnd w:id="108"/>
      <w:bookmarkEnd w:id="109"/>
    </w:p>
    <w:p w14:paraId="471F3236" w14:textId="2CE75635" w:rsidR="00990603" w:rsidRPr="00E42252" w:rsidRDefault="00990603" w:rsidP="00E42252">
      <w:pPr>
        <w:jc w:val="center"/>
        <w:rPr>
          <w:szCs w:val="24"/>
        </w:rPr>
      </w:pPr>
      <w:r w:rsidRPr="00E42252">
        <w:rPr>
          <w:noProof/>
          <w:szCs w:val="24"/>
        </w:rPr>
        <w:drawing>
          <wp:inline distT="0" distB="0" distL="0" distR="0" wp14:anchorId="6112B75F" wp14:editId="4360DE7C">
            <wp:extent cx="4365522" cy="1980547"/>
            <wp:effectExtent l="0" t="0" r="0"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31419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9145" cy="1982191"/>
                    </a:xfrm>
                    <a:prstGeom prst="rect">
                      <a:avLst/>
                    </a:prstGeom>
                    <a:noFill/>
                    <a:ln>
                      <a:noFill/>
                    </a:ln>
                  </pic:spPr>
                </pic:pic>
              </a:graphicData>
            </a:graphic>
          </wp:inline>
        </w:drawing>
      </w:r>
    </w:p>
    <w:p w14:paraId="440065EA" w14:textId="77777777" w:rsidR="00E42252" w:rsidRDefault="00E42252" w:rsidP="00E42252">
      <w:pPr>
        <w:jc w:val="center"/>
        <w:rPr>
          <w:szCs w:val="24"/>
        </w:rPr>
      </w:pPr>
      <w:bookmarkStart w:id="110" w:name="_Toc73436831"/>
    </w:p>
    <w:p w14:paraId="2176CDEA" w14:textId="77777777" w:rsidR="00E42252" w:rsidRDefault="00E42252" w:rsidP="00E42252">
      <w:pPr>
        <w:jc w:val="center"/>
        <w:rPr>
          <w:szCs w:val="24"/>
        </w:rPr>
      </w:pPr>
    </w:p>
    <w:p w14:paraId="010671AA" w14:textId="77777777" w:rsidR="00E42252" w:rsidRDefault="00E42252" w:rsidP="00E42252">
      <w:pPr>
        <w:jc w:val="center"/>
        <w:rPr>
          <w:szCs w:val="24"/>
        </w:rPr>
      </w:pPr>
    </w:p>
    <w:p w14:paraId="7ED09BFA" w14:textId="77777777" w:rsidR="00E42252" w:rsidRDefault="00E42252" w:rsidP="00E42252">
      <w:pPr>
        <w:jc w:val="center"/>
        <w:rPr>
          <w:szCs w:val="24"/>
        </w:rPr>
      </w:pPr>
    </w:p>
    <w:p w14:paraId="3511913C" w14:textId="1FEE58CE" w:rsidR="00E42252" w:rsidRDefault="00E42252" w:rsidP="00E42252">
      <w:pPr>
        <w:jc w:val="center"/>
        <w:rPr>
          <w:szCs w:val="24"/>
        </w:rPr>
      </w:pPr>
    </w:p>
    <w:p w14:paraId="15D19362" w14:textId="140A12E7" w:rsidR="00572B2B" w:rsidRDefault="00572B2B" w:rsidP="00E42252">
      <w:pPr>
        <w:jc w:val="center"/>
        <w:rPr>
          <w:szCs w:val="24"/>
        </w:rPr>
      </w:pPr>
    </w:p>
    <w:p w14:paraId="6183DB8B" w14:textId="77777777" w:rsidR="00067EDB" w:rsidRDefault="00067EDB" w:rsidP="00E42252">
      <w:pPr>
        <w:jc w:val="center"/>
        <w:rPr>
          <w:szCs w:val="24"/>
        </w:rPr>
      </w:pPr>
    </w:p>
    <w:p w14:paraId="01BC540E" w14:textId="77777777" w:rsidR="00E42252" w:rsidRDefault="00E42252" w:rsidP="00E42252">
      <w:pPr>
        <w:jc w:val="center"/>
        <w:rPr>
          <w:szCs w:val="24"/>
        </w:rPr>
      </w:pPr>
    </w:p>
    <w:p w14:paraId="346D38D5" w14:textId="77777777" w:rsidR="00E42252" w:rsidRDefault="00E42252" w:rsidP="00E42252">
      <w:pPr>
        <w:jc w:val="center"/>
        <w:rPr>
          <w:szCs w:val="24"/>
        </w:rPr>
      </w:pPr>
    </w:p>
    <w:p w14:paraId="12D60FEC" w14:textId="5669F268" w:rsidR="00990603" w:rsidRPr="00E42252" w:rsidRDefault="00990603" w:rsidP="00E42252">
      <w:pPr>
        <w:jc w:val="center"/>
        <w:rPr>
          <w:szCs w:val="24"/>
        </w:rPr>
      </w:pPr>
      <w:bookmarkStart w:id="111" w:name="_Toc73453735"/>
      <w:r w:rsidRPr="00E42252">
        <w:rPr>
          <w:szCs w:val="24"/>
        </w:rPr>
        <w:t xml:space="preserve">Imagem </w:t>
      </w:r>
      <w:r w:rsidRPr="00E42252">
        <w:rPr>
          <w:szCs w:val="24"/>
        </w:rPr>
        <w:fldChar w:fldCharType="begin"/>
      </w:r>
      <w:r w:rsidRPr="00E42252">
        <w:rPr>
          <w:szCs w:val="24"/>
        </w:rPr>
        <w:instrText xml:space="preserve"> SEQ Imagem \* ARABIC </w:instrText>
      </w:r>
      <w:r w:rsidRPr="00E42252">
        <w:rPr>
          <w:szCs w:val="24"/>
        </w:rPr>
        <w:fldChar w:fldCharType="separate"/>
      </w:r>
      <w:r w:rsidR="00B07D48">
        <w:rPr>
          <w:noProof/>
          <w:szCs w:val="24"/>
        </w:rPr>
        <w:t>8</w:t>
      </w:r>
      <w:r w:rsidRPr="00E42252">
        <w:rPr>
          <w:szCs w:val="24"/>
        </w:rPr>
        <w:fldChar w:fldCharType="end"/>
      </w:r>
      <w:r w:rsidRPr="00E42252">
        <w:rPr>
          <w:szCs w:val="24"/>
        </w:rPr>
        <w:t>: Landing Page</w:t>
      </w:r>
      <w:bookmarkEnd w:id="110"/>
      <w:bookmarkEnd w:id="111"/>
    </w:p>
    <w:p w14:paraId="392D7D18" w14:textId="14CA3AC3" w:rsidR="00990603" w:rsidRPr="00E42252" w:rsidRDefault="00990603" w:rsidP="00E42252">
      <w:pPr>
        <w:jc w:val="center"/>
        <w:rPr>
          <w:noProof/>
          <w:szCs w:val="24"/>
        </w:rPr>
      </w:pPr>
      <w:r w:rsidRPr="00E42252">
        <w:rPr>
          <w:noProof/>
          <w:szCs w:val="24"/>
        </w:rPr>
        <w:drawing>
          <wp:inline distT="0" distB="0" distL="0" distR="0" wp14:anchorId="2611B1F2" wp14:editId="07C329E5">
            <wp:extent cx="3126658" cy="3108268"/>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9969" cy="3111560"/>
                    </a:xfrm>
                    <a:prstGeom prst="rect">
                      <a:avLst/>
                    </a:prstGeom>
                    <a:noFill/>
                    <a:ln>
                      <a:noFill/>
                    </a:ln>
                  </pic:spPr>
                </pic:pic>
              </a:graphicData>
            </a:graphic>
          </wp:inline>
        </w:drawing>
      </w:r>
    </w:p>
    <w:p w14:paraId="2124C994" w14:textId="77777777" w:rsidR="00990603" w:rsidRPr="00AB420F" w:rsidRDefault="00990603" w:rsidP="00AB420F">
      <w:pPr>
        <w:rPr>
          <w:rFonts w:cs="Times New Roman"/>
          <w:noProof/>
        </w:rPr>
      </w:pPr>
    </w:p>
    <w:p w14:paraId="1B55EDA9" w14:textId="457893DC" w:rsidR="00990603" w:rsidRPr="00AB420F" w:rsidRDefault="00990603" w:rsidP="00D1180A">
      <w:pPr>
        <w:pStyle w:val="PargrafodaLista"/>
        <w:numPr>
          <w:ilvl w:val="0"/>
          <w:numId w:val="9"/>
        </w:numPr>
        <w:rPr>
          <w:noProof/>
        </w:rPr>
      </w:pPr>
      <w:bookmarkStart w:id="112" w:name="_Toc73433016"/>
      <w:r w:rsidRPr="00AB420F">
        <w:rPr>
          <w:noProof/>
        </w:rPr>
        <w:t>Posts Semanais</w:t>
      </w:r>
      <w:bookmarkEnd w:id="112"/>
    </w:p>
    <w:p w14:paraId="4A8B3D64" w14:textId="77777777" w:rsidR="00990603" w:rsidRPr="00AB420F" w:rsidRDefault="00990603" w:rsidP="00AB420F">
      <w:pPr>
        <w:rPr>
          <w:rFonts w:cs="Times New Roman"/>
        </w:rPr>
      </w:pPr>
    </w:p>
    <w:p w14:paraId="5ABF0CBA" w14:textId="77777777" w:rsidR="00990603" w:rsidRPr="00AB420F" w:rsidRDefault="00990603" w:rsidP="00AB420F">
      <w:pPr>
        <w:rPr>
          <w:rFonts w:cs="Times New Roman"/>
          <w:noProof/>
        </w:rPr>
      </w:pPr>
      <w:r w:rsidRPr="00AB420F">
        <w:rPr>
          <w:rFonts w:cs="Times New Roman"/>
          <w:noProof/>
        </w:rPr>
        <w:t>As principais tags utilizadas serão: segurança da informação, TI, conectar,  informação, tecnologia, nuvem e estratégia.</w:t>
      </w:r>
    </w:p>
    <w:p w14:paraId="6E582EE2" w14:textId="77777777" w:rsidR="00990603" w:rsidRPr="00AB420F" w:rsidRDefault="00990603" w:rsidP="00AB420F">
      <w:pPr>
        <w:rPr>
          <w:rFonts w:cs="Times New Roman"/>
          <w:noProof/>
        </w:rPr>
      </w:pPr>
    </w:p>
    <w:p w14:paraId="7CA7844A" w14:textId="089D293B" w:rsidR="00990603" w:rsidRDefault="00990603" w:rsidP="00D1180A">
      <w:pPr>
        <w:pStyle w:val="PargrafodaLista"/>
        <w:numPr>
          <w:ilvl w:val="0"/>
          <w:numId w:val="10"/>
        </w:numPr>
      </w:pPr>
      <w:r w:rsidRPr="00AB420F">
        <w:t>LGPD: por que sua empresa deve se adequar?</w:t>
      </w:r>
    </w:p>
    <w:p w14:paraId="1334B932" w14:textId="69BD091A" w:rsidR="00572B2B" w:rsidRDefault="00572B2B" w:rsidP="00D2417C">
      <w:pPr>
        <w:ind w:firstLine="0"/>
      </w:pPr>
    </w:p>
    <w:p w14:paraId="14130A6E" w14:textId="3983EB96" w:rsidR="00D2417C" w:rsidRDefault="00D2417C" w:rsidP="00D2417C">
      <w:pPr>
        <w:ind w:firstLine="0"/>
      </w:pPr>
    </w:p>
    <w:p w14:paraId="14F1BA3A" w14:textId="0D7BF6EB" w:rsidR="00D2417C" w:rsidRDefault="00D2417C" w:rsidP="00D2417C">
      <w:pPr>
        <w:ind w:firstLine="0"/>
      </w:pPr>
    </w:p>
    <w:p w14:paraId="67BC500A" w14:textId="693D434D" w:rsidR="00D2417C" w:rsidRDefault="00D2417C" w:rsidP="00D2417C">
      <w:pPr>
        <w:ind w:firstLine="0"/>
      </w:pPr>
    </w:p>
    <w:p w14:paraId="6E4BDA47" w14:textId="4A43B6A4" w:rsidR="00D2417C" w:rsidRDefault="00D2417C" w:rsidP="00D2417C">
      <w:pPr>
        <w:ind w:firstLine="0"/>
      </w:pPr>
    </w:p>
    <w:p w14:paraId="22C28D25" w14:textId="39F1C15B" w:rsidR="00D2417C" w:rsidRDefault="00D2417C" w:rsidP="00D2417C">
      <w:pPr>
        <w:ind w:firstLine="0"/>
      </w:pPr>
    </w:p>
    <w:p w14:paraId="0A93878B" w14:textId="53D42B6A" w:rsidR="00D2417C" w:rsidRDefault="00D2417C" w:rsidP="00D2417C">
      <w:pPr>
        <w:ind w:firstLine="0"/>
      </w:pPr>
    </w:p>
    <w:p w14:paraId="0D926012" w14:textId="3789491D" w:rsidR="00D2417C" w:rsidRDefault="00D2417C" w:rsidP="00D2417C">
      <w:pPr>
        <w:ind w:firstLine="0"/>
      </w:pPr>
    </w:p>
    <w:p w14:paraId="28C6B19B" w14:textId="077DB0DE" w:rsidR="00D2417C" w:rsidRDefault="00D2417C" w:rsidP="00D2417C">
      <w:pPr>
        <w:ind w:firstLine="0"/>
      </w:pPr>
    </w:p>
    <w:p w14:paraId="7BF6DCA8" w14:textId="011FB514" w:rsidR="00D2417C" w:rsidRDefault="00D2417C" w:rsidP="00D2417C">
      <w:pPr>
        <w:ind w:firstLine="0"/>
      </w:pPr>
    </w:p>
    <w:p w14:paraId="38726342" w14:textId="5492CDEA" w:rsidR="00D2417C" w:rsidRDefault="00D2417C" w:rsidP="00D2417C">
      <w:pPr>
        <w:ind w:firstLine="0"/>
      </w:pPr>
    </w:p>
    <w:p w14:paraId="1EF272FC" w14:textId="60FCFFCC" w:rsidR="00D2417C" w:rsidRDefault="00D2417C" w:rsidP="00D2417C">
      <w:pPr>
        <w:ind w:firstLine="0"/>
      </w:pPr>
    </w:p>
    <w:p w14:paraId="64EE1265" w14:textId="1880C7AD" w:rsidR="00D2417C" w:rsidRDefault="00D2417C" w:rsidP="00D2417C">
      <w:pPr>
        <w:ind w:firstLine="0"/>
      </w:pPr>
    </w:p>
    <w:p w14:paraId="1F78FB10" w14:textId="77777777" w:rsidR="00D2417C" w:rsidRDefault="00D2417C" w:rsidP="00D2417C">
      <w:pPr>
        <w:ind w:firstLine="0"/>
      </w:pPr>
    </w:p>
    <w:p w14:paraId="6B6945CF" w14:textId="498D7897" w:rsidR="00E42252" w:rsidRPr="00E42252" w:rsidRDefault="00E42252" w:rsidP="00E42252">
      <w:pPr>
        <w:jc w:val="center"/>
      </w:pPr>
      <w:bookmarkStart w:id="113" w:name="_Toc73453736"/>
      <w:r w:rsidRPr="00E42252">
        <w:t xml:space="preserve">Imagem </w:t>
      </w:r>
      <w:r w:rsidR="00AE0E4A">
        <w:fldChar w:fldCharType="begin"/>
      </w:r>
      <w:r w:rsidR="00AE0E4A">
        <w:instrText xml:space="preserve"> SEQ Imagem \* ARABIC </w:instrText>
      </w:r>
      <w:r w:rsidR="00AE0E4A">
        <w:fldChar w:fldCharType="separate"/>
      </w:r>
      <w:r w:rsidR="00B07D48">
        <w:rPr>
          <w:noProof/>
        </w:rPr>
        <w:t>9</w:t>
      </w:r>
      <w:r w:rsidR="00AE0E4A">
        <w:rPr>
          <w:noProof/>
        </w:rPr>
        <w:fldChar w:fldCharType="end"/>
      </w:r>
      <w:r w:rsidRPr="00E42252">
        <w:t>: Post LGPD</w:t>
      </w:r>
      <w:bookmarkEnd w:id="113"/>
    </w:p>
    <w:p w14:paraId="52A239D9" w14:textId="67C20C5F" w:rsidR="00E42252" w:rsidRPr="00AB420F" w:rsidRDefault="00E42252" w:rsidP="00572B2B">
      <w:pPr>
        <w:jc w:val="center"/>
      </w:pPr>
      <w:r>
        <w:rPr>
          <w:noProof/>
        </w:rPr>
        <w:drawing>
          <wp:inline distT="0" distB="0" distL="0" distR="0" wp14:anchorId="4914D5E2" wp14:editId="6BBC5A94">
            <wp:extent cx="3124200" cy="312420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7975" cy="3137975"/>
                    </a:xfrm>
                    <a:prstGeom prst="rect">
                      <a:avLst/>
                    </a:prstGeom>
                    <a:noFill/>
                  </pic:spPr>
                </pic:pic>
              </a:graphicData>
            </a:graphic>
          </wp:inline>
        </w:drawing>
      </w:r>
    </w:p>
    <w:p w14:paraId="74B7D0E3" w14:textId="175BC4E7" w:rsidR="00E42252" w:rsidRDefault="00572B2B" w:rsidP="00572B2B">
      <w:pPr>
        <w:ind w:firstLine="0"/>
        <w:rPr>
          <w:rFonts w:cs="Times New Roman"/>
          <w:noProof/>
        </w:rPr>
      </w:pPr>
      <w:r w:rsidRPr="00AB420F">
        <w:rPr>
          <w:rFonts w:cs="Times New Roman"/>
          <w:noProof/>
        </w:rPr>
        <w:t xml:space="preserve">Legenda: </w:t>
      </w:r>
      <w:r>
        <w:rPr>
          <w:rFonts w:cs="Times New Roman"/>
          <w:noProof/>
        </w:rPr>
        <w:t xml:space="preserve">: </w:t>
      </w:r>
      <w:r w:rsidRPr="00AB420F">
        <w:rPr>
          <w:rFonts w:cs="Times New Roman"/>
          <w:noProof/>
        </w:rPr>
        <w:t>A  LGPD, sigla da Lei Geral de Proteção de Dados (Lei 13.709/2018), entrou em vigor em setembro deste ano (2020) para regulamentar a coleta, armazenamento, tratamento e compartilhamentos de dados no Brasil. Esta lei esbelece novas regras para que uma empresa possa realizar a captura de dados de outras pessoas, visando à proteção da privacidade de informações dos usuários.Sua empresa já se adequou à nova LGPD? Quer entender o que sua empresa deve fazer? Acesse no site através do link na bio.</w:t>
      </w:r>
      <w:r w:rsidR="00990603" w:rsidRPr="00AB420F">
        <w:rPr>
          <w:rFonts w:cs="Times New Roman"/>
          <w:noProof/>
        </w:rPr>
        <mc:AlternateContent>
          <mc:Choice Requires="wps">
            <w:drawing>
              <wp:anchor distT="0" distB="0" distL="114300" distR="114300" simplePos="0" relativeHeight="251659264" behindDoc="0" locked="0" layoutInCell="1" allowOverlap="1" wp14:anchorId="7A74F62C" wp14:editId="404A4261">
                <wp:simplePos x="0" y="0"/>
                <wp:positionH relativeFrom="column">
                  <wp:posOffset>0</wp:posOffset>
                </wp:positionH>
                <wp:positionV relativeFrom="paragraph">
                  <wp:posOffset>0</wp:posOffset>
                </wp:positionV>
                <wp:extent cx="5752465" cy="457200"/>
                <wp:effectExtent l="0" t="0" r="635" b="0"/>
                <wp:wrapSquare wrapText="bothSides"/>
                <wp:docPr id="47" name="Caixa de Texto 47"/>
                <wp:cNvGraphicFramePr/>
                <a:graphic xmlns:a="http://schemas.openxmlformats.org/drawingml/2006/main">
                  <a:graphicData uri="http://schemas.microsoft.com/office/word/2010/wordprocessingShape">
                    <wps:wsp>
                      <wps:cNvSpPr txBox="1"/>
                      <wps:spPr>
                        <a:xfrm>
                          <a:off x="0" y="0"/>
                          <a:ext cx="5752465" cy="457200"/>
                        </a:xfrm>
                        <a:prstGeom prst="rect">
                          <a:avLst/>
                        </a:prstGeom>
                        <a:solidFill>
                          <a:prstClr val="white"/>
                        </a:solidFill>
                        <a:ln>
                          <a:noFill/>
                        </a:ln>
                      </wps:spPr>
                      <wps:txbx>
                        <w:txbxContent>
                          <w:p w14:paraId="4726585E" w14:textId="6375A8AE" w:rsidR="00990603" w:rsidRDefault="00990603" w:rsidP="00990603">
                            <w:pPr>
                              <w:pStyle w:val="Legenda"/>
                              <w:jc w:val="center"/>
                              <w:rPr>
                                <w:i w:val="0"/>
                                <w:iCs w:val="0"/>
                                <w:noProof/>
                                <w:color w:val="000000" w:themeColor="text1"/>
                                <w:sz w:val="22"/>
                                <w:szCs w:val="22"/>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74F62C" id="_x0000_t202" coordsize="21600,21600" o:spt="202" path="m,l,21600r21600,l21600,xe">
                <v:stroke joinstyle="miter"/>
                <v:path gradientshapeok="t" o:connecttype="rect"/>
              </v:shapetype>
              <v:shape id="Caixa de Texto 47" o:spid="_x0000_s1026" type="#_x0000_t202" style="position:absolute;left:0;text-align:left;margin-left:0;margin-top:0;width:452.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" stroked="f">
                <v:textbox inset="0,0,0,0">
                  <w:txbxContent>
                    <w:p w14:paraId="4726585E" w14:textId="6375A8AE" w:rsidR="00990603" w:rsidRDefault="00990603" w:rsidP="00990603">
                      <w:pPr>
                        <w:pStyle w:val="Legenda"/>
                        <w:jc w:val="center"/>
                        <w:rPr>
                          <w:i w:val="0"/>
                          <w:iCs w:val="0"/>
                          <w:noProof/>
                          <w:color w:val="000000" w:themeColor="text1"/>
                          <w:sz w:val="22"/>
                          <w:szCs w:val="22"/>
                        </w:rPr>
                      </w:pPr>
                    </w:p>
                  </w:txbxContent>
                </v:textbox>
                <w10:wrap type="square"/>
              </v:shape>
            </w:pict>
          </mc:Fallback>
        </mc:AlternateContent>
      </w:r>
    </w:p>
    <w:p w14:paraId="7B345E37" w14:textId="77777777" w:rsidR="00E42252" w:rsidRDefault="00E42252" w:rsidP="00E42252">
      <w:pPr>
        <w:rPr>
          <w:rFonts w:cs="Times New Roman"/>
          <w:noProof/>
        </w:rPr>
      </w:pPr>
    </w:p>
    <w:p w14:paraId="7DF1923E" w14:textId="77777777" w:rsidR="00990603" w:rsidRPr="00AB420F" w:rsidRDefault="00990603" w:rsidP="00D1180A">
      <w:pPr>
        <w:pStyle w:val="PargrafodaLista"/>
        <w:numPr>
          <w:ilvl w:val="0"/>
          <w:numId w:val="10"/>
        </w:numPr>
      </w:pPr>
      <w:r w:rsidRPr="00AB420F">
        <w:t>Déficit de profissionais de redes de computadores no Brasil</w:t>
      </w:r>
    </w:p>
    <w:p w14:paraId="37843FE6" w14:textId="7339BAC8" w:rsidR="00990603" w:rsidRDefault="00990603" w:rsidP="00AB420F">
      <w:pPr>
        <w:rPr>
          <w:rFonts w:cs="Times New Roman"/>
          <w:noProof/>
        </w:rPr>
      </w:pPr>
    </w:p>
    <w:p w14:paraId="08BF90C8" w14:textId="38220187" w:rsidR="00572B2B" w:rsidRDefault="00572B2B" w:rsidP="00AB420F">
      <w:pPr>
        <w:rPr>
          <w:rFonts w:cs="Times New Roman"/>
          <w:noProof/>
        </w:rPr>
      </w:pPr>
    </w:p>
    <w:p w14:paraId="0BA16CB7" w14:textId="43016706" w:rsidR="00572B2B" w:rsidRDefault="00572B2B" w:rsidP="00AB420F">
      <w:pPr>
        <w:rPr>
          <w:rFonts w:cs="Times New Roman"/>
          <w:noProof/>
        </w:rPr>
      </w:pPr>
    </w:p>
    <w:p w14:paraId="27DA29BF" w14:textId="0819A741" w:rsidR="00572B2B" w:rsidRDefault="00572B2B" w:rsidP="00AB420F">
      <w:pPr>
        <w:rPr>
          <w:rFonts w:cs="Times New Roman"/>
          <w:noProof/>
        </w:rPr>
      </w:pPr>
    </w:p>
    <w:p w14:paraId="5B322381" w14:textId="4591C420" w:rsidR="00572B2B" w:rsidRDefault="00572B2B" w:rsidP="00AB420F">
      <w:pPr>
        <w:rPr>
          <w:rFonts w:cs="Times New Roman"/>
          <w:noProof/>
        </w:rPr>
      </w:pPr>
    </w:p>
    <w:p w14:paraId="041DC816" w14:textId="68B1672A" w:rsidR="00572B2B" w:rsidRDefault="00572B2B" w:rsidP="00AB420F">
      <w:pPr>
        <w:rPr>
          <w:rFonts w:cs="Times New Roman"/>
          <w:noProof/>
        </w:rPr>
      </w:pPr>
    </w:p>
    <w:p w14:paraId="78CF9257" w14:textId="4E2E1CE0" w:rsidR="00572B2B" w:rsidRDefault="00572B2B" w:rsidP="00AB420F">
      <w:pPr>
        <w:rPr>
          <w:rFonts w:cs="Times New Roman"/>
          <w:noProof/>
        </w:rPr>
      </w:pPr>
    </w:p>
    <w:p w14:paraId="5A168E39" w14:textId="2E5AFA2C" w:rsidR="00572B2B" w:rsidRDefault="00572B2B" w:rsidP="00AB420F">
      <w:pPr>
        <w:rPr>
          <w:rFonts w:cs="Times New Roman"/>
          <w:noProof/>
        </w:rPr>
      </w:pPr>
    </w:p>
    <w:p w14:paraId="733C3F2D" w14:textId="77777777" w:rsidR="00572B2B" w:rsidRDefault="00572B2B" w:rsidP="00AB420F">
      <w:pPr>
        <w:rPr>
          <w:rFonts w:cs="Times New Roman"/>
          <w:noProof/>
        </w:rPr>
      </w:pPr>
    </w:p>
    <w:p w14:paraId="0FCE8C3F" w14:textId="77777777" w:rsidR="00572B2B" w:rsidRPr="00AB420F" w:rsidRDefault="00572B2B" w:rsidP="00AB420F">
      <w:pPr>
        <w:rPr>
          <w:rFonts w:cs="Times New Roman"/>
          <w:noProof/>
        </w:rPr>
      </w:pPr>
    </w:p>
    <w:p w14:paraId="67941945" w14:textId="32572B88" w:rsidR="00990603" w:rsidRPr="00AB420F" w:rsidRDefault="00990603" w:rsidP="00572B2B">
      <w:pPr>
        <w:jc w:val="center"/>
      </w:pPr>
      <w:bookmarkStart w:id="114" w:name="_Toc73436833"/>
      <w:bookmarkStart w:id="115" w:name="_Toc73453737"/>
      <w:r w:rsidRPr="00AB420F">
        <w:t xml:space="preserve">Imagem </w:t>
      </w:r>
      <w:r w:rsidR="00AE0E4A">
        <w:fldChar w:fldCharType="begin"/>
      </w:r>
      <w:r w:rsidR="00AE0E4A">
        <w:instrText xml:space="preserve"> SEQ Imagem \* ARABIC </w:instrText>
      </w:r>
      <w:r w:rsidR="00AE0E4A">
        <w:fldChar w:fldCharType="separate"/>
      </w:r>
      <w:r w:rsidR="00B07D48">
        <w:rPr>
          <w:noProof/>
        </w:rPr>
        <w:t>10</w:t>
      </w:r>
      <w:r w:rsidR="00AE0E4A">
        <w:rPr>
          <w:noProof/>
        </w:rPr>
        <w:fldChar w:fldCharType="end"/>
      </w:r>
      <w:r w:rsidRPr="00AB420F">
        <w:t>: Post</w:t>
      </w:r>
      <w:bookmarkEnd w:id="114"/>
      <w:r w:rsidR="00572B2B">
        <w:t xml:space="preserve"> mercado de T.I</w:t>
      </w:r>
      <w:bookmarkEnd w:id="115"/>
    </w:p>
    <w:p w14:paraId="379A472E" w14:textId="350C1A7D" w:rsidR="00990603" w:rsidRPr="00AB420F" w:rsidRDefault="00990603" w:rsidP="00572B2B">
      <w:pPr>
        <w:ind w:firstLine="0"/>
        <w:jc w:val="center"/>
        <w:rPr>
          <w:rFonts w:cs="Times New Roman"/>
          <w:noProof/>
        </w:rPr>
      </w:pPr>
      <w:r w:rsidRPr="00AB420F">
        <w:rPr>
          <w:rFonts w:cs="Times New Roman"/>
          <w:noProof/>
        </w:rPr>
        <w:drawing>
          <wp:inline distT="0" distB="0" distL="0" distR="0" wp14:anchorId="0FE4631D" wp14:editId="3A8508D0">
            <wp:extent cx="3219855" cy="321985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4690" cy="3224690"/>
                    </a:xfrm>
                    <a:prstGeom prst="rect">
                      <a:avLst/>
                    </a:prstGeom>
                    <a:noFill/>
                    <a:ln>
                      <a:noFill/>
                    </a:ln>
                  </pic:spPr>
                </pic:pic>
              </a:graphicData>
            </a:graphic>
          </wp:inline>
        </w:drawing>
      </w:r>
    </w:p>
    <w:p w14:paraId="588F01DD" w14:textId="77777777" w:rsidR="00572B2B" w:rsidRDefault="00572B2B" w:rsidP="00572B2B">
      <w:pPr>
        <w:ind w:firstLine="0"/>
        <w:rPr>
          <w:rFonts w:cs="Times New Roman"/>
          <w:noProof/>
        </w:rPr>
      </w:pPr>
    </w:p>
    <w:p w14:paraId="79160660" w14:textId="2667009B" w:rsidR="00990603" w:rsidRPr="00AB420F" w:rsidRDefault="00990603" w:rsidP="00572B2B">
      <w:pPr>
        <w:ind w:firstLine="0"/>
        <w:rPr>
          <w:rFonts w:cs="Times New Roman"/>
          <w:noProof/>
        </w:rPr>
      </w:pPr>
      <w:r w:rsidRPr="00AB420F">
        <w:rPr>
          <w:rFonts w:cs="Times New Roman"/>
          <w:noProof/>
        </w:rPr>
        <w:t>Legenda: Nos últimos anos, as empresas brasileiras investiram fortemente em conectividade. Isso abriu um vasto campo de trabalho para profissionais da área. E, de acordo com um estudo feito pela Cisco em parceria com a IDC, faltam hoje mais de 117 mil profissionais especializados nesta área.Além da formação, as empresas buscam profissionais com certificações em equipamentos e sistemas de conexão, profissionais habilitados para trabalhar com hardwares e softwares dos fabricantes.Você ja atua na área de TI? Quais conhecimentos considera indispensáveis para se tornar um bom profissional?</w:t>
      </w:r>
    </w:p>
    <w:p w14:paraId="5CFF7E32" w14:textId="77777777" w:rsidR="00990603" w:rsidRPr="00AB420F" w:rsidRDefault="00990603" w:rsidP="00AB420F">
      <w:pPr>
        <w:rPr>
          <w:rFonts w:cs="Times New Roman"/>
          <w:noProof/>
        </w:rPr>
      </w:pPr>
    </w:p>
    <w:p w14:paraId="50991E9A" w14:textId="77777777" w:rsidR="00990603" w:rsidRPr="00AB420F" w:rsidRDefault="00990603" w:rsidP="00D1180A">
      <w:pPr>
        <w:pStyle w:val="PargrafodaLista"/>
        <w:numPr>
          <w:ilvl w:val="0"/>
          <w:numId w:val="10"/>
        </w:numPr>
      </w:pPr>
      <w:r w:rsidRPr="00AB420F">
        <w:t>Curso CCNA</w:t>
      </w:r>
    </w:p>
    <w:p w14:paraId="1D37DD01" w14:textId="2ACA0703" w:rsidR="00990603" w:rsidRDefault="00990603" w:rsidP="00AB420F">
      <w:pPr>
        <w:rPr>
          <w:rFonts w:cs="Times New Roman"/>
        </w:rPr>
      </w:pPr>
    </w:p>
    <w:p w14:paraId="237BC62C" w14:textId="5BCE2331" w:rsidR="00572B2B" w:rsidRDefault="00572B2B" w:rsidP="00AB420F">
      <w:pPr>
        <w:rPr>
          <w:rFonts w:cs="Times New Roman"/>
        </w:rPr>
      </w:pPr>
    </w:p>
    <w:p w14:paraId="0E28F78E" w14:textId="69508F57" w:rsidR="00572B2B" w:rsidRDefault="00572B2B" w:rsidP="00AB420F">
      <w:pPr>
        <w:rPr>
          <w:rFonts w:cs="Times New Roman"/>
        </w:rPr>
      </w:pPr>
    </w:p>
    <w:p w14:paraId="5297EF52" w14:textId="29C4FA27" w:rsidR="00572B2B" w:rsidRDefault="00572B2B" w:rsidP="00AB420F">
      <w:pPr>
        <w:rPr>
          <w:rFonts w:cs="Times New Roman"/>
        </w:rPr>
      </w:pPr>
    </w:p>
    <w:p w14:paraId="04BD6A16" w14:textId="6D83F98E" w:rsidR="00572B2B" w:rsidRDefault="00572B2B" w:rsidP="00AB420F">
      <w:pPr>
        <w:rPr>
          <w:rFonts w:cs="Times New Roman"/>
        </w:rPr>
      </w:pPr>
    </w:p>
    <w:p w14:paraId="7B09AC9A" w14:textId="113F5983" w:rsidR="00572B2B" w:rsidRDefault="00572B2B" w:rsidP="00AB420F">
      <w:pPr>
        <w:rPr>
          <w:rFonts w:cs="Times New Roman"/>
        </w:rPr>
      </w:pPr>
    </w:p>
    <w:p w14:paraId="4659B801" w14:textId="20401BB9" w:rsidR="00572B2B" w:rsidRDefault="00572B2B" w:rsidP="00AB420F">
      <w:pPr>
        <w:rPr>
          <w:rFonts w:cs="Times New Roman"/>
        </w:rPr>
      </w:pPr>
    </w:p>
    <w:p w14:paraId="56745814" w14:textId="1C4ADADE" w:rsidR="00572B2B" w:rsidRDefault="00572B2B" w:rsidP="00AB420F">
      <w:pPr>
        <w:rPr>
          <w:rFonts w:cs="Times New Roman"/>
        </w:rPr>
      </w:pPr>
    </w:p>
    <w:p w14:paraId="7EBB4A6A" w14:textId="4E9BF590" w:rsidR="00572B2B" w:rsidRDefault="00572B2B" w:rsidP="00AB420F">
      <w:pPr>
        <w:rPr>
          <w:rFonts w:cs="Times New Roman"/>
        </w:rPr>
      </w:pPr>
    </w:p>
    <w:p w14:paraId="5028749F" w14:textId="77777777" w:rsidR="00572B2B" w:rsidRPr="00AB420F" w:rsidRDefault="00572B2B" w:rsidP="00AB420F">
      <w:pPr>
        <w:rPr>
          <w:rFonts w:cs="Times New Roman"/>
        </w:rPr>
      </w:pPr>
    </w:p>
    <w:p w14:paraId="032627CA" w14:textId="6ACD6C36" w:rsidR="00990603" w:rsidRPr="00AB420F" w:rsidRDefault="00990603" w:rsidP="00572B2B">
      <w:pPr>
        <w:jc w:val="center"/>
      </w:pPr>
      <w:bookmarkStart w:id="116" w:name="_Toc73436834"/>
      <w:bookmarkStart w:id="117" w:name="_Toc73453738"/>
      <w:r w:rsidRPr="00AB420F">
        <w:t xml:space="preserve">Imagem </w:t>
      </w:r>
      <w:r w:rsidR="00AE0E4A">
        <w:fldChar w:fldCharType="begin"/>
      </w:r>
      <w:r w:rsidR="00AE0E4A">
        <w:instrText xml:space="preserve"> SEQ Imagem \* ARABIC </w:instrText>
      </w:r>
      <w:r w:rsidR="00AE0E4A">
        <w:fldChar w:fldCharType="separate"/>
      </w:r>
      <w:r w:rsidR="00B07D48">
        <w:rPr>
          <w:noProof/>
        </w:rPr>
        <w:t>11</w:t>
      </w:r>
      <w:r w:rsidR="00AE0E4A">
        <w:rPr>
          <w:noProof/>
        </w:rPr>
        <w:fldChar w:fldCharType="end"/>
      </w:r>
      <w:r w:rsidRPr="00AB420F">
        <w:t xml:space="preserve">: Post </w:t>
      </w:r>
      <w:bookmarkEnd w:id="116"/>
      <w:r w:rsidR="00572B2B">
        <w:t>curso CCNA</w:t>
      </w:r>
      <w:bookmarkEnd w:id="117"/>
    </w:p>
    <w:p w14:paraId="69D11B3D" w14:textId="6700B3E4" w:rsidR="00990603" w:rsidRPr="00AB420F" w:rsidRDefault="00990603" w:rsidP="00572B2B">
      <w:pPr>
        <w:jc w:val="center"/>
        <w:rPr>
          <w:noProof/>
        </w:rPr>
      </w:pPr>
      <w:r w:rsidRPr="00AB420F">
        <w:rPr>
          <w:noProof/>
        </w:rPr>
        <w:drawing>
          <wp:inline distT="0" distB="0" distL="0" distR="0" wp14:anchorId="47BB0CFA" wp14:editId="57F40581">
            <wp:extent cx="4192622" cy="4172838"/>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7471" cy="4177665"/>
                    </a:xfrm>
                    <a:prstGeom prst="rect">
                      <a:avLst/>
                    </a:prstGeom>
                    <a:noFill/>
                    <a:ln>
                      <a:noFill/>
                    </a:ln>
                  </pic:spPr>
                </pic:pic>
              </a:graphicData>
            </a:graphic>
          </wp:inline>
        </w:drawing>
      </w:r>
    </w:p>
    <w:p w14:paraId="00E5699D" w14:textId="77777777" w:rsidR="00572B2B" w:rsidRDefault="00572B2B" w:rsidP="00572B2B">
      <w:pPr>
        <w:ind w:firstLine="0"/>
        <w:rPr>
          <w:rFonts w:cs="Times New Roman"/>
          <w:noProof/>
        </w:rPr>
      </w:pPr>
    </w:p>
    <w:p w14:paraId="146BD7B0" w14:textId="5D92B850" w:rsidR="00990603" w:rsidRPr="00AB420F" w:rsidRDefault="00990603" w:rsidP="00572B2B">
      <w:pPr>
        <w:ind w:firstLine="0"/>
        <w:rPr>
          <w:rFonts w:cs="Times New Roman"/>
          <w:noProof/>
        </w:rPr>
      </w:pPr>
      <w:r w:rsidRPr="00AB420F">
        <w:rPr>
          <w:rFonts w:cs="Times New Roman"/>
          <w:noProof/>
        </w:rPr>
        <w:t>Legenda</w:t>
      </w:r>
      <w:r w:rsidR="00572B2B">
        <w:rPr>
          <w:rFonts w:cs="Times New Roman"/>
          <w:noProof/>
        </w:rPr>
        <w:t xml:space="preserve">: </w:t>
      </w:r>
      <w:r w:rsidRPr="00AB420F">
        <w:rPr>
          <w:rFonts w:cs="Times New Roman"/>
          <w:noProof/>
        </w:rPr>
        <w:t xml:space="preserve">Se você ja atua na área de redes de computadores é bem provavel que saiba como esse mercado é dinâmico e exige profissionais sempre atualizados. Por isso profissionais de TI buscam cada vez mais conteúdos que nao estao presentes em graduações, como treinamentos e certificações. </w:t>
      </w:r>
      <w:r w:rsidR="00572B2B">
        <w:rPr>
          <w:rFonts w:cs="Times New Roman"/>
          <w:noProof/>
        </w:rPr>
        <w:t xml:space="preserve"> </w:t>
      </w:r>
      <w:r w:rsidRPr="00AB420F">
        <w:rPr>
          <w:rFonts w:cs="Times New Roman"/>
          <w:noProof/>
        </w:rPr>
        <w:t xml:space="preserve">Das varias certificações na area de TI, uma das mais relevanes é a Certificação CCNA (Cisco Certified Network Associate), que valida a capacidade do profissonal para instalar, configurar, operar e solucionar problemas em redes de tamanho médio compostas por Roteadores e Switches, incluindo a implementação e verificação de conexões para sites ou unidades remotas conectadas via uma rede WAN.Para se preprarar para o exame Cisco a melhor maneira de fazer isso é através de cursos, como o Curso CCNA oferecido pela Wi-Wings. </w:t>
      </w:r>
      <w:r w:rsidR="00572B2B">
        <w:rPr>
          <w:rFonts w:cs="Times New Roman"/>
          <w:noProof/>
        </w:rPr>
        <w:t xml:space="preserve"> </w:t>
      </w:r>
      <w:r w:rsidRPr="00AB420F">
        <w:rPr>
          <w:rFonts w:cs="Times New Roman"/>
          <w:noProof/>
        </w:rPr>
        <w:t>Acesse nosso site e conheça mais sobre nossos cursos.</w:t>
      </w:r>
    </w:p>
    <w:p w14:paraId="6E724CF7" w14:textId="77777777" w:rsidR="00FC3BCF" w:rsidRDefault="00FC3BCF" w:rsidP="00FC3BCF">
      <w:pPr>
        <w:ind w:firstLine="0"/>
        <w:rPr>
          <w:rFonts w:cs="Times New Roman"/>
          <w:noProof/>
        </w:rPr>
      </w:pPr>
    </w:p>
    <w:p w14:paraId="3656E931" w14:textId="77777777" w:rsidR="00FC3BCF" w:rsidRDefault="00FC3BCF" w:rsidP="00FC3BCF">
      <w:pPr>
        <w:ind w:firstLine="0"/>
        <w:rPr>
          <w:rFonts w:cs="Times New Roman"/>
          <w:noProof/>
        </w:rPr>
      </w:pPr>
    </w:p>
    <w:p w14:paraId="1D08B77C" w14:textId="77777777" w:rsidR="00FC3BCF" w:rsidRDefault="00FC3BCF" w:rsidP="00FC3BCF">
      <w:pPr>
        <w:ind w:firstLine="0"/>
        <w:rPr>
          <w:rFonts w:cs="Times New Roman"/>
          <w:noProof/>
        </w:rPr>
      </w:pPr>
    </w:p>
    <w:p w14:paraId="5F5A0F41" w14:textId="77777777" w:rsidR="00FC3BCF" w:rsidRDefault="00FC3BCF" w:rsidP="00FC3BCF">
      <w:pPr>
        <w:ind w:firstLine="0"/>
        <w:rPr>
          <w:rFonts w:cs="Times New Roman"/>
          <w:noProof/>
        </w:rPr>
      </w:pPr>
    </w:p>
    <w:p w14:paraId="5A23C330" w14:textId="77777777" w:rsidR="00FC3BCF" w:rsidRDefault="00FC3BCF" w:rsidP="00FC3BCF">
      <w:pPr>
        <w:ind w:firstLine="0"/>
        <w:rPr>
          <w:rFonts w:cs="Times New Roman"/>
          <w:noProof/>
        </w:rPr>
      </w:pPr>
    </w:p>
    <w:p w14:paraId="56C65050" w14:textId="3DA419EC" w:rsidR="00990603" w:rsidRPr="00AB420F" w:rsidRDefault="00990603" w:rsidP="00D1180A">
      <w:pPr>
        <w:pStyle w:val="PargrafodaLista"/>
        <w:numPr>
          <w:ilvl w:val="0"/>
          <w:numId w:val="9"/>
        </w:numPr>
        <w:rPr>
          <w:noProof/>
        </w:rPr>
      </w:pPr>
      <w:r w:rsidRPr="00AB420F">
        <w:rPr>
          <w:noProof/>
        </w:rPr>
        <w:t>Stories Semanais</w:t>
      </w:r>
    </w:p>
    <w:p w14:paraId="1103FA3C" w14:textId="77777777" w:rsidR="00990603" w:rsidRPr="00AB420F" w:rsidRDefault="00990603" w:rsidP="00AB420F">
      <w:pPr>
        <w:rPr>
          <w:rFonts w:cs="Times New Roman"/>
        </w:rPr>
      </w:pPr>
    </w:p>
    <w:p w14:paraId="60A39C39" w14:textId="3B4A5BC3" w:rsidR="00990603" w:rsidRPr="00AB420F" w:rsidRDefault="00990603" w:rsidP="00572B2B">
      <w:pPr>
        <w:pStyle w:val="Legenda"/>
        <w:keepNext/>
        <w:jc w:val="center"/>
        <w:rPr>
          <w:rFonts w:cs="Times New Roman"/>
          <w:i w:val="0"/>
          <w:iCs w:val="0"/>
          <w:color w:val="000000" w:themeColor="text1"/>
          <w:sz w:val="22"/>
          <w:szCs w:val="22"/>
        </w:rPr>
      </w:pPr>
      <w:bookmarkStart w:id="118" w:name="_Toc73436835"/>
      <w:bookmarkStart w:id="119" w:name="_Toc73453739"/>
      <w:r w:rsidRPr="00AB420F">
        <w:rPr>
          <w:rFonts w:cs="Times New Roman"/>
          <w:i w:val="0"/>
          <w:iCs w:val="0"/>
          <w:color w:val="000000" w:themeColor="text1"/>
          <w:sz w:val="22"/>
          <w:szCs w:val="22"/>
        </w:rPr>
        <w:t xml:space="preserve">Imagem </w:t>
      </w:r>
      <w:r w:rsidRPr="00AB420F">
        <w:rPr>
          <w:rFonts w:cs="Times New Roman"/>
          <w:color w:val="000000" w:themeColor="text1"/>
        </w:rPr>
        <w:fldChar w:fldCharType="begin"/>
      </w:r>
      <w:r w:rsidRPr="00AB420F">
        <w:rPr>
          <w:rFonts w:cs="Times New Roman"/>
          <w:i w:val="0"/>
          <w:iCs w:val="0"/>
          <w:color w:val="000000" w:themeColor="text1"/>
          <w:sz w:val="22"/>
          <w:szCs w:val="22"/>
        </w:rPr>
        <w:instrText xml:space="preserve"> SEQ Imagem \* ARABIC </w:instrText>
      </w:r>
      <w:r w:rsidRPr="00AB420F">
        <w:rPr>
          <w:rFonts w:cs="Times New Roman"/>
          <w:color w:val="000000" w:themeColor="text1"/>
        </w:rPr>
        <w:fldChar w:fldCharType="separate"/>
      </w:r>
      <w:r w:rsidR="00B07D48">
        <w:rPr>
          <w:rFonts w:cs="Times New Roman"/>
          <w:i w:val="0"/>
          <w:iCs w:val="0"/>
          <w:noProof/>
          <w:color w:val="000000" w:themeColor="text1"/>
          <w:sz w:val="22"/>
          <w:szCs w:val="22"/>
        </w:rPr>
        <w:t>12</w:t>
      </w:r>
      <w:r w:rsidRPr="00AB420F">
        <w:rPr>
          <w:rFonts w:cs="Times New Roman"/>
          <w:color w:val="000000" w:themeColor="text1"/>
        </w:rPr>
        <w:fldChar w:fldCharType="end"/>
      </w:r>
      <w:r w:rsidRPr="00AB420F">
        <w:rPr>
          <w:rFonts w:cs="Times New Roman"/>
          <w:i w:val="0"/>
          <w:iCs w:val="0"/>
          <w:color w:val="000000" w:themeColor="text1"/>
          <w:sz w:val="22"/>
          <w:szCs w:val="22"/>
        </w:rPr>
        <w:t>: Stories semanais</w:t>
      </w:r>
      <w:bookmarkEnd w:id="118"/>
      <w:bookmarkEnd w:id="119"/>
    </w:p>
    <w:p w14:paraId="7FAD1B08" w14:textId="0D97631B" w:rsidR="00990603" w:rsidRPr="00AB420F" w:rsidRDefault="00990603" w:rsidP="00572B2B">
      <w:pPr>
        <w:ind w:firstLine="0"/>
        <w:jc w:val="center"/>
        <w:rPr>
          <w:rFonts w:cs="Times New Roman"/>
        </w:rPr>
      </w:pPr>
      <w:r w:rsidRPr="00AB420F">
        <w:rPr>
          <w:rFonts w:cs="Times New Roman"/>
          <w:noProof/>
        </w:rPr>
        <w:drawing>
          <wp:inline distT="0" distB="0" distL="0" distR="0" wp14:anchorId="6DEDAA8F" wp14:editId="155233BC">
            <wp:extent cx="2935605" cy="5197475"/>
            <wp:effectExtent l="0" t="0" r="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5605" cy="5197475"/>
                    </a:xfrm>
                    <a:prstGeom prst="rect">
                      <a:avLst/>
                    </a:prstGeom>
                    <a:noFill/>
                    <a:ln>
                      <a:noFill/>
                    </a:ln>
                  </pic:spPr>
                </pic:pic>
              </a:graphicData>
            </a:graphic>
          </wp:inline>
        </w:drawing>
      </w:r>
    </w:p>
    <w:p w14:paraId="2EF30A6D" w14:textId="59084D05" w:rsidR="00990603" w:rsidRDefault="00990603" w:rsidP="00572B2B">
      <w:pPr>
        <w:tabs>
          <w:tab w:val="left" w:pos="5250"/>
        </w:tabs>
        <w:ind w:firstLine="708"/>
        <w:jc w:val="center"/>
        <w:rPr>
          <w:rFonts w:cs="Times New Roman"/>
          <w:noProof/>
        </w:rPr>
      </w:pPr>
    </w:p>
    <w:p w14:paraId="2E7F9355" w14:textId="6F43E789" w:rsidR="00FC3BCF" w:rsidRDefault="00FC3BCF" w:rsidP="00572B2B">
      <w:pPr>
        <w:tabs>
          <w:tab w:val="left" w:pos="5250"/>
        </w:tabs>
        <w:ind w:firstLine="708"/>
        <w:jc w:val="center"/>
        <w:rPr>
          <w:rFonts w:cs="Times New Roman"/>
          <w:noProof/>
        </w:rPr>
      </w:pPr>
    </w:p>
    <w:p w14:paraId="1B1673CC" w14:textId="47652ADB" w:rsidR="00FC3BCF" w:rsidRDefault="00FC3BCF" w:rsidP="00572B2B">
      <w:pPr>
        <w:tabs>
          <w:tab w:val="left" w:pos="5250"/>
        </w:tabs>
        <w:ind w:firstLine="708"/>
        <w:jc w:val="center"/>
        <w:rPr>
          <w:rFonts w:cs="Times New Roman"/>
          <w:noProof/>
        </w:rPr>
      </w:pPr>
    </w:p>
    <w:p w14:paraId="0F29F3EB" w14:textId="577F4879" w:rsidR="00FC3BCF" w:rsidRDefault="00FC3BCF" w:rsidP="00572B2B">
      <w:pPr>
        <w:tabs>
          <w:tab w:val="left" w:pos="5250"/>
        </w:tabs>
        <w:ind w:firstLine="708"/>
        <w:jc w:val="center"/>
        <w:rPr>
          <w:rFonts w:cs="Times New Roman"/>
          <w:noProof/>
        </w:rPr>
      </w:pPr>
    </w:p>
    <w:p w14:paraId="490C3C72" w14:textId="7577D03B" w:rsidR="00FC3BCF" w:rsidRDefault="00FC3BCF" w:rsidP="00572B2B">
      <w:pPr>
        <w:tabs>
          <w:tab w:val="left" w:pos="5250"/>
        </w:tabs>
        <w:ind w:firstLine="708"/>
        <w:jc w:val="center"/>
        <w:rPr>
          <w:rFonts w:cs="Times New Roman"/>
          <w:noProof/>
        </w:rPr>
      </w:pPr>
    </w:p>
    <w:p w14:paraId="107C5A14" w14:textId="0D986173" w:rsidR="00FC3BCF" w:rsidRDefault="00FC3BCF" w:rsidP="00572B2B">
      <w:pPr>
        <w:tabs>
          <w:tab w:val="left" w:pos="5250"/>
        </w:tabs>
        <w:ind w:firstLine="708"/>
        <w:jc w:val="center"/>
        <w:rPr>
          <w:rFonts w:cs="Times New Roman"/>
          <w:noProof/>
        </w:rPr>
      </w:pPr>
    </w:p>
    <w:p w14:paraId="29DF2463" w14:textId="7083B8DD" w:rsidR="00FC3BCF" w:rsidRDefault="00FC3BCF" w:rsidP="00572B2B">
      <w:pPr>
        <w:tabs>
          <w:tab w:val="left" w:pos="5250"/>
        </w:tabs>
        <w:ind w:firstLine="708"/>
        <w:jc w:val="center"/>
        <w:rPr>
          <w:rFonts w:cs="Times New Roman"/>
          <w:noProof/>
        </w:rPr>
      </w:pPr>
    </w:p>
    <w:p w14:paraId="0857DA65" w14:textId="2D61FB95" w:rsidR="00FC3BCF" w:rsidRDefault="00FC3BCF" w:rsidP="00572B2B">
      <w:pPr>
        <w:tabs>
          <w:tab w:val="left" w:pos="5250"/>
        </w:tabs>
        <w:ind w:firstLine="708"/>
        <w:jc w:val="center"/>
        <w:rPr>
          <w:rFonts w:cs="Times New Roman"/>
          <w:noProof/>
        </w:rPr>
      </w:pPr>
    </w:p>
    <w:p w14:paraId="22FD4106" w14:textId="68B43801" w:rsidR="00FC3BCF" w:rsidRDefault="00FC3BCF" w:rsidP="00572B2B">
      <w:pPr>
        <w:tabs>
          <w:tab w:val="left" w:pos="5250"/>
        </w:tabs>
        <w:ind w:firstLine="708"/>
        <w:jc w:val="center"/>
        <w:rPr>
          <w:rFonts w:cs="Times New Roman"/>
          <w:noProof/>
        </w:rPr>
      </w:pPr>
    </w:p>
    <w:p w14:paraId="64D55A60" w14:textId="77777777" w:rsidR="00FC3BCF" w:rsidRPr="00AB420F" w:rsidRDefault="00FC3BCF" w:rsidP="00572B2B">
      <w:pPr>
        <w:tabs>
          <w:tab w:val="left" w:pos="5250"/>
        </w:tabs>
        <w:ind w:firstLine="708"/>
        <w:jc w:val="center"/>
        <w:rPr>
          <w:rFonts w:cs="Times New Roman"/>
          <w:noProof/>
        </w:rPr>
      </w:pPr>
    </w:p>
    <w:p w14:paraId="3CE3CFA4" w14:textId="5164019C" w:rsidR="00990603" w:rsidRPr="00AB420F" w:rsidRDefault="00990603" w:rsidP="00D1180A">
      <w:pPr>
        <w:pStyle w:val="PargrafodaLista"/>
        <w:numPr>
          <w:ilvl w:val="0"/>
          <w:numId w:val="9"/>
        </w:numPr>
        <w:rPr>
          <w:noProof/>
        </w:rPr>
      </w:pPr>
      <w:r w:rsidRPr="00AB420F">
        <w:rPr>
          <w:noProof/>
        </w:rPr>
        <w:t>Post e Stories Real Time Marketing</w:t>
      </w:r>
    </w:p>
    <w:p w14:paraId="0AA18A77" w14:textId="77777777" w:rsidR="00990603" w:rsidRPr="00AB420F" w:rsidRDefault="00990603" w:rsidP="00AB420F">
      <w:pPr>
        <w:tabs>
          <w:tab w:val="left" w:pos="5250"/>
        </w:tabs>
        <w:ind w:firstLine="708"/>
        <w:rPr>
          <w:rFonts w:cs="Times New Roman"/>
          <w:noProof/>
        </w:rPr>
      </w:pPr>
    </w:p>
    <w:p w14:paraId="7249C06F" w14:textId="2F0BF6DB" w:rsidR="00990603" w:rsidRPr="00FC3BCF" w:rsidRDefault="00990603" w:rsidP="00FC3BCF">
      <w:pPr>
        <w:jc w:val="center"/>
        <w:rPr>
          <w:szCs w:val="24"/>
        </w:rPr>
      </w:pPr>
      <w:bookmarkStart w:id="120" w:name="_Toc73436836"/>
      <w:bookmarkStart w:id="121" w:name="_Toc73453740"/>
      <w:r w:rsidRPr="00FC3BCF">
        <w:rPr>
          <w:szCs w:val="24"/>
        </w:rPr>
        <w:t xml:space="preserve">Imagem </w:t>
      </w:r>
      <w:r w:rsidRPr="00FC3BCF">
        <w:rPr>
          <w:szCs w:val="24"/>
        </w:rPr>
        <w:fldChar w:fldCharType="begin"/>
      </w:r>
      <w:r w:rsidRPr="00FC3BCF">
        <w:rPr>
          <w:szCs w:val="24"/>
        </w:rPr>
        <w:instrText xml:space="preserve"> SEQ Imagem \* ARABIC </w:instrText>
      </w:r>
      <w:r w:rsidRPr="00FC3BCF">
        <w:rPr>
          <w:szCs w:val="24"/>
        </w:rPr>
        <w:fldChar w:fldCharType="separate"/>
      </w:r>
      <w:r w:rsidR="00B07D48">
        <w:rPr>
          <w:noProof/>
          <w:szCs w:val="24"/>
        </w:rPr>
        <w:t>13</w:t>
      </w:r>
      <w:r w:rsidRPr="00FC3BCF">
        <w:rPr>
          <w:szCs w:val="24"/>
        </w:rPr>
        <w:fldChar w:fldCharType="end"/>
      </w:r>
      <w:r w:rsidRPr="00FC3BCF">
        <w:rPr>
          <w:szCs w:val="24"/>
        </w:rPr>
        <w:t>:</w:t>
      </w:r>
      <w:r w:rsidRPr="00FC3BCF">
        <w:rPr>
          <w:noProof/>
          <w:szCs w:val="24"/>
        </w:rPr>
        <w:t xml:space="preserve"> Real Time Marketing</w:t>
      </w:r>
      <w:bookmarkEnd w:id="120"/>
      <w:bookmarkEnd w:id="121"/>
    </w:p>
    <w:p w14:paraId="12684DED" w14:textId="156D401A" w:rsidR="00990603" w:rsidRPr="00FC3BCF" w:rsidRDefault="00990603" w:rsidP="00FC3BCF">
      <w:pPr>
        <w:jc w:val="center"/>
        <w:rPr>
          <w:noProof/>
          <w:szCs w:val="24"/>
        </w:rPr>
      </w:pPr>
      <w:r w:rsidRPr="00FC3BCF">
        <w:rPr>
          <w:noProof/>
          <w:szCs w:val="24"/>
        </w:rPr>
        <w:drawing>
          <wp:inline distT="0" distB="0" distL="0" distR="0" wp14:anchorId="51B524B0" wp14:editId="5E024542">
            <wp:extent cx="2861187" cy="2861187"/>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2818" cy="2862818"/>
                    </a:xfrm>
                    <a:prstGeom prst="rect">
                      <a:avLst/>
                    </a:prstGeom>
                    <a:noFill/>
                    <a:ln>
                      <a:noFill/>
                    </a:ln>
                  </pic:spPr>
                </pic:pic>
              </a:graphicData>
            </a:graphic>
          </wp:inline>
        </w:drawing>
      </w:r>
    </w:p>
    <w:p w14:paraId="46822A48" w14:textId="77777777" w:rsidR="00990603" w:rsidRPr="00FC3BCF" w:rsidRDefault="00990603" w:rsidP="00FC3BCF">
      <w:pPr>
        <w:jc w:val="center"/>
        <w:rPr>
          <w:noProof/>
          <w:szCs w:val="24"/>
        </w:rPr>
      </w:pPr>
    </w:p>
    <w:p w14:paraId="0A9CD3F1" w14:textId="33675466" w:rsidR="00990603" w:rsidRPr="00FC3BCF" w:rsidRDefault="00990603" w:rsidP="00FC3BCF">
      <w:pPr>
        <w:jc w:val="center"/>
        <w:rPr>
          <w:szCs w:val="24"/>
        </w:rPr>
      </w:pPr>
      <w:bookmarkStart w:id="122" w:name="_Toc73436837"/>
      <w:bookmarkStart w:id="123" w:name="_Toc73453741"/>
      <w:r w:rsidRPr="00FC3BCF">
        <w:rPr>
          <w:szCs w:val="24"/>
        </w:rPr>
        <w:t xml:space="preserve">Imagem </w:t>
      </w:r>
      <w:r w:rsidRPr="00FC3BCF">
        <w:rPr>
          <w:szCs w:val="24"/>
        </w:rPr>
        <w:fldChar w:fldCharType="begin"/>
      </w:r>
      <w:r w:rsidRPr="00FC3BCF">
        <w:rPr>
          <w:szCs w:val="24"/>
        </w:rPr>
        <w:instrText xml:space="preserve"> SEQ Imagem \* ARABIC </w:instrText>
      </w:r>
      <w:r w:rsidRPr="00FC3BCF">
        <w:rPr>
          <w:szCs w:val="24"/>
        </w:rPr>
        <w:fldChar w:fldCharType="separate"/>
      </w:r>
      <w:r w:rsidR="00B07D48">
        <w:rPr>
          <w:noProof/>
          <w:szCs w:val="24"/>
        </w:rPr>
        <w:t>14</w:t>
      </w:r>
      <w:r w:rsidRPr="00FC3BCF">
        <w:rPr>
          <w:szCs w:val="24"/>
        </w:rPr>
        <w:fldChar w:fldCharType="end"/>
      </w:r>
      <w:r w:rsidRPr="00FC3BCF">
        <w:rPr>
          <w:szCs w:val="24"/>
        </w:rPr>
        <w:t>:</w:t>
      </w:r>
      <w:r w:rsidRPr="00FC3BCF">
        <w:rPr>
          <w:noProof/>
          <w:szCs w:val="24"/>
        </w:rPr>
        <w:t xml:space="preserve"> Real Time Marketing</w:t>
      </w:r>
      <w:bookmarkEnd w:id="122"/>
      <w:bookmarkEnd w:id="123"/>
    </w:p>
    <w:p w14:paraId="3D7B787A" w14:textId="1827D03E" w:rsidR="00990603" w:rsidRPr="00FC3BCF" w:rsidRDefault="00990603" w:rsidP="00FC3BCF">
      <w:pPr>
        <w:jc w:val="center"/>
        <w:rPr>
          <w:noProof/>
          <w:szCs w:val="24"/>
        </w:rPr>
      </w:pPr>
      <w:r w:rsidRPr="00FC3BCF">
        <w:rPr>
          <w:noProof/>
          <w:szCs w:val="24"/>
        </w:rPr>
        <w:drawing>
          <wp:inline distT="0" distB="0" distL="0" distR="0" wp14:anchorId="2D4D4DC7" wp14:editId="2C8842CF">
            <wp:extent cx="2182761" cy="3873623"/>
            <wp:effectExtent l="0" t="0" r="825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3173" cy="3892101"/>
                    </a:xfrm>
                    <a:prstGeom prst="rect">
                      <a:avLst/>
                    </a:prstGeom>
                    <a:noFill/>
                    <a:ln>
                      <a:noFill/>
                    </a:ln>
                  </pic:spPr>
                </pic:pic>
              </a:graphicData>
            </a:graphic>
          </wp:inline>
        </w:drawing>
      </w:r>
    </w:p>
    <w:p w14:paraId="44C9B570" w14:textId="29F07F29" w:rsidR="00990603" w:rsidRPr="00FC3BCF" w:rsidRDefault="00990603" w:rsidP="00FC3BCF">
      <w:pPr>
        <w:jc w:val="center"/>
        <w:rPr>
          <w:rFonts w:cs="Times New Roman"/>
          <w:noProof/>
          <w:szCs w:val="24"/>
        </w:rPr>
      </w:pPr>
    </w:p>
    <w:p w14:paraId="5F7B24BC" w14:textId="77777777" w:rsidR="00FC3BCF" w:rsidRPr="00FC3BCF" w:rsidRDefault="00FC3BCF" w:rsidP="00FC3BCF">
      <w:pPr>
        <w:jc w:val="center"/>
        <w:rPr>
          <w:rFonts w:cs="Times New Roman"/>
          <w:szCs w:val="24"/>
        </w:rPr>
      </w:pPr>
    </w:p>
    <w:p w14:paraId="094270B8" w14:textId="100FC8FD" w:rsidR="00990603" w:rsidRPr="00FC3BCF" w:rsidRDefault="00990603" w:rsidP="00FC3BCF">
      <w:pPr>
        <w:jc w:val="center"/>
        <w:rPr>
          <w:szCs w:val="24"/>
        </w:rPr>
      </w:pPr>
      <w:bookmarkStart w:id="124" w:name="_Toc73436838"/>
      <w:bookmarkStart w:id="125" w:name="_Toc73453742"/>
      <w:r w:rsidRPr="00FC3BCF">
        <w:rPr>
          <w:szCs w:val="24"/>
        </w:rPr>
        <w:t xml:space="preserve">Imagem </w:t>
      </w:r>
      <w:r w:rsidRPr="00FC3BCF">
        <w:rPr>
          <w:szCs w:val="24"/>
        </w:rPr>
        <w:fldChar w:fldCharType="begin"/>
      </w:r>
      <w:r w:rsidRPr="00FC3BCF">
        <w:rPr>
          <w:szCs w:val="24"/>
        </w:rPr>
        <w:instrText xml:space="preserve"> SEQ Imagem \* ARABIC </w:instrText>
      </w:r>
      <w:r w:rsidRPr="00FC3BCF">
        <w:rPr>
          <w:szCs w:val="24"/>
        </w:rPr>
        <w:fldChar w:fldCharType="separate"/>
      </w:r>
      <w:r w:rsidR="00B07D48">
        <w:rPr>
          <w:noProof/>
          <w:szCs w:val="24"/>
        </w:rPr>
        <w:t>15</w:t>
      </w:r>
      <w:r w:rsidRPr="00FC3BCF">
        <w:rPr>
          <w:szCs w:val="24"/>
        </w:rPr>
        <w:fldChar w:fldCharType="end"/>
      </w:r>
      <w:r w:rsidRPr="00FC3BCF">
        <w:rPr>
          <w:szCs w:val="24"/>
        </w:rPr>
        <w:t>:</w:t>
      </w:r>
      <w:r w:rsidRPr="00FC3BCF">
        <w:rPr>
          <w:noProof/>
          <w:szCs w:val="24"/>
        </w:rPr>
        <w:t xml:space="preserve"> Real Time Marketing</w:t>
      </w:r>
      <w:bookmarkEnd w:id="124"/>
      <w:bookmarkEnd w:id="125"/>
    </w:p>
    <w:p w14:paraId="54EAECF4" w14:textId="5806082C" w:rsidR="00990603" w:rsidRPr="00FC3BCF" w:rsidRDefault="00990603" w:rsidP="00FC3BCF">
      <w:pPr>
        <w:jc w:val="center"/>
        <w:rPr>
          <w:noProof/>
          <w:szCs w:val="24"/>
        </w:rPr>
      </w:pPr>
      <w:r w:rsidRPr="00FC3BCF">
        <w:rPr>
          <w:noProof/>
          <w:szCs w:val="24"/>
        </w:rPr>
        <w:drawing>
          <wp:inline distT="0" distB="0" distL="0" distR="0" wp14:anchorId="09AD9CF8" wp14:editId="386C126A">
            <wp:extent cx="1973260" cy="3510116"/>
            <wp:effectExtent l="0" t="0" r="825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5357" cy="3531635"/>
                    </a:xfrm>
                    <a:prstGeom prst="rect">
                      <a:avLst/>
                    </a:prstGeom>
                    <a:noFill/>
                    <a:ln>
                      <a:noFill/>
                    </a:ln>
                  </pic:spPr>
                </pic:pic>
              </a:graphicData>
            </a:graphic>
          </wp:inline>
        </w:drawing>
      </w:r>
    </w:p>
    <w:p w14:paraId="539129A0" w14:textId="77777777" w:rsidR="00990603" w:rsidRPr="00FC3BCF" w:rsidRDefault="00990603" w:rsidP="00FC3BCF">
      <w:pPr>
        <w:jc w:val="center"/>
        <w:rPr>
          <w:rFonts w:cs="Times New Roman"/>
          <w:noProof/>
          <w:szCs w:val="24"/>
        </w:rPr>
      </w:pPr>
    </w:p>
    <w:p w14:paraId="02F6C8EE" w14:textId="39DBD57C" w:rsidR="00990603" w:rsidRPr="00FC3BCF" w:rsidRDefault="00990603" w:rsidP="00FC3BCF">
      <w:pPr>
        <w:jc w:val="center"/>
        <w:rPr>
          <w:rFonts w:cs="Times New Roman"/>
          <w:szCs w:val="24"/>
        </w:rPr>
      </w:pPr>
      <w:bookmarkStart w:id="126" w:name="_Toc73436839"/>
      <w:bookmarkStart w:id="127" w:name="_Toc73453743"/>
      <w:r w:rsidRPr="00FC3BCF">
        <w:rPr>
          <w:rFonts w:cs="Times New Roman"/>
          <w:szCs w:val="24"/>
        </w:rPr>
        <w:t xml:space="preserve">Imagem </w:t>
      </w:r>
      <w:r w:rsidRPr="00FC3BCF">
        <w:rPr>
          <w:rFonts w:cs="Times New Roman"/>
          <w:szCs w:val="24"/>
        </w:rPr>
        <w:fldChar w:fldCharType="begin"/>
      </w:r>
      <w:r w:rsidRPr="00FC3BCF">
        <w:rPr>
          <w:rFonts w:cs="Times New Roman"/>
          <w:szCs w:val="24"/>
        </w:rPr>
        <w:instrText xml:space="preserve"> SEQ Imagem \* ARABIC </w:instrText>
      </w:r>
      <w:r w:rsidRPr="00FC3BCF">
        <w:rPr>
          <w:rFonts w:cs="Times New Roman"/>
          <w:szCs w:val="24"/>
        </w:rPr>
        <w:fldChar w:fldCharType="separate"/>
      </w:r>
      <w:r w:rsidR="00B07D48">
        <w:rPr>
          <w:rFonts w:cs="Times New Roman"/>
          <w:noProof/>
          <w:szCs w:val="24"/>
        </w:rPr>
        <w:t>16</w:t>
      </w:r>
      <w:r w:rsidRPr="00FC3BCF">
        <w:rPr>
          <w:rFonts w:cs="Times New Roman"/>
          <w:szCs w:val="24"/>
        </w:rPr>
        <w:fldChar w:fldCharType="end"/>
      </w:r>
      <w:r w:rsidRPr="00FC3BCF">
        <w:rPr>
          <w:rFonts w:cs="Times New Roman"/>
          <w:szCs w:val="24"/>
        </w:rPr>
        <w:t xml:space="preserve">: </w:t>
      </w:r>
      <w:r w:rsidRPr="00FC3BCF">
        <w:rPr>
          <w:rFonts w:cs="Times New Roman"/>
          <w:noProof/>
          <w:szCs w:val="24"/>
        </w:rPr>
        <w:t>Real Time Marketing</w:t>
      </w:r>
      <w:bookmarkEnd w:id="126"/>
      <w:bookmarkEnd w:id="127"/>
    </w:p>
    <w:p w14:paraId="5086F1DB" w14:textId="42099C40" w:rsidR="00990603" w:rsidRDefault="00990603" w:rsidP="00FC3BCF">
      <w:pPr>
        <w:jc w:val="center"/>
        <w:rPr>
          <w:rFonts w:cs="Times New Roman"/>
          <w:noProof/>
          <w:szCs w:val="24"/>
        </w:rPr>
      </w:pPr>
      <w:r w:rsidRPr="00FC3BCF">
        <w:rPr>
          <w:rFonts w:cs="Times New Roman"/>
          <w:noProof/>
          <w:szCs w:val="24"/>
        </w:rPr>
        <w:drawing>
          <wp:inline distT="0" distB="0" distL="0" distR="0" wp14:anchorId="646B891E" wp14:editId="7636A8A3">
            <wp:extent cx="2123768" cy="3775193"/>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2965" cy="3791542"/>
                    </a:xfrm>
                    <a:prstGeom prst="rect">
                      <a:avLst/>
                    </a:prstGeom>
                    <a:noFill/>
                    <a:ln>
                      <a:noFill/>
                    </a:ln>
                  </pic:spPr>
                </pic:pic>
              </a:graphicData>
            </a:graphic>
          </wp:inline>
        </w:drawing>
      </w:r>
    </w:p>
    <w:p w14:paraId="05BC0CE9" w14:textId="1A47E8F7" w:rsidR="00FC3BCF" w:rsidRDefault="00FC3BCF" w:rsidP="00FC3BCF">
      <w:pPr>
        <w:jc w:val="center"/>
        <w:rPr>
          <w:rFonts w:cs="Times New Roman"/>
          <w:noProof/>
          <w:szCs w:val="24"/>
        </w:rPr>
      </w:pPr>
    </w:p>
    <w:p w14:paraId="53C1068C" w14:textId="77777777" w:rsidR="00FC3BCF" w:rsidRPr="00FC3BCF" w:rsidRDefault="00FC3BCF" w:rsidP="00FC3BCF">
      <w:pPr>
        <w:jc w:val="center"/>
        <w:rPr>
          <w:rFonts w:cs="Times New Roman"/>
          <w:noProof/>
          <w:szCs w:val="24"/>
        </w:rPr>
      </w:pPr>
    </w:p>
    <w:p w14:paraId="63F93C85" w14:textId="286D79B1" w:rsidR="00990603" w:rsidRPr="00FC3BCF" w:rsidRDefault="00990603" w:rsidP="00FC3BCF">
      <w:pPr>
        <w:jc w:val="center"/>
        <w:rPr>
          <w:rFonts w:cs="Times New Roman"/>
          <w:szCs w:val="24"/>
        </w:rPr>
      </w:pPr>
      <w:bookmarkStart w:id="128" w:name="_Toc73436840"/>
      <w:bookmarkStart w:id="129" w:name="_Toc73453744"/>
      <w:r w:rsidRPr="00FC3BCF">
        <w:rPr>
          <w:rFonts w:cs="Times New Roman"/>
          <w:szCs w:val="24"/>
        </w:rPr>
        <w:t xml:space="preserve">Imagem </w:t>
      </w:r>
      <w:r w:rsidRPr="00FC3BCF">
        <w:rPr>
          <w:rFonts w:cs="Times New Roman"/>
          <w:szCs w:val="24"/>
        </w:rPr>
        <w:fldChar w:fldCharType="begin"/>
      </w:r>
      <w:r w:rsidRPr="00FC3BCF">
        <w:rPr>
          <w:rFonts w:cs="Times New Roman"/>
          <w:szCs w:val="24"/>
        </w:rPr>
        <w:instrText xml:space="preserve"> SEQ Imagem \* ARABIC </w:instrText>
      </w:r>
      <w:r w:rsidRPr="00FC3BCF">
        <w:rPr>
          <w:rFonts w:cs="Times New Roman"/>
          <w:szCs w:val="24"/>
        </w:rPr>
        <w:fldChar w:fldCharType="separate"/>
      </w:r>
      <w:r w:rsidR="00B07D48">
        <w:rPr>
          <w:rFonts w:cs="Times New Roman"/>
          <w:noProof/>
          <w:szCs w:val="24"/>
        </w:rPr>
        <w:t>17</w:t>
      </w:r>
      <w:r w:rsidRPr="00FC3BCF">
        <w:rPr>
          <w:rFonts w:cs="Times New Roman"/>
          <w:szCs w:val="24"/>
        </w:rPr>
        <w:fldChar w:fldCharType="end"/>
      </w:r>
      <w:r w:rsidRPr="00FC3BCF">
        <w:rPr>
          <w:rFonts w:cs="Times New Roman"/>
          <w:szCs w:val="24"/>
        </w:rPr>
        <w:t xml:space="preserve">: </w:t>
      </w:r>
      <w:r w:rsidRPr="00FC3BCF">
        <w:rPr>
          <w:rFonts w:cs="Times New Roman"/>
          <w:noProof/>
          <w:szCs w:val="24"/>
        </w:rPr>
        <w:t>Real Time Marketing</w:t>
      </w:r>
      <w:bookmarkEnd w:id="128"/>
      <w:bookmarkEnd w:id="129"/>
    </w:p>
    <w:p w14:paraId="6B93A29D" w14:textId="7BEA628A" w:rsidR="00990603" w:rsidRPr="00FC3BCF" w:rsidRDefault="00990603" w:rsidP="00FC3BCF">
      <w:pPr>
        <w:jc w:val="center"/>
        <w:rPr>
          <w:rFonts w:cs="Times New Roman"/>
          <w:noProof/>
          <w:szCs w:val="24"/>
        </w:rPr>
      </w:pPr>
      <w:r w:rsidRPr="00FC3BCF">
        <w:rPr>
          <w:rFonts w:cs="Times New Roman"/>
          <w:noProof/>
          <w:szCs w:val="24"/>
        </w:rPr>
        <w:drawing>
          <wp:inline distT="0" distB="0" distL="0" distR="0" wp14:anchorId="0C78387E" wp14:editId="7844514A">
            <wp:extent cx="2094271" cy="3725377"/>
            <wp:effectExtent l="0" t="0" r="1270"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9400" cy="3734501"/>
                    </a:xfrm>
                    <a:prstGeom prst="rect">
                      <a:avLst/>
                    </a:prstGeom>
                    <a:noFill/>
                    <a:ln>
                      <a:noFill/>
                    </a:ln>
                  </pic:spPr>
                </pic:pic>
              </a:graphicData>
            </a:graphic>
          </wp:inline>
        </w:drawing>
      </w:r>
    </w:p>
    <w:p w14:paraId="19D25B3F" w14:textId="77777777" w:rsidR="00990603" w:rsidRPr="00AB420F" w:rsidRDefault="00990603" w:rsidP="00AB420F">
      <w:pPr>
        <w:rPr>
          <w:rFonts w:cs="Times New Roman"/>
        </w:rPr>
      </w:pPr>
    </w:p>
    <w:p w14:paraId="3FAAB555" w14:textId="110DB026" w:rsidR="00990603" w:rsidRPr="00AB420F" w:rsidRDefault="00990603" w:rsidP="00FC3BCF">
      <w:pPr>
        <w:rPr>
          <w:rFonts w:cs="Times New Roman"/>
        </w:rPr>
      </w:pPr>
      <w:r w:rsidRPr="00AB420F">
        <w:rPr>
          <w:rFonts w:cs="Times New Roman"/>
        </w:rPr>
        <w:t xml:space="preserve">Legenda: No primeiro trimestre deste ano (2021) a </w:t>
      </w:r>
      <w:proofErr w:type="spellStart"/>
      <w:r w:rsidRPr="00AB420F">
        <w:rPr>
          <w:rFonts w:cs="Times New Roman"/>
        </w:rPr>
        <w:t>Proofpoint</w:t>
      </w:r>
      <w:proofErr w:type="spellEnd"/>
      <w:r w:rsidRPr="00AB420F">
        <w:rPr>
          <w:rFonts w:cs="Times New Roman"/>
        </w:rPr>
        <w:t xml:space="preserve">, empresa de segurança corporativa da Califórnia, realizou uma pesquisa com </w:t>
      </w:r>
      <w:proofErr w:type="spellStart"/>
      <w:r w:rsidRPr="00AB420F">
        <w:rPr>
          <w:rFonts w:cs="Times New Roman"/>
        </w:rPr>
        <w:t>CISO’s</w:t>
      </w:r>
      <w:proofErr w:type="spellEnd"/>
      <w:r w:rsidRPr="00AB420F">
        <w:rPr>
          <w:rFonts w:cs="Times New Roman"/>
        </w:rPr>
        <w:t xml:space="preserve"> (</w:t>
      </w:r>
      <w:proofErr w:type="spellStart"/>
      <w:r w:rsidRPr="00AB420F">
        <w:rPr>
          <w:rFonts w:cs="Times New Roman"/>
        </w:rPr>
        <w:t>Chief</w:t>
      </w:r>
      <w:proofErr w:type="spellEnd"/>
      <w:r w:rsidRPr="00AB420F">
        <w:rPr>
          <w:rFonts w:cs="Times New Roman"/>
        </w:rPr>
        <w:t xml:space="preserve"> </w:t>
      </w:r>
      <w:proofErr w:type="spellStart"/>
      <w:r w:rsidRPr="00AB420F">
        <w:rPr>
          <w:rFonts w:cs="Times New Roman"/>
        </w:rPr>
        <w:t>Information</w:t>
      </w:r>
      <w:proofErr w:type="spellEnd"/>
      <w:r w:rsidRPr="00AB420F">
        <w:rPr>
          <w:rFonts w:cs="Times New Roman"/>
        </w:rPr>
        <w:t xml:space="preserve"> Security Officer) do mundo todo. Nesta pesquisa, obtiveram a informação de que dois terços dos </w:t>
      </w:r>
      <w:proofErr w:type="spellStart"/>
      <w:r w:rsidRPr="00AB420F">
        <w:rPr>
          <w:rFonts w:cs="Times New Roman"/>
        </w:rPr>
        <w:t>CISO’s</w:t>
      </w:r>
      <w:proofErr w:type="spellEnd"/>
      <w:r w:rsidRPr="00AB420F">
        <w:rPr>
          <w:rFonts w:cs="Times New Roman"/>
        </w:rPr>
        <w:t xml:space="preserve"> entrevistados acreditam que sua organização não está preparada o suficiente para lidar com um ataque cibernético direcionado.</w:t>
      </w:r>
      <w:r w:rsidR="00FC3BCF">
        <w:rPr>
          <w:rFonts w:cs="Times New Roman"/>
        </w:rPr>
        <w:t xml:space="preserve"> </w:t>
      </w:r>
      <w:r w:rsidRPr="00AB420F">
        <w:rPr>
          <w:rFonts w:cs="Times New Roman"/>
        </w:rPr>
        <w:t xml:space="preserve">Questionados sobre que tipo de ataque eles esperam ter que combater, os </w:t>
      </w:r>
      <w:proofErr w:type="spellStart"/>
      <w:r w:rsidRPr="00AB420F">
        <w:rPr>
          <w:rFonts w:cs="Times New Roman"/>
        </w:rPr>
        <w:t>CISO’s</w:t>
      </w:r>
      <w:proofErr w:type="spellEnd"/>
      <w:r w:rsidRPr="00AB420F">
        <w:rPr>
          <w:rFonts w:cs="Times New Roman"/>
        </w:rPr>
        <w:t xml:space="preserve"> responderam temer ataques de comprometimento de e-mail comercial, ameaças internas e comprometimento de contas em nuvem.</w:t>
      </w:r>
      <w:r w:rsidR="00FC3BCF">
        <w:rPr>
          <w:rFonts w:cs="Times New Roman"/>
        </w:rPr>
        <w:t xml:space="preserve"> </w:t>
      </w:r>
      <w:r w:rsidRPr="00AB420F">
        <w:rPr>
          <w:rFonts w:cs="Times New Roman"/>
        </w:rPr>
        <w:t>Grande parte destes executivos previram que o crime cibernético se tornaria mais lucrativo nos próximos anos, o que tem causado bastante alerta entre as empresas. Por isso o mercado mundial de TI busca cada vez mais profissionais treinados e preparados para proteger dados virtuais.</w:t>
      </w:r>
      <w:r w:rsidR="00FC3BCF">
        <w:rPr>
          <w:rFonts w:cs="Times New Roman"/>
        </w:rPr>
        <w:t xml:space="preserve"> </w:t>
      </w:r>
      <w:r w:rsidRPr="00AB420F">
        <w:rPr>
          <w:rFonts w:cs="Times New Roman"/>
        </w:rPr>
        <w:t>Aprimore seus conhecimentos com a Wi-Wings e esteja pronto para enfrentar as ameaças cibernéticas.</w:t>
      </w:r>
    </w:p>
    <w:p w14:paraId="12FB4DC1" w14:textId="77777777" w:rsidR="00990603" w:rsidRPr="00AB420F" w:rsidRDefault="00990603" w:rsidP="00AB420F">
      <w:pPr>
        <w:rPr>
          <w:rFonts w:cs="Times New Roman"/>
        </w:rPr>
      </w:pPr>
    </w:p>
    <w:p w14:paraId="4DE2B0B7" w14:textId="307E70A0" w:rsidR="00990603" w:rsidRPr="00AB420F" w:rsidRDefault="00990603" w:rsidP="00D1180A">
      <w:pPr>
        <w:pStyle w:val="PargrafodaLista"/>
        <w:numPr>
          <w:ilvl w:val="0"/>
          <w:numId w:val="9"/>
        </w:numPr>
        <w:rPr>
          <w:noProof/>
        </w:rPr>
      </w:pPr>
      <w:bookmarkStart w:id="130" w:name="_Toc73433017"/>
      <w:r w:rsidRPr="00AB420F">
        <w:rPr>
          <w:noProof/>
        </w:rPr>
        <w:t>E-mail Marketing</w:t>
      </w:r>
      <w:bookmarkEnd w:id="130"/>
    </w:p>
    <w:p w14:paraId="0CA240E3" w14:textId="77777777" w:rsidR="00990603" w:rsidRPr="00AB420F" w:rsidRDefault="00990603" w:rsidP="00AB420F">
      <w:pPr>
        <w:ind w:firstLine="0"/>
        <w:rPr>
          <w:rFonts w:cs="Times New Roman"/>
          <w:noProof/>
          <w:highlight w:val="yellow"/>
        </w:rPr>
      </w:pPr>
    </w:p>
    <w:p w14:paraId="47A0073A" w14:textId="77777777" w:rsidR="00990603" w:rsidRPr="00AB420F" w:rsidRDefault="00990603" w:rsidP="00D1180A">
      <w:pPr>
        <w:pStyle w:val="PargrafodaLista"/>
        <w:numPr>
          <w:ilvl w:val="0"/>
          <w:numId w:val="10"/>
        </w:numPr>
        <w:rPr>
          <w:noProof/>
        </w:rPr>
      </w:pPr>
      <w:r w:rsidRPr="00AB420F">
        <w:rPr>
          <w:noProof/>
        </w:rPr>
        <w:t>E-mail de cupom para cadastrados que não finalizaram compra</w:t>
      </w:r>
    </w:p>
    <w:p w14:paraId="61420FD7" w14:textId="017F8028" w:rsidR="00990603" w:rsidRDefault="00990603" w:rsidP="00AB420F">
      <w:pPr>
        <w:rPr>
          <w:rFonts w:cs="Times New Roman"/>
        </w:rPr>
      </w:pPr>
    </w:p>
    <w:p w14:paraId="13642951" w14:textId="77777777" w:rsidR="00A823E4" w:rsidRPr="00AB420F" w:rsidRDefault="00A823E4" w:rsidP="00AB420F">
      <w:pPr>
        <w:rPr>
          <w:rFonts w:cs="Times New Roman"/>
        </w:rPr>
      </w:pPr>
    </w:p>
    <w:p w14:paraId="3E6687CB" w14:textId="588DD8A3" w:rsidR="00990603" w:rsidRPr="00AB420F" w:rsidRDefault="00990603" w:rsidP="00A823E4">
      <w:pPr>
        <w:jc w:val="center"/>
        <w:rPr>
          <w:noProof/>
        </w:rPr>
      </w:pPr>
      <w:bookmarkStart w:id="131" w:name="_Toc73436841"/>
      <w:bookmarkStart w:id="132" w:name="_Toc73453745"/>
      <w:r w:rsidRPr="00AB420F">
        <w:t xml:space="preserve">Imagem </w:t>
      </w:r>
      <w:r w:rsidR="00AE0E4A">
        <w:fldChar w:fldCharType="begin"/>
      </w:r>
      <w:r w:rsidR="00AE0E4A">
        <w:instrText xml:space="preserve"> SEQ Imagem \* ARABIC </w:instrText>
      </w:r>
      <w:r w:rsidR="00AE0E4A">
        <w:fldChar w:fldCharType="separate"/>
      </w:r>
      <w:r w:rsidR="00B07D48">
        <w:rPr>
          <w:noProof/>
        </w:rPr>
        <w:t>18</w:t>
      </w:r>
      <w:r w:rsidR="00AE0E4A">
        <w:rPr>
          <w:noProof/>
        </w:rPr>
        <w:fldChar w:fldCharType="end"/>
      </w:r>
      <w:r w:rsidRPr="00AB420F">
        <w:t>:</w:t>
      </w:r>
      <w:r w:rsidRPr="00AB420F">
        <w:rPr>
          <w:noProof/>
        </w:rPr>
        <w:t xml:space="preserve"> E-mail de cupom para cadastrados que não finalizaram compra</w:t>
      </w:r>
      <w:bookmarkEnd w:id="131"/>
      <w:bookmarkEnd w:id="132"/>
    </w:p>
    <w:p w14:paraId="7E7444AB" w14:textId="77777777" w:rsidR="00990603" w:rsidRPr="00AB420F" w:rsidRDefault="00990603" w:rsidP="00A823E4">
      <w:pPr>
        <w:jc w:val="center"/>
        <w:rPr>
          <w:sz w:val="18"/>
        </w:rPr>
      </w:pPr>
    </w:p>
    <w:p w14:paraId="4D7B50BA" w14:textId="3463EAE7" w:rsidR="00990603" w:rsidRPr="00AB420F" w:rsidRDefault="00990603" w:rsidP="00A823E4">
      <w:pPr>
        <w:jc w:val="center"/>
        <w:rPr>
          <w:noProof/>
        </w:rPr>
      </w:pPr>
      <w:r w:rsidRPr="00AB420F">
        <w:rPr>
          <w:noProof/>
        </w:rPr>
        <w:drawing>
          <wp:inline distT="0" distB="0" distL="0" distR="0" wp14:anchorId="7B1BDF29" wp14:editId="123FCB38">
            <wp:extent cx="3441065" cy="3441065"/>
            <wp:effectExtent l="0" t="0" r="6985" b="698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1065" cy="3441065"/>
                    </a:xfrm>
                    <a:prstGeom prst="rect">
                      <a:avLst/>
                    </a:prstGeom>
                    <a:noFill/>
                    <a:ln>
                      <a:noFill/>
                    </a:ln>
                  </pic:spPr>
                </pic:pic>
              </a:graphicData>
            </a:graphic>
          </wp:inline>
        </w:drawing>
      </w:r>
    </w:p>
    <w:p w14:paraId="14A70E2A" w14:textId="77777777" w:rsidR="00990603" w:rsidRPr="00AB420F" w:rsidRDefault="00990603" w:rsidP="00AB420F">
      <w:pPr>
        <w:rPr>
          <w:rFonts w:cs="Times New Roman"/>
          <w:noProof/>
        </w:rPr>
      </w:pPr>
    </w:p>
    <w:p w14:paraId="67D71961" w14:textId="77777777" w:rsidR="00990603" w:rsidRPr="00AB420F" w:rsidRDefault="00990603" w:rsidP="00D1180A">
      <w:pPr>
        <w:pStyle w:val="PargrafodaLista"/>
        <w:numPr>
          <w:ilvl w:val="0"/>
          <w:numId w:val="10"/>
        </w:numPr>
        <w:rPr>
          <w:noProof/>
        </w:rPr>
      </w:pPr>
      <w:r w:rsidRPr="00AB420F">
        <w:rPr>
          <w:noProof/>
        </w:rPr>
        <w:t>E-mail lembrando clientes sobre seus cupons ainda ativos</w:t>
      </w:r>
    </w:p>
    <w:p w14:paraId="41F579F3" w14:textId="77777777" w:rsidR="00990603" w:rsidRPr="00AB420F" w:rsidRDefault="00990603" w:rsidP="00AB420F">
      <w:pPr>
        <w:rPr>
          <w:rFonts w:cs="Times New Roman"/>
        </w:rPr>
      </w:pPr>
    </w:p>
    <w:p w14:paraId="015445B5" w14:textId="6DCB9380" w:rsidR="00990603" w:rsidRPr="00AB420F" w:rsidRDefault="00990603" w:rsidP="00A823E4">
      <w:pPr>
        <w:jc w:val="center"/>
      </w:pPr>
      <w:bookmarkStart w:id="133" w:name="_Toc73436842"/>
      <w:bookmarkStart w:id="134" w:name="_Toc73453746"/>
      <w:r w:rsidRPr="00AB420F">
        <w:t xml:space="preserve">Imagem </w:t>
      </w:r>
      <w:r w:rsidR="00AE0E4A">
        <w:fldChar w:fldCharType="begin"/>
      </w:r>
      <w:r w:rsidR="00AE0E4A">
        <w:instrText xml:space="preserve"> SEQ Imagem \* ARABIC </w:instrText>
      </w:r>
      <w:r w:rsidR="00AE0E4A">
        <w:fldChar w:fldCharType="separate"/>
      </w:r>
      <w:r w:rsidR="00B07D48">
        <w:rPr>
          <w:noProof/>
        </w:rPr>
        <w:t>19</w:t>
      </w:r>
      <w:r w:rsidR="00AE0E4A">
        <w:rPr>
          <w:noProof/>
        </w:rPr>
        <w:fldChar w:fldCharType="end"/>
      </w:r>
      <w:r w:rsidRPr="00AB420F">
        <w:t>:</w:t>
      </w:r>
      <w:r w:rsidRPr="00AB420F">
        <w:rPr>
          <w:noProof/>
        </w:rPr>
        <w:t xml:space="preserve"> E-mail lembrando clientes sobre seus cupons ainda ativos</w:t>
      </w:r>
      <w:bookmarkEnd w:id="133"/>
      <w:bookmarkEnd w:id="134"/>
    </w:p>
    <w:p w14:paraId="1902EFD9" w14:textId="5CE986F1" w:rsidR="00990603" w:rsidRPr="00AB420F" w:rsidRDefault="00990603" w:rsidP="00A823E4">
      <w:pPr>
        <w:jc w:val="center"/>
        <w:rPr>
          <w:noProof/>
        </w:rPr>
      </w:pPr>
      <w:r w:rsidRPr="00AB420F">
        <w:rPr>
          <w:noProof/>
        </w:rPr>
        <w:drawing>
          <wp:inline distT="0" distB="0" distL="0" distR="0" wp14:anchorId="774D1A3B" wp14:editId="11CF6886">
            <wp:extent cx="3164205" cy="3176270"/>
            <wp:effectExtent l="0" t="0" r="0" b="508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4205" cy="3176270"/>
                    </a:xfrm>
                    <a:prstGeom prst="rect">
                      <a:avLst/>
                    </a:prstGeom>
                    <a:noFill/>
                    <a:ln>
                      <a:noFill/>
                    </a:ln>
                  </pic:spPr>
                </pic:pic>
              </a:graphicData>
            </a:graphic>
          </wp:inline>
        </w:drawing>
      </w:r>
    </w:p>
    <w:p w14:paraId="20B80910" w14:textId="2351B532" w:rsidR="00990603" w:rsidRDefault="00990603" w:rsidP="00AB420F">
      <w:pPr>
        <w:ind w:firstLine="0"/>
        <w:rPr>
          <w:rFonts w:cs="Times New Roman"/>
          <w:noProof/>
        </w:rPr>
      </w:pPr>
    </w:p>
    <w:p w14:paraId="10A102FA" w14:textId="77777777" w:rsidR="00A823E4" w:rsidRPr="00AB420F" w:rsidRDefault="00A823E4" w:rsidP="00AB420F">
      <w:pPr>
        <w:ind w:firstLine="0"/>
        <w:rPr>
          <w:rFonts w:cs="Times New Roman"/>
          <w:noProof/>
        </w:rPr>
      </w:pPr>
    </w:p>
    <w:p w14:paraId="4F4076C0" w14:textId="77777777" w:rsidR="00990603" w:rsidRPr="00AB420F" w:rsidRDefault="00990603" w:rsidP="00D1180A">
      <w:pPr>
        <w:pStyle w:val="PargrafodaLista"/>
        <w:numPr>
          <w:ilvl w:val="0"/>
          <w:numId w:val="10"/>
        </w:numPr>
        <w:rPr>
          <w:noProof/>
        </w:rPr>
      </w:pPr>
      <w:r w:rsidRPr="00AB420F">
        <w:rPr>
          <w:noProof/>
        </w:rPr>
        <w:t>E-mail lembrando usuários sobre produtos visitados e não comprados</w:t>
      </w:r>
    </w:p>
    <w:p w14:paraId="77189454" w14:textId="77777777" w:rsidR="00990603" w:rsidRPr="00A823E4" w:rsidRDefault="00990603" w:rsidP="00A823E4">
      <w:pPr>
        <w:jc w:val="center"/>
        <w:rPr>
          <w:noProof/>
          <w:szCs w:val="24"/>
        </w:rPr>
      </w:pPr>
    </w:p>
    <w:p w14:paraId="04FF4451" w14:textId="593CF758" w:rsidR="00990603" w:rsidRPr="00A823E4" w:rsidRDefault="00990603" w:rsidP="00A823E4">
      <w:pPr>
        <w:jc w:val="center"/>
        <w:rPr>
          <w:noProof/>
          <w:szCs w:val="24"/>
        </w:rPr>
      </w:pPr>
      <w:bookmarkStart w:id="135" w:name="_Toc73436843"/>
      <w:bookmarkStart w:id="136" w:name="_Toc73453747"/>
      <w:r w:rsidRPr="00A823E4">
        <w:rPr>
          <w:szCs w:val="24"/>
        </w:rPr>
        <w:t xml:space="preserve">Imagem </w:t>
      </w:r>
      <w:r w:rsidRPr="00A823E4">
        <w:rPr>
          <w:szCs w:val="24"/>
        </w:rPr>
        <w:fldChar w:fldCharType="begin"/>
      </w:r>
      <w:r w:rsidRPr="00A823E4">
        <w:rPr>
          <w:szCs w:val="24"/>
        </w:rPr>
        <w:instrText xml:space="preserve"> SEQ Imagem \* ARABIC </w:instrText>
      </w:r>
      <w:r w:rsidRPr="00A823E4">
        <w:rPr>
          <w:szCs w:val="24"/>
        </w:rPr>
        <w:fldChar w:fldCharType="separate"/>
      </w:r>
      <w:r w:rsidR="00B07D48">
        <w:rPr>
          <w:noProof/>
          <w:szCs w:val="24"/>
        </w:rPr>
        <w:t>20</w:t>
      </w:r>
      <w:r w:rsidRPr="00A823E4">
        <w:rPr>
          <w:szCs w:val="24"/>
        </w:rPr>
        <w:fldChar w:fldCharType="end"/>
      </w:r>
      <w:r w:rsidRPr="00A823E4">
        <w:rPr>
          <w:szCs w:val="24"/>
        </w:rPr>
        <w:t>:</w:t>
      </w:r>
      <w:r w:rsidRPr="00A823E4">
        <w:rPr>
          <w:noProof/>
          <w:szCs w:val="24"/>
        </w:rPr>
        <w:t xml:space="preserve"> E-mail lembrando usuários sobre produtos visitados e não comprados</w:t>
      </w:r>
      <w:bookmarkEnd w:id="135"/>
      <w:bookmarkEnd w:id="136"/>
    </w:p>
    <w:p w14:paraId="4FEC9D2F" w14:textId="1250CA08" w:rsidR="00990603" w:rsidRPr="00A823E4" w:rsidRDefault="00990603" w:rsidP="00A823E4">
      <w:pPr>
        <w:jc w:val="center"/>
        <w:rPr>
          <w:noProof/>
          <w:szCs w:val="24"/>
        </w:rPr>
      </w:pPr>
      <w:r w:rsidRPr="00A823E4">
        <w:rPr>
          <w:noProof/>
          <w:szCs w:val="24"/>
        </w:rPr>
        <w:drawing>
          <wp:inline distT="0" distB="0" distL="0" distR="0" wp14:anchorId="63F450D4" wp14:editId="48FC4E33">
            <wp:extent cx="3272790" cy="3272790"/>
            <wp:effectExtent l="0" t="0" r="3810" b="381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2790" cy="3272790"/>
                    </a:xfrm>
                    <a:prstGeom prst="rect">
                      <a:avLst/>
                    </a:prstGeom>
                    <a:noFill/>
                    <a:ln>
                      <a:noFill/>
                    </a:ln>
                  </pic:spPr>
                </pic:pic>
              </a:graphicData>
            </a:graphic>
          </wp:inline>
        </w:drawing>
      </w:r>
    </w:p>
    <w:p w14:paraId="5BA84FCD" w14:textId="77777777" w:rsidR="00A823E4" w:rsidRDefault="00A823E4" w:rsidP="00A823E4">
      <w:pPr>
        <w:ind w:firstLine="0"/>
        <w:rPr>
          <w:noProof/>
        </w:rPr>
      </w:pPr>
    </w:p>
    <w:p w14:paraId="2771DB97" w14:textId="0BFBF30F" w:rsidR="00990603" w:rsidRPr="00AB420F" w:rsidRDefault="00990603" w:rsidP="00D1180A">
      <w:pPr>
        <w:pStyle w:val="PargrafodaLista"/>
        <w:numPr>
          <w:ilvl w:val="0"/>
          <w:numId w:val="10"/>
        </w:numPr>
        <w:rPr>
          <w:noProof/>
        </w:rPr>
      </w:pPr>
      <w:r w:rsidRPr="00AB420F">
        <w:rPr>
          <w:noProof/>
        </w:rPr>
        <w:t>E-mail agradecendo a compra e a preferencia</w:t>
      </w:r>
    </w:p>
    <w:p w14:paraId="5601EC52" w14:textId="77777777" w:rsidR="00990603" w:rsidRPr="00AB420F" w:rsidRDefault="00990603" w:rsidP="00A823E4">
      <w:pPr>
        <w:rPr>
          <w:noProof/>
        </w:rPr>
      </w:pPr>
    </w:p>
    <w:p w14:paraId="22D3F609" w14:textId="50FA24C0" w:rsidR="00990603" w:rsidRPr="00A823E4" w:rsidRDefault="00990603" w:rsidP="00A823E4">
      <w:pPr>
        <w:jc w:val="center"/>
      </w:pPr>
      <w:bookmarkStart w:id="137" w:name="_Toc73436844"/>
      <w:bookmarkStart w:id="138" w:name="_Toc73453748"/>
      <w:r w:rsidRPr="00A823E4">
        <w:t xml:space="preserve">Imagem </w:t>
      </w:r>
      <w:r w:rsidR="00AE0E4A">
        <w:fldChar w:fldCharType="begin"/>
      </w:r>
      <w:r w:rsidR="00AE0E4A">
        <w:instrText xml:space="preserve"> SEQ Imagem \* ARABIC </w:instrText>
      </w:r>
      <w:r w:rsidR="00AE0E4A">
        <w:fldChar w:fldCharType="separate"/>
      </w:r>
      <w:r w:rsidR="00B07D48">
        <w:rPr>
          <w:noProof/>
        </w:rPr>
        <w:t>21</w:t>
      </w:r>
      <w:r w:rsidR="00AE0E4A">
        <w:rPr>
          <w:noProof/>
        </w:rPr>
        <w:fldChar w:fldCharType="end"/>
      </w:r>
      <w:r w:rsidRPr="00A823E4">
        <w:t xml:space="preserve">: </w:t>
      </w:r>
      <w:r w:rsidRPr="00A823E4">
        <w:rPr>
          <w:noProof/>
        </w:rPr>
        <w:t>E-mail agradecendo a compra e a preferencia</w:t>
      </w:r>
      <w:bookmarkEnd w:id="137"/>
      <w:bookmarkEnd w:id="138"/>
    </w:p>
    <w:p w14:paraId="38926E7E" w14:textId="4F7B369C" w:rsidR="00990603" w:rsidRPr="00A823E4" w:rsidRDefault="00990603" w:rsidP="00A823E4">
      <w:pPr>
        <w:jc w:val="center"/>
        <w:rPr>
          <w:noProof/>
        </w:rPr>
      </w:pPr>
      <w:r w:rsidRPr="00A823E4">
        <w:rPr>
          <w:noProof/>
        </w:rPr>
        <w:drawing>
          <wp:inline distT="0" distB="0" distL="0" distR="0" wp14:anchorId="2ECDB78C" wp14:editId="2632D0C5">
            <wp:extent cx="3141406" cy="3151439"/>
            <wp:effectExtent l="0" t="0" r="190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042" cy="3153080"/>
                    </a:xfrm>
                    <a:prstGeom prst="rect">
                      <a:avLst/>
                    </a:prstGeom>
                    <a:noFill/>
                    <a:ln>
                      <a:noFill/>
                    </a:ln>
                  </pic:spPr>
                </pic:pic>
              </a:graphicData>
            </a:graphic>
          </wp:inline>
        </w:drawing>
      </w:r>
    </w:p>
    <w:p w14:paraId="64A5AC97" w14:textId="77777777" w:rsidR="00990603" w:rsidRPr="00AB420F" w:rsidRDefault="00990603" w:rsidP="00A823E4">
      <w:pPr>
        <w:rPr>
          <w:noProof/>
        </w:rPr>
      </w:pPr>
    </w:p>
    <w:p w14:paraId="42DB0E5F" w14:textId="77777777" w:rsidR="00990603" w:rsidRPr="00AB420F" w:rsidRDefault="00990603" w:rsidP="00D1180A">
      <w:pPr>
        <w:pStyle w:val="PargrafodaLista"/>
        <w:numPr>
          <w:ilvl w:val="0"/>
          <w:numId w:val="10"/>
        </w:numPr>
        <w:rPr>
          <w:noProof/>
        </w:rPr>
      </w:pPr>
      <w:r w:rsidRPr="00AB420F">
        <w:rPr>
          <w:noProof/>
        </w:rPr>
        <w:t>E-mail convite para aulas, sorteios e eventos</w:t>
      </w:r>
    </w:p>
    <w:p w14:paraId="68C33377" w14:textId="77777777" w:rsidR="00990603" w:rsidRPr="00AB420F" w:rsidRDefault="00990603" w:rsidP="00A823E4">
      <w:pPr>
        <w:rPr>
          <w:noProof/>
        </w:rPr>
      </w:pPr>
    </w:p>
    <w:p w14:paraId="239A5E15" w14:textId="5FB5386F" w:rsidR="00990603" w:rsidRPr="00AB420F" w:rsidRDefault="00990603" w:rsidP="00A823E4">
      <w:pPr>
        <w:jc w:val="center"/>
      </w:pPr>
      <w:bookmarkStart w:id="139" w:name="_Toc73436845"/>
      <w:bookmarkStart w:id="140" w:name="_Toc73453749"/>
      <w:r w:rsidRPr="00AB420F">
        <w:t xml:space="preserve">Imagem </w:t>
      </w:r>
      <w:r w:rsidR="00AE0E4A">
        <w:fldChar w:fldCharType="begin"/>
      </w:r>
      <w:r w:rsidR="00AE0E4A">
        <w:instrText xml:space="preserve"> SEQ Imagem \* ARABIC </w:instrText>
      </w:r>
      <w:r w:rsidR="00AE0E4A">
        <w:fldChar w:fldCharType="separate"/>
      </w:r>
      <w:r w:rsidR="00B07D48">
        <w:rPr>
          <w:noProof/>
        </w:rPr>
        <w:t>22</w:t>
      </w:r>
      <w:r w:rsidR="00AE0E4A">
        <w:rPr>
          <w:noProof/>
        </w:rPr>
        <w:fldChar w:fldCharType="end"/>
      </w:r>
      <w:r w:rsidRPr="00AB420F">
        <w:t xml:space="preserve">: </w:t>
      </w:r>
      <w:r w:rsidRPr="00AB420F">
        <w:rPr>
          <w:noProof/>
        </w:rPr>
        <w:t>E-mail convite para aulas, sorteios e eventos</w:t>
      </w:r>
      <w:bookmarkEnd w:id="139"/>
      <w:bookmarkEnd w:id="140"/>
    </w:p>
    <w:p w14:paraId="74181D26" w14:textId="79CD5ED4" w:rsidR="00990603" w:rsidRPr="00AB420F" w:rsidRDefault="00990603" w:rsidP="00A823E4">
      <w:pPr>
        <w:jc w:val="center"/>
        <w:rPr>
          <w:lang w:eastAsia="pt-BR"/>
        </w:rPr>
      </w:pPr>
      <w:r w:rsidRPr="00AB420F">
        <w:rPr>
          <w:noProof/>
        </w:rPr>
        <w:drawing>
          <wp:inline distT="0" distB="0" distL="0" distR="0" wp14:anchorId="25074A3B" wp14:editId="41A5341F">
            <wp:extent cx="2670810" cy="339280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0810" cy="3392805"/>
                    </a:xfrm>
                    <a:prstGeom prst="rect">
                      <a:avLst/>
                    </a:prstGeom>
                    <a:noFill/>
                    <a:ln>
                      <a:noFill/>
                    </a:ln>
                  </pic:spPr>
                </pic:pic>
              </a:graphicData>
            </a:graphic>
          </wp:inline>
        </w:drawing>
      </w:r>
    </w:p>
    <w:p w14:paraId="5C232C9F" w14:textId="0EF5D4E7" w:rsidR="00990603" w:rsidRPr="00AB420F" w:rsidRDefault="00990603" w:rsidP="00A823E4">
      <w:pPr>
        <w:jc w:val="center"/>
      </w:pPr>
      <w:bookmarkStart w:id="141" w:name="_Toc73436846"/>
      <w:bookmarkStart w:id="142" w:name="_Toc73453750"/>
      <w:r w:rsidRPr="00AB420F">
        <w:t xml:space="preserve">Imagem </w:t>
      </w:r>
      <w:r w:rsidR="00AE0E4A">
        <w:fldChar w:fldCharType="begin"/>
      </w:r>
      <w:r w:rsidR="00AE0E4A">
        <w:instrText xml:space="preserve"> SEQ Imagem \* ARABIC </w:instrText>
      </w:r>
      <w:r w:rsidR="00AE0E4A">
        <w:fldChar w:fldCharType="separate"/>
      </w:r>
      <w:r w:rsidR="00B07D48">
        <w:rPr>
          <w:noProof/>
        </w:rPr>
        <w:t>23</w:t>
      </w:r>
      <w:r w:rsidR="00AE0E4A">
        <w:rPr>
          <w:noProof/>
        </w:rPr>
        <w:fldChar w:fldCharType="end"/>
      </w:r>
      <w:r w:rsidRPr="00AB420F">
        <w:t xml:space="preserve">: </w:t>
      </w:r>
      <w:r w:rsidRPr="00AB420F">
        <w:rPr>
          <w:noProof/>
        </w:rPr>
        <w:t>E-mail convite para aulas, sorteios e eventos</w:t>
      </w:r>
      <w:bookmarkEnd w:id="141"/>
      <w:bookmarkEnd w:id="142"/>
    </w:p>
    <w:p w14:paraId="4C73A64E" w14:textId="57A9C915" w:rsidR="00990603" w:rsidRPr="00AB420F" w:rsidRDefault="00990603" w:rsidP="00A823E4">
      <w:pPr>
        <w:jc w:val="center"/>
      </w:pPr>
      <w:r w:rsidRPr="00AB420F">
        <w:rPr>
          <w:noProof/>
        </w:rPr>
        <w:drawing>
          <wp:inline distT="0" distB="0" distL="0" distR="0" wp14:anchorId="23B78124" wp14:editId="1C7BE26A">
            <wp:extent cx="2358390" cy="2550795"/>
            <wp:effectExtent l="0" t="0" r="3810" b="190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8390" cy="2550795"/>
                    </a:xfrm>
                    <a:prstGeom prst="rect">
                      <a:avLst/>
                    </a:prstGeom>
                    <a:noFill/>
                    <a:ln>
                      <a:noFill/>
                    </a:ln>
                  </pic:spPr>
                </pic:pic>
              </a:graphicData>
            </a:graphic>
          </wp:inline>
        </w:drawing>
      </w:r>
    </w:p>
    <w:p w14:paraId="0BBFD050" w14:textId="77777777" w:rsidR="00990603" w:rsidRPr="00AB420F" w:rsidRDefault="00990603" w:rsidP="00A823E4"/>
    <w:p w14:paraId="58A73599" w14:textId="5FCFC203" w:rsidR="00990603" w:rsidRPr="00AB420F" w:rsidRDefault="00A823E4" w:rsidP="00D1180A">
      <w:pPr>
        <w:pStyle w:val="PargrafodaLista"/>
        <w:numPr>
          <w:ilvl w:val="0"/>
          <w:numId w:val="9"/>
        </w:numPr>
      </w:pPr>
      <w:bookmarkStart w:id="143" w:name="_Toc73433018"/>
      <w:r>
        <w:t>A</w:t>
      </w:r>
      <w:r w:rsidR="00990603" w:rsidRPr="00AB420F">
        <w:t>ulas degustativas</w:t>
      </w:r>
      <w:bookmarkEnd w:id="143"/>
    </w:p>
    <w:p w14:paraId="21C012B0" w14:textId="77777777" w:rsidR="00990603" w:rsidRPr="00AB420F" w:rsidRDefault="00990603" w:rsidP="00A823E4"/>
    <w:p w14:paraId="6099B730" w14:textId="77777777" w:rsidR="00990603" w:rsidRPr="00AB420F" w:rsidRDefault="00990603" w:rsidP="00D1180A">
      <w:pPr>
        <w:pStyle w:val="PargrafodaLista"/>
        <w:numPr>
          <w:ilvl w:val="0"/>
          <w:numId w:val="10"/>
        </w:numPr>
      </w:pPr>
      <w:bookmarkStart w:id="144" w:name="_Toc73433019"/>
      <w:r w:rsidRPr="00AB420F">
        <w:t>E-mail de confirmação para participantes</w:t>
      </w:r>
      <w:bookmarkEnd w:id="144"/>
    </w:p>
    <w:p w14:paraId="041590B2" w14:textId="66AD1C38" w:rsidR="00990603" w:rsidRDefault="00990603" w:rsidP="00A823E4"/>
    <w:p w14:paraId="1A207AF8" w14:textId="77777777" w:rsidR="00D2417C" w:rsidRDefault="00D2417C" w:rsidP="00A823E4"/>
    <w:p w14:paraId="59E6C213" w14:textId="77777777" w:rsidR="00A823E4" w:rsidRPr="00AB420F" w:rsidRDefault="00A823E4" w:rsidP="00A823E4"/>
    <w:p w14:paraId="4A5CB17D" w14:textId="2C60145D" w:rsidR="00990603" w:rsidRPr="00AB420F" w:rsidRDefault="00990603" w:rsidP="00A823E4">
      <w:pPr>
        <w:jc w:val="center"/>
      </w:pPr>
      <w:bookmarkStart w:id="145" w:name="_Toc73436847"/>
      <w:bookmarkStart w:id="146" w:name="_Toc73453751"/>
      <w:r w:rsidRPr="00AB420F">
        <w:t xml:space="preserve">Imagem </w:t>
      </w:r>
      <w:r w:rsidR="00AE0E4A">
        <w:fldChar w:fldCharType="begin"/>
      </w:r>
      <w:r w:rsidR="00AE0E4A">
        <w:instrText xml:space="preserve"> SEQ Imagem \* ARABIC </w:instrText>
      </w:r>
      <w:r w:rsidR="00AE0E4A">
        <w:fldChar w:fldCharType="separate"/>
      </w:r>
      <w:r w:rsidR="00B07D48">
        <w:rPr>
          <w:noProof/>
        </w:rPr>
        <w:t>24</w:t>
      </w:r>
      <w:r w:rsidR="00AE0E4A">
        <w:rPr>
          <w:noProof/>
        </w:rPr>
        <w:fldChar w:fldCharType="end"/>
      </w:r>
      <w:r w:rsidRPr="00AB420F">
        <w:t>: E-mail de confirmação para participantes</w:t>
      </w:r>
      <w:bookmarkEnd w:id="145"/>
      <w:bookmarkEnd w:id="146"/>
    </w:p>
    <w:p w14:paraId="6111E46C" w14:textId="04B0415A" w:rsidR="00990603" w:rsidRPr="00AB420F" w:rsidRDefault="00990603" w:rsidP="00A823E4">
      <w:pPr>
        <w:jc w:val="center"/>
      </w:pPr>
      <w:r w:rsidRPr="00AB420F">
        <w:rPr>
          <w:noProof/>
        </w:rPr>
        <w:drawing>
          <wp:inline distT="0" distB="0" distL="0" distR="0" wp14:anchorId="51E21566" wp14:editId="0556A241">
            <wp:extent cx="2286000" cy="3934557"/>
            <wp:effectExtent l="0" t="0" r="0" b="889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3701" cy="3947811"/>
                    </a:xfrm>
                    <a:prstGeom prst="rect">
                      <a:avLst/>
                    </a:prstGeom>
                    <a:noFill/>
                    <a:ln>
                      <a:noFill/>
                    </a:ln>
                  </pic:spPr>
                </pic:pic>
              </a:graphicData>
            </a:graphic>
          </wp:inline>
        </w:drawing>
      </w:r>
    </w:p>
    <w:p w14:paraId="0674DF2D" w14:textId="77777777" w:rsidR="00990603" w:rsidRPr="00AB420F" w:rsidRDefault="00990603" w:rsidP="00A823E4">
      <w:pPr>
        <w:rPr>
          <w:highlight w:val="yellow"/>
        </w:rPr>
      </w:pPr>
    </w:p>
    <w:p w14:paraId="4CA26FF4" w14:textId="02033CD4" w:rsidR="00990603" w:rsidRPr="00AB420F" w:rsidRDefault="00990603" w:rsidP="00D1180A">
      <w:pPr>
        <w:pStyle w:val="PargrafodaLista"/>
        <w:numPr>
          <w:ilvl w:val="0"/>
          <w:numId w:val="9"/>
        </w:numPr>
      </w:pPr>
      <w:bookmarkStart w:id="147" w:name="_Toc73433020"/>
      <w:r w:rsidRPr="00AB420F">
        <w:t>Palestras e ações em faculdades</w:t>
      </w:r>
      <w:bookmarkEnd w:id="147"/>
    </w:p>
    <w:p w14:paraId="0EADBCBC" w14:textId="77777777" w:rsidR="00990603" w:rsidRDefault="00990603" w:rsidP="00990603">
      <w:pPr>
        <w:rPr>
          <w:rFonts w:cs="Times New Roman"/>
        </w:rPr>
      </w:pPr>
    </w:p>
    <w:p w14:paraId="3A2E2AA6" w14:textId="77777777" w:rsidR="00990603" w:rsidRDefault="00990603" w:rsidP="00F33D57">
      <w:pPr>
        <w:pStyle w:val="PargrafodaLista"/>
        <w:numPr>
          <w:ilvl w:val="0"/>
          <w:numId w:val="10"/>
        </w:numPr>
      </w:pPr>
      <w:bookmarkStart w:id="148" w:name="_Toc73433021"/>
      <w:r>
        <w:t>Post de divulgação do evento</w:t>
      </w:r>
      <w:bookmarkEnd w:id="148"/>
      <w:r>
        <w:tab/>
      </w:r>
    </w:p>
    <w:p w14:paraId="1826FE8B" w14:textId="77777777" w:rsidR="00990603" w:rsidRDefault="00990603" w:rsidP="00990603">
      <w:pPr>
        <w:tabs>
          <w:tab w:val="center" w:pos="4890"/>
        </w:tabs>
        <w:rPr>
          <w:rFonts w:cs="Times New Roman"/>
        </w:rPr>
      </w:pPr>
    </w:p>
    <w:p w14:paraId="2AFFE4FA" w14:textId="25F1B4A1" w:rsidR="00990603" w:rsidRDefault="00990603" w:rsidP="00A823E4">
      <w:pPr>
        <w:jc w:val="center"/>
      </w:pPr>
      <w:bookmarkStart w:id="149" w:name="_Toc73436848"/>
      <w:bookmarkStart w:id="150" w:name="_Toc73453752"/>
      <w:r>
        <w:t xml:space="preserve">Imagem </w:t>
      </w:r>
      <w:r w:rsidR="00AE0E4A">
        <w:fldChar w:fldCharType="begin"/>
      </w:r>
      <w:r w:rsidR="00AE0E4A">
        <w:instrText xml:space="preserve"> SEQ Imagem \* ARABIC </w:instrText>
      </w:r>
      <w:r w:rsidR="00AE0E4A">
        <w:fldChar w:fldCharType="separate"/>
      </w:r>
      <w:r w:rsidR="00B07D48">
        <w:rPr>
          <w:noProof/>
        </w:rPr>
        <w:t>25</w:t>
      </w:r>
      <w:r w:rsidR="00AE0E4A">
        <w:rPr>
          <w:noProof/>
        </w:rPr>
        <w:fldChar w:fldCharType="end"/>
      </w:r>
      <w:r>
        <w:t>: Post de divulgação do evento</w:t>
      </w:r>
      <w:bookmarkEnd w:id="149"/>
      <w:bookmarkEnd w:id="150"/>
    </w:p>
    <w:p w14:paraId="066BCEF1" w14:textId="6B1A41C6" w:rsidR="00F33D57" w:rsidRPr="00D2417C" w:rsidRDefault="00990603" w:rsidP="00D2417C">
      <w:pPr>
        <w:tabs>
          <w:tab w:val="center" w:pos="4890"/>
        </w:tabs>
        <w:ind w:hanging="142"/>
        <w:jc w:val="center"/>
        <w:rPr>
          <w:rFonts w:cs="Times New Roman"/>
        </w:rPr>
      </w:pPr>
      <w:r>
        <w:rPr>
          <w:rFonts w:cs="Times New Roman"/>
          <w:noProof/>
        </w:rPr>
        <w:drawing>
          <wp:inline distT="0" distB="0" distL="0" distR="0" wp14:anchorId="695BC34B" wp14:editId="32A15352">
            <wp:extent cx="2846070" cy="284607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4868" cy="2854868"/>
                    </a:xfrm>
                    <a:prstGeom prst="rect">
                      <a:avLst/>
                    </a:prstGeom>
                    <a:noFill/>
                    <a:ln>
                      <a:noFill/>
                    </a:ln>
                  </pic:spPr>
                </pic:pic>
              </a:graphicData>
            </a:graphic>
          </wp:inline>
        </w:drawing>
      </w:r>
      <w:r>
        <w:rPr>
          <w:rFonts w:cs="Times New Roman"/>
        </w:rPr>
        <w:tab/>
      </w:r>
    </w:p>
    <w:p w14:paraId="2D8CEC44" w14:textId="77777777" w:rsidR="00990603" w:rsidRDefault="00990603" w:rsidP="00F33D57">
      <w:pPr>
        <w:pStyle w:val="PargrafodaLista"/>
        <w:numPr>
          <w:ilvl w:val="0"/>
          <w:numId w:val="10"/>
        </w:numPr>
      </w:pPr>
      <w:bookmarkStart w:id="151" w:name="_Toc73433022"/>
      <w:r>
        <w:t>Banners de divulgação off</w:t>
      </w:r>
      <w:bookmarkEnd w:id="151"/>
    </w:p>
    <w:p w14:paraId="1250BCF4" w14:textId="77777777" w:rsidR="00990603" w:rsidRPr="00A823E4" w:rsidRDefault="00990603" w:rsidP="00A823E4">
      <w:pPr>
        <w:jc w:val="center"/>
        <w:rPr>
          <w:szCs w:val="24"/>
        </w:rPr>
      </w:pPr>
    </w:p>
    <w:p w14:paraId="3E6DA4B9" w14:textId="7DE917BC" w:rsidR="00990603" w:rsidRPr="00A823E4" w:rsidRDefault="00990603" w:rsidP="00A823E4">
      <w:pPr>
        <w:jc w:val="center"/>
        <w:rPr>
          <w:szCs w:val="24"/>
        </w:rPr>
      </w:pPr>
      <w:bookmarkStart w:id="152" w:name="_Toc73436849"/>
      <w:bookmarkStart w:id="153" w:name="_Toc73453753"/>
      <w:r w:rsidRPr="00A823E4">
        <w:rPr>
          <w:szCs w:val="24"/>
        </w:rPr>
        <w:t xml:space="preserve">Imagem </w:t>
      </w:r>
      <w:r w:rsidRPr="00A823E4">
        <w:rPr>
          <w:szCs w:val="24"/>
        </w:rPr>
        <w:fldChar w:fldCharType="begin"/>
      </w:r>
      <w:r w:rsidRPr="00A823E4">
        <w:rPr>
          <w:szCs w:val="24"/>
        </w:rPr>
        <w:instrText xml:space="preserve"> SEQ Imagem \* ARABIC </w:instrText>
      </w:r>
      <w:r w:rsidRPr="00A823E4">
        <w:rPr>
          <w:szCs w:val="24"/>
        </w:rPr>
        <w:fldChar w:fldCharType="separate"/>
      </w:r>
      <w:r w:rsidR="00B07D48">
        <w:rPr>
          <w:noProof/>
          <w:szCs w:val="24"/>
        </w:rPr>
        <w:t>26</w:t>
      </w:r>
      <w:r w:rsidRPr="00A823E4">
        <w:rPr>
          <w:szCs w:val="24"/>
        </w:rPr>
        <w:fldChar w:fldCharType="end"/>
      </w:r>
      <w:r w:rsidRPr="00A823E4">
        <w:rPr>
          <w:szCs w:val="24"/>
        </w:rPr>
        <w:t>: Banner Palestra Off</w:t>
      </w:r>
      <w:bookmarkEnd w:id="152"/>
      <w:bookmarkEnd w:id="153"/>
    </w:p>
    <w:p w14:paraId="0F551D02" w14:textId="500AC698" w:rsidR="00990603" w:rsidRPr="00A823E4" w:rsidRDefault="00990603" w:rsidP="00A823E4">
      <w:pPr>
        <w:jc w:val="center"/>
        <w:rPr>
          <w:szCs w:val="24"/>
        </w:rPr>
      </w:pPr>
      <w:r w:rsidRPr="00A823E4">
        <w:rPr>
          <w:noProof/>
          <w:szCs w:val="24"/>
        </w:rPr>
        <w:drawing>
          <wp:inline distT="0" distB="0" distL="0" distR="0" wp14:anchorId="005FFAE7" wp14:editId="5701F42D">
            <wp:extent cx="3067664" cy="4109906"/>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2273" cy="4116081"/>
                    </a:xfrm>
                    <a:prstGeom prst="rect">
                      <a:avLst/>
                    </a:prstGeom>
                    <a:noFill/>
                    <a:ln>
                      <a:noFill/>
                    </a:ln>
                  </pic:spPr>
                </pic:pic>
              </a:graphicData>
            </a:graphic>
          </wp:inline>
        </w:drawing>
      </w:r>
    </w:p>
    <w:p w14:paraId="4F469A5C" w14:textId="77777777" w:rsidR="00990603" w:rsidRPr="00A823E4" w:rsidRDefault="00990603" w:rsidP="00A823E4">
      <w:pPr>
        <w:jc w:val="center"/>
        <w:rPr>
          <w:szCs w:val="24"/>
          <w:highlight w:val="yellow"/>
        </w:rPr>
      </w:pPr>
    </w:p>
    <w:p w14:paraId="629CA3F2" w14:textId="77777777" w:rsidR="00990603" w:rsidRDefault="00990603" w:rsidP="00990603">
      <w:pPr>
        <w:ind w:firstLine="0"/>
        <w:rPr>
          <w:rFonts w:cs="Times New Roman"/>
          <w:highlight w:val="yellow"/>
        </w:rPr>
      </w:pPr>
    </w:p>
    <w:p w14:paraId="2E4A63AA" w14:textId="591A52CD" w:rsidR="00990603" w:rsidRPr="00AB420F" w:rsidRDefault="00990603" w:rsidP="00D1180A">
      <w:pPr>
        <w:pStyle w:val="PargrafodaLista"/>
        <w:numPr>
          <w:ilvl w:val="0"/>
          <w:numId w:val="9"/>
        </w:numPr>
      </w:pPr>
      <w:bookmarkStart w:id="154" w:name="_Toc73433023"/>
      <w:r w:rsidRPr="00AB420F">
        <w:t xml:space="preserve">Google </w:t>
      </w:r>
      <w:proofErr w:type="spellStart"/>
      <w:r w:rsidRPr="00AB420F">
        <w:t>Ads</w:t>
      </w:r>
      <w:bookmarkEnd w:id="154"/>
      <w:proofErr w:type="spellEnd"/>
    </w:p>
    <w:p w14:paraId="76DE480C" w14:textId="77777777" w:rsidR="00990603" w:rsidRPr="00AB420F" w:rsidRDefault="00990603" w:rsidP="00A823E4"/>
    <w:p w14:paraId="20BB9474" w14:textId="6B07B7A5" w:rsidR="00A823E4" w:rsidRDefault="00990603" w:rsidP="00D2417C">
      <w:pPr>
        <w:pStyle w:val="PargrafodaLista"/>
        <w:numPr>
          <w:ilvl w:val="0"/>
          <w:numId w:val="10"/>
        </w:numPr>
      </w:pPr>
      <w:bookmarkStart w:id="155" w:name="_Toc73433024"/>
      <w:r w:rsidRPr="00AB420F">
        <w:t xml:space="preserve">Banners </w:t>
      </w:r>
      <w:proofErr w:type="spellStart"/>
      <w:r w:rsidRPr="00AB420F">
        <w:t>Ads</w:t>
      </w:r>
      <w:proofErr w:type="spellEnd"/>
      <w:r w:rsidRPr="00AB420F">
        <w:t xml:space="preserve"> nos diferentes formatos oferecidos pelo Google</w:t>
      </w:r>
      <w:bookmarkEnd w:id="155"/>
    </w:p>
    <w:p w14:paraId="2E62F97E" w14:textId="77777777" w:rsidR="00A823E4" w:rsidRPr="00AB420F" w:rsidRDefault="00A823E4" w:rsidP="00A823E4"/>
    <w:p w14:paraId="0AC491B3" w14:textId="226AAFFF" w:rsidR="00990603" w:rsidRPr="00A823E4" w:rsidRDefault="00990603" w:rsidP="00A823E4">
      <w:pPr>
        <w:jc w:val="center"/>
      </w:pPr>
      <w:bookmarkStart w:id="156" w:name="_Toc73436850"/>
      <w:bookmarkStart w:id="157" w:name="_Toc73453754"/>
      <w:r w:rsidRPr="00A823E4">
        <w:t xml:space="preserve">Imagem </w:t>
      </w:r>
      <w:r w:rsidR="00AE0E4A">
        <w:fldChar w:fldCharType="begin"/>
      </w:r>
      <w:r w:rsidR="00AE0E4A">
        <w:instrText xml:space="preserve"> SEQ Imagem \* ARABIC </w:instrText>
      </w:r>
      <w:r w:rsidR="00AE0E4A">
        <w:fldChar w:fldCharType="separate"/>
      </w:r>
      <w:r w:rsidR="00B07D48">
        <w:rPr>
          <w:noProof/>
        </w:rPr>
        <w:t>27</w:t>
      </w:r>
      <w:r w:rsidR="00AE0E4A">
        <w:rPr>
          <w:noProof/>
        </w:rPr>
        <w:fldChar w:fldCharType="end"/>
      </w:r>
      <w:r w:rsidRPr="00A823E4">
        <w:t xml:space="preserve">: Google </w:t>
      </w:r>
      <w:proofErr w:type="spellStart"/>
      <w:r w:rsidRPr="00A823E4">
        <w:t>Ads</w:t>
      </w:r>
      <w:proofErr w:type="spellEnd"/>
      <w:r w:rsidRPr="00A823E4">
        <w:t xml:space="preserve"> Banner 300x600</w:t>
      </w:r>
      <w:bookmarkEnd w:id="156"/>
      <w:bookmarkEnd w:id="157"/>
    </w:p>
    <w:p w14:paraId="32162A10" w14:textId="77777777" w:rsidR="00990603" w:rsidRPr="00A823E4" w:rsidRDefault="00990603" w:rsidP="00A823E4">
      <w:pPr>
        <w:jc w:val="center"/>
        <w:rPr>
          <w:sz w:val="18"/>
        </w:rPr>
      </w:pPr>
    </w:p>
    <w:p w14:paraId="17587DD5" w14:textId="73E70F94" w:rsidR="00990603" w:rsidRPr="00A823E4" w:rsidRDefault="00990603" w:rsidP="00A823E4">
      <w:pPr>
        <w:jc w:val="center"/>
      </w:pPr>
      <w:r w:rsidRPr="00A823E4">
        <w:rPr>
          <w:noProof/>
        </w:rPr>
        <w:drawing>
          <wp:inline distT="0" distB="0" distL="0" distR="0" wp14:anchorId="7D291D8C" wp14:editId="39B0DBAB">
            <wp:extent cx="2286000" cy="4562874"/>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8022" cy="4566910"/>
                    </a:xfrm>
                    <a:prstGeom prst="rect">
                      <a:avLst/>
                    </a:prstGeom>
                    <a:noFill/>
                    <a:ln>
                      <a:noFill/>
                    </a:ln>
                  </pic:spPr>
                </pic:pic>
              </a:graphicData>
            </a:graphic>
          </wp:inline>
        </w:drawing>
      </w:r>
    </w:p>
    <w:p w14:paraId="38E01BF0" w14:textId="07D0670D" w:rsidR="00990603" w:rsidRPr="00A823E4" w:rsidRDefault="00990603" w:rsidP="00A823E4">
      <w:pPr>
        <w:jc w:val="center"/>
      </w:pPr>
      <w:bookmarkStart w:id="158" w:name="_Toc73436851"/>
      <w:bookmarkStart w:id="159" w:name="_Toc73453755"/>
      <w:r w:rsidRPr="00A823E4">
        <w:t xml:space="preserve">Imagem </w:t>
      </w:r>
      <w:r w:rsidR="00AE0E4A">
        <w:fldChar w:fldCharType="begin"/>
      </w:r>
      <w:r w:rsidR="00AE0E4A">
        <w:instrText xml:space="preserve"> SEQ Imagem \* ARABIC </w:instrText>
      </w:r>
      <w:r w:rsidR="00AE0E4A">
        <w:fldChar w:fldCharType="separate"/>
      </w:r>
      <w:r w:rsidR="00B07D48">
        <w:rPr>
          <w:noProof/>
        </w:rPr>
        <w:t>28</w:t>
      </w:r>
      <w:r w:rsidR="00AE0E4A">
        <w:rPr>
          <w:noProof/>
        </w:rPr>
        <w:fldChar w:fldCharType="end"/>
      </w:r>
      <w:r w:rsidRPr="00A823E4">
        <w:t xml:space="preserve">: Google </w:t>
      </w:r>
      <w:proofErr w:type="spellStart"/>
      <w:r w:rsidRPr="00A823E4">
        <w:t>Ads</w:t>
      </w:r>
      <w:proofErr w:type="spellEnd"/>
      <w:r w:rsidRPr="00A823E4">
        <w:t xml:space="preserve"> Banner 320x100</w:t>
      </w:r>
      <w:bookmarkEnd w:id="158"/>
      <w:bookmarkEnd w:id="159"/>
    </w:p>
    <w:p w14:paraId="089C8B93" w14:textId="77777777" w:rsidR="00990603" w:rsidRPr="00A823E4" w:rsidRDefault="00990603" w:rsidP="00A823E4">
      <w:pPr>
        <w:jc w:val="center"/>
        <w:rPr>
          <w:sz w:val="18"/>
        </w:rPr>
      </w:pPr>
    </w:p>
    <w:p w14:paraId="78A34185" w14:textId="2B8290E1" w:rsidR="00990603" w:rsidRPr="00A823E4" w:rsidRDefault="00990603" w:rsidP="00A823E4">
      <w:pPr>
        <w:jc w:val="center"/>
      </w:pPr>
      <w:r w:rsidRPr="00A823E4">
        <w:rPr>
          <w:noProof/>
        </w:rPr>
        <w:drawing>
          <wp:inline distT="0" distB="0" distL="0" distR="0" wp14:anchorId="2D5F7574" wp14:editId="5774A6F2">
            <wp:extent cx="3731195" cy="1165123"/>
            <wp:effectExtent l="0" t="0" r="317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4287" cy="1166088"/>
                    </a:xfrm>
                    <a:prstGeom prst="rect">
                      <a:avLst/>
                    </a:prstGeom>
                    <a:noFill/>
                    <a:ln>
                      <a:noFill/>
                    </a:ln>
                  </pic:spPr>
                </pic:pic>
              </a:graphicData>
            </a:graphic>
          </wp:inline>
        </w:drawing>
      </w:r>
    </w:p>
    <w:p w14:paraId="2A157138" w14:textId="31357CD7" w:rsidR="00990603" w:rsidRDefault="00990603" w:rsidP="00A823E4">
      <w:pPr>
        <w:jc w:val="center"/>
      </w:pPr>
    </w:p>
    <w:p w14:paraId="6C02FF4C" w14:textId="232E9E45" w:rsidR="00A823E4" w:rsidRDefault="00A823E4" w:rsidP="00A823E4">
      <w:pPr>
        <w:jc w:val="center"/>
      </w:pPr>
    </w:p>
    <w:p w14:paraId="4E7A733D" w14:textId="43CA4D9D" w:rsidR="00A823E4" w:rsidRDefault="00A823E4" w:rsidP="00A823E4">
      <w:pPr>
        <w:jc w:val="center"/>
      </w:pPr>
    </w:p>
    <w:p w14:paraId="43106676" w14:textId="296A9F0B" w:rsidR="00A823E4" w:rsidRDefault="00A823E4" w:rsidP="00A823E4">
      <w:pPr>
        <w:jc w:val="center"/>
      </w:pPr>
    </w:p>
    <w:p w14:paraId="7A642490" w14:textId="7852E7AD" w:rsidR="00A823E4" w:rsidRDefault="00A823E4" w:rsidP="00A823E4">
      <w:pPr>
        <w:jc w:val="center"/>
      </w:pPr>
    </w:p>
    <w:p w14:paraId="1F8ECC10" w14:textId="1A0CE54E" w:rsidR="00A823E4" w:rsidRDefault="00A823E4" w:rsidP="00A823E4">
      <w:pPr>
        <w:jc w:val="center"/>
      </w:pPr>
    </w:p>
    <w:p w14:paraId="7BC5A179" w14:textId="321F75CD" w:rsidR="00A823E4" w:rsidRDefault="00A823E4" w:rsidP="00A823E4">
      <w:pPr>
        <w:jc w:val="center"/>
      </w:pPr>
    </w:p>
    <w:p w14:paraId="7BF713C2" w14:textId="77777777" w:rsidR="00A823E4" w:rsidRPr="00A823E4" w:rsidRDefault="00A823E4" w:rsidP="00A823E4">
      <w:pPr>
        <w:jc w:val="center"/>
      </w:pPr>
    </w:p>
    <w:p w14:paraId="13A54C62" w14:textId="1FAC8EF2" w:rsidR="00990603" w:rsidRPr="00A823E4" w:rsidRDefault="00990603" w:rsidP="00A823E4">
      <w:pPr>
        <w:jc w:val="center"/>
      </w:pPr>
      <w:bookmarkStart w:id="160" w:name="_Toc73436852"/>
      <w:bookmarkStart w:id="161" w:name="_Toc73453756"/>
      <w:r w:rsidRPr="00A823E4">
        <w:t xml:space="preserve">Imagem </w:t>
      </w:r>
      <w:r w:rsidR="00AE0E4A">
        <w:fldChar w:fldCharType="begin"/>
      </w:r>
      <w:r w:rsidR="00AE0E4A">
        <w:instrText xml:space="preserve"> SEQ Imagem \* ARABIC </w:instrText>
      </w:r>
      <w:r w:rsidR="00AE0E4A">
        <w:fldChar w:fldCharType="separate"/>
      </w:r>
      <w:r w:rsidR="00B07D48">
        <w:rPr>
          <w:noProof/>
        </w:rPr>
        <w:t>29</w:t>
      </w:r>
      <w:r w:rsidR="00AE0E4A">
        <w:rPr>
          <w:noProof/>
        </w:rPr>
        <w:fldChar w:fldCharType="end"/>
      </w:r>
      <w:r w:rsidRPr="00A823E4">
        <w:t xml:space="preserve">: Google </w:t>
      </w:r>
      <w:proofErr w:type="spellStart"/>
      <w:r w:rsidRPr="00A823E4">
        <w:t>Ads</w:t>
      </w:r>
      <w:proofErr w:type="spellEnd"/>
      <w:r w:rsidRPr="00A823E4">
        <w:t xml:space="preserve"> Banner 300x250</w:t>
      </w:r>
      <w:bookmarkEnd w:id="160"/>
      <w:bookmarkEnd w:id="161"/>
    </w:p>
    <w:p w14:paraId="477019AD" w14:textId="77777777" w:rsidR="00990603" w:rsidRPr="00A823E4" w:rsidRDefault="00990603" w:rsidP="00A823E4">
      <w:pPr>
        <w:jc w:val="center"/>
        <w:rPr>
          <w:sz w:val="18"/>
        </w:rPr>
      </w:pPr>
    </w:p>
    <w:p w14:paraId="3295E607" w14:textId="64789C27" w:rsidR="00990603" w:rsidRPr="00A823E4" w:rsidRDefault="00990603" w:rsidP="00A823E4">
      <w:pPr>
        <w:jc w:val="center"/>
      </w:pPr>
      <w:r w:rsidRPr="00A823E4">
        <w:rPr>
          <w:noProof/>
        </w:rPr>
        <w:drawing>
          <wp:inline distT="0" distB="0" distL="0" distR="0" wp14:anchorId="4229B317" wp14:editId="03015077">
            <wp:extent cx="2863215" cy="238252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3215" cy="2382520"/>
                    </a:xfrm>
                    <a:prstGeom prst="rect">
                      <a:avLst/>
                    </a:prstGeom>
                    <a:noFill/>
                    <a:ln>
                      <a:noFill/>
                    </a:ln>
                  </pic:spPr>
                </pic:pic>
              </a:graphicData>
            </a:graphic>
          </wp:inline>
        </w:drawing>
      </w:r>
    </w:p>
    <w:p w14:paraId="3BA66EC3" w14:textId="77777777" w:rsidR="00990603" w:rsidRPr="00A823E4" w:rsidRDefault="00990603" w:rsidP="00A823E4">
      <w:pPr>
        <w:jc w:val="center"/>
      </w:pPr>
    </w:p>
    <w:p w14:paraId="7AF40EF8" w14:textId="156B0B3D" w:rsidR="00990603" w:rsidRPr="00A823E4" w:rsidRDefault="00990603" w:rsidP="00A823E4">
      <w:pPr>
        <w:jc w:val="center"/>
      </w:pPr>
      <w:bookmarkStart w:id="162" w:name="_Toc73436853"/>
      <w:bookmarkStart w:id="163" w:name="_Toc73453757"/>
      <w:r w:rsidRPr="00A823E4">
        <w:t xml:space="preserve">Imagem </w:t>
      </w:r>
      <w:r w:rsidR="00AE0E4A">
        <w:fldChar w:fldCharType="begin"/>
      </w:r>
      <w:r w:rsidR="00AE0E4A">
        <w:instrText xml:space="preserve"> SEQ Imagem \* ARABIC </w:instrText>
      </w:r>
      <w:r w:rsidR="00AE0E4A">
        <w:fldChar w:fldCharType="separate"/>
      </w:r>
      <w:r w:rsidR="00B07D48">
        <w:rPr>
          <w:noProof/>
        </w:rPr>
        <w:t>30</w:t>
      </w:r>
      <w:r w:rsidR="00AE0E4A">
        <w:rPr>
          <w:noProof/>
        </w:rPr>
        <w:fldChar w:fldCharType="end"/>
      </w:r>
      <w:r w:rsidRPr="00A823E4">
        <w:t xml:space="preserve">: Google </w:t>
      </w:r>
      <w:proofErr w:type="spellStart"/>
      <w:r w:rsidRPr="00A823E4">
        <w:t>Ads</w:t>
      </w:r>
      <w:proofErr w:type="spellEnd"/>
      <w:r w:rsidRPr="00A823E4">
        <w:t xml:space="preserve"> Banner 250x250</w:t>
      </w:r>
      <w:bookmarkEnd w:id="162"/>
      <w:bookmarkEnd w:id="163"/>
    </w:p>
    <w:p w14:paraId="7FEF4204" w14:textId="77777777" w:rsidR="00990603" w:rsidRPr="00A823E4" w:rsidRDefault="00990603" w:rsidP="00A823E4">
      <w:pPr>
        <w:jc w:val="center"/>
        <w:rPr>
          <w:sz w:val="18"/>
        </w:rPr>
      </w:pPr>
    </w:p>
    <w:p w14:paraId="18C49276" w14:textId="2022ED89" w:rsidR="00990603" w:rsidRPr="00A823E4" w:rsidRDefault="00990603" w:rsidP="00A823E4">
      <w:pPr>
        <w:jc w:val="center"/>
      </w:pPr>
      <w:r w:rsidRPr="00A823E4">
        <w:rPr>
          <w:noProof/>
        </w:rPr>
        <w:drawing>
          <wp:inline distT="0" distB="0" distL="0" distR="0" wp14:anchorId="54C84BED" wp14:editId="75D5A4DF">
            <wp:extent cx="2382520" cy="238252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2520" cy="2382520"/>
                    </a:xfrm>
                    <a:prstGeom prst="rect">
                      <a:avLst/>
                    </a:prstGeom>
                    <a:noFill/>
                    <a:ln>
                      <a:noFill/>
                    </a:ln>
                  </pic:spPr>
                </pic:pic>
              </a:graphicData>
            </a:graphic>
          </wp:inline>
        </w:drawing>
      </w:r>
    </w:p>
    <w:p w14:paraId="77954F39" w14:textId="77777777" w:rsidR="00A823E4" w:rsidRDefault="00A823E4" w:rsidP="00A823E4">
      <w:pPr>
        <w:jc w:val="center"/>
      </w:pPr>
      <w:bookmarkStart w:id="164" w:name="_Toc73436854"/>
    </w:p>
    <w:p w14:paraId="31B16BFC" w14:textId="77777777" w:rsidR="00A823E4" w:rsidRDefault="00A823E4" w:rsidP="00A823E4">
      <w:pPr>
        <w:jc w:val="center"/>
      </w:pPr>
    </w:p>
    <w:p w14:paraId="55B6CC86" w14:textId="77777777" w:rsidR="00A823E4" w:rsidRDefault="00A823E4" w:rsidP="00A823E4">
      <w:pPr>
        <w:jc w:val="center"/>
      </w:pPr>
    </w:p>
    <w:p w14:paraId="4F061C8E" w14:textId="77777777" w:rsidR="00A823E4" w:rsidRDefault="00A823E4" w:rsidP="00A823E4">
      <w:pPr>
        <w:jc w:val="center"/>
      </w:pPr>
    </w:p>
    <w:p w14:paraId="7C9E80B6" w14:textId="77777777" w:rsidR="00A823E4" w:rsidRDefault="00A823E4" w:rsidP="00A823E4">
      <w:pPr>
        <w:jc w:val="center"/>
      </w:pPr>
    </w:p>
    <w:p w14:paraId="4EC95847" w14:textId="77777777" w:rsidR="00A823E4" w:rsidRDefault="00A823E4" w:rsidP="00A823E4">
      <w:pPr>
        <w:jc w:val="center"/>
      </w:pPr>
    </w:p>
    <w:p w14:paraId="1BADDDFB" w14:textId="77777777" w:rsidR="00A823E4" w:rsidRDefault="00A823E4" w:rsidP="00A823E4">
      <w:pPr>
        <w:jc w:val="center"/>
      </w:pPr>
    </w:p>
    <w:p w14:paraId="6F96D2F3" w14:textId="77777777" w:rsidR="00A823E4" w:rsidRDefault="00A823E4" w:rsidP="00A823E4">
      <w:pPr>
        <w:jc w:val="center"/>
      </w:pPr>
    </w:p>
    <w:p w14:paraId="76BC5EFF" w14:textId="77777777" w:rsidR="00A823E4" w:rsidRDefault="00A823E4" w:rsidP="00A823E4">
      <w:pPr>
        <w:jc w:val="center"/>
      </w:pPr>
    </w:p>
    <w:p w14:paraId="02206C6A" w14:textId="77777777" w:rsidR="00A823E4" w:rsidRDefault="00A823E4" w:rsidP="00A823E4">
      <w:pPr>
        <w:jc w:val="center"/>
      </w:pPr>
    </w:p>
    <w:p w14:paraId="483367D9" w14:textId="50BB150F" w:rsidR="00990603" w:rsidRPr="00A823E4" w:rsidRDefault="00990603" w:rsidP="00A823E4">
      <w:pPr>
        <w:jc w:val="center"/>
        <w:rPr>
          <w:szCs w:val="24"/>
        </w:rPr>
      </w:pPr>
      <w:bookmarkStart w:id="165" w:name="_Toc73453758"/>
      <w:r w:rsidRPr="00A823E4">
        <w:rPr>
          <w:szCs w:val="24"/>
        </w:rPr>
        <w:t xml:space="preserve">Imagem </w:t>
      </w:r>
      <w:r w:rsidRPr="00A823E4">
        <w:rPr>
          <w:szCs w:val="24"/>
        </w:rPr>
        <w:fldChar w:fldCharType="begin"/>
      </w:r>
      <w:r w:rsidRPr="00A823E4">
        <w:rPr>
          <w:szCs w:val="24"/>
        </w:rPr>
        <w:instrText xml:space="preserve"> SEQ Imagem \* ARABIC </w:instrText>
      </w:r>
      <w:r w:rsidRPr="00A823E4">
        <w:rPr>
          <w:szCs w:val="24"/>
        </w:rPr>
        <w:fldChar w:fldCharType="separate"/>
      </w:r>
      <w:r w:rsidR="00B07D48">
        <w:rPr>
          <w:noProof/>
          <w:szCs w:val="24"/>
        </w:rPr>
        <w:t>31</w:t>
      </w:r>
      <w:r w:rsidRPr="00A823E4">
        <w:rPr>
          <w:szCs w:val="24"/>
        </w:rPr>
        <w:fldChar w:fldCharType="end"/>
      </w:r>
      <w:r w:rsidRPr="00A823E4">
        <w:rPr>
          <w:szCs w:val="24"/>
        </w:rPr>
        <w:t xml:space="preserve">: Google </w:t>
      </w:r>
      <w:proofErr w:type="spellStart"/>
      <w:r w:rsidRPr="00A823E4">
        <w:rPr>
          <w:szCs w:val="24"/>
        </w:rPr>
        <w:t>Ads</w:t>
      </w:r>
      <w:proofErr w:type="spellEnd"/>
      <w:r w:rsidRPr="00A823E4">
        <w:rPr>
          <w:szCs w:val="24"/>
        </w:rPr>
        <w:t xml:space="preserve"> Banner 160x600</w:t>
      </w:r>
      <w:bookmarkEnd w:id="164"/>
      <w:bookmarkEnd w:id="165"/>
    </w:p>
    <w:p w14:paraId="7723C566" w14:textId="77777777" w:rsidR="00990603" w:rsidRPr="00A823E4" w:rsidRDefault="00990603" w:rsidP="00A823E4">
      <w:pPr>
        <w:jc w:val="center"/>
        <w:rPr>
          <w:szCs w:val="24"/>
        </w:rPr>
      </w:pPr>
    </w:p>
    <w:p w14:paraId="3258C487" w14:textId="5BF2E706" w:rsidR="00990603" w:rsidRPr="00A823E4" w:rsidRDefault="00990603" w:rsidP="00A823E4">
      <w:pPr>
        <w:jc w:val="center"/>
        <w:rPr>
          <w:szCs w:val="24"/>
        </w:rPr>
      </w:pPr>
      <w:r w:rsidRPr="00A823E4">
        <w:rPr>
          <w:noProof/>
          <w:szCs w:val="24"/>
        </w:rPr>
        <w:drawing>
          <wp:inline distT="0" distB="0" distL="0" distR="0" wp14:anchorId="2315A362" wp14:editId="70A097F8">
            <wp:extent cx="1143000" cy="5715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5715000"/>
                    </a:xfrm>
                    <a:prstGeom prst="rect">
                      <a:avLst/>
                    </a:prstGeom>
                    <a:noFill/>
                    <a:ln>
                      <a:noFill/>
                    </a:ln>
                  </pic:spPr>
                </pic:pic>
              </a:graphicData>
            </a:graphic>
          </wp:inline>
        </w:drawing>
      </w:r>
    </w:p>
    <w:p w14:paraId="12784D3B" w14:textId="30EBC9D1" w:rsidR="00990603" w:rsidRPr="00A823E4" w:rsidRDefault="00990603" w:rsidP="00A823E4">
      <w:pPr>
        <w:jc w:val="center"/>
        <w:rPr>
          <w:szCs w:val="24"/>
        </w:rPr>
      </w:pPr>
    </w:p>
    <w:p w14:paraId="60AA3051" w14:textId="3BCC6ACC" w:rsidR="00A823E4" w:rsidRPr="00A823E4" w:rsidRDefault="00A823E4" w:rsidP="00A823E4">
      <w:pPr>
        <w:jc w:val="center"/>
        <w:rPr>
          <w:szCs w:val="24"/>
        </w:rPr>
      </w:pPr>
    </w:p>
    <w:p w14:paraId="2C29DC7E" w14:textId="77B8BA19" w:rsidR="00A823E4" w:rsidRPr="00A823E4" w:rsidRDefault="00A823E4" w:rsidP="00A823E4">
      <w:pPr>
        <w:jc w:val="center"/>
        <w:rPr>
          <w:szCs w:val="24"/>
        </w:rPr>
      </w:pPr>
    </w:p>
    <w:p w14:paraId="04C8521D" w14:textId="59972009" w:rsidR="00A823E4" w:rsidRPr="00A823E4" w:rsidRDefault="00A823E4" w:rsidP="00A823E4">
      <w:pPr>
        <w:jc w:val="center"/>
        <w:rPr>
          <w:szCs w:val="24"/>
        </w:rPr>
      </w:pPr>
    </w:p>
    <w:p w14:paraId="15B4EBC3" w14:textId="14CA4DDC" w:rsidR="00A823E4" w:rsidRPr="00A823E4" w:rsidRDefault="00A823E4" w:rsidP="00A823E4">
      <w:pPr>
        <w:jc w:val="center"/>
        <w:rPr>
          <w:szCs w:val="24"/>
        </w:rPr>
      </w:pPr>
    </w:p>
    <w:p w14:paraId="3019B4F5" w14:textId="70105E67" w:rsidR="00A823E4" w:rsidRPr="00A823E4" w:rsidRDefault="00A823E4" w:rsidP="00A823E4">
      <w:pPr>
        <w:jc w:val="center"/>
        <w:rPr>
          <w:szCs w:val="24"/>
        </w:rPr>
      </w:pPr>
    </w:p>
    <w:p w14:paraId="3F027C85" w14:textId="0B4E6BC8" w:rsidR="00A823E4" w:rsidRPr="00A823E4" w:rsidRDefault="00A823E4" w:rsidP="00A823E4">
      <w:pPr>
        <w:jc w:val="center"/>
        <w:rPr>
          <w:szCs w:val="24"/>
        </w:rPr>
      </w:pPr>
    </w:p>
    <w:p w14:paraId="5A8999E4" w14:textId="5E4F3B5C" w:rsidR="00A823E4" w:rsidRPr="00A823E4" w:rsidRDefault="00A823E4" w:rsidP="00A823E4">
      <w:pPr>
        <w:jc w:val="center"/>
        <w:rPr>
          <w:szCs w:val="24"/>
        </w:rPr>
      </w:pPr>
    </w:p>
    <w:p w14:paraId="20A50EE4" w14:textId="0C79D5CA" w:rsidR="00A823E4" w:rsidRPr="00A823E4" w:rsidRDefault="00A823E4" w:rsidP="00A823E4">
      <w:pPr>
        <w:jc w:val="center"/>
        <w:rPr>
          <w:szCs w:val="24"/>
        </w:rPr>
      </w:pPr>
    </w:p>
    <w:p w14:paraId="390B50CB" w14:textId="77777777" w:rsidR="00A823E4" w:rsidRPr="00A823E4" w:rsidRDefault="00A823E4" w:rsidP="00A823E4">
      <w:pPr>
        <w:jc w:val="center"/>
        <w:rPr>
          <w:szCs w:val="24"/>
        </w:rPr>
      </w:pPr>
    </w:p>
    <w:p w14:paraId="2C379046" w14:textId="4F15869A" w:rsidR="00990603" w:rsidRPr="00A823E4" w:rsidRDefault="00990603" w:rsidP="00A823E4">
      <w:pPr>
        <w:jc w:val="center"/>
        <w:rPr>
          <w:szCs w:val="24"/>
        </w:rPr>
      </w:pPr>
      <w:bookmarkStart w:id="166" w:name="_Toc73436855"/>
      <w:bookmarkStart w:id="167" w:name="_Toc73453759"/>
      <w:r w:rsidRPr="00A823E4">
        <w:rPr>
          <w:szCs w:val="24"/>
        </w:rPr>
        <w:t xml:space="preserve">Imagem </w:t>
      </w:r>
      <w:r w:rsidRPr="00A823E4">
        <w:rPr>
          <w:szCs w:val="24"/>
        </w:rPr>
        <w:fldChar w:fldCharType="begin"/>
      </w:r>
      <w:r w:rsidRPr="00A823E4">
        <w:rPr>
          <w:szCs w:val="24"/>
        </w:rPr>
        <w:instrText xml:space="preserve"> SEQ Imagem \* ARABIC </w:instrText>
      </w:r>
      <w:r w:rsidRPr="00A823E4">
        <w:rPr>
          <w:szCs w:val="24"/>
        </w:rPr>
        <w:fldChar w:fldCharType="separate"/>
      </w:r>
      <w:r w:rsidR="00B07D48">
        <w:rPr>
          <w:noProof/>
          <w:szCs w:val="24"/>
        </w:rPr>
        <w:t>32</w:t>
      </w:r>
      <w:r w:rsidRPr="00A823E4">
        <w:rPr>
          <w:szCs w:val="24"/>
        </w:rPr>
        <w:fldChar w:fldCharType="end"/>
      </w:r>
      <w:r w:rsidRPr="00A823E4">
        <w:rPr>
          <w:szCs w:val="24"/>
        </w:rPr>
        <w:t xml:space="preserve">: Google </w:t>
      </w:r>
      <w:proofErr w:type="spellStart"/>
      <w:r w:rsidRPr="00A823E4">
        <w:rPr>
          <w:szCs w:val="24"/>
        </w:rPr>
        <w:t>Ads</w:t>
      </w:r>
      <w:proofErr w:type="spellEnd"/>
      <w:r w:rsidRPr="00A823E4">
        <w:rPr>
          <w:szCs w:val="24"/>
        </w:rPr>
        <w:t xml:space="preserve"> Banner 120x600</w:t>
      </w:r>
      <w:bookmarkEnd w:id="166"/>
      <w:bookmarkEnd w:id="167"/>
    </w:p>
    <w:p w14:paraId="150763C7" w14:textId="2CB4E302" w:rsidR="00990603" w:rsidRDefault="00990603" w:rsidP="00A823E4">
      <w:pPr>
        <w:jc w:val="center"/>
      </w:pPr>
      <w:r w:rsidRPr="00A823E4">
        <w:rPr>
          <w:noProof/>
        </w:rPr>
        <w:drawing>
          <wp:inline distT="0" distB="0" distL="0" distR="0" wp14:anchorId="1029A9BE" wp14:editId="7BF719F8">
            <wp:extent cx="1143000" cy="5715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5715000"/>
                    </a:xfrm>
                    <a:prstGeom prst="rect">
                      <a:avLst/>
                    </a:prstGeom>
                    <a:noFill/>
                    <a:ln>
                      <a:noFill/>
                    </a:ln>
                  </pic:spPr>
                </pic:pic>
              </a:graphicData>
            </a:graphic>
          </wp:inline>
        </w:drawing>
      </w:r>
    </w:p>
    <w:p w14:paraId="32759087" w14:textId="63366BD9" w:rsidR="00A823E4" w:rsidRDefault="00A823E4" w:rsidP="00A823E4">
      <w:pPr>
        <w:jc w:val="center"/>
      </w:pPr>
    </w:p>
    <w:p w14:paraId="39D457BF" w14:textId="2801D686" w:rsidR="00A823E4" w:rsidRDefault="00A823E4" w:rsidP="00A823E4">
      <w:pPr>
        <w:jc w:val="center"/>
      </w:pPr>
    </w:p>
    <w:p w14:paraId="698FA087" w14:textId="02B061C2" w:rsidR="00A823E4" w:rsidRDefault="00A823E4" w:rsidP="00A823E4">
      <w:pPr>
        <w:jc w:val="center"/>
      </w:pPr>
    </w:p>
    <w:p w14:paraId="43A30F3E" w14:textId="021CC3EC" w:rsidR="00A823E4" w:rsidRDefault="00A823E4" w:rsidP="00A823E4">
      <w:pPr>
        <w:jc w:val="center"/>
      </w:pPr>
    </w:p>
    <w:p w14:paraId="2494D8DA" w14:textId="2E583376" w:rsidR="00A823E4" w:rsidRDefault="00A823E4" w:rsidP="00A823E4">
      <w:pPr>
        <w:jc w:val="center"/>
      </w:pPr>
    </w:p>
    <w:p w14:paraId="08BB0286" w14:textId="4FD1CE73" w:rsidR="00A823E4" w:rsidRDefault="00A823E4" w:rsidP="00A823E4">
      <w:pPr>
        <w:jc w:val="center"/>
      </w:pPr>
    </w:p>
    <w:p w14:paraId="3EE9E386" w14:textId="07DA6FCB" w:rsidR="00A823E4" w:rsidRDefault="00A823E4" w:rsidP="00A823E4">
      <w:pPr>
        <w:jc w:val="center"/>
      </w:pPr>
    </w:p>
    <w:p w14:paraId="61FF60D6" w14:textId="25394FAC" w:rsidR="00A823E4" w:rsidRDefault="00A823E4" w:rsidP="00A823E4">
      <w:pPr>
        <w:jc w:val="center"/>
      </w:pPr>
    </w:p>
    <w:p w14:paraId="22B250A1" w14:textId="6F6F6CEB" w:rsidR="00A823E4" w:rsidRDefault="00A823E4" w:rsidP="00A823E4">
      <w:pPr>
        <w:jc w:val="center"/>
      </w:pPr>
    </w:p>
    <w:p w14:paraId="20B2712E" w14:textId="0ED9B907" w:rsidR="00A823E4" w:rsidRDefault="00A823E4" w:rsidP="00A823E4">
      <w:pPr>
        <w:jc w:val="center"/>
      </w:pPr>
    </w:p>
    <w:p w14:paraId="519BF2D8" w14:textId="77777777" w:rsidR="00A823E4" w:rsidRPr="00A823E4" w:rsidRDefault="00A823E4" w:rsidP="00A823E4">
      <w:pPr>
        <w:jc w:val="center"/>
      </w:pPr>
    </w:p>
    <w:p w14:paraId="578B889B" w14:textId="7D226067" w:rsidR="00990603" w:rsidRPr="00A823E4" w:rsidRDefault="00990603" w:rsidP="00A823E4">
      <w:pPr>
        <w:jc w:val="center"/>
        <w:rPr>
          <w:szCs w:val="24"/>
        </w:rPr>
      </w:pPr>
      <w:bookmarkStart w:id="168" w:name="_Toc73436856"/>
      <w:bookmarkStart w:id="169" w:name="_Toc73453760"/>
      <w:r w:rsidRPr="00A823E4">
        <w:rPr>
          <w:szCs w:val="24"/>
        </w:rPr>
        <w:t xml:space="preserve">Imagem </w:t>
      </w:r>
      <w:r w:rsidRPr="00A823E4">
        <w:rPr>
          <w:szCs w:val="24"/>
        </w:rPr>
        <w:fldChar w:fldCharType="begin"/>
      </w:r>
      <w:r w:rsidRPr="00A823E4">
        <w:rPr>
          <w:szCs w:val="24"/>
        </w:rPr>
        <w:instrText xml:space="preserve"> SEQ Imagem \* ARABIC </w:instrText>
      </w:r>
      <w:r w:rsidRPr="00A823E4">
        <w:rPr>
          <w:szCs w:val="24"/>
        </w:rPr>
        <w:fldChar w:fldCharType="separate"/>
      </w:r>
      <w:r w:rsidR="00B07D48">
        <w:rPr>
          <w:noProof/>
          <w:szCs w:val="24"/>
        </w:rPr>
        <w:t>33</w:t>
      </w:r>
      <w:r w:rsidRPr="00A823E4">
        <w:rPr>
          <w:szCs w:val="24"/>
        </w:rPr>
        <w:fldChar w:fldCharType="end"/>
      </w:r>
      <w:r w:rsidRPr="00A823E4">
        <w:rPr>
          <w:szCs w:val="24"/>
        </w:rPr>
        <w:t xml:space="preserve">: Google </w:t>
      </w:r>
      <w:proofErr w:type="spellStart"/>
      <w:r w:rsidRPr="00A823E4">
        <w:rPr>
          <w:szCs w:val="24"/>
        </w:rPr>
        <w:t>Ads</w:t>
      </w:r>
      <w:proofErr w:type="spellEnd"/>
      <w:r w:rsidRPr="00A823E4">
        <w:rPr>
          <w:szCs w:val="24"/>
        </w:rPr>
        <w:t xml:space="preserve"> Banner 300x600</w:t>
      </w:r>
      <w:bookmarkEnd w:id="168"/>
      <w:bookmarkEnd w:id="169"/>
    </w:p>
    <w:p w14:paraId="1F048ECF" w14:textId="6F6288D4" w:rsidR="00990603" w:rsidRPr="00A823E4" w:rsidRDefault="00990603" w:rsidP="00A823E4">
      <w:pPr>
        <w:jc w:val="center"/>
        <w:rPr>
          <w:szCs w:val="24"/>
        </w:rPr>
      </w:pPr>
      <w:r w:rsidRPr="00A823E4">
        <w:rPr>
          <w:noProof/>
          <w:szCs w:val="24"/>
        </w:rPr>
        <w:drawing>
          <wp:inline distT="0" distB="0" distL="0" distR="0" wp14:anchorId="296187E9" wp14:editId="391B824D">
            <wp:extent cx="2658745" cy="5318125"/>
            <wp:effectExtent l="0" t="0" r="825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8745" cy="5318125"/>
                    </a:xfrm>
                    <a:prstGeom prst="rect">
                      <a:avLst/>
                    </a:prstGeom>
                    <a:noFill/>
                    <a:ln>
                      <a:noFill/>
                    </a:ln>
                  </pic:spPr>
                </pic:pic>
              </a:graphicData>
            </a:graphic>
          </wp:inline>
        </w:drawing>
      </w:r>
    </w:p>
    <w:p w14:paraId="0CE74F47" w14:textId="151ED6D2" w:rsidR="00990603" w:rsidRPr="00A823E4" w:rsidRDefault="00990603" w:rsidP="00A823E4">
      <w:pPr>
        <w:jc w:val="center"/>
        <w:rPr>
          <w:szCs w:val="24"/>
        </w:rPr>
      </w:pPr>
    </w:p>
    <w:p w14:paraId="5B23F527" w14:textId="0D80C239" w:rsidR="00A823E4" w:rsidRPr="00A823E4" w:rsidRDefault="00A823E4" w:rsidP="00A823E4">
      <w:pPr>
        <w:jc w:val="center"/>
        <w:rPr>
          <w:szCs w:val="24"/>
        </w:rPr>
      </w:pPr>
    </w:p>
    <w:p w14:paraId="1FA7AB26" w14:textId="41370950" w:rsidR="00A823E4" w:rsidRPr="00A823E4" w:rsidRDefault="00A823E4" w:rsidP="00A823E4">
      <w:pPr>
        <w:jc w:val="center"/>
        <w:rPr>
          <w:szCs w:val="24"/>
        </w:rPr>
      </w:pPr>
    </w:p>
    <w:p w14:paraId="776D13BB" w14:textId="5504F8E1" w:rsidR="00A823E4" w:rsidRPr="00A823E4" w:rsidRDefault="00A823E4" w:rsidP="00A823E4">
      <w:pPr>
        <w:jc w:val="center"/>
        <w:rPr>
          <w:szCs w:val="24"/>
        </w:rPr>
      </w:pPr>
    </w:p>
    <w:p w14:paraId="3ACCBDF5" w14:textId="16B962A5" w:rsidR="00A823E4" w:rsidRPr="00A823E4" w:rsidRDefault="00A823E4" w:rsidP="00A823E4">
      <w:pPr>
        <w:jc w:val="center"/>
        <w:rPr>
          <w:szCs w:val="24"/>
        </w:rPr>
      </w:pPr>
    </w:p>
    <w:p w14:paraId="610A20E4" w14:textId="13B67DA2" w:rsidR="00A823E4" w:rsidRPr="00A823E4" w:rsidRDefault="00A823E4" w:rsidP="00A823E4">
      <w:pPr>
        <w:jc w:val="center"/>
        <w:rPr>
          <w:szCs w:val="24"/>
        </w:rPr>
      </w:pPr>
    </w:p>
    <w:p w14:paraId="5AFE7383" w14:textId="715E781C" w:rsidR="00A823E4" w:rsidRPr="00A823E4" w:rsidRDefault="00A823E4" w:rsidP="00A823E4">
      <w:pPr>
        <w:jc w:val="center"/>
        <w:rPr>
          <w:szCs w:val="24"/>
        </w:rPr>
      </w:pPr>
    </w:p>
    <w:p w14:paraId="5032C9D9" w14:textId="4B4FFE0E" w:rsidR="00A823E4" w:rsidRPr="00A823E4" w:rsidRDefault="00A823E4" w:rsidP="00A823E4">
      <w:pPr>
        <w:jc w:val="center"/>
        <w:rPr>
          <w:szCs w:val="24"/>
        </w:rPr>
      </w:pPr>
    </w:p>
    <w:p w14:paraId="56D2437D" w14:textId="1D20ACD2" w:rsidR="00A823E4" w:rsidRPr="00A823E4" w:rsidRDefault="00A823E4" w:rsidP="00A823E4">
      <w:pPr>
        <w:jc w:val="center"/>
        <w:rPr>
          <w:szCs w:val="24"/>
        </w:rPr>
      </w:pPr>
    </w:p>
    <w:p w14:paraId="0992C238" w14:textId="1BE23A02" w:rsidR="00A823E4" w:rsidRPr="00A823E4" w:rsidRDefault="00A823E4" w:rsidP="00A823E4">
      <w:pPr>
        <w:jc w:val="center"/>
        <w:rPr>
          <w:szCs w:val="24"/>
        </w:rPr>
      </w:pPr>
    </w:p>
    <w:p w14:paraId="50D81AF8" w14:textId="2B5ADE57" w:rsidR="00A823E4" w:rsidRPr="00A823E4" w:rsidRDefault="00A823E4" w:rsidP="00A823E4">
      <w:pPr>
        <w:jc w:val="center"/>
        <w:rPr>
          <w:szCs w:val="24"/>
        </w:rPr>
      </w:pPr>
    </w:p>
    <w:p w14:paraId="58108553" w14:textId="77777777" w:rsidR="00A823E4" w:rsidRPr="00A823E4" w:rsidRDefault="00A823E4" w:rsidP="00A823E4">
      <w:pPr>
        <w:jc w:val="center"/>
        <w:rPr>
          <w:szCs w:val="24"/>
        </w:rPr>
      </w:pPr>
    </w:p>
    <w:p w14:paraId="20D9137D" w14:textId="4AB390DE" w:rsidR="00990603" w:rsidRPr="00A823E4" w:rsidRDefault="00990603" w:rsidP="00A823E4">
      <w:pPr>
        <w:jc w:val="center"/>
        <w:rPr>
          <w:szCs w:val="24"/>
        </w:rPr>
      </w:pPr>
      <w:bookmarkStart w:id="170" w:name="_Toc73436857"/>
      <w:bookmarkStart w:id="171" w:name="_Toc73453761"/>
      <w:r w:rsidRPr="00A823E4">
        <w:rPr>
          <w:szCs w:val="24"/>
        </w:rPr>
        <w:t xml:space="preserve">Imagem </w:t>
      </w:r>
      <w:r w:rsidRPr="00A823E4">
        <w:rPr>
          <w:szCs w:val="24"/>
        </w:rPr>
        <w:fldChar w:fldCharType="begin"/>
      </w:r>
      <w:r w:rsidRPr="00A823E4">
        <w:rPr>
          <w:szCs w:val="24"/>
        </w:rPr>
        <w:instrText xml:space="preserve"> SEQ Imagem \* ARABIC </w:instrText>
      </w:r>
      <w:r w:rsidRPr="00A823E4">
        <w:rPr>
          <w:szCs w:val="24"/>
        </w:rPr>
        <w:fldChar w:fldCharType="separate"/>
      </w:r>
      <w:r w:rsidR="00B07D48">
        <w:rPr>
          <w:noProof/>
          <w:szCs w:val="24"/>
        </w:rPr>
        <w:t>34</w:t>
      </w:r>
      <w:r w:rsidRPr="00A823E4">
        <w:rPr>
          <w:szCs w:val="24"/>
        </w:rPr>
        <w:fldChar w:fldCharType="end"/>
      </w:r>
      <w:r w:rsidRPr="00A823E4">
        <w:rPr>
          <w:szCs w:val="24"/>
        </w:rPr>
        <w:t xml:space="preserve">: Google </w:t>
      </w:r>
      <w:proofErr w:type="spellStart"/>
      <w:r w:rsidRPr="00A823E4">
        <w:rPr>
          <w:szCs w:val="24"/>
        </w:rPr>
        <w:t>Ads</w:t>
      </w:r>
      <w:proofErr w:type="spellEnd"/>
      <w:r w:rsidRPr="00A823E4">
        <w:rPr>
          <w:szCs w:val="24"/>
        </w:rPr>
        <w:t xml:space="preserve"> Banner 300x600</w:t>
      </w:r>
      <w:bookmarkEnd w:id="170"/>
      <w:bookmarkEnd w:id="171"/>
    </w:p>
    <w:p w14:paraId="42CD5AD5" w14:textId="77777777" w:rsidR="00990603" w:rsidRPr="00AB420F" w:rsidRDefault="00990603" w:rsidP="00A823E4">
      <w:pPr>
        <w:rPr>
          <w:sz w:val="18"/>
        </w:rPr>
      </w:pPr>
    </w:p>
    <w:p w14:paraId="5B226E9A" w14:textId="5D917998" w:rsidR="00990603" w:rsidRPr="00AB420F" w:rsidRDefault="00990603" w:rsidP="00A823E4">
      <w:pPr>
        <w:jc w:val="center"/>
      </w:pPr>
      <w:r w:rsidRPr="00AB420F">
        <w:rPr>
          <w:noProof/>
        </w:rPr>
        <w:drawing>
          <wp:inline distT="0" distB="0" distL="0" distR="0" wp14:anchorId="1DA7BDBA" wp14:editId="61A6F853">
            <wp:extent cx="2863215" cy="5715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3215" cy="5715000"/>
                    </a:xfrm>
                    <a:prstGeom prst="rect">
                      <a:avLst/>
                    </a:prstGeom>
                    <a:noFill/>
                    <a:ln>
                      <a:noFill/>
                    </a:ln>
                  </pic:spPr>
                </pic:pic>
              </a:graphicData>
            </a:graphic>
          </wp:inline>
        </w:drawing>
      </w:r>
    </w:p>
    <w:p w14:paraId="2A1F5D1A" w14:textId="77777777" w:rsidR="00990603" w:rsidRPr="00AB420F" w:rsidRDefault="00990603" w:rsidP="00AB420F">
      <w:pPr>
        <w:ind w:firstLine="0"/>
        <w:rPr>
          <w:rFonts w:cs="Times New Roman"/>
        </w:rPr>
      </w:pPr>
    </w:p>
    <w:p w14:paraId="10436EF6" w14:textId="525F96A4" w:rsidR="00990603" w:rsidRPr="00FB66BA" w:rsidRDefault="00FB66BA" w:rsidP="00FB66BA">
      <w:pPr>
        <w:pStyle w:val="Ttulo2"/>
        <w:numPr>
          <w:ilvl w:val="1"/>
          <w:numId w:val="1"/>
        </w:numPr>
      </w:pPr>
      <w:bookmarkStart w:id="172" w:name="_Toc73433025"/>
      <w:bookmarkStart w:id="173" w:name="_Toc74711657"/>
      <w:r w:rsidRPr="00FB66BA">
        <w:rPr>
          <w:caps w:val="0"/>
        </w:rPr>
        <w:t>Planejamento de mídia</w:t>
      </w:r>
      <w:bookmarkEnd w:id="172"/>
      <w:bookmarkEnd w:id="173"/>
    </w:p>
    <w:p w14:paraId="060495E8" w14:textId="77777777" w:rsidR="00990603" w:rsidRDefault="00990603" w:rsidP="00990603">
      <w:pPr>
        <w:ind w:firstLine="0"/>
        <w:rPr>
          <w:rFonts w:eastAsia="Times New Roman" w:cs="Times New Roman"/>
          <w:b/>
          <w:bCs/>
          <w:caps/>
          <w:lang w:eastAsia="pt-BR"/>
        </w:rPr>
      </w:pPr>
    </w:p>
    <w:p w14:paraId="25C96313" w14:textId="4B9107B4" w:rsidR="00A823E4" w:rsidRPr="00A823E4" w:rsidRDefault="00990603" w:rsidP="00A823E4">
      <w:r>
        <w:rPr>
          <w:rStyle w:val="eop"/>
          <w:rFonts w:cs="Times New Roman"/>
        </w:rPr>
        <w:t>O planejamento de mídia, como afirma Publio (2008), é um dos aspectos mais importantes de um plano de comunicação, pois através dele será definido o tamanho da campanha e sua visibilidade. </w:t>
      </w:r>
    </w:p>
    <w:p w14:paraId="588F96B9" w14:textId="77777777" w:rsidR="00990603" w:rsidRDefault="00990603" w:rsidP="00990603">
      <w:pPr>
        <w:ind w:firstLine="705"/>
        <w:textAlignment w:val="baseline"/>
        <w:rPr>
          <w:rFonts w:cs="Times New Roman"/>
          <w:sz w:val="18"/>
          <w:szCs w:val="18"/>
        </w:rPr>
      </w:pPr>
      <w:r>
        <w:t> </w:t>
      </w:r>
    </w:p>
    <w:p w14:paraId="179625F4" w14:textId="00F472F2" w:rsidR="00990603" w:rsidRPr="00A823E4" w:rsidRDefault="00990603" w:rsidP="00FB66BA">
      <w:pPr>
        <w:pStyle w:val="Ttulo3"/>
        <w:numPr>
          <w:ilvl w:val="2"/>
          <w:numId w:val="1"/>
        </w:numPr>
      </w:pPr>
      <w:bookmarkStart w:id="174" w:name="_Toc73433026"/>
      <w:bookmarkStart w:id="175" w:name="_Toc74711658"/>
      <w:r w:rsidRPr="00A823E4">
        <w:rPr>
          <w:rStyle w:val="eop"/>
        </w:rPr>
        <w:t>Objetivo de mídia</w:t>
      </w:r>
      <w:bookmarkEnd w:id="174"/>
      <w:bookmarkEnd w:id="175"/>
      <w:r w:rsidRPr="00A823E4">
        <w:t> </w:t>
      </w:r>
    </w:p>
    <w:p w14:paraId="763AC6F2" w14:textId="77777777" w:rsidR="00990603" w:rsidRDefault="00990603" w:rsidP="00990603">
      <w:pPr>
        <w:ind w:firstLine="705"/>
        <w:textAlignment w:val="baseline"/>
        <w:rPr>
          <w:rFonts w:cs="Times New Roman"/>
          <w:sz w:val="18"/>
          <w:szCs w:val="18"/>
        </w:rPr>
      </w:pPr>
      <w:r>
        <w:t> </w:t>
      </w:r>
    </w:p>
    <w:p w14:paraId="3E7C5968" w14:textId="025F1A9A" w:rsidR="00990603" w:rsidRDefault="004D6A35" w:rsidP="004D6A35">
      <w:pPr>
        <w:rPr>
          <w:sz w:val="18"/>
          <w:szCs w:val="18"/>
        </w:rPr>
      </w:pPr>
      <w:r>
        <w:rPr>
          <w:rStyle w:val="eop"/>
          <w:rFonts w:cs="Times New Roman"/>
        </w:rPr>
        <w:t>Segundo Publio (2008, p.191), o</w:t>
      </w:r>
      <w:r w:rsidR="00990603">
        <w:rPr>
          <w:rStyle w:val="eop"/>
          <w:rFonts w:cs="Times New Roman"/>
        </w:rPr>
        <w:t> primeiro elemento a ser decidido no planejamento de mídia é o objetivo de mídia, que deve indicar claramente a quantidade de pessoas que se pretende atingir com a campanha, com qual intensidade de veiculação e durante quanto tempo.</w:t>
      </w:r>
      <w:r>
        <w:rPr>
          <w:rStyle w:val="eop"/>
          <w:rFonts w:cs="Times New Roman"/>
        </w:rPr>
        <w:t xml:space="preserve"> </w:t>
      </w:r>
      <w:r>
        <w:rPr>
          <w:sz w:val="18"/>
          <w:szCs w:val="18"/>
        </w:rPr>
        <w:t>O</w:t>
      </w:r>
      <w:r w:rsidR="00990603">
        <w:rPr>
          <w:rStyle w:val="eop"/>
          <w:rFonts w:cs="Times New Roman"/>
        </w:rPr>
        <w:t xml:space="preserve"> objetivo de mídia é composto por quatro elementos, que são eles: a cobertura geográfica, a duração da campanha, a cobertura da campanha e a frequência média ideal.</w:t>
      </w:r>
      <w:r w:rsidR="00990603">
        <w:rPr>
          <w:rFonts w:cs="Times New Roman"/>
        </w:rPr>
        <w:t> </w:t>
      </w:r>
    </w:p>
    <w:p w14:paraId="437EC572" w14:textId="77777777" w:rsidR="00990603" w:rsidRDefault="00990603" w:rsidP="00A823E4">
      <w:pPr>
        <w:rPr>
          <w:sz w:val="18"/>
          <w:szCs w:val="18"/>
        </w:rPr>
      </w:pPr>
      <w:r>
        <w:rPr>
          <w:rStyle w:val="eop"/>
          <w:rFonts w:cs="Times New Roman"/>
        </w:rPr>
        <w:t>A campanha da Wi-Wings terá como objetivo de mídia atingir o público residente na cidade de Goiânia, buscando impactar 50% do público-alvo com uma frequência média de 5 vezes, durante o período de seis meses. Assim será possível obter a assimilação da mensagem e o fortalecimento da marca pelo público.</w:t>
      </w:r>
      <w:r>
        <w:rPr>
          <w:rFonts w:cs="Times New Roman"/>
        </w:rPr>
        <w:t>  A continuidade da veiculação será linear, buscando manter a marca presente no dia a dia dos públicos.</w:t>
      </w:r>
    </w:p>
    <w:p w14:paraId="7D559ECA" w14:textId="77777777" w:rsidR="00A823E4" w:rsidRDefault="00990603" w:rsidP="00A823E4">
      <w:pPr>
        <w:ind w:firstLine="705"/>
        <w:textAlignment w:val="baseline"/>
      </w:pPr>
      <w:r>
        <w:t> </w:t>
      </w:r>
      <w:bookmarkStart w:id="176" w:name="_Toc73433027"/>
    </w:p>
    <w:p w14:paraId="762DDD82" w14:textId="5A64DBE3" w:rsidR="00990603" w:rsidRPr="00A823E4" w:rsidRDefault="00990603" w:rsidP="00FB66BA">
      <w:pPr>
        <w:pStyle w:val="Ttulo3"/>
        <w:numPr>
          <w:ilvl w:val="2"/>
          <w:numId w:val="1"/>
        </w:numPr>
      </w:pPr>
      <w:bookmarkStart w:id="177" w:name="_Toc74711659"/>
      <w:r w:rsidRPr="00A823E4">
        <w:rPr>
          <w:rStyle w:val="eop"/>
        </w:rPr>
        <w:t>Estratégia de mídia</w:t>
      </w:r>
      <w:bookmarkEnd w:id="177"/>
      <w:r w:rsidRPr="00A823E4">
        <w:t> </w:t>
      </w:r>
      <w:bookmarkEnd w:id="176"/>
    </w:p>
    <w:p w14:paraId="5897BCEF" w14:textId="77777777" w:rsidR="00990603" w:rsidRDefault="00990603" w:rsidP="00990603">
      <w:pPr>
        <w:ind w:firstLine="705"/>
        <w:textAlignment w:val="baseline"/>
        <w:rPr>
          <w:rFonts w:cs="Times New Roman"/>
          <w:sz w:val="18"/>
          <w:szCs w:val="18"/>
        </w:rPr>
      </w:pPr>
      <w:r>
        <w:t> </w:t>
      </w:r>
    </w:p>
    <w:p w14:paraId="50380EA4" w14:textId="40BADF3D" w:rsidR="00990603" w:rsidRDefault="004D6A35" w:rsidP="00990603">
      <w:pPr>
        <w:rPr>
          <w:rFonts w:cs="Times New Roman"/>
        </w:rPr>
      </w:pPr>
      <w:r>
        <w:rPr>
          <w:rStyle w:val="eop"/>
          <w:rFonts w:cs="Times New Roman"/>
        </w:rPr>
        <w:t>Segundo Publio (2008, p.195), a</w:t>
      </w:r>
      <w:r w:rsidR="00990603">
        <w:rPr>
          <w:rStyle w:val="eop"/>
          <w:rFonts w:cs="Times New Roman"/>
        </w:rPr>
        <w:t xml:space="preserve"> estratégia de mídia consiste em definir os melhores meios para se levar a comunicação de uma forma eficiente e eficaz e com isso </w:t>
      </w:r>
      <w:r>
        <w:rPr>
          <w:rStyle w:val="eop"/>
          <w:rFonts w:cs="Times New Roman"/>
        </w:rPr>
        <w:t>fornece</w:t>
      </w:r>
      <w:r w:rsidR="00990603">
        <w:rPr>
          <w:rStyle w:val="eop"/>
          <w:rFonts w:cs="Times New Roman"/>
        </w:rPr>
        <w:t xml:space="preserve"> a melhor relação entre o investimento, a quantidade e a qualidade da comunicação. </w:t>
      </w:r>
    </w:p>
    <w:p w14:paraId="1196800C" w14:textId="77777777" w:rsidR="00990603" w:rsidRDefault="00990603" w:rsidP="00990603">
      <w:pPr>
        <w:rPr>
          <w:rFonts w:cs="Times New Roman"/>
          <w:sz w:val="18"/>
          <w:szCs w:val="18"/>
        </w:rPr>
      </w:pPr>
      <w:r>
        <w:rPr>
          <w:rStyle w:val="eop"/>
          <w:rFonts w:cs="Times New Roman"/>
        </w:rPr>
        <w:t>Nesta etapa deve ser definido quais serão os meios e os veículos utilizados na campanha, bem como o método de utilização destes meios, o fluxo da campanha e a divisão do orçamento.</w:t>
      </w:r>
      <w:r>
        <w:rPr>
          <w:rFonts w:cs="Times New Roman"/>
        </w:rPr>
        <w:t> </w:t>
      </w:r>
    </w:p>
    <w:p w14:paraId="55BB175D" w14:textId="77777777" w:rsidR="00990603" w:rsidRDefault="00990603" w:rsidP="00990603">
      <w:pPr>
        <w:ind w:firstLine="705"/>
        <w:textAlignment w:val="baseline"/>
        <w:rPr>
          <w:rFonts w:cs="Times New Roman"/>
          <w:sz w:val="18"/>
          <w:szCs w:val="18"/>
        </w:rPr>
      </w:pPr>
      <w:r>
        <w:t> </w:t>
      </w:r>
    </w:p>
    <w:p w14:paraId="057C1DCF" w14:textId="3E0376BF" w:rsidR="00990603" w:rsidRDefault="00990603" w:rsidP="00F33D57">
      <w:pPr>
        <w:pStyle w:val="PargrafodaLista"/>
        <w:numPr>
          <w:ilvl w:val="0"/>
          <w:numId w:val="12"/>
        </w:numPr>
      </w:pPr>
      <w:bookmarkStart w:id="178" w:name="_Toc73433028"/>
      <w:r w:rsidRPr="00F33D57">
        <w:rPr>
          <w:rStyle w:val="eop"/>
          <w:rFonts w:cs="Times New Roman"/>
        </w:rPr>
        <w:t>Meios de comunicação</w:t>
      </w:r>
      <w:r>
        <w:t> </w:t>
      </w:r>
      <w:bookmarkEnd w:id="178"/>
    </w:p>
    <w:p w14:paraId="05904B92" w14:textId="77777777" w:rsidR="00990603" w:rsidRDefault="00990603" w:rsidP="00990603">
      <w:pPr>
        <w:ind w:firstLine="705"/>
        <w:textAlignment w:val="baseline"/>
        <w:rPr>
          <w:rFonts w:cs="Times New Roman"/>
        </w:rPr>
      </w:pPr>
    </w:p>
    <w:p w14:paraId="0BAFCA74" w14:textId="77777777" w:rsidR="00990603" w:rsidRDefault="00990603" w:rsidP="00990603">
      <w:pPr>
        <w:rPr>
          <w:rStyle w:val="eop"/>
          <w:rFonts w:cs="Times New Roman"/>
        </w:rPr>
      </w:pPr>
      <w:r>
        <w:rPr>
          <w:rFonts w:cs="Times New Roman"/>
        </w:rPr>
        <w:t xml:space="preserve">Os meios de comunicação são os instrumentos que possibilitam a troca de informações entre as pessoas, são eles que </w:t>
      </w:r>
      <w:r>
        <w:rPr>
          <w:rStyle w:val="eop"/>
          <w:rFonts w:cs="Times New Roman"/>
        </w:rPr>
        <w:t>possibilitam a divulgação dos conteúdos produzidos pela empresa para o público. Os meios e seus veículos devem atender todas as demandas da comunicação e de adequar à disponibilidade de investimentos da empresa e atingindo seu público.</w:t>
      </w:r>
    </w:p>
    <w:p w14:paraId="71F67045" w14:textId="77777777" w:rsidR="00990603" w:rsidRDefault="00990603" w:rsidP="00990603">
      <w:pPr>
        <w:rPr>
          <w:rStyle w:val="eop"/>
          <w:rFonts w:cs="Times New Roman"/>
        </w:rPr>
      </w:pPr>
      <w:r>
        <w:rPr>
          <w:rStyle w:val="eop"/>
          <w:rFonts w:cs="Times New Roman"/>
        </w:rPr>
        <w:t>Para esta campanha decidiu-se usar a internet como meio de comunicação devido os diversos veículos que ela dá acesso. Além de ser um meio de fácil acesso e utilização, tanto para a empresa quanto para o público, a internet permite que muitas pessoas sejam impactadas de maneira eficiente, direcionada e por um custo menor em relação a outras mídias.</w:t>
      </w:r>
    </w:p>
    <w:p w14:paraId="163E06BF" w14:textId="77777777" w:rsidR="00990603" w:rsidRDefault="00990603" w:rsidP="00990603">
      <w:pPr>
        <w:ind w:firstLine="705"/>
        <w:textAlignment w:val="baseline"/>
        <w:rPr>
          <w:rStyle w:val="eop"/>
          <w:rFonts w:cs="Times New Roman"/>
        </w:rPr>
      </w:pPr>
    </w:p>
    <w:p w14:paraId="649594A4" w14:textId="1B4BBE2A" w:rsidR="00990603" w:rsidRPr="00F33D57" w:rsidRDefault="00990603" w:rsidP="00F33D57">
      <w:pPr>
        <w:pStyle w:val="PargrafodaLista"/>
        <w:numPr>
          <w:ilvl w:val="0"/>
          <w:numId w:val="12"/>
        </w:numPr>
        <w:rPr>
          <w:rStyle w:val="eop"/>
          <w:rFonts w:cs="Times New Roman"/>
        </w:rPr>
      </w:pPr>
      <w:bookmarkStart w:id="179" w:name="_Toc73433029"/>
      <w:r w:rsidRPr="00F33D57">
        <w:rPr>
          <w:rStyle w:val="eop"/>
          <w:rFonts w:cs="Times New Roman"/>
        </w:rPr>
        <w:t>Veículos de comunicação</w:t>
      </w:r>
      <w:bookmarkEnd w:id="179"/>
    </w:p>
    <w:p w14:paraId="59744DD0" w14:textId="77777777" w:rsidR="00990603" w:rsidRDefault="00990603" w:rsidP="00990603">
      <w:pPr>
        <w:ind w:firstLine="705"/>
        <w:textAlignment w:val="baseline"/>
        <w:rPr>
          <w:rStyle w:val="eop"/>
          <w:rFonts w:cs="Times New Roman"/>
        </w:rPr>
      </w:pPr>
    </w:p>
    <w:p w14:paraId="5DDA1687" w14:textId="77777777" w:rsidR="00990603" w:rsidRDefault="00990603" w:rsidP="00990603">
      <w:pPr>
        <w:rPr>
          <w:rStyle w:val="eop"/>
          <w:rFonts w:cs="Times New Roman"/>
        </w:rPr>
      </w:pPr>
      <w:r>
        <w:rPr>
          <w:rStyle w:val="eop"/>
          <w:rFonts w:cs="Times New Roman"/>
        </w:rPr>
        <w:t xml:space="preserve">Para que a comunicação aconteça em um meio é necessário a utilização de veículos que vão tornar possível a divulgação das mensagens produzidas. Os veículos usados para alcançar e cativar os públicos da empresa serão o Instagram, E-mail, Google </w:t>
      </w:r>
      <w:proofErr w:type="spellStart"/>
      <w:r>
        <w:rPr>
          <w:rStyle w:val="eop"/>
          <w:rFonts w:cs="Times New Roman"/>
        </w:rPr>
        <w:t>Ads</w:t>
      </w:r>
      <w:proofErr w:type="spellEnd"/>
      <w:r>
        <w:rPr>
          <w:rStyle w:val="eop"/>
          <w:rFonts w:cs="Times New Roman"/>
        </w:rPr>
        <w:t xml:space="preserve">, Landing </w:t>
      </w:r>
      <w:proofErr w:type="spellStart"/>
      <w:r>
        <w:rPr>
          <w:rStyle w:val="eop"/>
          <w:rFonts w:cs="Times New Roman"/>
        </w:rPr>
        <w:t>Pages</w:t>
      </w:r>
      <w:proofErr w:type="spellEnd"/>
      <w:r>
        <w:rPr>
          <w:rStyle w:val="eop"/>
          <w:rFonts w:cs="Times New Roman"/>
        </w:rPr>
        <w:t> e Website.</w:t>
      </w:r>
    </w:p>
    <w:p w14:paraId="129F1D73" w14:textId="77777777" w:rsidR="00990603" w:rsidRDefault="00990603" w:rsidP="00990603">
      <w:pPr>
        <w:ind w:firstLine="705"/>
        <w:textAlignment w:val="baseline"/>
        <w:rPr>
          <w:rStyle w:val="eop"/>
          <w:rFonts w:cs="Times New Roman"/>
        </w:rPr>
      </w:pPr>
    </w:p>
    <w:p w14:paraId="7D398789" w14:textId="181204DB" w:rsidR="00990603" w:rsidRDefault="00990603" w:rsidP="00D1180A">
      <w:pPr>
        <w:numPr>
          <w:ilvl w:val="0"/>
          <w:numId w:val="10"/>
        </w:numPr>
        <w:textAlignment w:val="baseline"/>
        <w:rPr>
          <w:rStyle w:val="eop"/>
        </w:rPr>
      </w:pPr>
      <w:r>
        <w:rPr>
          <w:rStyle w:val="eop"/>
        </w:rPr>
        <w:t>Instagram</w:t>
      </w:r>
    </w:p>
    <w:p w14:paraId="23118CE8" w14:textId="77777777" w:rsidR="00990603" w:rsidRDefault="00990603" w:rsidP="00990603">
      <w:pPr>
        <w:ind w:firstLine="705"/>
        <w:textAlignment w:val="baseline"/>
        <w:rPr>
          <w:rStyle w:val="eop"/>
        </w:rPr>
      </w:pPr>
    </w:p>
    <w:p w14:paraId="735756C0" w14:textId="5B479B5C" w:rsidR="00990603" w:rsidRDefault="00990603" w:rsidP="00990603">
      <w:pPr>
        <w:rPr>
          <w:rStyle w:val="eop"/>
          <w:rFonts w:cs="Times New Roman"/>
        </w:rPr>
      </w:pPr>
      <w:r>
        <w:rPr>
          <w:rStyle w:val="eop"/>
          <w:rFonts w:cs="Times New Roman"/>
        </w:rPr>
        <w:t xml:space="preserve">A rede social é uma das plataformas com maior engajamento do público, permitindo que os usuários façam compras online, curtam, compartilhem e comentem publicações. Além disso é possível utilizar o Instagram </w:t>
      </w:r>
      <w:proofErr w:type="spellStart"/>
      <w:r>
        <w:rPr>
          <w:rStyle w:val="eop"/>
          <w:rFonts w:cs="Times New Roman"/>
        </w:rPr>
        <w:t>Ads</w:t>
      </w:r>
      <w:proofErr w:type="spellEnd"/>
      <w:r>
        <w:rPr>
          <w:rStyle w:val="eop"/>
          <w:rFonts w:cs="Times New Roman"/>
        </w:rPr>
        <w:t>, ferramenta de impulsionamento de conteúdos que proporciona maior alcance de publicações, dando mais visibilidade as empresas. Esse recurso permite que as empresas direcionem seus conteúdos para públicos de interesse que possuem uma maior probabilidade de consumir e adquirir os serviços da empresa. O público dos anúncios será manual, buscando atingir perfis relacionados ao que a empresa oferece. O impulsionamento será contínuo durante toda a campanha.</w:t>
      </w:r>
      <w:r w:rsidR="00B67B32">
        <w:rPr>
          <w:rStyle w:val="eop"/>
          <w:rFonts w:cs="Times New Roman"/>
        </w:rPr>
        <w:t xml:space="preserve"> Serão destinados R$1348 para o impulsionamento das publicações.</w:t>
      </w:r>
    </w:p>
    <w:p w14:paraId="0E9CAD18" w14:textId="77777777" w:rsidR="00A823E4" w:rsidRDefault="00A823E4" w:rsidP="00A823E4">
      <w:pPr>
        <w:ind w:firstLine="0"/>
        <w:textAlignment w:val="baseline"/>
        <w:rPr>
          <w:rStyle w:val="eop"/>
          <w:rFonts w:cs="Times New Roman"/>
        </w:rPr>
      </w:pPr>
    </w:p>
    <w:p w14:paraId="60FA15F8" w14:textId="088FC59C" w:rsidR="00990603" w:rsidRDefault="00990603" w:rsidP="00D1180A">
      <w:pPr>
        <w:numPr>
          <w:ilvl w:val="0"/>
          <w:numId w:val="10"/>
        </w:numPr>
        <w:textAlignment w:val="baseline"/>
        <w:rPr>
          <w:rStyle w:val="eop"/>
        </w:rPr>
      </w:pPr>
      <w:r>
        <w:rPr>
          <w:rStyle w:val="eop"/>
        </w:rPr>
        <w:t xml:space="preserve">Google </w:t>
      </w:r>
      <w:proofErr w:type="spellStart"/>
      <w:r>
        <w:rPr>
          <w:rStyle w:val="eop"/>
        </w:rPr>
        <w:t>Ads</w:t>
      </w:r>
      <w:proofErr w:type="spellEnd"/>
    </w:p>
    <w:p w14:paraId="7529B650" w14:textId="77777777" w:rsidR="00990603" w:rsidRDefault="00990603" w:rsidP="00990603">
      <w:pPr>
        <w:ind w:firstLine="705"/>
        <w:textAlignment w:val="baseline"/>
        <w:rPr>
          <w:rStyle w:val="eop"/>
        </w:rPr>
      </w:pPr>
    </w:p>
    <w:p w14:paraId="5C44187E" w14:textId="58907F69" w:rsidR="00990603" w:rsidRDefault="00990603" w:rsidP="00990603">
      <w:pPr>
        <w:rPr>
          <w:rStyle w:val="eop"/>
          <w:rFonts w:cs="Times New Roman"/>
        </w:rPr>
      </w:pPr>
      <w:r>
        <w:rPr>
          <w:rStyle w:val="eop"/>
          <w:rFonts w:cs="Times New Roman"/>
        </w:rPr>
        <w:t>Essa ferramenta é uma opção barata e efetiva de se aumentar o tráfego de sites e divulgar anúncios. Com ela é possível ter total controle dos custos, mensurar retornos e segmentar públicos. Por meio dela os leads são atraídos para que em seguida seja trabalhado o relacionamento com os possíveis clientes.  A duração dos anúncios será variada de acordo com o conteúdo divulgado, banners sobre aulas de degustação vão durar uma semana até o dia da reunião. Já banners sobre matrícula e oferta de cursos vão durar 3 semanas, tempo que os interessados terão para se matricular. Banners institucionais e de venda de serviços estão sempre em veiculação durante as semanas.</w:t>
      </w:r>
      <w:r w:rsidR="00B67B32">
        <w:rPr>
          <w:rStyle w:val="eop"/>
          <w:rFonts w:cs="Times New Roman"/>
        </w:rPr>
        <w:t xml:space="preserve"> Para a veiculação dos anúncios serão destinados R$1000 da verba da campanha.</w:t>
      </w:r>
    </w:p>
    <w:p w14:paraId="3B6C764F" w14:textId="77777777" w:rsidR="00990603" w:rsidRDefault="00990603" w:rsidP="00990603">
      <w:pPr>
        <w:textAlignment w:val="baseline"/>
        <w:rPr>
          <w:rStyle w:val="eop"/>
          <w:rFonts w:cs="Times New Roman"/>
        </w:rPr>
      </w:pPr>
    </w:p>
    <w:p w14:paraId="64602035" w14:textId="31FB3E3D" w:rsidR="00990603" w:rsidRPr="00A823E4" w:rsidRDefault="00A823E4" w:rsidP="00FB66BA">
      <w:pPr>
        <w:pStyle w:val="Ttulo3"/>
        <w:numPr>
          <w:ilvl w:val="2"/>
          <w:numId w:val="1"/>
        </w:numPr>
        <w:rPr>
          <w:rStyle w:val="eop"/>
          <w:rFonts w:cstheme="minorBidi"/>
        </w:rPr>
      </w:pPr>
      <w:bookmarkStart w:id="180" w:name="_Toc73433030"/>
      <w:bookmarkStart w:id="181" w:name="_Toc74711660"/>
      <w:r>
        <w:rPr>
          <w:rStyle w:val="eop"/>
        </w:rPr>
        <w:t>T</w:t>
      </w:r>
      <w:r w:rsidR="00990603">
        <w:rPr>
          <w:rStyle w:val="eop"/>
          <w:rFonts w:cs="Times New Roman"/>
        </w:rPr>
        <w:t>áticas</w:t>
      </w:r>
      <w:bookmarkEnd w:id="180"/>
      <w:bookmarkEnd w:id="181"/>
    </w:p>
    <w:p w14:paraId="56C06CF7" w14:textId="77777777" w:rsidR="00990603" w:rsidRDefault="00990603" w:rsidP="00990603">
      <w:pPr>
        <w:ind w:firstLine="705"/>
        <w:textAlignment w:val="baseline"/>
        <w:rPr>
          <w:rStyle w:val="eop"/>
          <w:rFonts w:cs="Times New Roman"/>
        </w:rPr>
      </w:pPr>
    </w:p>
    <w:p w14:paraId="2F212629" w14:textId="77777777" w:rsidR="00990603" w:rsidRDefault="00990603" w:rsidP="00D1180A">
      <w:pPr>
        <w:pStyle w:val="SemEspaamento"/>
        <w:numPr>
          <w:ilvl w:val="0"/>
          <w:numId w:val="7"/>
        </w:numPr>
        <w:rPr>
          <w:rStyle w:val="eop"/>
          <w:rFonts w:cs="Times New Roman"/>
        </w:rPr>
      </w:pPr>
      <w:r>
        <w:rPr>
          <w:rStyle w:val="eop"/>
          <w:rFonts w:cs="Times New Roman"/>
        </w:rPr>
        <w:t>Website</w:t>
      </w:r>
    </w:p>
    <w:p w14:paraId="25C1B1FC" w14:textId="77777777" w:rsidR="00990603" w:rsidRDefault="00990603" w:rsidP="00990603">
      <w:pPr>
        <w:rPr>
          <w:rStyle w:val="eop"/>
          <w:rFonts w:cs="Times New Roman"/>
        </w:rPr>
      </w:pPr>
      <w:r>
        <w:rPr>
          <w:rStyle w:val="eop"/>
          <w:rFonts w:cs="Times New Roman"/>
        </w:rPr>
        <w:t>O website é uma das peças principais da campanha, responsável por informar e captar possíveis leads. Neste ambiente serão recebidos os usuários que foram impactados pelas publicações e divulgações realizadas pela empresa.</w:t>
      </w:r>
    </w:p>
    <w:p w14:paraId="12D5E824" w14:textId="77777777" w:rsidR="00990603" w:rsidRDefault="00990603" w:rsidP="00D1180A">
      <w:pPr>
        <w:pStyle w:val="SemEspaamento"/>
        <w:numPr>
          <w:ilvl w:val="0"/>
          <w:numId w:val="7"/>
        </w:numPr>
        <w:rPr>
          <w:rStyle w:val="eop"/>
          <w:rFonts w:cs="Times New Roman"/>
        </w:rPr>
      </w:pPr>
      <w:r>
        <w:rPr>
          <w:rStyle w:val="eop"/>
          <w:rFonts w:cs="Times New Roman"/>
        </w:rPr>
        <w:t>E-mail marketing</w:t>
      </w:r>
    </w:p>
    <w:p w14:paraId="33376D84" w14:textId="77777777" w:rsidR="00990603" w:rsidRDefault="00990603" w:rsidP="00990603">
      <w:pPr>
        <w:rPr>
          <w:rStyle w:val="eop"/>
          <w:rFonts w:cs="Times New Roman"/>
        </w:rPr>
      </w:pPr>
      <w:r>
        <w:rPr>
          <w:rStyle w:val="eop"/>
          <w:rFonts w:cs="Times New Roman"/>
        </w:rPr>
        <w:t xml:space="preserve">Os e-mails marketing serão enviados para o mailing de clientes cadastrados pela empresa, e o envio será feito através do </w:t>
      </w:r>
      <w:proofErr w:type="spellStart"/>
      <w:r>
        <w:rPr>
          <w:rStyle w:val="eop"/>
          <w:rFonts w:cs="Times New Roman"/>
        </w:rPr>
        <w:t>Mailchimp</w:t>
      </w:r>
      <w:proofErr w:type="spellEnd"/>
      <w:r>
        <w:rPr>
          <w:rStyle w:val="eop"/>
          <w:rFonts w:cs="Times New Roman"/>
        </w:rPr>
        <w:t>, plataforma de automatização, com plano mensal de R$55.</w:t>
      </w:r>
    </w:p>
    <w:p w14:paraId="707142E2" w14:textId="77777777" w:rsidR="00990603" w:rsidRDefault="00990603" w:rsidP="00D1180A">
      <w:pPr>
        <w:pStyle w:val="SemEspaamento"/>
        <w:numPr>
          <w:ilvl w:val="0"/>
          <w:numId w:val="7"/>
        </w:numPr>
        <w:rPr>
          <w:rStyle w:val="eop"/>
          <w:rFonts w:cs="Times New Roman"/>
        </w:rPr>
      </w:pPr>
      <w:r>
        <w:rPr>
          <w:rStyle w:val="eop"/>
          <w:rFonts w:cs="Times New Roman"/>
        </w:rPr>
        <w:t>Landing Page</w:t>
      </w:r>
    </w:p>
    <w:p w14:paraId="441FC173" w14:textId="77777777" w:rsidR="00990603" w:rsidRDefault="00990603" w:rsidP="00990603">
      <w:pPr>
        <w:rPr>
          <w:rStyle w:val="eop"/>
          <w:rFonts w:cs="Times New Roman"/>
        </w:rPr>
      </w:pPr>
      <w:r>
        <w:rPr>
          <w:rStyle w:val="eop"/>
          <w:rFonts w:cs="Times New Roman"/>
        </w:rPr>
        <w:t xml:space="preserve">As landing </w:t>
      </w:r>
      <w:proofErr w:type="spellStart"/>
      <w:r>
        <w:rPr>
          <w:rStyle w:val="eop"/>
          <w:rFonts w:cs="Times New Roman"/>
        </w:rPr>
        <w:t>pages</w:t>
      </w:r>
      <w:proofErr w:type="spellEnd"/>
      <w:r>
        <w:rPr>
          <w:rStyle w:val="eop"/>
          <w:rFonts w:cs="Times New Roman"/>
        </w:rPr>
        <w:t xml:space="preserve"> serão responsáveis por gerar conversões, trazendo informações sobre serviços e produtos da empresa acompanhados de um formulário que recebe os dados usuários e garante ao usuário que um contato será feito pela empresa. Por meio do </w:t>
      </w:r>
      <w:proofErr w:type="spellStart"/>
      <w:r>
        <w:rPr>
          <w:rStyle w:val="eop"/>
          <w:rFonts w:cs="Times New Roman"/>
        </w:rPr>
        <w:t>Mailchimp</w:t>
      </w:r>
      <w:proofErr w:type="spellEnd"/>
      <w:r>
        <w:rPr>
          <w:rStyle w:val="eop"/>
          <w:rFonts w:cs="Times New Roman"/>
        </w:rPr>
        <w:t xml:space="preserve"> as landing </w:t>
      </w:r>
      <w:proofErr w:type="spellStart"/>
      <w:r>
        <w:rPr>
          <w:rStyle w:val="eop"/>
          <w:rFonts w:cs="Times New Roman"/>
        </w:rPr>
        <w:t>pages</w:t>
      </w:r>
      <w:proofErr w:type="spellEnd"/>
      <w:r>
        <w:rPr>
          <w:rStyle w:val="eop"/>
          <w:rFonts w:cs="Times New Roman"/>
        </w:rPr>
        <w:t xml:space="preserve"> serão automatizadas. </w:t>
      </w:r>
    </w:p>
    <w:p w14:paraId="114D419B" w14:textId="77777777" w:rsidR="00990603" w:rsidRDefault="00990603" w:rsidP="00D1180A">
      <w:pPr>
        <w:pStyle w:val="SemEspaamento"/>
        <w:numPr>
          <w:ilvl w:val="0"/>
          <w:numId w:val="7"/>
        </w:numPr>
        <w:rPr>
          <w:rStyle w:val="eop"/>
          <w:rFonts w:cs="Times New Roman"/>
        </w:rPr>
      </w:pPr>
      <w:r>
        <w:rPr>
          <w:rStyle w:val="eop"/>
          <w:rFonts w:cs="Times New Roman"/>
        </w:rPr>
        <w:t xml:space="preserve">Google </w:t>
      </w:r>
      <w:proofErr w:type="spellStart"/>
      <w:r>
        <w:rPr>
          <w:rStyle w:val="eop"/>
          <w:rFonts w:cs="Times New Roman"/>
        </w:rPr>
        <w:t>Ads</w:t>
      </w:r>
      <w:proofErr w:type="spellEnd"/>
    </w:p>
    <w:p w14:paraId="5BDA8F34" w14:textId="77777777" w:rsidR="00990603" w:rsidRDefault="00990603" w:rsidP="00990603">
      <w:pPr>
        <w:rPr>
          <w:rStyle w:val="eop"/>
          <w:rFonts w:cs="Times New Roman"/>
        </w:rPr>
      </w:pPr>
      <w:r>
        <w:rPr>
          <w:rStyle w:val="eop"/>
          <w:rFonts w:cs="Times New Roman"/>
        </w:rPr>
        <w:t xml:space="preserve">Por meio do google </w:t>
      </w:r>
      <w:proofErr w:type="spellStart"/>
      <w:r>
        <w:rPr>
          <w:rStyle w:val="eop"/>
          <w:rFonts w:cs="Times New Roman"/>
        </w:rPr>
        <w:t>ads</w:t>
      </w:r>
      <w:proofErr w:type="spellEnd"/>
      <w:r>
        <w:rPr>
          <w:rStyle w:val="eop"/>
          <w:rFonts w:cs="Times New Roman"/>
        </w:rPr>
        <w:t xml:space="preserve"> serão publicados diversos anúncios em diferentes formatos, buscando divulgar todo tipo de conteúdo que atraia e gere leads. Os formatos utilizados serão:</w:t>
      </w:r>
    </w:p>
    <w:p w14:paraId="6AB4AB0F" w14:textId="77777777" w:rsidR="00990603" w:rsidRDefault="00990603" w:rsidP="00990603">
      <w:pPr>
        <w:rPr>
          <w:rStyle w:val="eop"/>
          <w:rFonts w:cs="Times New Roman"/>
        </w:rPr>
      </w:pPr>
      <w:r>
        <w:rPr>
          <w:rStyle w:val="eop"/>
          <w:rFonts w:cs="Times New Roman"/>
        </w:rPr>
        <w:t>Os temas vão variar entre convites para aula, ofertas de cursos e divulgação da empresa e seus serviços.</w:t>
      </w:r>
    </w:p>
    <w:p w14:paraId="3013513E" w14:textId="77777777" w:rsidR="00990603" w:rsidRDefault="00990603" w:rsidP="00D1180A">
      <w:pPr>
        <w:pStyle w:val="SemEspaamento"/>
        <w:numPr>
          <w:ilvl w:val="0"/>
          <w:numId w:val="7"/>
        </w:numPr>
        <w:rPr>
          <w:rStyle w:val="eop"/>
          <w:rFonts w:cs="Times New Roman"/>
        </w:rPr>
      </w:pPr>
      <w:r>
        <w:rPr>
          <w:rStyle w:val="eop"/>
          <w:rFonts w:cs="Times New Roman"/>
        </w:rPr>
        <w:t>Instagram</w:t>
      </w:r>
    </w:p>
    <w:p w14:paraId="7020757D" w14:textId="77777777" w:rsidR="00990603" w:rsidRDefault="00990603" w:rsidP="00990603">
      <w:pPr>
        <w:rPr>
          <w:rStyle w:val="eop"/>
          <w:rFonts w:cs="Times New Roman"/>
        </w:rPr>
      </w:pPr>
      <w:r>
        <w:rPr>
          <w:rStyle w:val="eop"/>
          <w:rFonts w:cs="Times New Roman"/>
        </w:rPr>
        <w:t xml:space="preserve">Serão publicados semanalmente três a quatro posts no feed da empresa, trazendo conteúdos informativos, comerciais e institucionais. Em ambos os posts, será vendido um produto ou serviço ao final dos comentários de maneira intuitiva. </w:t>
      </w:r>
    </w:p>
    <w:p w14:paraId="28481E91" w14:textId="77777777" w:rsidR="00990603" w:rsidRDefault="00990603" w:rsidP="00990603">
      <w:pPr>
        <w:rPr>
          <w:rStyle w:val="eop"/>
          <w:rFonts w:cs="Times New Roman"/>
        </w:rPr>
      </w:pPr>
      <w:r>
        <w:rPr>
          <w:rStyle w:val="eop"/>
          <w:rFonts w:cs="Times New Roman"/>
        </w:rPr>
        <w:t xml:space="preserve">Os stories do Instagram vão ser utilizados para gerar interações com os seguidores, introduzi-los ao tema dos posts em feed e divulgar conteúdos rápidos e curtos como lembretes para aulas degustativas e promoções. As publicações serão impulsionadas por meio da plataforma de anúncios do Facebook, que é a responsável por criar, gerenciar e veicular anúncios dentro do Instagram. </w:t>
      </w:r>
    </w:p>
    <w:p w14:paraId="55AFD0C4" w14:textId="77777777" w:rsidR="00FB66BA" w:rsidRDefault="00FB66BA" w:rsidP="00FB66BA">
      <w:pPr>
        <w:rPr>
          <w:rStyle w:val="eop"/>
        </w:rPr>
      </w:pPr>
      <w:bookmarkStart w:id="182" w:name="_Toc73433031"/>
    </w:p>
    <w:p w14:paraId="5928EEBA" w14:textId="06EDC775" w:rsidR="00990603" w:rsidRPr="00D15BE7" w:rsidRDefault="00990603" w:rsidP="00FB66BA">
      <w:pPr>
        <w:pStyle w:val="Ttulo3"/>
        <w:numPr>
          <w:ilvl w:val="2"/>
          <w:numId w:val="1"/>
        </w:numPr>
        <w:rPr>
          <w:rStyle w:val="eop"/>
        </w:rPr>
      </w:pPr>
      <w:bookmarkStart w:id="183" w:name="_Toc74711661"/>
      <w:r w:rsidRPr="00D15BE7">
        <w:rPr>
          <w:rStyle w:val="eop"/>
        </w:rPr>
        <w:t>Cronograma de veiculação</w:t>
      </w:r>
      <w:bookmarkEnd w:id="182"/>
      <w:bookmarkEnd w:id="183"/>
    </w:p>
    <w:p w14:paraId="125B454B" w14:textId="39317C45" w:rsidR="00990603" w:rsidRDefault="00990603" w:rsidP="00990603">
      <w:pPr>
        <w:ind w:left="1429"/>
        <w:textAlignment w:val="baseline"/>
        <w:rPr>
          <w:rStyle w:val="eop"/>
          <w:rFonts w:cs="Times New Roman"/>
        </w:rPr>
      </w:pPr>
    </w:p>
    <w:p w14:paraId="3A7943E0" w14:textId="77777777" w:rsidR="00067EDB" w:rsidRDefault="00067EDB" w:rsidP="00990603">
      <w:pPr>
        <w:ind w:left="1429"/>
        <w:textAlignment w:val="baseline"/>
        <w:rPr>
          <w:rStyle w:val="eop"/>
          <w:rFonts w:cs="Times New Roman"/>
        </w:rPr>
      </w:pPr>
    </w:p>
    <w:p w14:paraId="527DFB0D" w14:textId="4E82169A" w:rsidR="00990603" w:rsidRDefault="00990603" w:rsidP="00990603">
      <w:pPr>
        <w:pStyle w:val="Legenda"/>
        <w:keepNext/>
        <w:jc w:val="center"/>
        <w:rPr>
          <w:rFonts w:cs="Times New Roman"/>
          <w:i w:val="0"/>
          <w:iCs w:val="0"/>
          <w:color w:val="000000" w:themeColor="text1"/>
          <w:sz w:val="22"/>
          <w:szCs w:val="22"/>
        </w:rPr>
      </w:pPr>
      <w:bookmarkStart w:id="184" w:name="_Toc73436780"/>
      <w:bookmarkStart w:id="185" w:name="_Toc73453767"/>
      <w:r>
        <w:rPr>
          <w:rFonts w:cs="Times New Roman"/>
          <w:i w:val="0"/>
          <w:iCs w:val="0"/>
          <w:color w:val="000000" w:themeColor="text1"/>
          <w:sz w:val="22"/>
          <w:szCs w:val="22"/>
        </w:rPr>
        <w:t xml:space="preserve">Tabela </w:t>
      </w:r>
      <w:r>
        <w:fldChar w:fldCharType="begin"/>
      </w:r>
      <w:r>
        <w:rPr>
          <w:rFonts w:cs="Times New Roman"/>
          <w:i w:val="0"/>
          <w:iCs w:val="0"/>
          <w:color w:val="000000" w:themeColor="text1"/>
          <w:sz w:val="22"/>
          <w:szCs w:val="22"/>
        </w:rPr>
        <w:instrText xml:space="preserve"> SEQ Tabela \* ARABIC </w:instrText>
      </w:r>
      <w:r>
        <w:fldChar w:fldCharType="separate"/>
      </w:r>
      <w:r w:rsidR="00B07D48">
        <w:rPr>
          <w:rFonts w:cs="Times New Roman"/>
          <w:i w:val="0"/>
          <w:iCs w:val="0"/>
          <w:noProof/>
          <w:color w:val="000000" w:themeColor="text1"/>
          <w:sz w:val="22"/>
          <w:szCs w:val="22"/>
        </w:rPr>
        <w:t>6</w:t>
      </w:r>
      <w:r>
        <w:fldChar w:fldCharType="end"/>
      </w:r>
      <w:r>
        <w:rPr>
          <w:rFonts w:cs="Times New Roman"/>
          <w:i w:val="0"/>
          <w:iCs w:val="0"/>
          <w:color w:val="000000" w:themeColor="text1"/>
          <w:sz w:val="22"/>
          <w:szCs w:val="22"/>
        </w:rPr>
        <w:t>: Cronograma de veiculação</w:t>
      </w:r>
      <w:bookmarkEnd w:id="184"/>
      <w:bookmarkEnd w:id="185"/>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0"/>
        <w:gridCol w:w="335"/>
        <w:gridCol w:w="335"/>
        <w:gridCol w:w="335"/>
        <w:gridCol w:w="335"/>
        <w:gridCol w:w="280"/>
        <w:gridCol w:w="280"/>
        <w:gridCol w:w="280"/>
        <w:gridCol w:w="280"/>
        <w:gridCol w:w="315"/>
        <w:gridCol w:w="315"/>
        <w:gridCol w:w="315"/>
        <w:gridCol w:w="315"/>
        <w:gridCol w:w="350"/>
        <w:gridCol w:w="350"/>
        <w:gridCol w:w="350"/>
        <w:gridCol w:w="350"/>
        <w:gridCol w:w="360"/>
        <w:gridCol w:w="360"/>
        <w:gridCol w:w="360"/>
        <w:gridCol w:w="360"/>
        <w:gridCol w:w="464"/>
        <w:gridCol w:w="464"/>
        <w:gridCol w:w="355"/>
        <w:gridCol w:w="250"/>
      </w:tblGrid>
      <w:tr w:rsidR="00990603" w14:paraId="28C30DC4" w14:textId="77777777" w:rsidTr="00067EDB">
        <w:trPr>
          <w:trHeight w:val="300"/>
        </w:trPr>
        <w:tc>
          <w:tcPr>
            <w:tcW w:w="1680" w:type="dxa"/>
            <w:tcBorders>
              <w:top w:val="single" w:sz="4" w:space="0" w:color="auto"/>
              <w:left w:val="single" w:sz="4" w:space="0" w:color="auto"/>
              <w:bottom w:val="single" w:sz="4" w:space="0" w:color="auto"/>
              <w:right w:val="single" w:sz="4" w:space="0" w:color="auto"/>
            </w:tcBorders>
            <w:noWrap/>
            <w:vAlign w:val="bottom"/>
            <w:hideMark/>
          </w:tcPr>
          <w:p w14:paraId="46151364" w14:textId="77777777" w:rsidR="00990603" w:rsidRDefault="00990603">
            <w:pPr>
              <w:spacing w:line="240" w:lineRule="auto"/>
              <w:ind w:firstLine="0"/>
              <w:jc w:val="left"/>
              <w:rPr>
                <w:rFonts w:eastAsia="Times New Roman" w:cs="Times New Roman"/>
                <w:color w:val="000000"/>
                <w:sz w:val="22"/>
                <w:lang w:eastAsia="pt-BR"/>
              </w:rPr>
            </w:pPr>
            <w:r>
              <w:rPr>
                <w:rFonts w:eastAsia="Times New Roman" w:cs="Times New Roman"/>
                <w:color w:val="000000"/>
                <w:sz w:val="22"/>
                <w:lang w:eastAsia="pt-BR"/>
              </w:rPr>
              <w:t>Ação</w:t>
            </w:r>
          </w:p>
        </w:tc>
        <w:tc>
          <w:tcPr>
            <w:tcW w:w="1340" w:type="dxa"/>
            <w:gridSpan w:val="4"/>
            <w:tcBorders>
              <w:top w:val="single" w:sz="4" w:space="0" w:color="auto"/>
              <w:left w:val="single" w:sz="4" w:space="0" w:color="auto"/>
              <w:bottom w:val="single" w:sz="4" w:space="0" w:color="auto"/>
              <w:right w:val="single" w:sz="4" w:space="0" w:color="auto"/>
            </w:tcBorders>
            <w:noWrap/>
            <w:vAlign w:val="bottom"/>
            <w:hideMark/>
          </w:tcPr>
          <w:p w14:paraId="3195ABD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julho</w:t>
            </w:r>
          </w:p>
        </w:tc>
        <w:tc>
          <w:tcPr>
            <w:tcW w:w="1120" w:type="dxa"/>
            <w:gridSpan w:val="4"/>
            <w:tcBorders>
              <w:top w:val="single" w:sz="4" w:space="0" w:color="auto"/>
              <w:left w:val="single" w:sz="4" w:space="0" w:color="auto"/>
              <w:bottom w:val="single" w:sz="4" w:space="0" w:color="auto"/>
              <w:right w:val="single" w:sz="4" w:space="0" w:color="auto"/>
            </w:tcBorders>
            <w:noWrap/>
            <w:vAlign w:val="bottom"/>
            <w:hideMark/>
          </w:tcPr>
          <w:p w14:paraId="55EEEA2B"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agosto</w:t>
            </w:r>
          </w:p>
        </w:tc>
        <w:tc>
          <w:tcPr>
            <w:tcW w:w="1260" w:type="dxa"/>
            <w:gridSpan w:val="4"/>
            <w:tcBorders>
              <w:top w:val="single" w:sz="4" w:space="0" w:color="auto"/>
              <w:left w:val="single" w:sz="4" w:space="0" w:color="auto"/>
              <w:bottom w:val="single" w:sz="4" w:space="0" w:color="auto"/>
              <w:right w:val="single" w:sz="4" w:space="0" w:color="auto"/>
            </w:tcBorders>
            <w:noWrap/>
            <w:vAlign w:val="bottom"/>
            <w:hideMark/>
          </w:tcPr>
          <w:p w14:paraId="499A45E4"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setembro</w:t>
            </w:r>
          </w:p>
        </w:tc>
        <w:tc>
          <w:tcPr>
            <w:tcW w:w="1400" w:type="dxa"/>
            <w:gridSpan w:val="4"/>
            <w:tcBorders>
              <w:top w:val="single" w:sz="4" w:space="0" w:color="auto"/>
              <w:left w:val="single" w:sz="4" w:space="0" w:color="auto"/>
              <w:bottom w:val="single" w:sz="4" w:space="0" w:color="auto"/>
              <w:right w:val="single" w:sz="4" w:space="0" w:color="auto"/>
            </w:tcBorders>
            <w:noWrap/>
            <w:vAlign w:val="bottom"/>
            <w:hideMark/>
          </w:tcPr>
          <w:p w14:paraId="3E78269A"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outubro</w:t>
            </w:r>
          </w:p>
        </w:tc>
        <w:tc>
          <w:tcPr>
            <w:tcW w:w="1440" w:type="dxa"/>
            <w:gridSpan w:val="4"/>
            <w:tcBorders>
              <w:top w:val="single" w:sz="4" w:space="0" w:color="auto"/>
              <w:left w:val="single" w:sz="4" w:space="0" w:color="auto"/>
              <w:bottom w:val="single" w:sz="4" w:space="0" w:color="auto"/>
              <w:right w:val="single" w:sz="4" w:space="0" w:color="auto"/>
            </w:tcBorders>
            <w:noWrap/>
            <w:vAlign w:val="bottom"/>
            <w:hideMark/>
          </w:tcPr>
          <w:p w14:paraId="226DB59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novembro</w:t>
            </w:r>
          </w:p>
        </w:tc>
        <w:tc>
          <w:tcPr>
            <w:tcW w:w="1533" w:type="dxa"/>
            <w:gridSpan w:val="4"/>
            <w:tcBorders>
              <w:top w:val="single" w:sz="4" w:space="0" w:color="auto"/>
              <w:left w:val="single" w:sz="4" w:space="0" w:color="auto"/>
              <w:bottom w:val="single" w:sz="4" w:space="0" w:color="auto"/>
              <w:right w:val="single" w:sz="4" w:space="0" w:color="auto"/>
            </w:tcBorders>
            <w:noWrap/>
            <w:vAlign w:val="bottom"/>
            <w:hideMark/>
          </w:tcPr>
          <w:p w14:paraId="65DB4A6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dezembro</w:t>
            </w:r>
          </w:p>
        </w:tc>
      </w:tr>
      <w:tr w:rsidR="00990603" w14:paraId="19F9EBC9" w14:textId="77777777" w:rsidTr="00067EDB">
        <w:trPr>
          <w:trHeight w:val="300"/>
        </w:trPr>
        <w:tc>
          <w:tcPr>
            <w:tcW w:w="1680" w:type="dxa"/>
            <w:tcBorders>
              <w:top w:val="single" w:sz="4" w:space="0" w:color="auto"/>
              <w:left w:val="single" w:sz="4" w:space="0" w:color="auto"/>
              <w:bottom w:val="single" w:sz="4" w:space="0" w:color="auto"/>
              <w:right w:val="single" w:sz="4" w:space="0" w:color="auto"/>
            </w:tcBorders>
            <w:noWrap/>
            <w:vAlign w:val="bottom"/>
            <w:hideMark/>
          </w:tcPr>
          <w:p w14:paraId="5DF3EDB2" w14:textId="77777777" w:rsidR="00990603" w:rsidRDefault="00990603">
            <w:pPr>
              <w:rPr>
                <w:rFonts w:eastAsia="Times New Roman" w:cs="Times New Roman"/>
                <w:color w:val="000000"/>
                <w:sz w:val="22"/>
                <w:lang w:eastAsia="pt-BR"/>
              </w:rPr>
            </w:pP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71F2A92B"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1</w:t>
            </w: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0550B8DB"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2</w:t>
            </w: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04D06222"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3</w:t>
            </w: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49516B26"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4</w:t>
            </w: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53885E8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1</w:t>
            </w: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319E629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2</w:t>
            </w: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24381724"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3</w:t>
            </w: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16DC77FA"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4</w:t>
            </w: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22F378A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1</w:t>
            </w: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716784EA"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2</w:t>
            </w: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2B62E957"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3</w:t>
            </w: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0C9E6A7A"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4</w:t>
            </w: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346782D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1</w:t>
            </w: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0212641F"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2</w:t>
            </w: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1697A4B9"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3</w:t>
            </w: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52970E2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4</w:t>
            </w: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08078AF9"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1</w:t>
            </w: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246B35E5"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2</w:t>
            </w: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3FFF57F3"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3</w:t>
            </w: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41DDE33D"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4</w:t>
            </w:r>
          </w:p>
        </w:tc>
        <w:tc>
          <w:tcPr>
            <w:tcW w:w="464" w:type="dxa"/>
            <w:tcBorders>
              <w:top w:val="single" w:sz="4" w:space="0" w:color="auto"/>
              <w:left w:val="single" w:sz="4" w:space="0" w:color="auto"/>
              <w:bottom w:val="single" w:sz="4" w:space="0" w:color="auto"/>
              <w:right w:val="single" w:sz="4" w:space="0" w:color="auto"/>
            </w:tcBorders>
            <w:noWrap/>
            <w:vAlign w:val="bottom"/>
            <w:hideMark/>
          </w:tcPr>
          <w:p w14:paraId="78636C74"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1</w:t>
            </w:r>
          </w:p>
        </w:tc>
        <w:tc>
          <w:tcPr>
            <w:tcW w:w="464" w:type="dxa"/>
            <w:tcBorders>
              <w:top w:val="single" w:sz="4" w:space="0" w:color="auto"/>
              <w:left w:val="single" w:sz="4" w:space="0" w:color="auto"/>
              <w:bottom w:val="single" w:sz="4" w:space="0" w:color="auto"/>
              <w:right w:val="single" w:sz="4" w:space="0" w:color="auto"/>
            </w:tcBorders>
            <w:noWrap/>
            <w:vAlign w:val="bottom"/>
            <w:hideMark/>
          </w:tcPr>
          <w:p w14:paraId="1944A16B"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2</w:t>
            </w:r>
          </w:p>
        </w:tc>
        <w:tc>
          <w:tcPr>
            <w:tcW w:w="355" w:type="dxa"/>
            <w:tcBorders>
              <w:top w:val="single" w:sz="4" w:space="0" w:color="auto"/>
              <w:left w:val="single" w:sz="4" w:space="0" w:color="auto"/>
              <w:bottom w:val="single" w:sz="4" w:space="0" w:color="auto"/>
              <w:right w:val="single" w:sz="4" w:space="0" w:color="auto"/>
            </w:tcBorders>
            <w:noWrap/>
            <w:vAlign w:val="bottom"/>
            <w:hideMark/>
          </w:tcPr>
          <w:p w14:paraId="78F14256"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3</w:t>
            </w:r>
          </w:p>
        </w:tc>
        <w:tc>
          <w:tcPr>
            <w:tcW w:w="250" w:type="dxa"/>
            <w:tcBorders>
              <w:top w:val="single" w:sz="4" w:space="0" w:color="auto"/>
              <w:left w:val="single" w:sz="4" w:space="0" w:color="auto"/>
              <w:bottom w:val="single" w:sz="4" w:space="0" w:color="auto"/>
              <w:right w:val="single" w:sz="4" w:space="0" w:color="auto"/>
            </w:tcBorders>
            <w:noWrap/>
            <w:vAlign w:val="bottom"/>
            <w:hideMark/>
          </w:tcPr>
          <w:p w14:paraId="5A8ACD7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4</w:t>
            </w:r>
          </w:p>
        </w:tc>
      </w:tr>
      <w:tr w:rsidR="00990603" w14:paraId="2AFD5AAC" w14:textId="77777777" w:rsidTr="00067EDB">
        <w:trPr>
          <w:trHeight w:val="900"/>
        </w:trPr>
        <w:tc>
          <w:tcPr>
            <w:tcW w:w="1680" w:type="dxa"/>
            <w:tcBorders>
              <w:top w:val="single" w:sz="4" w:space="0" w:color="auto"/>
              <w:left w:val="single" w:sz="4" w:space="0" w:color="auto"/>
              <w:bottom w:val="single" w:sz="4" w:space="0" w:color="auto"/>
              <w:right w:val="single" w:sz="4" w:space="0" w:color="auto"/>
            </w:tcBorders>
            <w:vAlign w:val="bottom"/>
            <w:hideMark/>
          </w:tcPr>
          <w:p w14:paraId="23D73A6A" w14:textId="77777777" w:rsidR="00990603" w:rsidRDefault="00990603">
            <w:pPr>
              <w:spacing w:line="240" w:lineRule="auto"/>
              <w:ind w:firstLine="0"/>
              <w:jc w:val="left"/>
              <w:rPr>
                <w:rFonts w:eastAsia="Times New Roman" w:cs="Times New Roman"/>
                <w:color w:val="000000"/>
                <w:sz w:val="22"/>
                <w:lang w:eastAsia="pt-BR"/>
              </w:rPr>
            </w:pPr>
            <w:r>
              <w:rPr>
                <w:rFonts w:eastAsia="Times New Roman" w:cs="Times New Roman"/>
                <w:color w:val="000000"/>
                <w:sz w:val="22"/>
                <w:lang w:eastAsia="pt-BR"/>
              </w:rPr>
              <w:t>Abertura de novas turmas para os cursos</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2E8B76C" w14:textId="77777777" w:rsidR="00990603" w:rsidRDefault="00990603">
            <w:pPr>
              <w:spacing w:line="240" w:lineRule="auto"/>
              <w:ind w:firstLine="0"/>
              <w:jc w:val="center"/>
              <w:rPr>
                <w:rFonts w:eastAsia="Times New Roman" w:cs="Times New Roman"/>
                <w:color w:val="0D0D0D"/>
                <w:sz w:val="22"/>
                <w:lang w:eastAsia="pt-BR"/>
              </w:rPr>
            </w:pPr>
            <w:r>
              <w:rPr>
                <w:rFonts w:eastAsia="Times New Roman" w:cs="Times New Roman"/>
                <w:color w:val="0D0D0D"/>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4D16595" w14:textId="77777777" w:rsidR="00990603" w:rsidRDefault="00990603">
            <w:pPr>
              <w:spacing w:line="240" w:lineRule="auto"/>
              <w:ind w:firstLine="0"/>
              <w:jc w:val="center"/>
              <w:rPr>
                <w:rFonts w:eastAsia="Times New Roman" w:cs="Times New Roman"/>
                <w:color w:val="0D0D0D"/>
                <w:sz w:val="22"/>
                <w:lang w:eastAsia="pt-BR"/>
              </w:rPr>
            </w:pPr>
            <w:r>
              <w:rPr>
                <w:rFonts w:eastAsia="Times New Roman" w:cs="Times New Roman"/>
                <w:color w:val="0D0D0D"/>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032B335" w14:textId="77777777" w:rsidR="00990603" w:rsidRDefault="00990603">
            <w:pPr>
              <w:spacing w:line="240" w:lineRule="auto"/>
              <w:ind w:firstLine="0"/>
              <w:jc w:val="center"/>
              <w:rPr>
                <w:rFonts w:eastAsia="Times New Roman" w:cs="Times New Roman"/>
                <w:color w:val="0D0D0D"/>
                <w:sz w:val="22"/>
                <w:lang w:eastAsia="pt-BR"/>
              </w:rPr>
            </w:pPr>
            <w:r>
              <w:rPr>
                <w:rFonts w:eastAsia="Times New Roman" w:cs="Times New Roman"/>
                <w:color w:val="0D0D0D"/>
                <w:sz w:val="22"/>
                <w:lang w:eastAsia="pt-BR"/>
              </w:rPr>
              <w:t> </w:t>
            </w: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6411ED4A" w14:textId="77777777" w:rsidR="00990603" w:rsidRDefault="00990603">
            <w:pPr>
              <w:rPr>
                <w:rFonts w:eastAsia="Times New Roman" w:cs="Times New Roman"/>
                <w:color w:val="0D0D0D"/>
                <w:sz w:val="22"/>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1EC92599"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25B41FC6"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0A33A375"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7A127FA4" w14:textId="77777777" w:rsidR="00990603" w:rsidRDefault="00990603">
            <w:pPr>
              <w:ind w:firstLine="709"/>
              <w:rPr>
                <w:rFonts w:asciiTheme="minorHAnsi" w:hAnsiTheme="minorHAnsi"/>
                <w:sz w:val="20"/>
                <w:szCs w:val="20"/>
                <w:lang w:eastAsia="pt-BR"/>
              </w:rPr>
            </w:pP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32B7A300" w14:textId="77777777" w:rsidR="00990603" w:rsidRDefault="00990603">
            <w:pPr>
              <w:ind w:firstLine="709"/>
              <w:rPr>
                <w:rFonts w:asciiTheme="minorHAnsi" w:hAnsiTheme="minorHAnsi"/>
                <w:sz w:val="20"/>
                <w:szCs w:val="20"/>
                <w:lang w:eastAsia="pt-BR"/>
              </w:rPr>
            </w:pP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49F50A8B" w14:textId="77777777" w:rsidR="00990603" w:rsidRDefault="00990603">
            <w:pPr>
              <w:ind w:firstLine="709"/>
              <w:rPr>
                <w:rFonts w:asciiTheme="minorHAnsi" w:hAnsiTheme="minorHAnsi"/>
                <w:sz w:val="20"/>
                <w:szCs w:val="20"/>
                <w:lang w:eastAsia="pt-BR"/>
              </w:rPr>
            </w:pP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58A264A4" w14:textId="77777777" w:rsidR="00990603" w:rsidRDefault="00990603">
            <w:pPr>
              <w:ind w:firstLine="709"/>
              <w:rPr>
                <w:rFonts w:asciiTheme="minorHAnsi" w:hAnsiTheme="minorHAnsi"/>
                <w:sz w:val="20"/>
                <w:szCs w:val="20"/>
                <w:lang w:eastAsia="pt-BR"/>
              </w:rPr>
            </w:pP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68FBC1DD" w14:textId="77777777" w:rsidR="00990603" w:rsidRDefault="00990603">
            <w:pPr>
              <w:ind w:firstLine="709"/>
              <w:rPr>
                <w:rFonts w:asciiTheme="minorHAnsi" w:hAnsiTheme="minorHAnsi"/>
                <w:sz w:val="20"/>
                <w:szCs w:val="20"/>
                <w:lang w:eastAsia="pt-BR"/>
              </w:rPr>
            </w:pP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D4936C5"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CC6E43B"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52E7BE9"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33545045" w14:textId="77777777" w:rsidR="00990603" w:rsidRDefault="00990603">
            <w:pPr>
              <w:rPr>
                <w:rFonts w:eastAsia="Times New Roman" w:cs="Times New Roman"/>
                <w:color w:val="000000"/>
                <w:sz w:val="22"/>
                <w:lang w:eastAsia="pt-BR"/>
              </w:rPr>
            </w:pP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44982A80" w14:textId="77777777" w:rsidR="00990603" w:rsidRDefault="00990603">
            <w:pPr>
              <w:ind w:firstLine="709"/>
              <w:rPr>
                <w:rFonts w:asciiTheme="minorHAnsi" w:hAnsiTheme="minorHAnsi"/>
                <w:sz w:val="20"/>
                <w:szCs w:val="20"/>
                <w:lang w:eastAsia="pt-BR"/>
              </w:rPr>
            </w:pP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1CA35CA0" w14:textId="77777777" w:rsidR="00990603" w:rsidRDefault="00990603">
            <w:pPr>
              <w:ind w:firstLine="709"/>
              <w:rPr>
                <w:rFonts w:asciiTheme="minorHAnsi" w:hAnsiTheme="minorHAnsi"/>
                <w:sz w:val="20"/>
                <w:szCs w:val="20"/>
                <w:lang w:eastAsia="pt-BR"/>
              </w:rPr>
            </w:pP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42251DB9" w14:textId="77777777" w:rsidR="00990603" w:rsidRDefault="00990603">
            <w:pPr>
              <w:ind w:firstLine="709"/>
              <w:rPr>
                <w:rFonts w:asciiTheme="minorHAnsi" w:hAnsiTheme="minorHAnsi"/>
                <w:sz w:val="20"/>
                <w:szCs w:val="20"/>
                <w:lang w:eastAsia="pt-BR"/>
              </w:rPr>
            </w:pP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24F21382" w14:textId="77777777" w:rsidR="00990603" w:rsidRDefault="00990603">
            <w:pPr>
              <w:ind w:firstLine="709"/>
              <w:rPr>
                <w:rFonts w:asciiTheme="minorHAnsi" w:hAnsiTheme="minorHAnsi"/>
                <w:sz w:val="20"/>
                <w:szCs w:val="20"/>
                <w:lang w:eastAsia="pt-BR"/>
              </w:rPr>
            </w:pPr>
          </w:p>
        </w:tc>
        <w:tc>
          <w:tcPr>
            <w:tcW w:w="464" w:type="dxa"/>
            <w:tcBorders>
              <w:top w:val="single" w:sz="4" w:space="0" w:color="auto"/>
              <w:left w:val="single" w:sz="4" w:space="0" w:color="auto"/>
              <w:bottom w:val="single" w:sz="4" w:space="0" w:color="auto"/>
              <w:right w:val="single" w:sz="4" w:space="0" w:color="auto"/>
            </w:tcBorders>
            <w:noWrap/>
            <w:vAlign w:val="bottom"/>
            <w:hideMark/>
          </w:tcPr>
          <w:p w14:paraId="75E318C5" w14:textId="77777777" w:rsidR="00990603" w:rsidRDefault="00990603">
            <w:pPr>
              <w:ind w:firstLine="709"/>
              <w:rPr>
                <w:rFonts w:asciiTheme="minorHAnsi" w:hAnsiTheme="minorHAnsi"/>
                <w:sz w:val="20"/>
                <w:szCs w:val="20"/>
                <w:lang w:eastAsia="pt-BR"/>
              </w:rPr>
            </w:pPr>
          </w:p>
        </w:tc>
        <w:tc>
          <w:tcPr>
            <w:tcW w:w="464" w:type="dxa"/>
            <w:tcBorders>
              <w:top w:val="single" w:sz="4" w:space="0" w:color="auto"/>
              <w:left w:val="single" w:sz="4" w:space="0" w:color="auto"/>
              <w:bottom w:val="single" w:sz="4" w:space="0" w:color="auto"/>
              <w:right w:val="single" w:sz="4" w:space="0" w:color="auto"/>
            </w:tcBorders>
            <w:noWrap/>
            <w:vAlign w:val="bottom"/>
            <w:hideMark/>
          </w:tcPr>
          <w:p w14:paraId="243A46C3" w14:textId="77777777" w:rsidR="00990603" w:rsidRDefault="00990603">
            <w:pPr>
              <w:ind w:firstLine="709"/>
              <w:rPr>
                <w:rFonts w:asciiTheme="minorHAnsi" w:hAnsiTheme="minorHAnsi"/>
                <w:sz w:val="20"/>
                <w:szCs w:val="20"/>
                <w:lang w:eastAsia="pt-BR"/>
              </w:rPr>
            </w:pPr>
          </w:p>
        </w:tc>
        <w:tc>
          <w:tcPr>
            <w:tcW w:w="355" w:type="dxa"/>
            <w:tcBorders>
              <w:top w:val="single" w:sz="4" w:space="0" w:color="auto"/>
              <w:left w:val="single" w:sz="4" w:space="0" w:color="auto"/>
              <w:bottom w:val="single" w:sz="4" w:space="0" w:color="auto"/>
              <w:right w:val="single" w:sz="4" w:space="0" w:color="auto"/>
            </w:tcBorders>
            <w:noWrap/>
            <w:vAlign w:val="bottom"/>
            <w:hideMark/>
          </w:tcPr>
          <w:p w14:paraId="6AB970CB" w14:textId="77777777" w:rsidR="00990603" w:rsidRDefault="00990603">
            <w:pPr>
              <w:ind w:firstLine="709"/>
              <w:rPr>
                <w:rFonts w:asciiTheme="minorHAnsi" w:hAnsiTheme="minorHAnsi"/>
                <w:sz w:val="20"/>
                <w:szCs w:val="20"/>
                <w:lang w:eastAsia="pt-BR"/>
              </w:rPr>
            </w:pPr>
          </w:p>
        </w:tc>
        <w:tc>
          <w:tcPr>
            <w:tcW w:w="250" w:type="dxa"/>
            <w:tcBorders>
              <w:top w:val="single" w:sz="4" w:space="0" w:color="auto"/>
              <w:left w:val="single" w:sz="4" w:space="0" w:color="auto"/>
              <w:bottom w:val="single" w:sz="4" w:space="0" w:color="auto"/>
              <w:right w:val="single" w:sz="4" w:space="0" w:color="auto"/>
            </w:tcBorders>
            <w:noWrap/>
            <w:vAlign w:val="bottom"/>
            <w:hideMark/>
          </w:tcPr>
          <w:p w14:paraId="6729004C" w14:textId="77777777" w:rsidR="00990603" w:rsidRDefault="00990603">
            <w:pPr>
              <w:ind w:firstLine="709"/>
              <w:rPr>
                <w:rFonts w:asciiTheme="minorHAnsi" w:hAnsiTheme="minorHAnsi"/>
                <w:sz w:val="20"/>
                <w:szCs w:val="20"/>
                <w:lang w:eastAsia="pt-BR"/>
              </w:rPr>
            </w:pPr>
          </w:p>
        </w:tc>
      </w:tr>
      <w:tr w:rsidR="00990603" w14:paraId="51F1DF75" w14:textId="77777777" w:rsidTr="00067EDB">
        <w:trPr>
          <w:trHeight w:val="600"/>
        </w:trPr>
        <w:tc>
          <w:tcPr>
            <w:tcW w:w="1680" w:type="dxa"/>
            <w:tcBorders>
              <w:top w:val="single" w:sz="4" w:space="0" w:color="auto"/>
              <w:left w:val="single" w:sz="4" w:space="0" w:color="auto"/>
              <w:bottom w:val="single" w:sz="4" w:space="0" w:color="auto"/>
              <w:right w:val="single" w:sz="4" w:space="0" w:color="auto"/>
            </w:tcBorders>
            <w:vAlign w:val="bottom"/>
            <w:hideMark/>
          </w:tcPr>
          <w:p w14:paraId="548C4403" w14:textId="77777777" w:rsidR="00990603" w:rsidRDefault="00990603">
            <w:pPr>
              <w:spacing w:line="240" w:lineRule="auto"/>
              <w:ind w:firstLine="0"/>
              <w:jc w:val="left"/>
              <w:rPr>
                <w:rFonts w:eastAsia="Times New Roman" w:cs="Times New Roman"/>
                <w:color w:val="000000"/>
                <w:sz w:val="22"/>
                <w:lang w:eastAsia="pt-BR"/>
              </w:rPr>
            </w:pPr>
            <w:r>
              <w:rPr>
                <w:rFonts w:eastAsia="Times New Roman" w:cs="Times New Roman"/>
                <w:color w:val="000000"/>
                <w:sz w:val="22"/>
                <w:lang w:eastAsia="pt-BR"/>
              </w:rPr>
              <w:t>Aulas degustativas</w:t>
            </w: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241A0487" w14:textId="77777777" w:rsidR="00990603" w:rsidRDefault="00990603">
            <w:pPr>
              <w:rPr>
                <w:rFonts w:eastAsia="Times New Roman" w:cs="Times New Roman"/>
                <w:color w:val="000000"/>
                <w:sz w:val="22"/>
                <w:lang w:eastAsia="pt-BR"/>
              </w:rPr>
            </w:pP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52C75EE"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65B4D87E" w14:textId="77777777" w:rsidR="00990603" w:rsidRDefault="00990603">
            <w:pPr>
              <w:rPr>
                <w:rFonts w:eastAsia="Times New Roman" w:cs="Times New Roman"/>
                <w:color w:val="000000"/>
                <w:sz w:val="22"/>
                <w:lang w:eastAsia="pt-BR"/>
              </w:rPr>
            </w:pP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65E239FB"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32D734B7"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050E24DB"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AA886E8"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7E4C1F3C" w14:textId="77777777" w:rsidR="00990603" w:rsidRDefault="00990603">
            <w:pPr>
              <w:rPr>
                <w:rFonts w:eastAsia="Times New Roman" w:cs="Times New Roman"/>
                <w:color w:val="000000"/>
                <w:sz w:val="22"/>
                <w:lang w:eastAsia="pt-BR"/>
              </w:rPr>
            </w:pP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49574066" w14:textId="77777777" w:rsidR="00990603" w:rsidRDefault="00990603">
            <w:pPr>
              <w:ind w:firstLine="709"/>
              <w:rPr>
                <w:rFonts w:asciiTheme="minorHAnsi" w:hAnsiTheme="minorHAnsi"/>
                <w:sz w:val="20"/>
                <w:szCs w:val="20"/>
                <w:lang w:eastAsia="pt-BR"/>
              </w:rPr>
            </w:pP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334E6FC8" w14:textId="77777777" w:rsidR="00990603" w:rsidRDefault="00990603">
            <w:pPr>
              <w:ind w:firstLine="709"/>
              <w:rPr>
                <w:rFonts w:asciiTheme="minorHAnsi" w:hAnsiTheme="minorHAnsi"/>
                <w:sz w:val="20"/>
                <w:szCs w:val="20"/>
                <w:lang w:eastAsia="pt-BR"/>
              </w:rPr>
            </w:pP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323269E"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568D68DE" w14:textId="77777777" w:rsidR="00990603" w:rsidRDefault="00990603">
            <w:pPr>
              <w:rPr>
                <w:rFonts w:eastAsia="Times New Roman" w:cs="Times New Roman"/>
                <w:color w:val="000000"/>
                <w:sz w:val="22"/>
                <w:lang w:eastAsia="pt-BR"/>
              </w:rPr>
            </w:pP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09FCF4F4" w14:textId="77777777" w:rsidR="00990603" w:rsidRDefault="00990603">
            <w:pPr>
              <w:ind w:firstLine="709"/>
              <w:rPr>
                <w:rFonts w:asciiTheme="minorHAnsi" w:hAnsiTheme="minorHAnsi"/>
                <w:sz w:val="20"/>
                <w:szCs w:val="20"/>
                <w:lang w:eastAsia="pt-BR"/>
              </w:rPr>
            </w:pP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84DE21F"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6EE8A2EA" w14:textId="77777777" w:rsidR="00990603" w:rsidRDefault="00990603">
            <w:pPr>
              <w:rPr>
                <w:rFonts w:eastAsia="Times New Roman" w:cs="Times New Roman"/>
                <w:color w:val="000000"/>
                <w:sz w:val="22"/>
                <w:lang w:eastAsia="pt-BR"/>
              </w:rPr>
            </w:pP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6DBEDB2C" w14:textId="77777777" w:rsidR="00990603" w:rsidRDefault="00990603">
            <w:pPr>
              <w:ind w:firstLine="709"/>
              <w:rPr>
                <w:rFonts w:asciiTheme="minorHAnsi" w:hAnsiTheme="minorHAnsi"/>
                <w:sz w:val="20"/>
                <w:szCs w:val="20"/>
                <w:lang w:eastAsia="pt-BR"/>
              </w:rPr>
            </w:pP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4DEB240A" w14:textId="77777777" w:rsidR="00990603" w:rsidRDefault="00990603">
            <w:pPr>
              <w:ind w:firstLine="709"/>
              <w:rPr>
                <w:rFonts w:asciiTheme="minorHAnsi" w:hAnsiTheme="minorHAnsi"/>
                <w:sz w:val="20"/>
                <w:szCs w:val="20"/>
                <w:lang w:eastAsia="pt-BR"/>
              </w:rPr>
            </w:pP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50D2739E" w14:textId="77777777" w:rsidR="00990603" w:rsidRDefault="00990603">
            <w:pPr>
              <w:ind w:firstLine="709"/>
              <w:rPr>
                <w:rFonts w:asciiTheme="minorHAnsi" w:hAnsiTheme="minorHAnsi"/>
                <w:sz w:val="20"/>
                <w:szCs w:val="20"/>
                <w:lang w:eastAsia="pt-BR"/>
              </w:rPr>
            </w:pP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4AA4206"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02B3C0EB" w14:textId="77777777" w:rsidR="00990603" w:rsidRDefault="00990603">
            <w:pPr>
              <w:rPr>
                <w:rFonts w:eastAsia="Times New Roman" w:cs="Times New Roman"/>
                <w:color w:val="000000"/>
                <w:sz w:val="22"/>
                <w:lang w:eastAsia="pt-BR"/>
              </w:rPr>
            </w:pPr>
          </w:p>
        </w:tc>
        <w:tc>
          <w:tcPr>
            <w:tcW w:w="464" w:type="dxa"/>
            <w:tcBorders>
              <w:top w:val="single" w:sz="4" w:space="0" w:color="auto"/>
              <w:left w:val="single" w:sz="4" w:space="0" w:color="auto"/>
              <w:bottom w:val="single" w:sz="4" w:space="0" w:color="auto"/>
              <w:right w:val="single" w:sz="4" w:space="0" w:color="auto"/>
            </w:tcBorders>
            <w:noWrap/>
            <w:vAlign w:val="bottom"/>
            <w:hideMark/>
          </w:tcPr>
          <w:p w14:paraId="44FC9797" w14:textId="77777777" w:rsidR="00990603" w:rsidRDefault="00990603">
            <w:pPr>
              <w:ind w:firstLine="709"/>
              <w:rPr>
                <w:rFonts w:asciiTheme="minorHAnsi" w:hAnsiTheme="minorHAnsi"/>
                <w:sz w:val="20"/>
                <w:szCs w:val="20"/>
                <w:lang w:eastAsia="pt-BR"/>
              </w:rPr>
            </w:pPr>
          </w:p>
        </w:tc>
        <w:tc>
          <w:tcPr>
            <w:tcW w:w="464" w:type="dxa"/>
            <w:tcBorders>
              <w:top w:val="single" w:sz="4" w:space="0" w:color="auto"/>
              <w:left w:val="single" w:sz="4" w:space="0" w:color="auto"/>
              <w:bottom w:val="single" w:sz="4" w:space="0" w:color="auto"/>
              <w:right w:val="single" w:sz="4" w:space="0" w:color="auto"/>
            </w:tcBorders>
            <w:noWrap/>
            <w:vAlign w:val="bottom"/>
            <w:hideMark/>
          </w:tcPr>
          <w:p w14:paraId="295059BF" w14:textId="77777777" w:rsidR="00990603" w:rsidRDefault="00990603">
            <w:pPr>
              <w:ind w:firstLine="709"/>
              <w:rPr>
                <w:rFonts w:asciiTheme="minorHAnsi" w:hAnsiTheme="minorHAnsi"/>
                <w:sz w:val="20"/>
                <w:szCs w:val="20"/>
                <w:lang w:eastAsia="pt-BR"/>
              </w:rPr>
            </w:pPr>
          </w:p>
        </w:tc>
        <w:tc>
          <w:tcPr>
            <w:tcW w:w="35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A8FAF5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50" w:type="dxa"/>
            <w:tcBorders>
              <w:top w:val="single" w:sz="4" w:space="0" w:color="auto"/>
              <w:left w:val="single" w:sz="4" w:space="0" w:color="auto"/>
              <w:bottom w:val="single" w:sz="4" w:space="0" w:color="auto"/>
              <w:right w:val="single" w:sz="4" w:space="0" w:color="auto"/>
            </w:tcBorders>
            <w:noWrap/>
            <w:vAlign w:val="bottom"/>
            <w:hideMark/>
          </w:tcPr>
          <w:p w14:paraId="45470E06" w14:textId="77777777" w:rsidR="00990603" w:rsidRDefault="00990603">
            <w:pPr>
              <w:rPr>
                <w:rFonts w:eastAsia="Times New Roman" w:cs="Times New Roman"/>
                <w:color w:val="000000"/>
                <w:sz w:val="22"/>
                <w:lang w:eastAsia="pt-BR"/>
              </w:rPr>
            </w:pPr>
          </w:p>
        </w:tc>
      </w:tr>
      <w:tr w:rsidR="00990603" w14:paraId="7D412D75" w14:textId="77777777" w:rsidTr="00067EDB">
        <w:trPr>
          <w:trHeight w:val="540"/>
        </w:trPr>
        <w:tc>
          <w:tcPr>
            <w:tcW w:w="1680" w:type="dxa"/>
            <w:tcBorders>
              <w:top w:val="single" w:sz="4" w:space="0" w:color="auto"/>
              <w:left w:val="single" w:sz="4" w:space="0" w:color="auto"/>
              <w:bottom w:val="single" w:sz="4" w:space="0" w:color="auto"/>
              <w:right w:val="single" w:sz="4" w:space="0" w:color="auto"/>
            </w:tcBorders>
            <w:vAlign w:val="bottom"/>
            <w:hideMark/>
          </w:tcPr>
          <w:p w14:paraId="47167F31" w14:textId="77777777" w:rsidR="00990603" w:rsidRDefault="00990603">
            <w:pPr>
              <w:spacing w:line="240" w:lineRule="auto"/>
              <w:ind w:firstLine="0"/>
              <w:jc w:val="left"/>
              <w:rPr>
                <w:rFonts w:eastAsia="Times New Roman" w:cs="Times New Roman"/>
                <w:color w:val="000000"/>
                <w:sz w:val="22"/>
                <w:lang w:eastAsia="pt-BR"/>
              </w:rPr>
            </w:pPr>
            <w:r>
              <w:rPr>
                <w:rFonts w:eastAsia="Times New Roman" w:cs="Times New Roman"/>
                <w:color w:val="000000"/>
                <w:sz w:val="22"/>
                <w:lang w:eastAsia="pt-BR"/>
              </w:rPr>
              <w:t>Palestras</w:t>
            </w: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451A6606" w14:textId="77777777" w:rsidR="00990603" w:rsidRDefault="00990603">
            <w:pPr>
              <w:rPr>
                <w:rFonts w:eastAsia="Times New Roman" w:cs="Times New Roman"/>
                <w:color w:val="000000"/>
                <w:sz w:val="22"/>
                <w:lang w:eastAsia="pt-BR"/>
              </w:rPr>
            </w:pP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20C8CB40" w14:textId="77777777" w:rsidR="00990603" w:rsidRDefault="00990603">
            <w:pPr>
              <w:ind w:firstLine="709"/>
              <w:rPr>
                <w:rFonts w:asciiTheme="minorHAnsi" w:hAnsiTheme="minorHAnsi"/>
                <w:sz w:val="20"/>
                <w:szCs w:val="20"/>
                <w:lang w:eastAsia="pt-BR"/>
              </w:rPr>
            </w:pP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522A0C46" w14:textId="77777777" w:rsidR="00990603" w:rsidRDefault="00990603">
            <w:pPr>
              <w:ind w:firstLine="709"/>
              <w:rPr>
                <w:rFonts w:asciiTheme="minorHAnsi" w:hAnsiTheme="minorHAnsi"/>
                <w:sz w:val="20"/>
                <w:szCs w:val="20"/>
                <w:lang w:eastAsia="pt-BR"/>
              </w:rPr>
            </w:pPr>
          </w:p>
        </w:tc>
        <w:tc>
          <w:tcPr>
            <w:tcW w:w="335" w:type="dxa"/>
            <w:tcBorders>
              <w:top w:val="single" w:sz="4" w:space="0" w:color="auto"/>
              <w:left w:val="single" w:sz="4" w:space="0" w:color="auto"/>
              <w:bottom w:val="single" w:sz="4" w:space="0" w:color="auto"/>
              <w:right w:val="single" w:sz="4" w:space="0" w:color="auto"/>
            </w:tcBorders>
            <w:noWrap/>
            <w:vAlign w:val="bottom"/>
            <w:hideMark/>
          </w:tcPr>
          <w:p w14:paraId="3225B1D9"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6B249231"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75096320"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042CB040" w14:textId="77777777" w:rsidR="00990603" w:rsidRDefault="00990603">
            <w:pPr>
              <w:ind w:firstLine="709"/>
              <w:rPr>
                <w:rFonts w:asciiTheme="minorHAnsi" w:hAnsiTheme="minorHAnsi"/>
                <w:sz w:val="20"/>
                <w:szCs w:val="20"/>
                <w:lang w:eastAsia="pt-BR"/>
              </w:rPr>
            </w:pPr>
          </w:p>
        </w:tc>
        <w:tc>
          <w:tcPr>
            <w:tcW w:w="280" w:type="dxa"/>
            <w:tcBorders>
              <w:top w:val="single" w:sz="4" w:space="0" w:color="auto"/>
              <w:left w:val="single" w:sz="4" w:space="0" w:color="auto"/>
              <w:bottom w:val="single" w:sz="4" w:space="0" w:color="auto"/>
              <w:right w:val="single" w:sz="4" w:space="0" w:color="auto"/>
            </w:tcBorders>
            <w:noWrap/>
            <w:vAlign w:val="bottom"/>
            <w:hideMark/>
          </w:tcPr>
          <w:p w14:paraId="417230D6" w14:textId="77777777" w:rsidR="00990603" w:rsidRDefault="00990603">
            <w:pPr>
              <w:ind w:firstLine="709"/>
              <w:rPr>
                <w:rFonts w:asciiTheme="minorHAnsi" w:hAnsiTheme="minorHAnsi"/>
                <w:sz w:val="20"/>
                <w:szCs w:val="20"/>
                <w:lang w:eastAsia="pt-BR"/>
              </w:rPr>
            </w:pP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4C85450"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24576159" w14:textId="77777777" w:rsidR="00990603" w:rsidRDefault="00990603">
            <w:pPr>
              <w:rPr>
                <w:rFonts w:eastAsia="Times New Roman" w:cs="Times New Roman"/>
                <w:color w:val="000000"/>
                <w:sz w:val="22"/>
                <w:lang w:eastAsia="pt-BR"/>
              </w:rPr>
            </w:pP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473E5678" w14:textId="77777777" w:rsidR="00990603" w:rsidRDefault="00990603">
            <w:pPr>
              <w:ind w:firstLine="709"/>
              <w:rPr>
                <w:rFonts w:asciiTheme="minorHAnsi" w:hAnsiTheme="minorHAnsi"/>
                <w:sz w:val="20"/>
                <w:szCs w:val="20"/>
                <w:lang w:eastAsia="pt-BR"/>
              </w:rPr>
            </w:pPr>
          </w:p>
        </w:tc>
        <w:tc>
          <w:tcPr>
            <w:tcW w:w="315" w:type="dxa"/>
            <w:tcBorders>
              <w:top w:val="single" w:sz="4" w:space="0" w:color="auto"/>
              <w:left w:val="single" w:sz="4" w:space="0" w:color="auto"/>
              <w:bottom w:val="single" w:sz="4" w:space="0" w:color="auto"/>
              <w:right w:val="single" w:sz="4" w:space="0" w:color="auto"/>
            </w:tcBorders>
            <w:noWrap/>
            <w:vAlign w:val="bottom"/>
            <w:hideMark/>
          </w:tcPr>
          <w:p w14:paraId="3D8809D8" w14:textId="77777777" w:rsidR="00990603" w:rsidRDefault="00990603">
            <w:pPr>
              <w:ind w:firstLine="709"/>
              <w:rPr>
                <w:rFonts w:asciiTheme="minorHAnsi" w:hAnsiTheme="minorHAnsi"/>
                <w:sz w:val="20"/>
                <w:szCs w:val="20"/>
                <w:lang w:eastAsia="pt-BR"/>
              </w:rPr>
            </w:pP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26EE6B8D" w14:textId="77777777" w:rsidR="00990603" w:rsidRDefault="00990603">
            <w:pPr>
              <w:ind w:firstLine="709"/>
              <w:rPr>
                <w:rFonts w:asciiTheme="minorHAnsi" w:hAnsiTheme="minorHAnsi"/>
                <w:sz w:val="20"/>
                <w:szCs w:val="20"/>
                <w:lang w:eastAsia="pt-BR"/>
              </w:rPr>
            </w:pP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23A0D006" w14:textId="77777777" w:rsidR="00990603" w:rsidRDefault="00990603">
            <w:pPr>
              <w:ind w:firstLine="709"/>
              <w:rPr>
                <w:rFonts w:asciiTheme="minorHAnsi" w:hAnsiTheme="minorHAnsi"/>
                <w:sz w:val="20"/>
                <w:szCs w:val="20"/>
                <w:lang w:eastAsia="pt-BR"/>
              </w:rPr>
            </w:pP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6B593AD0" w14:textId="77777777" w:rsidR="00990603" w:rsidRDefault="00990603">
            <w:pPr>
              <w:ind w:firstLine="709"/>
              <w:rPr>
                <w:rFonts w:asciiTheme="minorHAnsi" w:hAnsiTheme="minorHAnsi"/>
                <w:sz w:val="20"/>
                <w:szCs w:val="20"/>
                <w:lang w:eastAsia="pt-BR"/>
              </w:rPr>
            </w:pPr>
          </w:p>
        </w:tc>
        <w:tc>
          <w:tcPr>
            <w:tcW w:w="350" w:type="dxa"/>
            <w:tcBorders>
              <w:top w:val="single" w:sz="4" w:space="0" w:color="auto"/>
              <w:left w:val="single" w:sz="4" w:space="0" w:color="auto"/>
              <w:bottom w:val="single" w:sz="4" w:space="0" w:color="auto"/>
              <w:right w:val="single" w:sz="4" w:space="0" w:color="auto"/>
            </w:tcBorders>
            <w:noWrap/>
            <w:vAlign w:val="bottom"/>
            <w:hideMark/>
          </w:tcPr>
          <w:p w14:paraId="59322616" w14:textId="77777777" w:rsidR="00990603" w:rsidRDefault="00990603">
            <w:pPr>
              <w:ind w:firstLine="709"/>
              <w:rPr>
                <w:rFonts w:asciiTheme="minorHAnsi" w:hAnsiTheme="minorHAnsi"/>
                <w:sz w:val="20"/>
                <w:szCs w:val="20"/>
                <w:lang w:eastAsia="pt-BR"/>
              </w:rPr>
            </w:pP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73EC02D0" w14:textId="77777777" w:rsidR="00990603" w:rsidRDefault="00990603">
            <w:pPr>
              <w:ind w:firstLine="709"/>
              <w:rPr>
                <w:rFonts w:asciiTheme="minorHAnsi" w:hAnsiTheme="minorHAnsi"/>
                <w:sz w:val="20"/>
                <w:szCs w:val="20"/>
                <w:lang w:eastAsia="pt-BR"/>
              </w:rPr>
            </w:pP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034EA30"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4908FA65" w14:textId="77777777" w:rsidR="00990603" w:rsidRDefault="00990603">
            <w:pPr>
              <w:rPr>
                <w:rFonts w:eastAsia="Times New Roman" w:cs="Times New Roman"/>
                <w:color w:val="000000"/>
                <w:sz w:val="22"/>
                <w:lang w:eastAsia="pt-BR"/>
              </w:rPr>
            </w:pPr>
          </w:p>
        </w:tc>
        <w:tc>
          <w:tcPr>
            <w:tcW w:w="360" w:type="dxa"/>
            <w:tcBorders>
              <w:top w:val="single" w:sz="4" w:space="0" w:color="auto"/>
              <w:left w:val="single" w:sz="4" w:space="0" w:color="auto"/>
              <w:bottom w:val="single" w:sz="4" w:space="0" w:color="auto"/>
              <w:right w:val="single" w:sz="4" w:space="0" w:color="auto"/>
            </w:tcBorders>
            <w:noWrap/>
            <w:vAlign w:val="bottom"/>
            <w:hideMark/>
          </w:tcPr>
          <w:p w14:paraId="787ACF0D" w14:textId="77777777" w:rsidR="00990603" w:rsidRDefault="00990603">
            <w:pPr>
              <w:ind w:firstLine="709"/>
              <w:rPr>
                <w:rFonts w:asciiTheme="minorHAnsi" w:hAnsiTheme="minorHAnsi"/>
                <w:sz w:val="20"/>
                <w:szCs w:val="20"/>
                <w:lang w:eastAsia="pt-BR"/>
              </w:rPr>
            </w:pPr>
          </w:p>
        </w:tc>
        <w:tc>
          <w:tcPr>
            <w:tcW w:w="464" w:type="dxa"/>
            <w:tcBorders>
              <w:top w:val="single" w:sz="4" w:space="0" w:color="auto"/>
              <w:left w:val="single" w:sz="4" w:space="0" w:color="auto"/>
              <w:bottom w:val="single" w:sz="4" w:space="0" w:color="auto"/>
              <w:right w:val="single" w:sz="4" w:space="0" w:color="auto"/>
            </w:tcBorders>
            <w:noWrap/>
            <w:vAlign w:val="bottom"/>
            <w:hideMark/>
          </w:tcPr>
          <w:p w14:paraId="1A66282D" w14:textId="77777777" w:rsidR="00990603" w:rsidRDefault="00990603">
            <w:pPr>
              <w:ind w:firstLine="709"/>
              <w:rPr>
                <w:rFonts w:asciiTheme="minorHAnsi" w:hAnsiTheme="minorHAnsi"/>
                <w:sz w:val="20"/>
                <w:szCs w:val="20"/>
                <w:lang w:eastAsia="pt-BR"/>
              </w:rPr>
            </w:pPr>
          </w:p>
        </w:tc>
        <w:tc>
          <w:tcPr>
            <w:tcW w:w="464" w:type="dxa"/>
            <w:tcBorders>
              <w:top w:val="single" w:sz="4" w:space="0" w:color="auto"/>
              <w:left w:val="single" w:sz="4" w:space="0" w:color="auto"/>
              <w:bottom w:val="single" w:sz="4" w:space="0" w:color="auto"/>
              <w:right w:val="single" w:sz="4" w:space="0" w:color="auto"/>
            </w:tcBorders>
            <w:noWrap/>
            <w:vAlign w:val="bottom"/>
            <w:hideMark/>
          </w:tcPr>
          <w:p w14:paraId="5C2002F7" w14:textId="77777777" w:rsidR="00990603" w:rsidRDefault="00990603">
            <w:pPr>
              <w:ind w:firstLine="709"/>
              <w:rPr>
                <w:rFonts w:asciiTheme="minorHAnsi" w:hAnsiTheme="minorHAnsi"/>
                <w:sz w:val="20"/>
                <w:szCs w:val="20"/>
                <w:lang w:eastAsia="pt-BR"/>
              </w:rPr>
            </w:pPr>
          </w:p>
        </w:tc>
        <w:tc>
          <w:tcPr>
            <w:tcW w:w="355" w:type="dxa"/>
            <w:tcBorders>
              <w:top w:val="single" w:sz="4" w:space="0" w:color="auto"/>
              <w:left w:val="single" w:sz="4" w:space="0" w:color="auto"/>
              <w:bottom w:val="single" w:sz="4" w:space="0" w:color="auto"/>
              <w:right w:val="single" w:sz="4" w:space="0" w:color="auto"/>
            </w:tcBorders>
            <w:noWrap/>
            <w:vAlign w:val="bottom"/>
            <w:hideMark/>
          </w:tcPr>
          <w:p w14:paraId="531E958C" w14:textId="77777777" w:rsidR="00990603" w:rsidRDefault="00990603">
            <w:pPr>
              <w:ind w:firstLine="709"/>
              <w:rPr>
                <w:rFonts w:asciiTheme="minorHAnsi" w:hAnsiTheme="minorHAnsi"/>
                <w:sz w:val="20"/>
                <w:szCs w:val="20"/>
                <w:lang w:eastAsia="pt-BR"/>
              </w:rPr>
            </w:pPr>
          </w:p>
        </w:tc>
        <w:tc>
          <w:tcPr>
            <w:tcW w:w="250" w:type="dxa"/>
            <w:tcBorders>
              <w:top w:val="single" w:sz="4" w:space="0" w:color="auto"/>
              <w:left w:val="single" w:sz="4" w:space="0" w:color="auto"/>
              <w:bottom w:val="single" w:sz="4" w:space="0" w:color="auto"/>
              <w:right w:val="single" w:sz="4" w:space="0" w:color="auto"/>
            </w:tcBorders>
            <w:noWrap/>
            <w:vAlign w:val="bottom"/>
            <w:hideMark/>
          </w:tcPr>
          <w:p w14:paraId="575BF134" w14:textId="77777777" w:rsidR="00990603" w:rsidRDefault="00990603">
            <w:pPr>
              <w:ind w:firstLine="709"/>
              <w:rPr>
                <w:rFonts w:asciiTheme="minorHAnsi" w:hAnsiTheme="minorHAnsi"/>
                <w:sz w:val="20"/>
                <w:szCs w:val="20"/>
                <w:lang w:eastAsia="pt-BR"/>
              </w:rPr>
            </w:pPr>
          </w:p>
        </w:tc>
      </w:tr>
      <w:tr w:rsidR="00990603" w14:paraId="23EDD617" w14:textId="77777777" w:rsidTr="00067EDB">
        <w:trPr>
          <w:trHeight w:val="600"/>
        </w:trPr>
        <w:tc>
          <w:tcPr>
            <w:tcW w:w="1680" w:type="dxa"/>
            <w:tcBorders>
              <w:top w:val="single" w:sz="4" w:space="0" w:color="auto"/>
              <w:left w:val="single" w:sz="4" w:space="0" w:color="auto"/>
              <w:bottom w:val="single" w:sz="4" w:space="0" w:color="auto"/>
              <w:right w:val="single" w:sz="4" w:space="0" w:color="auto"/>
            </w:tcBorders>
            <w:vAlign w:val="bottom"/>
            <w:hideMark/>
          </w:tcPr>
          <w:p w14:paraId="4879CBFA" w14:textId="77777777" w:rsidR="00990603" w:rsidRDefault="00990603">
            <w:pPr>
              <w:spacing w:line="240" w:lineRule="auto"/>
              <w:ind w:firstLine="0"/>
              <w:jc w:val="left"/>
              <w:rPr>
                <w:rFonts w:eastAsia="Times New Roman" w:cs="Times New Roman"/>
                <w:color w:val="000000"/>
                <w:sz w:val="22"/>
                <w:lang w:eastAsia="pt-BR"/>
              </w:rPr>
            </w:pPr>
            <w:r>
              <w:rPr>
                <w:rFonts w:eastAsia="Times New Roman" w:cs="Times New Roman"/>
                <w:color w:val="000000"/>
                <w:sz w:val="22"/>
                <w:lang w:eastAsia="pt-BR"/>
              </w:rPr>
              <w:t>Post feed e stories</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3931402"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C73509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EE69B3A"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FDDBDA9"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8C1E212"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10AB90A"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36968B6"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DE2CACE"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08B45F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A08A5D8"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8CF2C6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EE6681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833446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1D49A9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43C0F10"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F1AC217"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094BEB3"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564CAC5"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6C3B71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D52D64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46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DF41A9E"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46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8AE06A7"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741F3AF"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82E5132"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r>
      <w:tr w:rsidR="00990603" w14:paraId="4965B649" w14:textId="77777777" w:rsidTr="00067EDB">
        <w:trPr>
          <w:trHeight w:val="300"/>
        </w:trPr>
        <w:tc>
          <w:tcPr>
            <w:tcW w:w="1680" w:type="dxa"/>
            <w:tcBorders>
              <w:top w:val="single" w:sz="4" w:space="0" w:color="auto"/>
              <w:left w:val="single" w:sz="4" w:space="0" w:color="auto"/>
              <w:bottom w:val="single" w:sz="4" w:space="0" w:color="auto"/>
              <w:right w:val="single" w:sz="4" w:space="0" w:color="auto"/>
            </w:tcBorders>
            <w:vAlign w:val="bottom"/>
            <w:hideMark/>
          </w:tcPr>
          <w:p w14:paraId="763AEB9F" w14:textId="77777777" w:rsidR="00990603" w:rsidRDefault="00990603">
            <w:pPr>
              <w:spacing w:line="240" w:lineRule="auto"/>
              <w:ind w:firstLine="0"/>
              <w:jc w:val="left"/>
              <w:rPr>
                <w:rFonts w:eastAsia="Times New Roman" w:cs="Times New Roman"/>
                <w:color w:val="000000"/>
                <w:sz w:val="22"/>
                <w:lang w:eastAsia="pt-BR"/>
              </w:rPr>
            </w:pPr>
            <w:r>
              <w:rPr>
                <w:rFonts w:eastAsia="Times New Roman" w:cs="Times New Roman"/>
                <w:color w:val="000000"/>
                <w:sz w:val="22"/>
                <w:lang w:eastAsia="pt-BR"/>
              </w:rPr>
              <w:t xml:space="preserve">Landing </w:t>
            </w:r>
            <w:proofErr w:type="spellStart"/>
            <w:r>
              <w:rPr>
                <w:rFonts w:eastAsia="Times New Roman" w:cs="Times New Roman"/>
                <w:color w:val="000000"/>
                <w:sz w:val="22"/>
                <w:lang w:eastAsia="pt-BR"/>
              </w:rPr>
              <w:t>pages</w:t>
            </w:r>
            <w:proofErr w:type="spellEnd"/>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D6E269A"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5CBB4E5"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2E76B97"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31754C0"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11B1BDE"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80916D9"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FBE5EC5"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5468089"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CBDE0DD"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B6830A2"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71EB974"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0BD61B3"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C59B93D"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9242F4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C359F23"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026E957"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FD29089"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BFFC11E"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DA08492"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20ACBBB"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46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3366D9F"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46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A18387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E3A0C10"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3ED8075"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r>
      <w:tr w:rsidR="00990603" w14:paraId="1CBDC6E1" w14:textId="77777777" w:rsidTr="00067EDB">
        <w:trPr>
          <w:trHeight w:val="300"/>
        </w:trPr>
        <w:tc>
          <w:tcPr>
            <w:tcW w:w="1680" w:type="dxa"/>
            <w:tcBorders>
              <w:top w:val="single" w:sz="4" w:space="0" w:color="auto"/>
              <w:left w:val="single" w:sz="4" w:space="0" w:color="auto"/>
              <w:bottom w:val="single" w:sz="4" w:space="0" w:color="auto"/>
              <w:right w:val="single" w:sz="4" w:space="0" w:color="auto"/>
            </w:tcBorders>
            <w:vAlign w:val="bottom"/>
            <w:hideMark/>
          </w:tcPr>
          <w:p w14:paraId="5E0EE7AF" w14:textId="77777777" w:rsidR="00990603" w:rsidRDefault="00990603">
            <w:pPr>
              <w:spacing w:line="240" w:lineRule="auto"/>
              <w:ind w:firstLine="0"/>
              <w:jc w:val="left"/>
              <w:rPr>
                <w:rFonts w:eastAsia="Times New Roman" w:cs="Times New Roman"/>
                <w:color w:val="000000"/>
                <w:sz w:val="22"/>
                <w:lang w:eastAsia="pt-BR"/>
              </w:rPr>
            </w:pPr>
            <w:r>
              <w:rPr>
                <w:rFonts w:eastAsia="Times New Roman" w:cs="Times New Roman"/>
                <w:color w:val="000000"/>
                <w:sz w:val="22"/>
                <w:lang w:eastAsia="pt-BR"/>
              </w:rPr>
              <w:t xml:space="preserve">Google </w:t>
            </w:r>
            <w:proofErr w:type="spellStart"/>
            <w:r>
              <w:rPr>
                <w:rFonts w:eastAsia="Times New Roman" w:cs="Times New Roman"/>
                <w:color w:val="000000"/>
                <w:sz w:val="22"/>
                <w:lang w:eastAsia="pt-BR"/>
              </w:rPr>
              <w:t>Ads</w:t>
            </w:r>
            <w:proofErr w:type="spellEnd"/>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CDB044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93F3017"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824D393"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3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7D57391"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2BF27E4"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A6A21B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49CDCD8"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0D14979"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7FC7C4D"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C396B8A"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1DF779A"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1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4FC537F"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F1BEF0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DAE9D3D"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ED30CFE"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1A65266"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4B402FF"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8E3D8B6"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7FDA36B"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8732FE5"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46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6010682"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46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0638A69"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35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5C1A82C"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c>
          <w:tcPr>
            <w:tcW w:w="25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15D8B82" w14:textId="77777777" w:rsidR="00990603" w:rsidRDefault="00990603">
            <w:pPr>
              <w:spacing w:line="240" w:lineRule="auto"/>
              <w:ind w:firstLine="0"/>
              <w:jc w:val="center"/>
              <w:rPr>
                <w:rFonts w:eastAsia="Times New Roman" w:cs="Times New Roman"/>
                <w:color w:val="000000"/>
                <w:sz w:val="22"/>
                <w:lang w:eastAsia="pt-BR"/>
              </w:rPr>
            </w:pPr>
            <w:r>
              <w:rPr>
                <w:rFonts w:eastAsia="Times New Roman" w:cs="Times New Roman"/>
                <w:color w:val="000000"/>
                <w:sz w:val="22"/>
                <w:lang w:eastAsia="pt-BR"/>
              </w:rPr>
              <w:t> </w:t>
            </w:r>
          </w:p>
        </w:tc>
      </w:tr>
    </w:tbl>
    <w:p w14:paraId="3783789C" w14:textId="77777777" w:rsidR="00990603" w:rsidRDefault="00990603" w:rsidP="00990603">
      <w:pPr>
        <w:textAlignment w:val="baseline"/>
        <w:rPr>
          <w:rStyle w:val="eop"/>
          <w:rFonts w:eastAsia="Times New Roman"/>
        </w:rPr>
      </w:pPr>
    </w:p>
    <w:p w14:paraId="49B6CE77" w14:textId="57688DB5" w:rsidR="00990603" w:rsidRDefault="00990603" w:rsidP="00FB66BA">
      <w:pPr>
        <w:pStyle w:val="Ttulo3"/>
        <w:numPr>
          <w:ilvl w:val="2"/>
          <w:numId w:val="1"/>
        </w:numPr>
        <w:rPr>
          <w:rStyle w:val="eop"/>
        </w:rPr>
      </w:pPr>
      <w:bookmarkStart w:id="186" w:name="_Toc73433032"/>
      <w:bookmarkStart w:id="187" w:name="_Toc74711662"/>
      <w:r w:rsidRPr="00FB66BA">
        <w:rPr>
          <w:rStyle w:val="eop"/>
        </w:rPr>
        <w:t>Tática de veiculação</w:t>
      </w:r>
      <w:bookmarkEnd w:id="186"/>
      <w:bookmarkEnd w:id="187"/>
    </w:p>
    <w:p w14:paraId="61112E65" w14:textId="77777777" w:rsidR="00FB66BA" w:rsidRPr="00FB66BA" w:rsidRDefault="00FB66BA" w:rsidP="00FB66BA"/>
    <w:p w14:paraId="051B8440" w14:textId="09172D76" w:rsidR="00990603" w:rsidRDefault="00990603" w:rsidP="00990603">
      <w:pPr>
        <w:pStyle w:val="Legenda"/>
        <w:keepNext/>
        <w:jc w:val="center"/>
        <w:rPr>
          <w:i w:val="0"/>
          <w:iCs w:val="0"/>
          <w:color w:val="000000" w:themeColor="text1"/>
          <w:sz w:val="22"/>
          <w:szCs w:val="22"/>
        </w:rPr>
      </w:pPr>
      <w:bookmarkStart w:id="188" w:name="_Toc73436781"/>
      <w:bookmarkStart w:id="189" w:name="_Toc73453768"/>
      <w:r>
        <w:rPr>
          <w:rFonts w:cs="Times New Roman"/>
          <w:i w:val="0"/>
          <w:iCs w:val="0"/>
          <w:color w:val="000000" w:themeColor="text1"/>
          <w:sz w:val="22"/>
          <w:szCs w:val="22"/>
        </w:rPr>
        <w:t xml:space="preserve">Tabela </w:t>
      </w:r>
      <w:r>
        <w:fldChar w:fldCharType="begin"/>
      </w:r>
      <w:r>
        <w:rPr>
          <w:rFonts w:cs="Times New Roman"/>
          <w:i w:val="0"/>
          <w:iCs w:val="0"/>
          <w:color w:val="000000" w:themeColor="text1"/>
          <w:sz w:val="22"/>
          <w:szCs w:val="22"/>
        </w:rPr>
        <w:instrText xml:space="preserve"> SEQ Tabela \* ARABIC </w:instrText>
      </w:r>
      <w:r>
        <w:fldChar w:fldCharType="separate"/>
      </w:r>
      <w:r w:rsidR="00B07D48">
        <w:rPr>
          <w:rFonts w:cs="Times New Roman"/>
          <w:i w:val="0"/>
          <w:iCs w:val="0"/>
          <w:noProof/>
          <w:color w:val="000000" w:themeColor="text1"/>
          <w:sz w:val="22"/>
          <w:szCs w:val="22"/>
        </w:rPr>
        <w:t>7</w:t>
      </w:r>
      <w:r>
        <w:fldChar w:fldCharType="end"/>
      </w:r>
      <w:r>
        <w:rPr>
          <w:rFonts w:cs="Times New Roman"/>
          <w:i w:val="0"/>
          <w:iCs w:val="0"/>
          <w:color w:val="000000" w:themeColor="text1"/>
          <w:sz w:val="22"/>
          <w:szCs w:val="22"/>
        </w:rPr>
        <w:t>: Tática de veiculação</w:t>
      </w:r>
      <w:bookmarkEnd w:id="188"/>
      <w:bookmarkEnd w:id="189"/>
    </w:p>
    <w:tbl>
      <w:tblPr>
        <w:tblpPr w:leftFromText="141" w:rightFromText="141" w:vertAnchor="text" w:horzAnchor="margin" w:tblpY="455"/>
        <w:tblW w:w="0" w:type="auto"/>
        <w:tblLook w:val="04A0" w:firstRow="1" w:lastRow="0" w:firstColumn="1" w:lastColumn="0" w:noHBand="0" w:noVBand="1"/>
      </w:tblPr>
      <w:tblGrid>
        <w:gridCol w:w="1400"/>
        <w:gridCol w:w="1466"/>
        <w:gridCol w:w="1644"/>
        <w:gridCol w:w="1497"/>
        <w:gridCol w:w="1803"/>
      </w:tblGrid>
      <w:tr w:rsidR="005922F0" w14:paraId="74991799" w14:textId="77777777" w:rsidTr="00990603">
        <w:tc>
          <w:tcPr>
            <w:tcW w:w="1400" w:type="dxa"/>
            <w:tcBorders>
              <w:top w:val="single" w:sz="4" w:space="0" w:color="auto"/>
              <w:left w:val="single" w:sz="4" w:space="0" w:color="auto"/>
              <w:bottom w:val="single" w:sz="4" w:space="0" w:color="auto"/>
              <w:right w:val="single" w:sz="4" w:space="0" w:color="auto"/>
            </w:tcBorders>
            <w:hideMark/>
          </w:tcPr>
          <w:p w14:paraId="0BAD36A3" w14:textId="77777777" w:rsidR="005922F0" w:rsidRDefault="005922F0">
            <w:pPr>
              <w:spacing w:line="240" w:lineRule="auto"/>
              <w:ind w:firstLine="0"/>
              <w:jc w:val="center"/>
              <w:rPr>
                <w:rFonts w:cs="Times New Roman"/>
                <w:color w:val="auto"/>
              </w:rPr>
            </w:pPr>
            <w:r>
              <w:rPr>
                <w:rFonts w:cs="Times New Roman"/>
              </w:rPr>
              <w:t>Canal</w:t>
            </w:r>
          </w:p>
        </w:tc>
        <w:tc>
          <w:tcPr>
            <w:tcW w:w="1466" w:type="dxa"/>
            <w:tcBorders>
              <w:top w:val="single" w:sz="4" w:space="0" w:color="auto"/>
              <w:left w:val="single" w:sz="4" w:space="0" w:color="auto"/>
              <w:bottom w:val="single" w:sz="4" w:space="0" w:color="auto"/>
              <w:right w:val="single" w:sz="4" w:space="0" w:color="auto"/>
            </w:tcBorders>
            <w:hideMark/>
          </w:tcPr>
          <w:p w14:paraId="0F15C536" w14:textId="77777777" w:rsidR="005922F0" w:rsidRDefault="005922F0">
            <w:pPr>
              <w:spacing w:line="240" w:lineRule="auto"/>
              <w:ind w:firstLine="0"/>
              <w:jc w:val="center"/>
              <w:rPr>
                <w:rFonts w:cs="Times New Roman"/>
              </w:rPr>
            </w:pPr>
            <w:r>
              <w:rPr>
                <w:rFonts w:cs="Times New Roman"/>
              </w:rPr>
              <w:t>Tipo de campanha</w:t>
            </w:r>
          </w:p>
        </w:tc>
        <w:tc>
          <w:tcPr>
            <w:tcW w:w="1644" w:type="dxa"/>
            <w:tcBorders>
              <w:top w:val="single" w:sz="4" w:space="0" w:color="auto"/>
              <w:left w:val="single" w:sz="4" w:space="0" w:color="auto"/>
              <w:bottom w:val="single" w:sz="4" w:space="0" w:color="auto"/>
              <w:right w:val="single" w:sz="4" w:space="0" w:color="auto"/>
            </w:tcBorders>
            <w:hideMark/>
          </w:tcPr>
          <w:p w14:paraId="513B72B8" w14:textId="77777777" w:rsidR="005922F0" w:rsidRDefault="005922F0">
            <w:pPr>
              <w:spacing w:line="240" w:lineRule="auto"/>
              <w:ind w:firstLine="0"/>
              <w:jc w:val="center"/>
              <w:rPr>
                <w:rFonts w:cs="Times New Roman"/>
              </w:rPr>
            </w:pPr>
            <w:r>
              <w:rPr>
                <w:rFonts w:cs="Times New Roman"/>
              </w:rPr>
              <w:t>CPC/CPI/CPV</w:t>
            </w:r>
          </w:p>
        </w:tc>
        <w:tc>
          <w:tcPr>
            <w:tcW w:w="1497" w:type="dxa"/>
            <w:tcBorders>
              <w:top w:val="single" w:sz="4" w:space="0" w:color="auto"/>
              <w:left w:val="single" w:sz="4" w:space="0" w:color="auto"/>
              <w:bottom w:val="single" w:sz="4" w:space="0" w:color="auto"/>
              <w:right w:val="single" w:sz="4" w:space="0" w:color="auto"/>
            </w:tcBorders>
            <w:hideMark/>
          </w:tcPr>
          <w:p w14:paraId="70ACEF55" w14:textId="77777777" w:rsidR="005922F0" w:rsidRDefault="005922F0">
            <w:pPr>
              <w:spacing w:line="240" w:lineRule="auto"/>
              <w:ind w:firstLine="0"/>
              <w:jc w:val="center"/>
              <w:rPr>
                <w:rFonts w:cs="Times New Roman"/>
              </w:rPr>
            </w:pPr>
            <w:r>
              <w:rPr>
                <w:rFonts w:cs="Times New Roman"/>
              </w:rPr>
              <w:t>Investimento</w:t>
            </w:r>
          </w:p>
        </w:tc>
        <w:tc>
          <w:tcPr>
            <w:tcW w:w="1803" w:type="dxa"/>
            <w:tcBorders>
              <w:top w:val="single" w:sz="4" w:space="0" w:color="auto"/>
              <w:left w:val="single" w:sz="4" w:space="0" w:color="auto"/>
              <w:bottom w:val="single" w:sz="4" w:space="0" w:color="auto"/>
              <w:right w:val="single" w:sz="4" w:space="0" w:color="auto"/>
            </w:tcBorders>
            <w:hideMark/>
          </w:tcPr>
          <w:p w14:paraId="35667EB3" w14:textId="77777777" w:rsidR="005922F0" w:rsidRDefault="005922F0">
            <w:pPr>
              <w:spacing w:line="240" w:lineRule="auto"/>
              <w:ind w:firstLine="0"/>
              <w:jc w:val="center"/>
              <w:rPr>
                <w:rFonts w:cs="Times New Roman"/>
              </w:rPr>
            </w:pPr>
            <w:r>
              <w:rPr>
                <w:rFonts w:cs="Times New Roman"/>
              </w:rPr>
              <w:t>Projeção cliques/imp./vis.</w:t>
            </w:r>
          </w:p>
        </w:tc>
      </w:tr>
      <w:tr w:rsidR="005922F0" w14:paraId="75FDC114" w14:textId="77777777" w:rsidTr="00990603">
        <w:tc>
          <w:tcPr>
            <w:tcW w:w="1400" w:type="dxa"/>
            <w:tcBorders>
              <w:top w:val="single" w:sz="4" w:space="0" w:color="auto"/>
              <w:left w:val="single" w:sz="4" w:space="0" w:color="auto"/>
              <w:bottom w:val="single" w:sz="4" w:space="0" w:color="auto"/>
              <w:right w:val="single" w:sz="4" w:space="0" w:color="auto"/>
            </w:tcBorders>
            <w:hideMark/>
          </w:tcPr>
          <w:p w14:paraId="302B2EDC" w14:textId="77777777" w:rsidR="005922F0" w:rsidRDefault="005922F0">
            <w:pPr>
              <w:spacing w:line="240" w:lineRule="auto"/>
              <w:ind w:firstLine="0"/>
              <w:jc w:val="center"/>
              <w:rPr>
                <w:rFonts w:cs="Times New Roman"/>
              </w:rPr>
            </w:pPr>
            <w:r>
              <w:rPr>
                <w:rFonts w:cs="Times New Roman"/>
              </w:rPr>
              <w:t xml:space="preserve">Google </w:t>
            </w:r>
            <w:proofErr w:type="spellStart"/>
            <w:r>
              <w:rPr>
                <w:rFonts w:cs="Times New Roman"/>
              </w:rPr>
              <w:t>ads</w:t>
            </w:r>
            <w:proofErr w:type="spellEnd"/>
          </w:p>
        </w:tc>
        <w:tc>
          <w:tcPr>
            <w:tcW w:w="1466" w:type="dxa"/>
            <w:tcBorders>
              <w:top w:val="single" w:sz="4" w:space="0" w:color="auto"/>
              <w:left w:val="single" w:sz="4" w:space="0" w:color="auto"/>
              <w:bottom w:val="single" w:sz="4" w:space="0" w:color="auto"/>
              <w:right w:val="single" w:sz="4" w:space="0" w:color="auto"/>
            </w:tcBorders>
            <w:hideMark/>
          </w:tcPr>
          <w:p w14:paraId="03B18584" w14:textId="77777777" w:rsidR="005922F0" w:rsidRDefault="005922F0">
            <w:pPr>
              <w:spacing w:line="240" w:lineRule="auto"/>
              <w:ind w:firstLine="0"/>
              <w:jc w:val="center"/>
              <w:rPr>
                <w:rFonts w:cs="Times New Roman"/>
              </w:rPr>
            </w:pPr>
            <w:r>
              <w:rPr>
                <w:rFonts w:cs="Times New Roman"/>
              </w:rPr>
              <w:t>Rede de pesquisa</w:t>
            </w:r>
          </w:p>
        </w:tc>
        <w:tc>
          <w:tcPr>
            <w:tcW w:w="1644" w:type="dxa"/>
            <w:tcBorders>
              <w:top w:val="single" w:sz="4" w:space="0" w:color="auto"/>
              <w:left w:val="single" w:sz="4" w:space="0" w:color="auto"/>
              <w:bottom w:val="single" w:sz="4" w:space="0" w:color="auto"/>
              <w:right w:val="single" w:sz="4" w:space="0" w:color="auto"/>
            </w:tcBorders>
            <w:hideMark/>
          </w:tcPr>
          <w:p w14:paraId="4C5BD964" w14:textId="77777777" w:rsidR="005922F0" w:rsidRDefault="005922F0">
            <w:pPr>
              <w:spacing w:line="240" w:lineRule="auto"/>
              <w:ind w:firstLine="0"/>
              <w:jc w:val="center"/>
              <w:rPr>
                <w:rFonts w:cs="Times New Roman"/>
              </w:rPr>
            </w:pPr>
            <w:r>
              <w:rPr>
                <w:rFonts w:cs="Times New Roman"/>
              </w:rPr>
              <w:t>R$ 2,50</w:t>
            </w:r>
          </w:p>
        </w:tc>
        <w:tc>
          <w:tcPr>
            <w:tcW w:w="1497" w:type="dxa"/>
            <w:tcBorders>
              <w:top w:val="single" w:sz="4" w:space="0" w:color="auto"/>
              <w:left w:val="single" w:sz="4" w:space="0" w:color="auto"/>
              <w:bottom w:val="single" w:sz="4" w:space="0" w:color="auto"/>
              <w:right w:val="single" w:sz="4" w:space="0" w:color="auto"/>
            </w:tcBorders>
            <w:hideMark/>
          </w:tcPr>
          <w:p w14:paraId="7AAFB342" w14:textId="0A166AB7" w:rsidR="005922F0" w:rsidRDefault="005922F0">
            <w:pPr>
              <w:spacing w:line="240" w:lineRule="auto"/>
              <w:ind w:firstLine="0"/>
              <w:jc w:val="center"/>
              <w:rPr>
                <w:rFonts w:cs="Times New Roman"/>
              </w:rPr>
            </w:pPr>
            <w:r>
              <w:rPr>
                <w:rFonts w:cs="Times New Roman"/>
              </w:rPr>
              <w:t>R$ 300</w:t>
            </w:r>
          </w:p>
        </w:tc>
        <w:tc>
          <w:tcPr>
            <w:tcW w:w="1803" w:type="dxa"/>
            <w:tcBorders>
              <w:top w:val="single" w:sz="4" w:space="0" w:color="auto"/>
              <w:left w:val="single" w:sz="4" w:space="0" w:color="auto"/>
              <w:bottom w:val="single" w:sz="4" w:space="0" w:color="auto"/>
              <w:right w:val="single" w:sz="4" w:space="0" w:color="auto"/>
            </w:tcBorders>
            <w:hideMark/>
          </w:tcPr>
          <w:p w14:paraId="417CD453" w14:textId="2D36208A" w:rsidR="005922F0" w:rsidRDefault="005922F0">
            <w:pPr>
              <w:spacing w:line="240" w:lineRule="auto"/>
              <w:ind w:firstLine="0"/>
              <w:jc w:val="center"/>
              <w:rPr>
                <w:rFonts w:cs="Times New Roman"/>
              </w:rPr>
            </w:pPr>
            <w:r>
              <w:rPr>
                <w:rFonts w:cs="Times New Roman"/>
              </w:rPr>
              <w:t>120</w:t>
            </w:r>
          </w:p>
        </w:tc>
      </w:tr>
      <w:tr w:rsidR="005922F0" w14:paraId="45A56BF3" w14:textId="77777777" w:rsidTr="00990603">
        <w:tc>
          <w:tcPr>
            <w:tcW w:w="1400" w:type="dxa"/>
            <w:tcBorders>
              <w:top w:val="single" w:sz="4" w:space="0" w:color="auto"/>
              <w:left w:val="single" w:sz="4" w:space="0" w:color="auto"/>
              <w:bottom w:val="single" w:sz="4" w:space="0" w:color="auto"/>
              <w:right w:val="single" w:sz="4" w:space="0" w:color="auto"/>
            </w:tcBorders>
            <w:hideMark/>
          </w:tcPr>
          <w:p w14:paraId="22E50997" w14:textId="77777777" w:rsidR="005922F0" w:rsidRDefault="005922F0">
            <w:pPr>
              <w:spacing w:line="240" w:lineRule="auto"/>
              <w:ind w:firstLine="0"/>
              <w:jc w:val="center"/>
              <w:rPr>
                <w:rFonts w:cs="Times New Roman"/>
              </w:rPr>
            </w:pPr>
            <w:r>
              <w:rPr>
                <w:rFonts w:cs="Times New Roman"/>
              </w:rPr>
              <w:t xml:space="preserve">Google </w:t>
            </w:r>
            <w:proofErr w:type="spellStart"/>
            <w:r>
              <w:rPr>
                <w:rFonts w:cs="Times New Roman"/>
              </w:rPr>
              <w:t>ads</w:t>
            </w:r>
            <w:proofErr w:type="spellEnd"/>
          </w:p>
        </w:tc>
        <w:tc>
          <w:tcPr>
            <w:tcW w:w="1466" w:type="dxa"/>
            <w:tcBorders>
              <w:top w:val="single" w:sz="4" w:space="0" w:color="auto"/>
              <w:left w:val="single" w:sz="4" w:space="0" w:color="auto"/>
              <w:bottom w:val="single" w:sz="4" w:space="0" w:color="auto"/>
              <w:right w:val="single" w:sz="4" w:space="0" w:color="auto"/>
            </w:tcBorders>
            <w:hideMark/>
          </w:tcPr>
          <w:p w14:paraId="47AD99EE" w14:textId="77777777" w:rsidR="005922F0" w:rsidRDefault="005922F0">
            <w:pPr>
              <w:spacing w:line="240" w:lineRule="auto"/>
              <w:ind w:firstLine="0"/>
              <w:jc w:val="center"/>
              <w:rPr>
                <w:rFonts w:cs="Times New Roman"/>
              </w:rPr>
            </w:pPr>
            <w:r>
              <w:rPr>
                <w:rFonts w:cs="Times New Roman"/>
              </w:rPr>
              <w:t>Rede de display</w:t>
            </w:r>
          </w:p>
        </w:tc>
        <w:tc>
          <w:tcPr>
            <w:tcW w:w="1644" w:type="dxa"/>
            <w:tcBorders>
              <w:top w:val="single" w:sz="4" w:space="0" w:color="auto"/>
              <w:left w:val="single" w:sz="4" w:space="0" w:color="auto"/>
              <w:bottom w:val="single" w:sz="4" w:space="0" w:color="auto"/>
              <w:right w:val="single" w:sz="4" w:space="0" w:color="auto"/>
            </w:tcBorders>
            <w:hideMark/>
          </w:tcPr>
          <w:p w14:paraId="69F72284" w14:textId="77777777" w:rsidR="005922F0" w:rsidRDefault="005922F0">
            <w:pPr>
              <w:spacing w:line="240" w:lineRule="auto"/>
              <w:ind w:firstLine="0"/>
              <w:jc w:val="center"/>
              <w:rPr>
                <w:rFonts w:cs="Times New Roman"/>
              </w:rPr>
            </w:pPr>
            <w:r>
              <w:rPr>
                <w:rFonts w:cs="Times New Roman"/>
              </w:rPr>
              <w:t>R$ 0,28</w:t>
            </w:r>
          </w:p>
        </w:tc>
        <w:tc>
          <w:tcPr>
            <w:tcW w:w="1497" w:type="dxa"/>
            <w:tcBorders>
              <w:top w:val="single" w:sz="4" w:space="0" w:color="auto"/>
              <w:left w:val="single" w:sz="4" w:space="0" w:color="auto"/>
              <w:bottom w:val="single" w:sz="4" w:space="0" w:color="auto"/>
              <w:right w:val="single" w:sz="4" w:space="0" w:color="auto"/>
            </w:tcBorders>
            <w:hideMark/>
          </w:tcPr>
          <w:p w14:paraId="48F400BD" w14:textId="62B35380" w:rsidR="005922F0" w:rsidRDefault="005922F0">
            <w:pPr>
              <w:spacing w:line="240" w:lineRule="auto"/>
              <w:ind w:firstLine="0"/>
              <w:jc w:val="center"/>
              <w:rPr>
                <w:rFonts w:cs="Times New Roman"/>
              </w:rPr>
            </w:pPr>
            <w:r>
              <w:rPr>
                <w:rFonts w:cs="Times New Roman"/>
              </w:rPr>
              <w:t>R$ 700</w:t>
            </w:r>
          </w:p>
        </w:tc>
        <w:tc>
          <w:tcPr>
            <w:tcW w:w="1803" w:type="dxa"/>
            <w:tcBorders>
              <w:top w:val="single" w:sz="4" w:space="0" w:color="auto"/>
              <w:left w:val="single" w:sz="4" w:space="0" w:color="auto"/>
              <w:bottom w:val="single" w:sz="4" w:space="0" w:color="auto"/>
              <w:right w:val="single" w:sz="4" w:space="0" w:color="auto"/>
            </w:tcBorders>
            <w:hideMark/>
          </w:tcPr>
          <w:p w14:paraId="53CD23E2" w14:textId="0B95D63F" w:rsidR="005922F0" w:rsidRDefault="005922F0" w:rsidP="00ED1AF5">
            <w:pPr>
              <w:spacing w:line="240" w:lineRule="auto"/>
              <w:ind w:firstLine="0"/>
              <w:jc w:val="center"/>
              <w:rPr>
                <w:rFonts w:cs="Times New Roman"/>
              </w:rPr>
            </w:pPr>
            <w:r>
              <w:rPr>
                <w:rFonts w:cs="Times New Roman"/>
              </w:rPr>
              <w:t>2500</w:t>
            </w:r>
          </w:p>
        </w:tc>
      </w:tr>
      <w:tr w:rsidR="005922F0" w14:paraId="2033B3D5" w14:textId="77777777" w:rsidTr="00990603">
        <w:tc>
          <w:tcPr>
            <w:tcW w:w="1400" w:type="dxa"/>
            <w:tcBorders>
              <w:top w:val="single" w:sz="4" w:space="0" w:color="auto"/>
              <w:left w:val="single" w:sz="4" w:space="0" w:color="auto"/>
              <w:bottom w:val="single" w:sz="4" w:space="0" w:color="auto"/>
              <w:right w:val="single" w:sz="4" w:space="0" w:color="auto"/>
            </w:tcBorders>
            <w:hideMark/>
          </w:tcPr>
          <w:p w14:paraId="762B12EE" w14:textId="77777777" w:rsidR="005922F0" w:rsidRDefault="005922F0">
            <w:pPr>
              <w:spacing w:line="240" w:lineRule="auto"/>
              <w:ind w:firstLine="0"/>
              <w:jc w:val="center"/>
              <w:rPr>
                <w:rFonts w:cs="Times New Roman"/>
              </w:rPr>
            </w:pPr>
            <w:r>
              <w:rPr>
                <w:rFonts w:cs="Times New Roman"/>
              </w:rPr>
              <w:t xml:space="preserve">Instagram </w:t>
            </w:r>
          </w:p>
        </w:tc>
        <w:tc>
          <w:tcPr>
            <w:tcW w:w="1466" w:type="dxa"/>
            <w:tcBorders>
              <w:top w:val="single" w:sz="4" w:space="0" w:color="auto"/>
              <w:left w:val="single" w:sz="4" w:space="0" w:color="auto"/>
              <w:bottom w:val="single" w:sz="4" w:space="0" w:color="auto"/>
              <w:right w:val="single" w:sz="4" w:space="0" w:color="auto"/>
            </w:tcBorders>
            <w:hideMark/>
          </w:tcPr>
          <w:p w14:paraId="6D822381" w14:textId="77777777" w:rsidR="005922F0" w:rsidRDefault="005922F0">
            <w:pPr>
              <w:spacing w:line="240" w:lineRule="auto"/>
              <w:ind w:firstLine="0"/>
              <w:jc w:val="center"/>
              <w:rPr>
                <w:rFonts w:cs="Times New Roman"/>
              </w:rPr>
            </w:pPr>
            <w:r>
              <w:rPr>
                <w:rFonts w:cs="Times New Roman"/>
              </w:rPr>
              <w:t xml:space="preserve">Impulsionar post </w:t>
            </w:r>
          </w:p>
        </w:tc>
        <w:tc>
          <w:tcPr>
            <w:tcW w:w="1644" w:type="dxa"/>
            <w:tcBorders>
              <w:top w:val="single" w:sz="4" w:space="0" w:color="auto"/>
              <w:left w:val="single" w:sz="4" w:space="0" w:color="auto"/>
              <w:bottom w:val="single" w:sz="4" w:space="0" w:color="auto"/>
              <w:right w:val="single" w:sz="4" w:space="0" w:color="auto"/>
            </w:tcBorders>
            <w:hideMark/>
          </w:tcPr>
          <w:p w14:paraId="3498ED32" w14:textId="77777777" w:rsidR="005922F0" w:rsidRDefault="005922F0">
            <w:pPr>
              <w:spacing w:line="240" w:lineRule="auto"/>
              <w:ind w:firstLine="0"/>
              <w:jc w:val="center"/>
              <w:rPr>
                <w:rFonts w:cs="Times New Roman"/>
              </w:rPr>
            </w:pPr>
            <w:r>
              <w:rPr>
                <w:rFonts w:cs="Times New Roman"/>
              </w:rPr>
              <w:t>R$ 0,73</w:t>
            </w:r>
          </w:p>
        </w:tc>
        <w:tc>
          <w:tcPr>
            <w:tcW w:w="1497" w:type="dxa"/>
            <w:tcBorders>
              <w:top w:val="single" w:sz="4" w:space="0" w:color="auto"/>
              <w:left w:val="single" w:sz="4" w:space="0" w:color="auto"/>
              <w:bottom w:val="single" w:sz="4" w:space="0" w:color="auto"/>
              <w:right w:val="single" w:sz="4" w:space="0" w:color="auto"/>
            </w:tcBorders>
            <w:hideMark/>
          </w:tcPr>
          <w:p w14:paraId="69D06F34" w14:textId="4C828593" w:rsidR="005922F0" w:rsidRDefault="005922F0">
            <w:pPr>
              <w:spacing w:line="240" w:lineRule="auto"/>
              <w:ind w:firstLine="0"/>
              <w:jc w:val="center"/>
              <w:rPr>
                <w:rFonts w:cs="Times New Roman"/>
              </w:rPr>
            </w:pPr>
            <w:r>
              <w:rPr>
                <w:rFonts w:cs="Times New Roman"/>
              </w:rPr>
              <w:t>R$ 748</w:t>
            </w:r>
          </w:p>
        </w:tc>
        <w:tc>
          <w:tcPr>
            <w:tcW w:w="1803" w:type="dxa"/>
            <w:tcBorders>
              <w:top w:val="single" w:sz="4" w:space="0" w:color="auto"/>
              <w:left w:val="single" w:sz="4" w:space="0" w:color="auto"/>
              <w:bottom w:val="single" w:sz="4" w:space="0" w:color="auto"/>
              <w:right w:val="single" w:sz="4" w:space="0" w:color="auto"/>
            </w:tcBorders>
            <w:hideMark/>
          </w:tcPr>
          <w:p w14:paraId="7C470823" w14:textId="54EBBD35" w:rsidR="005922F0" w:rsidRDefault="005922F0">
            <w:pPr>
              <w:spacing w:line="240" w:lineRule="auto"/>
              <w:ind w:firstLine="0"/>
              <w:jc w:val="center"/>
              <w:rPr>
                <w:rFonts w:cs="Times New Roman"/>
              </w:rPr>
            </w:pPr>
            <w:r>
              <w:rPr>
                <w:rFonts w:cs="Times New Roman"/>
              </w:rPr>
              <w:t>1025</w:t>
            </w:r>
          </w:p>
        </w:tc>
      </w:tr>
      <w:tr w:rsidR="005922F0" w14:paraId="12DDCEE5" w14:textId="77777777" w:rsidTr="00990603">
        <w:tc>
          <w:tcPr>
            <w:tcW w:w="1400" w:type="dxa"/>
            <w:tcBorders>
              <w:top w:val="single" w:sz="4" w:space="0" w:color="auto"/>
              <w:left w:val="single" w:sz="4" w:space="0" w:color="auto"/>
              <w:bottom w:val="single" w:sz="4" w:space="0" w:color="auto"/>
              <w:right w:val="single" w:sz="4" w:space="0" w:color="auto"/>
            </w:tcBorders>
            <w:hideMark/>
          </w:tcPr>
          <w:p w14:paraId="7A86A687" w14:textId="77777777" w:rsidR="005922F0" w:rsidRDefault="005922F0">
            <w:pPr>
              <w:spacing w:line="240" w:lineRule="auto"/>
              <w:ind w:firstLine="0"/>
              <w:jc w:val="center"/>
              <w:rPr>
                <w:rFonts w:cs="Times New Roman"/>
              </w:rPr>
            </w:pPr>
            <w:r>
              <w:rPr>
                <w:rFonts w:cs="Times New Roman"/>
              </w:rPr>
              <w:t xml:space="preserve">Instagram </w:t>
            </w:r>
          </w:p>
        </w:tc>
        <w:tc>
          <w:tcPr>
            <w:tcW w:w="1466" w:type="dxa"/>
            <w:tcBorders>
              <w:top w:val="single" w:sz="4" w:space="0" w:color="auto"/>
              <w:left w:val="single" w:sz="4" w:space="0" w:color="auto"/>
              <w:bottom w:val="single" w:sz="4" w:space="0" w:color="auto"/>
              <w:right w:val="single" w:sz="4" w:space="0" w:color="auto"/>
            </w:tcBorders>
            <w:hideMark/>
          </w:tcPr>
          <w:p w14:paraId="1AAF7312" w14:textId="77777777" w:rsidR="005922F0" w:rsidRDefault="005922F0">
            <w:pPr>
              <w:spacing w:line="240" w:lineRule="auto"/>
              <w:ind w:firstLine="0"/>
              <w:jc w:val="center"/>
              <w:rPr>
                <w:rFonts w:cs="Times New Roman"/>
              </w:rPr>
            </w:pPr>
            <w:r>
              <w:rPr>
                <w:rFonts w:cs="Times New Roman"/>
              </w:rPr>
              <w:t xml:space="preserve">Impulsionar </w:t>
            </w:r>
            <w:proofErr w:type="spellStart"/>
            <w:r>
              <w:rPr>
                <w:rFonts w:cs="Times New Roman"/>
              </w:rPr>
              <w:t>story</w:t>
            </w:r>
            <w:proofErr w:type="spellEnd"/>
          </w:p>
        </w:tc>
        <w:tc>
          <w:tcPr>
            <w:tcW w:w="1644" w:type="dxa"/>
            <w:tcBorders>
              <w:top w:val="single" w:sz="4" w:space="0" w:color="auto"/>
              <w:left w:val="single" w:sz="4" w:space="0" w:color="auto"/>
              <w:bottom w:val="single" w:sz="4" w:space="0" w:color="auto"/>
              <w:right w:val="single" w:sz="4" w:space="0" w:color="auto"/>
            </w:tcBorders>
            <w:hideMark/>
          </w:tcPr>
          <w:p w14:paraId="57DE2DEA" w14:textId="77777777" w:rsidR="005922F0" w:rsidRDefault="005922F0">
            <w:pPr>
              <w:spacing w:line="240" w:lineRule="auto"/>
              <w:ind w:firstLine="0"/>
              <w:jc w:val="center"/>
              <w:rPr>
                <w:rFonts w:cs="Times New Roman"/>
              </w:rPr>
            </w:pPr>
            <w:r>
              <w:rPr>
                <w:rFonts w:cs="Times New Roman"/>
              </w:rPr>
              <w:t>R$ 0,61</w:t>
            </w:r>
          </w:p>
        </w:tc>
        <w:tc>
          <w:tcPr>
            <w:tcW w:w="1497" w:type="dxa"/>
            <w:tcBorders>
              <w:top w:val="single" w:sz="4" w:space="0" w:color="auto"/>
              <w:left w:val="single" w:sz="4" w:space="0" w:color="auto"/>
              <w:bottom w:val="single" w:sz="4" w:space="0" w:color="auto"/>
              <w:right w:val="single" w:sz="4" w:space="0" w:color="auto"/>
            </w:tcBorders>
            <w:hideMark/>
          </w:tcPr>
          <w:p w14:paraId="01944294" w14:textId="18CEF939" w:rsidR="005922F0" w:rsidRDefault="005922F0">
            <w:pPr>
              <w:spacing w:line="240" w:lineRule="auto"/>
              <w:ind w:firstLine="0"/>
              <w:jc w:val="center"/>
              <w:rPr>
                <w:rFonts w:cs="Times New Roman"/>
              </w:rPr>
            </w:pPr>
            <w:r>
              <w:rPr>
                <w:rFonts w:cs="Times New Roman"/>
              </w:rPr>
              <w:t>R$ 600</w:t>
            </w:r>
          </w:p>
        </w:tc>
        <w:tc>
          <w:tcPr>
            <w:tcW w:w="1803" w:type="dxa"/>
            <w:tcBorders>
              <w:top w:val="single" w:sz="4" w:space="0" w:color="auto"/>
              <w:left w:val="single" w:sz="4" w:space="0" w:color="auto"/>
              <w:bottom w:val="single" w:sz="4" w:space="0" w:color="auto"/>
              <w:right w:val="single" w:sz="4" w:space="0" w:color="auto"/>
            </w:tcBorders>
            <w:hideMark/>
          </w:tcPr>
          <w:p w14:paraId="2FCACFB4" w14:textId="560CDFAF" w:rsidR="005922F0" w:rsidRDefault="005922F0">
            <w:pPr>
              <w:spacing w:line="240" w:lineRule="auto"/>
              <w:ind w:firstLine="0"/>
              <w:jc w:val="center"/>
              <w:rPr>
                <w:rFonts w:cs="Times New Roman"/>
              </w:rPr>
            </w:pPr>
            <w:r>
              <w:rPr>
                <w:rFonts w:cs="Times New Roman"/>
              </w:rPr>
              <w:t>983</w:t>
            </w:r>
          </w:p>
        </w:tc>
      </w:tr>
    </w:tbl>
    <w:p w14:paraId="34941445" w14:textId="695A4648" w:rsidR="00D15BE7" w:rsidRDefault="00D15BE7" w:rsidP="00D15BE7">
      <w:pPr>
        <w:pStyle w:val="Ttulo3"/>
        <w:rPr>
          <w:rStyle w:val="eop"/>
          <w:rFonts w:cs="Times New Roman"/>
        </w:rPr>
      </w:pPr>
      <w:bookmarkStart w:id="190" w:name="_Toc73433033"/>
    </w:p>
    <w:p w14:paraId="47473403" w14:textId="77777777" w:rsidR="00D2417C" w:rsidRPr="00D2417C" w:rsidRDefault="00D2417C" w:rsidP="00D2417C"/>
    <w:p w14:paraId="040C4CFA" w14:textId="0269DD97" w:rsidR="00990603" w:rsidRPr="00FB66BA" w:rsidRDefault="00990603" w:rsidP="00FB66BA">
      <w:pPr>
        <w:pStyle w:val="Ttulo3"/>
        <w:numPr>
          <w:ilvl w:val="2"/>
          <w:numId w:val="1"/>
        </w:numPr>
        <w:rPr>
          <w:rStyle w:val="eop"/>
        </w:rPr>
      </w:pPr>
      <w:bookmarkStart w:id="191" w:name="_Toc74711663"/>
      <w:r w:rsidRPr="00FB66BA">
        <w:rPr>
          <w:rStyle w:val="eop"/>
        </w:rPr>
        <w:t>Métodos de análise de indicadores</w:t>
      </w:r>
      <w:bookmarkEnd w:id="190"/>
      <w:bookmarkEnd w:id="191"/>
    </w:p>
    <w:p w14:paraId="66F1CC97" w14:textId="77777777" w:rsidR="00990603" w:rsidRDefault="00990603" w:rsidP="00990603">
      <w:pPr>
        <w:textAlignment w:val="baseline"/>
        <w:rPr>
          <w:rStyle w:val="eop"/>
          <w:rFonts w:cs="Times New Roman"/>
        </w:rPr>
      </w:pPr>
    </w:p>
    <w:p w14:paraId="6542986A" w14:textId="0094E1E4" w:rsidR="00990603" w:rsidRDefault="00990603" w:rsidP="00990603">
      <w:pPr>
        <w:jc w:val="center"/>
        <w:rPr>
          <w:rStyle w:val="eop"/>
          <w:rFonts w:cs="Times New Roman"/>
          <w:sz w:val="22"/>
        </w:rPr>
      </w:pPr>
      <w:bookmarkStart w:id="192" w:name="_Toc73436782"/>
      <w:bookmarkStart w:id="193" w:name="_Toc73453769"/>
      <w:r>
        <w:rPr>
          <w:rFonts w:cs="Times New Roman"/>
          <w:sz w:val="22"/>
        </w:rPr>
        <w:t xml:space="preserve">Tabela </w:t>
      </w:r>
      <w:r>
        <w:fldChar w:fldCharType="begin"/>
      </w:r>
      <w:r>
        <w:rPr>
          <w:rFonts w:cs="Times New Roman"/>
          <w:sz w:val="22"/>
        </w:rPr>
        <w:instrText xml:space="preserve"> SEQ Tabela \* ARABIC </w:instrText>
      </w:r>
      <w:r>
        <w:fldChar w:fldCharType="separate"/>
      </w:r>
      <w:r w:rsidR="00B07D48">
        <w:rPr>
          <w:rFonts w:cs="Times New Roman"/>
          <w:noProof/>
          <w:sz w:val="22"/>
        </w:rPr>
        <w:t>8</w:t>
      </w:r>
      <w:r>
        <w:fldChar w:fldCharType="end"/>
      </w:r>
      <w:r>
        <w:rPr>
          <w:rFonts w:cs="Times New Roman"/>
          <w:sz w:val="22"/>
        </w:rPr>
        <w:t xml:space="preserve">: </w:t>
      </w:r>
      <w:r>
        <w:rPr>
          <w:rStyle w:val="eop"/>
          <w:rFonts w:cs="Times New Roman"/>
          <w:sz w:val="22"/>
        </w:rPr>
        <w:t>Métodos de análise de indicadores</w:t>
      </w:r>
      <w:bookmarkEnd w:id="192"/>
      <w:bookmarkEnd w:id="193"/>
    </w:p>
    <w:p w14:paraId="46DE195C" w14:textId="77777777" w:rsidR="00990603" w:rsidRDefault="00990603" w:rsidP="00990603">
      <w:pPr>
        <w:pStyle w:val="Legenda"/>
        <w:keepNext/>
      </w:pPr>
    </w:p>
    <w:tbl>
      <w:tblPr>
        <w:tblW w:w="0" w:type="auto"/>
        <w:tblLook w:val="04A0" w:firstRow="1" w:lastRow="0" w:firstColumn="1" w:lastColumn="0" w:noHBand="0" w:noVBand="1"/>
      </w:tblPr>
      <w:tblGrid>
        <w:gridCol w:w="3020"/>
        <w:gridCol w:w="3020"/>
        <w:gridCol w:w="3021"/>
      </w:tblGrid>
      <w:tr w:rsidR="00990603" w14:paraId="22D832A5"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517FCC1E" w14:textId="77777777" w:rsidR="00990603" w:rsidRDefault="00990603">
            <w:pPr>
              <w:textAlignment w:val="baseline"/>
              <w:rPr>
                <w:rStyle w:val="eop"/>
              </w:rPr>
            </w:pPr>
            <w:r>
              <w:rPr>
                <w:rStyle w:val="eop"/>
              </w:rPr>
              <w:t>Mídia</w:t>
            </w:r>
          </w:p>
        </w:tc>
        <w:tc>
          <w:tcPr>
            <w:tcW w:w="3020" w:type="dxa"/>
            <w:tcBorders>
              <w:top w:val="single" w:sz="4" w:space="0" w:color="auto"/>
              <w:left w:val="single" w:sz="4" w:space="0" w:color="auto"/>
              <w:bottom w:val="single" w:sz="4" w:space="0" w:color="auto"/>
              <w:right w:val="single" w:sz="4" w:space="0" w:color="auto"/>
            </w:tcBorders>
            <w:hideMark/>
          </w:tcPr>
          <w:p w14:paraId="2EC671BE" w14:textId="77777777" w:rsidR="00990603" w:rsidRDefault="00990603">
            <w:pPr>
              <w:textAlignment w:val="baseline"/>
              <w:rPr>
                <w:rStyle w:val="eop"/>
              </w:rPr>
            </w:pPr>
            <w:r>
              <w:rPr>
                <w:rStyle w:val="eop"/>
              </w:rPr>
              <w:t>Indicador</w:t>
            </w:r>
          </w:p>
        </w:tc>
        <w:tc>
          <w:tcPr>
            <w:tcW w:w="3021" w:type="dxa"/>
            <w:tcBorders>
              <w:top w:val="single" w:sz="4" w:space="0" w:color="auto"/>
              <w:left w:val="single" w:sz="4" w:space="0" w:color="auto"/>
              <w:bottom w:val="single" w:sz="4" w:space="0" w:color="auto"/>
              <w:right w:val="single" w:sz="4" w:space="0" w:color="auto"/>
            </w:tcBorders>
            <w:hideMark/>
          </w:tcPr>
          <w:p w14:paraId="0E064D82" w14:textId="77777777" w:rsidR="00990603" w:rsidRDefault="00990603">
            <w:pPr>
              <w:textAlignment w:val="baseline"/>
              <w:rPr>
                <w:rStyle w:val="eop"/>
              </w:rPr>
            </w:pPr>
            <w:r>
              <w:rPr>
                <w:rStyle w:val="eop"/>
              </w:rPr>
              <w:t>Descrição</w:t>
            </w:r>
          </w:p>
        </w:tc>
      </w:tr>
      <w:tr w:rsidR="00990603" w14:paraId="0300F887"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5B1BA32E" w14:textId="77777777" w:rsidR="00990603" w:rsidRDefault="00990603" w:rsidP="00D2417C">
            <w:pPr>
              <w:ind w:firstLine="0"/>
              <w:textAlignment w:val="baseline"/>
              <w:rPr>
                <w:rStyle w:val="eop"/>
              </w:rPr>
            </w:pPr>
            <w:r>
              <w:rPr>
                <w:rStyle w:val="eop"/>
              </w:rPr>
              <w:t>Instagram Posts</w:t>
            </w:r>
          </w:p>
        </w:tc>
        <w:tc>
          <w:tcPr>
            <w:tcW w:w="3020" w:type="dxa"/>
            <w:tcBorders>
              <w:top w:val="single" w:sz="4" w:space="0" w:color="auto"/>
              <w:left w:val="single" w:sz="4" w:space="0" w:color="auto"/>
              <w:bottom w:val="single" w:sz="4" w:space="0" w:color="auto"/>
              <w:right w:val="single" w:sz="4" w:space="0" w:color="auto"/>
            </w:tcBorders>
            <w:hideMark/>
          </w:tcPr>
          <w:p w14:paraId="4E50013D" w14:textId="77777777" w:rsidR="00990603" w:rsidRDefault="00990603" w:rsidP="00D2417C">
            <w:pPr>
              <w:ind w:firstLine="0"/>
              <w:textAlignment w:val="baseline"/>
              <w:rPr>
                <w:rStyle w:val="eop"/>
              </w:rPr>
            </w:pPr>
            <w:r>
              <w:rPr>
                <w:rStyle w:val="eop"/>
              </w:rPr>
              <w:t>Envolvimento</w:t>
            </w:r>
          </w:p>
        </w:tc>
        <w:tc>
          <w:tcPr>
            <w:tcW w:w="3021" w:type="dxa"/>
            <w:tcBorders>
              <w:top w:val="single" w:sz="4" w:space="0" w:color="auto"/>
              <w:left w:val="single" w:sz="4" w:space="0" w:color="auto"/>
              <w:bottom w:val="single" w:sz="4" w:space="0" w:color="auto"/>
              <w:right w:val="single" w:sz="4" w:space="0" w:color="auto"/>
            </w:tcBorders>
            <w:hideMark/>
          </w:tcPr>
          <w:p w14:paraId="6E4C5FB8" w14:textId="77777777" w:rsidR="00990603" w:rsidRDefault="00990603" w:rsidP="00D2417C">
            <w:pPr>
              <w:ind w:firstLine="0"/>
              <w:textAlignment w:val="baseline"/>
              <w:rPr>
                <w:rStyle w:val="eop"/>
              </w:rPr>
            </w:pPr>
            <w:r>
              <w:rPr>
                <w:rStyle w:val="eop"/>
              </w:rPr>
              <w:t>Número de comentários e likes recebidos nos posts</w:t>
            </w:r>
          </w:p>
        </w:tc>
      </w:tr>
      <w:tr w:rsidR="00990603" w14:paraId="3EC973C3"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574B0F0F" w14:textId="77777777" w:rsidR="00990603" w:rsidRDefault="00990603" w:rsidP="00D2417C">
            <w:pPr>
              <w:ind w:firstLine="0"/>
              <w:textAlignment w:val="baseline"/>
              <w:rPr>
                <w:rStyle w:val="eop"/>
              </w:rPr>
            </w:pPr>
            <w:r>
              <w:rPr>
                <w:rStyle w:val="eop"/>
              </w:rPr>
              <w:t>Instagram Posts</w:t>
            </w:r>
          </w:p>
        </w:tc>
        <w:tc>
          <w:tcPr>
            <w:tcW w:w="3020" w:type="dxa"/>
            <w:tcBorders>
              <w:top w:val="single" w:sz="4" w:space="0" w:color="auto"/>
              <w:left w:val="single" w:sz="4" w:space="0" w:color="auto"/>
              <w:bottom w:val="single" w:sz="4" w:space="0" w:color="auto"/>
              <w:right w:val="single" w:sz="4" w:space="0" w:color="auto"/>
            </w:tcBorders>
            <w:hideMark/>
          </w:tcPr>
          <w:p w14:paraId="758D9F3F" w14:textId="77777777" w:rsidR="00990603" w:rsidRDefault="00990603" w:rsidP="00D2417C">
            <w:pPr>
              <w:ind w:firstLine="0"/>
              <w:textAlignment w:val="baseline"/>
              <w:rPr>
                <w:rStyle w:val="eop"/>
              </w:rPr>
            </w:pPr>
            <w:r>
              <w:rPr>
                <w:rStyle w:val="eop"/>
              </w:rPr>
              <w:t>Salvo</w:t>
            </w:r>
          </w:p>
        </w:tc>
        <w:tc>
          <w:tcPr>
            <w:tcW w:w="3021" w:type="dxa"/>
            <w:tcBorders>
              <w:top w:val="single" w:sz="4" w:space="0" w:color="auto"/>
              <w:left w:val="single" w:sz="4" w:space="0" w:color="auto"/>
              <w:bottom w:val="single" w:sz="4" w:space="0" w:color="auto"/>
              <w:right w:val="single" w:sz="4" w:space="0" w:color="auto"/>
            </w:tcBorders>
            <w:hideMark/>
          </w:tcPr>
          <w:p w14:paraId="55231AD6" w14:textId="77777777" w:rsidR="00990603" w:rsidRDefault="00990603" w:rsidP="00D2417C">
            <w:pPr>
              <w:ind w:firstLine="0"/>
              <w:textAlignment w:val="baseline"/>
              <w:rPr>
                <w:rStyle w:val="eop"/>
              </w:rPr>
            </w:pPr>
            <w:r>
              <w:rPr>
                <w:rStyle w:val="eop"/>
              </w:rPr>
              <w:t>Número de usuários que salvaram os posts.</w:t>
            </w:r>
          </w:p>
        </w:tc>
      </w:tr>
      <w:tr w:rsidR="00990603" w14:paraId="0679AD92"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516AC885" w14:textId="77777777" w:rsidR="00990603" w:rsidRDefault="00990603" w:rsidP="00D2417C">
            <w:pPr>
              <w:ind w:firstLine="0"/>
              <w:textAlignment w:val="baseline"/>
              <w:rPr>
                <w:rStyle w:val="eop"/>
              </w:rPr>
            </w:pPr>
            <w:r>
              <w:rPr>
                <w:rStyle w:val="eop"/>
              </w:rPr>
              <w:t>Instagram Posts</w:t>
            </w:r>
          </w:p>
        </w:tc>
        <w:tc>
          <w:tcPr>
            <w:tcW w:w="3020" w:type="dxa"/>
            <w:tcBorders>
              <w:top w:val="single" w:sz="4" w:space="0" w:color="auto"/>
              <w:left w:val="single" w:sz="4" w:space="0" w:color="auto"/>
              <w:bottom w:val="single" w:sz="4" w:space="0" w:color="auto"/>
              <w:right w:val="single" w:sz="4" w:space="0" w:color="auto"/>
            </w:tcBorders>
            <w:hideMark/>
          </w:tcPr>
          <w:p w14:paraId="089B7781" w14:textId="77777777" w:rsidR="00990603" w:rsidRDefault="00990603" w:rsidP="00D2417C">
            <w:pPr>
              <w:ind w:firstLine="0"/>
              <w:textAlignment w:val="baseline"/>
              <w:rPr>
                <w:rStyle w:val="eop"/>
              </w:rPr>
            </w:pPr>
            <w:r>
              <w:rPr>
                <w:rStyle w:val="eop"/>
              </w:rPr>
              <w:t>Alcance</w:t>
            </w:r>
          </w:p>
        </w:tc>
        <w:tc>
          <w:tcPr>
            <w:tcW w:w="3021" w:type="dxa"/>
            <w:tcBorders>
              <w:top w:val="single" w:sz="4" w:space="0" w:color="auto"/>
              <w:left w:val="single" w:sz="4" w:space="0" w:color="auto"/>
              <w:bottom w:val="single" w:sz="4" w:space="0" w:color="auto"/>
              <w:right w:val="single" w:sz="4" w:space="0" w:color="auto"/>
            </w:tcBorders>
            <w:hideMark/>
          </w:tcPr>
          <w:p w14:paraId="4F443387" w14:textId="77777777" w:rsidR="00990603" w:rsidRDefault="00990603" w:rsidP="00D2417C">
            <w:pPr>
              <w:ind w:firstLine="0"/>
              <w:textAlignment w:val="baseline"/>
              <w:rPr>
                <w:rStyle w:val="eop"/>
              </w:rPr>
            </w:pPr>
            <w:r>
              <w:rPr>
                <w:rStyle w:val="eop"/>
              </w:rPr>
              <w:t>Número de pessoas que visualizaram uma post.</w:t>
            </w:r>
          </w:p>
        </w:tc>
      </w:tr>
      <w:tr w:rsidR="00990603" w14:paraId="10DB0B4B"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05046042" w14:textId="77777777" w:rsidR="00990603" w:rsidRDefault="00990603">
            <w:pPr>
              <w:textAlignment w:val="baseline"/>
              <w:rPr>
                <w:rStyle w:val="eop"/>
              </w:rPr>
            </w:pPr>
            <w:r>
              <w:rPr>
                <w:rStyle w:val="eop"/>
              </w:rPr>
              <w:t>Instagram Posts</w:t>
            </w:r>
          </w:p>
        </w:tc>
        <w:tc>
          <w:tcPr>
            <w:tcW w:w="3020" w:type="dxa"/>
            <w:tcBorders>
              <w:top w:val="single" w:sz="4" w:space="0" w:color="auto"/>
              <w:left w:val="single" w:sz="4" w:space="0" w:color="auto"/>
              <w:bottom w:val="single" w:sz="4" w:space="0" w:color="auto"/>
              <w:right w:val="single" w:sz="4" w:space="0" w:color="auto"/>
            </w:tcBorders>
            <w:hideMark/>
          </w:tcPr>
          <w:p w14:paraId="13ED6985" w14:textId="77777777" w:rsidR="00990603" w:rsidRDefault="00990603" w:rsidP="00FC49FD">
            <w:pPr>
              <w:ind w:firstLine="0"/>
              <w:textAlignment w:val="baseline"/>
              <w:rPr>
                <w:rStyle w:val="eop"/>
              </w:rPr>
            </w:pPr>
            <w:r>
              <w:rPr>
                <w:rStyle w:val="eop"/>
              </w:rPr>
              <w:t>Impressões</w:t>
            </w:r>
          </w:p>
        </w:tc>
        <w:tc>
          <w:tcPr>
            <w:tcW w:w="3021" w:type="dxa"/>
            <w:tcBorders>
              <w:top w:val="single" w:sz="4" w:space="0" w:color="auto"/>
              <w:left w:val="single" w:sz="4" w:space="0" w:color="auto"/>
              <w:bottom w:val="single" w:sz="4" w:space="0" w:color="auto"/>
              <w:right w:val="single" w:sz="4" w:space="0" w:color="auto"/>
            </w:tcBorders>
            <w:hideMark/>
          </w:tcPr>
          <w:p w14:paraId="15F5C6DF" w14:textId="77777777" w:rsidR="00990603" w:rsidRDefault="00990603" w:rsidP="00D2417C">
            <w:pPr>
              <w:ind w:firstLine="0"/>
              <w:textAlignment w:val="baseline"/>
              <w:rPr>
                <w:rStyle w:val="eop"/>
              </w:rPr>
            </w:pPr>
            <w:r>
              <w:rPr>
                <w:rStyle w:val="eop"/>
              </w:rPr>
              <w:t>Número de vezes que o post foi exibido.</w:t>
            </w:r>
          </w:p>
        </w:tc>
      </w:tr>
      <w:tr w:rsidR="00990603" w14:paraId="214255D9"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3E4CEB27" w14:textId="77777777" w:rsidR="00990603" w:rsidRDefault="00990603">
            <w:pPr>
              <w:textAlignment w:val="baseline"/>
              <w:rPr>
                <w:rStyle w:val="eop"/>
              </w:rPr>
            </w:pPr>
            <w:r>
              <w:rPr>
                <w:rStyle w:val="eop"/>
              </w:rPr>
              <w:t>Instagram Stories</w:t>
            </w:r>
          </w:p>
        </w:tc>
        <w:tc>
          <w:tcPr>
            <w:tcW w:w="3020" w:type="dxa"/>
            <w:tcBorders>
              <w:top w:val="single" w:sz="4" w:space="0" w:color="auto"/>
              <w:left w:val="single" w:sz="4" w:space="0" w:color="auto"/>
              <w:bottom w:val="single" w:sz="4" w:space="0" w:color="auto"/>
              <w:right w:val="single" w:sz="4" w:space="0" w:color="auto"/>
            </w:tcBorders>
            <w:hideMark/>
          </w:tcPr>
          <w:p w14:paraId="27E605C5" w14:textId="77777777" w:rsidR="00990603" w:rsidRDefault="00990603" w:rsidP="00FC49FD">
            <w:pPr>
              <w:ind w:firstLine="0"/>
              <w:textAlignment w:val="baseline"/>
              <w:rPr>
                <w:rStyle w:val="eop"/>
              </w:rPr>
            </w:pPr>
            <w:r>
              <w:rPr>
                <w:rStyle w:val="eop"/>
              </w:rPr>
              <w:t>Impressões</w:t>
            </w:r>
          </w:p>
        </w:tc>
        <w:tc>
          <w:tcPr>
            <w:tcW w:w="3021" w:type="dxa"/>
            <w:tcBorders>
              <w:top w:val="single" w:sz="4" w:space="0" w:color="auto"/>
              <w:left w:val="single" w:sz="4" w:space="0" w:color="auto"/>
              <w:bottom w:val="single" w:sz="4" w:space="0" w:color="auto"/>
              <w:right w:val="single" w:sz="4" w:space="0" w:color="auto"/>
            </w:tcBorders>
            <w:hideMark/>
          </w:tcPr>
          <w:p w14:paraId="3E781ECC" w14:textId="77777777" w:rsidR="00990603" w:rsidRDefault="00990603" w:rsidP="00D2417C">
            <w:pPr>
              <w:ind w:firstLine="0"/>
              <w:textAlignment w:val="baseline"/>
              <w:rPr>
                <w:rStyle w:val="eop"/>
              </w:rPr>
            </w:pPr>
            <w:r>
              <w:rPr>
                <w:rStyle w:val="eop"/>
              </w:rPr>
              <w:t>Número total de vezes que a publicação foi vista. Se for vista mais de 1 vez, também será contabilizado.</w:t>
            </w:r>
          </w:p>
        </w:tc>
      </w:tr>
      <w:tr w:rsidR="00990603" w14:paraId="4EFDBA46"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08E4223A" w14:textId="77777777" w:rsidR="00990603" w:rsidRDefault="00990603">
            <w:pPr>
              <w:textAlignment w:val="baseline"/>
              <w:rPr>
                <w:rStyle w:val="eop"/>
              </w:rPr>
            </w:pPr>
            <w:r>
              <w:rPr>
                <w:rStyle w:val="eop"/>
              </w:rPr>
              <w:t>Instagram Stories</w:t>
            </w:r>
          </w:p>
        </w:tc>
        <w:tc>
          <w:tcPr>
            <w:tcW w:w="3020" w:type="dxa"/>
            <w:tcBorders>
              <w:top w:val="single" w:sz="4" w:space="0" w:color="auto"/>
              <w:left w:val="single" w:sz="4" w:space="0" w:color="auto"/>
              <w:bottom w:val="single" w:sz="4" w:space="0" w:color="auto"/>
              <w:right w:val="single" w:sz="4" w:space="0" w:color="auto"/>
            </w:tcBorders>
            <w:hideMark/>
          </w:tcPr>
          <w:p w14:paraId="3301CDFB" w14:textId="77777777" w:rsidR="00990603" w:rsidRDefault="00990603" w:rsidP="00FC49FD">
            <w:pPr>
              <w:ind w:firstLine="0"/>
              <w:textAlignment w:val="baseline"/>
              <w:rPr>
                <w:rStyle w:val="eop"/>
              </w:rPr>
            </w:pPr>
            <w:r>
              <w:rPr>
                <w:rStyle w:val="eop"/>
              </w:rPr>
              <w:t>Alcance</w:t>
            </w:r>
          </w:p>
        </w:tc>
        <w:tc>
          <w:tcPr>
            <w:tcW w:w="3021" w:type="dxa"/>
            <w:tcBorders>
              <w:top w:val="single" w:sz="4" w:space="0" w:color="auto"/>
              <w:left w:val="single" w:sz="4" w:space="0" w:color="auto"/>
              <w:bottom w:val="single" w:sz="4" w:space="0" w:color="auto"/>
              <w:right w:val="single" w:sz="4" w:space="0" w:color="auto"/>
            </w:tcBorders>
            <w:hideMark/>
          </w:tcPr>
          <w:p w14:paraId="6747F7E3" w14:textId="77777777" w:rsidR="00990603" w:rsidRDefault="00990603" w:rsidP="00D2417C">
            <w:pPr>
              <w:ind w:firstLine="0"/>
              <w:textAlignment w:val="baseline"/>
              <w:rPr>
                <w:rStyle w:val="eop"/>
              </w:rPr>
            </w:pPr>
            <w:r>
              <w:rPr>
                <w:rStyle w:val="eop"/>
              </w:rPr>
              <w:t xml:space="preserve">Número de </w:t>
            </w:r>
            <w:proofErr w:type="spellStart"/>
            <w:r>
              <w:rPr>
                <w:rStyle w:val="eop"/>
              </w:rPr>
              <w:t>views</w:t>
            </w:r>
            <w:proofErr w:type="spellEnd"/>
            <w:r>
              <w:rPr>
                <w:rStyle w:val="eop"/>
              </w:rPr>
              <w:t>.</w:t>
            </w:r>
          </w:p>
        </w:tc>
      </w:tr>
      <w:tr w:rsidR="00990603" w14:paraId="2B41E39C"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76DFDE1A" w14:textId="77777777" w:rsidR="00990603" w:rsidRDefault="00990603">
            <w:pPr>
              <w:textAlignment w:val="baseline"/>
              <w:rPr>
                <w:rStyle w:val="eop"/>
              </w:rPr>
            </w:pPr>
            <w:r>
              <w:rPr>
                <w:rStyle w:val="eop"/>
              </w:rPr>
              <w:t>Instagram Stories</w:t>
            </w:r>
          </w:p>
        </w:tc>
        <w:tc>
          <w:tcPr>
            <w:tcW w:w="3020" w:type="dxa"/>
            <w:tcBorders>
              <w:top w:val="single" w:sz="4" w:space="0" w:color="auto"/>
              <w:left w:val="single" w:sz="4" w:space="0" w:color="auto"/>
              <w:bottom w:val="single" w:sz="4" w:space="0" w:color="auto"/>
              <w:right w:val="single" w:sz="4" w:space="0" w:color="auto"/>
            </w:tcBorders>
            <w:hideMark/>
          </w:tcPr>
          <w:p w14:paraId="05588103" w14:textId="77777777" w:rsidR="00990603" w:rsidRDefault="00990603" w:rsidP="00FC49FD">
            <w:pPr>
              <w:ind w:firstLine="0"/>
              <w:textAlignment w:val="baseline"/>
              <w:rPr>
                <w:rStyle w:val="eop"/>
              </w:rPr>
            </w:pPr>
            <w:r>
              <w:rPr>
                <w:rStyle w:val="eop"/>
              </w:rPr>
              <w:t>Toques para voltar</w:t>
            </w:r>
          </w:p>
        </w:tc>
        <w:tc>
          <w:tcPr>
            <w:tcW w:w="3021" w:type="dxa"/>
            <w:tcBorders>
              <w:top w:val="single" w:sz="4" w:space="0" w:color="auto"/>
              <w:left w:val="single" w:sz="4" w:space="0" w:color="auto"/>
              <w:bottom w:val="single" w:sz="4" w:space="0" w:color="auto"/>
              <w:right w:val="single" w:sz="4" w:space="0" w:color="auto"/>
            </w:tcBorders>
            <w:hideMark/>
          </w:tcPr>
          <w:p w14:paraId="2F5A036B" w14:textId="77777777" w:rsidR="00990603" w:rsidRDefault="00990603" w:rsidP="00D2417C">
            <w:pPr>
              <w:ind w:firstLine="0"/>
              <w:textAlignment w:val="baseline"/>
              <w:rPr>
                <w:rStyle w:val="eop"/>
              </w:rPr>
            </w:pPr>
            <w:r>
              <w:rPr>
                <w:rStyle w:val="eop"/>
              </w:rPr>
              <w:t>Quantidade de usuários que tocaram para ver novamente um Story</w:t>
            </w:r>
          </w:p>
        </w:tc>
      </w:tr>
      <w:tr w:rsidR="00990603" w14:paraId="7B11386D"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19C592F1" w14:textId="77777777" w:rsidR="00990603" w:rsidRDefault="00990603">
            <w:pPr>
              <w:textAlignment w:val="baseline"/>
              <w:rPr>
                <w:rStyle w:val="eop"/>
              </w:rPr>
            </w:pPr>
            <w:r>
              <w:rPr>
                <w:rStyle w:val="eop"/>
              </w:rPr>
              <w:t>Instagram Stories</w:t>
            </w:r>
          </w:p>
        </w:tc>
        <w:tc>
          <w:tcPr>
            <w:tcW w:w="3020" w:type="dxa"/>
            <w:tcBorders>
              <w:top w:val="single" w:sz="4" w:space="0" w:color="auto"/>
              <w:left w:val="single" w:sz="4" w:space="0" w:color="auto"/>
              <w:bottom w:val="single" w:sz="4" w:space="0" w:color="auto"/>
              <w:right w:val="single" w:sz="4" w:space="0" w:color="auto"/>
            </w:tcBorders>
            <w:hideMark/>
          </w:tcPr>
          <w:p w14:paraId="4BA2F507" w14:textId="77777777" w:rsidR="00990603" w:rsidRDefault="00990603" w:rsidP="00FC49FD">
            <w:pPr>
              <w:ind w:firstLine="0"/>
              <w:textAlignment w:val="baseline"/>
              <w:rPr>
                <w:rStyle w:val="eop"/>
              </w:rPr>
            </w:pPr>
            <w:r>
              <w:rPr>
                <w:rStyle w:val="eop"/>
              </w:rPr>
              <w:t>Toques para avançar</w:t>
            </w:r>
          </w:p>
        </w:tc>
        <w:tc>
          <w:tcPr>
            <w:tcW w:w="3021" w:type="dxa"/>
            <w:tcBorders>
              <w:top w:val="single" w:sz="4" w:space="0" w:color="auto"/>
              <w:left w:val="single" w:sz="4" w:space="0" w:color="auto"/>
              <w:bottom w:val="single" w:sz="4" w:space="0" w:color="auto"/>
              <w:right w:val="single" w:sz="4" w:space="0" w:color="auto"/>
            </w:tcBorders>
            <w:hideMark/>
          </w:tcPr>
          <w:p w14:paraId="459EE057" w14:textId="77777777" w:rsidR="00990603" w:rsidRDefault="00990603" w:rsidP="00D2417C">
            <w:pPr>
              <w:ind w:firstLine="0"/>
              <w:textAlignment w:val="baseline"/>
              <w:rPr>
                <w:rStyle w:val="eop"/>
              </w:rPr>
            </w:pPr>
            <w:r>
              <w:rPr>
                <w:rStyle w:val="eop"/>
              </w:rPr>
              <w:t xml:space="preserve">Quantidade de pessoas que clicaram para avançar um </w:t>
            </w:r>
            <w:proofErr w:type="spellStart"/>
            <w:r>
              <w:rPr>
                <w:rStyle w:val="eop"/>
              </w:rPr>
              <w:t>story</w:t>
            </w:r>
            <w:proofErr w:type="spellEnd"/>
            <w:r>
              <w:rPr>
                <w:rStyle w:val="eop"/>
              </w:rPr>
              <w:t>.</w:t>
            </w:r>
          </w:p>
        </w:tc>
      </w:tr>
      <w:tr w:rsidR="00990603" w14:paraId="02B9FB92"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5EAEB118" w14:textId="77777777" w:rsidR="00990603" w:rsidRDefault="00990603">
            <w:pPr>
              <w:textAlignment w:val="baseline"/>
              <w:rPr>
                <w:rStyle w:val="eop"/>
              </w:rPr>
            </w:pPr>
            <w:r>
              <w:rPr>
                <w:rStyle w:val="eop"/>
              </w:rPr>
              <w:t>Instagram Stories</w:t>
            </w:r>
          </w:p>
        </w:tc>
        <w:tc>
          <w:tcPr>
            <w:tcW w:w="3020" w:type="dxa"/>
            <w:tcBorders>
              <w:top w:val="single" w:sz="4" w:space="0" w:color="auto"/>
              <w:left w:val="single" w:sz="4" w:space="0" w:color="auto"/>
              <w:bottom w:val="single" w:sz="4" w:space="0" w:color="auto"/>
              <w:right w:val="single" w:sz="4" w:space="0" w:color="auto"/>
            </w:tcBorders>
            <w:hideMark/>
          </w:tcPr>
          <w:p w14:paraId="6ECCDD87" w14:textId="77777777" w:rsidR="00990603" w:rsidRDefault="00990603" w:rsidP="00FC49FD">
            <w:pPr>
              <w:ind w:firstLine="0"/>
              <w:textAlignment w:val="baseline"/>
              <w:rPr>
                <w:rStyle w:val="eop"/>
              </w:rPr>
            </w:pPr>
            <w:r>
              <w:rPr>
                <w:rStyle w:val="eop"/>
              </w:rPr>
              <w:t>Saídas</w:t>
            </w:r>
          </w:p>
        </w:tc>
        <w:tc>
          <w:tcPr>
            <w:tcW w:w="3021" w:type="dxa"/>
            <w:tcBorders>
              <w:top w:val="single" w:sz="4" w:space="0" w:color="auto"/>
              <w:left w:val="single" w:sz="4" w:space="0" w:color="auto"/>
              <w:bottom w:val="single" w:sz="4" w:space="0" w:color="auto"/>
              <w:right w:val="single" w:sz="4" w:space="0" w:color="auto"/>
            </w:tcBorders>
            <w:hideMark/>
          </w:tcPr>
          <w:p w14:paraId="445B6EE4" w14:textId="77777777" w:rsidR="00990603" w:rsidRDefault="00990603" w:rsidP="00D2417C">
            <w:pPr>
              <w:ind w:firstLine="0"/>
              <w:textAlignment w:val="baseline"/>
              <w:rPr>
                <w:rStyle w:val="eop"/>
              </w:rPr>
            </w:pPr>
            <w:r>
              <w:rPr>
                <w:rStyle w:val="eop"/>
              </w:rPr>
              <w:t>Quantidade de vezes que os usuários saíram de um Story.</w:t>
            </w:r>
          </w:p>
        </w:tc>
      </w:tr>
      <w:tr w:rsidR="00990603" w14:paraId="33E15207"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33F4C23E" w14:textId="77777777" w:rsidR="00990603" w:rsidRDefault="00990603">
            <w:pPr>
              <w:textAlignment w:val="baseline"/>
              <w:rPr>
                <w:rStyle w:val="eop"/>
              </w:rPr>
            </w:pPr>
            <w:r>
              <w:rPr>
                <w:rStyle w:val="eop"/>
              </w:rPr>
              <w:t>Instagram Stories</w:t>
            </w:r>
          </w:p>
        </w:tc>
        <w:tc>
          <w:tcPr>
            <w:tcW w:w="3020" w:type="dxa"/>
            <w:tcBorders>
              <w:top w:val="single" w:sz="4" w:space="0" w:color="auto"/>
              <w:left w:val="single" w:sz="4" w:space="0" w:color="auto"/>
              <w:bottom w:val="single" w:sz="4" w:space="0" w:color="auto"/>
              <w:right w:val="single" w:sz="4" w:space="0" w:color="auto"/>
            </w:tcBorders>
            <w:hideMark/>
          </w:tcPr>
          <w:p w14:paraId="4FCC92D3" w14:textId="77777777" w:rsidR="00990603" w:rsidRDefault="00990603" w:rsidP="00FC49FD">
            <w:pPr>
              <w:ind w:firstLine="0"/>
              <w:textAlignment w:val="baseline"/>
              <w:rPr>
                <w:rStyle w:val="eop"/>
              </w:rPr>
            </w:pPr>
            <w:r>
              <w:rPr>
                <w:rStyle w:val="eop"/>
              </w:rPr>
              <w:t>Respostas</w:t>
            </w:r>
          </w:p>
        </w:tc>
        <w:tc>
          <w:tcPr>
            <w:tcW w:w="3021" w:type="dxa"/>
            <w:tcBorders>
              <w:top w:val="single" w:sz="4" w:space="0" w:color="auto"/>
              <w:left w:val="single" w:sz="4" w:space="0" w:color="auto"/>
              <w:bottom w:val="single" w:sz="4" w:space="0" w:color="auto"/>
              <w:right w:val="single" w:sz="4" w:space="0" w:color="auto"/>
            </w:tcBorders>
            <w:hideMark/>
          </w:tcPr>
          <w:p w14:paraId="76299260" w14:textId="77777777" w:rsidR="00990603" w:rsidRDefault="00990603" w:rsidP="00D2417C">
            <w:pPr>
              <w:ind w:firstLine="0"/>
              <w:textAlignment w:val="baseline"/>
              <w:rPr>
                <w:rStyle w:val="eop"/>
              </w:rPr>
            </w:pPr>
            <w:r>
              <w:rPr>
                <w:rStyle w:val="eop"/>
              </w:rPr>
              <w:t>Número de directs que um Story recebeu.</w:t>
            </w:r>
          </w:p>
        </w:tc>
      </w:tr>
      <w:tr w:rsidR="00990603" w14:paraId="688A5439"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6614B8C6" w14:textId="77777777" w:rsidR="00990603" w:rsidRDefault="00990603">
            <w:pPr>
              <w:textAlignment w:val="baseline"/>
              <w:rPr>
                <w:rStyle w:val="eop"/>
              </w:rPr>
            </w:pPr>
            <w:r>
              <w:rPr>
                <w:rStyle w:val="eop"/>
              </w:rPr>
              <w:t xml:space="preserve">Google </w:t>
            </w:r>
            <w:proofErr w:type="spellStart"/>
            <w:r>
              <w:rPr>
                <w:rStyle w:val="eop"/>
              </w:rPr>
              <w:t>Ads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440162CA" w14:textId="77777777" w:rsidR="00990603" w:rsidRDefault="00990603" w:rsidP="00FC49FD">
            <w:pPr>
              <w:ind w:firstLine="0"/>
              <w:textAlignment w:val="baseline"/>
              <w:rPr>
                <w:rStyle w:val="eop"/>
              </w:rPr>
            </w:pPr>
            <w:r>
              <w:rPr>
                <w:rStyle w:val="eop"/>
              </w:rPr>
              <w:t>Taxa de impressão</w:t>
            </w:r>
          </w:p>
        </w:tc>
        <w:tc>
          <w:tcPr>
            <w:tcW w:w="3021" w:type="dxa"/>
            <w:tcBorders>
              <w:top w:val="single" w:sz="4" w:space="0" w:color="auto"/>
              <w:left w:val="single" w:sz="4" w:space="0" w:color="auto"/>
              <w:bottom w:val="single" w:sz="4" w:space="0" w:color="auto"/>
              <w:right w:val="single" w:sz="4" w:space="0" w:color="auto"/>
            </w:tcBorders>
            <w:hideMark/>
          </w:tcPr>
          <w:p w14:paraId="0437B794" w14:textId="77777777" w:rsidR="00990603" w:rsidRDefault="00990603" w:rsidP="00D2417C">
            <w:pPr>
              <w:ind w:firstLine="0"/>
              <w:textAlignment w:val="baseline"/>
              <w:rPr>
                <w:rStyle w:val="eop"/>
              </w:rPr>
            </w:pPr>
            <w:r>
              <w:rPr>
                <w:rStyle w:val="eop"/>
              </w:rPr>
              <w:t>Frequência com que o anúncio foi exposto.</w:t>
            </w:r>
          </w:p>
        </w:tc>
      </w:tr>
      <w:tr w:rsidR="00990603" w14:paraId="55EC8AD5"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1DCDF609" w14:textId="77777777" w:rsidR="00990603" w:rsidRDefault="00990603">
            <w:pPr>
              <w:textAlignment w:val="baseline"/>
              <w:rPr>
                <w:rStyle w:val="eop"/>
              </w:rPr>
            </w:pPr>
            <w:r>
              <w:rPr>
                <w:rStyle w:val="eop"/>
              </w:rPr>
              <w:t xml:space="preserve">Google </w:t>
            </w:r>
            <w:proofErr w:type="spellStart"/>
            <w:r>
              <w:rPr>
                <w:rStyle w:val="eop"/>
              </w:rPr>
              <w:t>Ads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01647D42" w14:textId="77777777" w:rsidR="00990603" w:rsidRDefault="00990603" w:rsidP="00D2417C">
            <w:pPr>
              <w:ind w:firstLine="0"/>
              <w:textAlignment w:val="baseline"/>
              <w:rPr>
                <w:rStyle w:val="eop"/>
              </w:rPr>
            </w:pPr>
            <w:r>
              <w:rPr>
                <w:rStyle w:val="eop"/>
              </w:rPr>
              <w:t xml:space="preserve">CTR (Click </w:t>
            </w:r>
            <w:proofErr w:type="spellStart"/>
            <w:r>
              <w:rPr>
                <w:rStyle w:val="eop"/>
              </w:rPr>
              <w:t>Through</w:t>
            </w:r>
            <w:proofErr w:type="spellEnd"/>
            <w:r>
              <w:rPr>
                <w:rStyle w:val="eop"/>
              </w:rPr>
              <w:t xml:space="preserve"> Rate”</w:t>
            </w:r>
          </w:p>
        </w:tc>
        <w:tc>
          <w:tcPr>
            <w:tcW w:w="3021" w:type="dxa"/>
            <w:tcBorders>
              <w:top w:val="single" w:sz="4" w:space="0" w:color="auto"/>
              <w:left w:val="single" w:sz="4" w:space="0" w:color="auto"/>
              <w:bottom w:val="single" w:sz="4" w:space="0" w:color="auto"/>
              <w:right w:val="single" w:sz="4" w:space="0" w:color="auto"/>
            </w:tcBorders>
            <w:hideMark/>
          </w:tcPr>
          <w:p w14:paraId="0725F31E" w14:textId="77777777" w:rsidR="00990603" w:rsidRDefault="00990603" w:rsidP="00D2417C">
            <w:pPr>
              <w:ind w:firstLine="0"/>
              <w:textAlignment w:val="baseline"/>
              <w:rPr>
                <w:rStyle w:val="eop"/>
              </w:rPr>
            </w:pPr>
            <w:r>
              <w:rPr>
                <w:rStyle w:val="eop"/>
              </w:rPr>
              <w:t>Número de cliques em relação ao número de exibições.</w:t>
            </w:r>
          </w:p>
        </w:tc>
      </w:tr>
      <w:tr w:rsidR="00990603" w14:paraId="410816DC"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6E96F6EA" w14:textId="77777777" w:rsidR="00990603" w:rsidRDefault="00990603">
            <w:pPr>
              <w:textAlignment w:val="baseline"/>
              <w:rPr>
                <w:rStyle w:val="eop"/>
              </w:rPr>
            </w:pPr>
            <w:r>
              <w:rPr>
                <w:rStyle w:val="eop"/>
              </w:rPr>
              <w:t xml:space="preserve">Google </w:t>
            </w:r>
            <w:proofErr w:type="spellStart"/>
            <w:r>
              <w:rPr>
                <w:rStyle w:val="eop"/>
              </w:rPr>
              <w:t>Ads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308B55F6" w14:textId="77777777" w:rsidR="00990603" w:rsidRDefault="00990603">
            <w:pPr>
              <w:textAlignment w:val="baseline"/>
              <w:rPr>
                <w:rStyle w:val="eop"/>
              </w:rPr>
            </w:pPr>
            <w:r>
              <w:rPr>
                <w:rStyle w:val="eop"/>
              </w:rPr>
              <w:t>Taxa de conversão</w:t>
            </w:r>
          </w:p>
        </w:tc>
        <w:tc>
          <w:tcPr>
            <w:tcW w:w="3021" w:type="dxa"/>
            <w:tcBorders>
              <w:top w:val="single" w:sz="4" w:space="0" w:color="auto"/>
              <w:left w:val="single" w:sz="4" w:space="0" w:color="auto"/>
              <w:bottom w:val="single" w:sz="4" w:space="0" w:color="auto"/>
              <w:right w:val="single" w:sz="4" w:space="0" w:color="auto"/>
            </w:tcBorders>
            <w:hideMark/>
          </w:tcPr>
          <w:p w14:paraId="6C6D8805" w14:textId="77777777" w:rsidR="00990603" w:rsidRDefault="00990603" w:rsidP="00D2417C">
            <w:pPr>
              <w:ind w:firstLine="0"/>
              <w:textAlignment w:val="baseline"/>
              <w:rPr>
                <w:rStyle w:val="eop"/>
              </w:rPr>
            </w:pPr>
            <w:r>
              <w:rPr>
                <w:rStyle w:val="eop"/>
              </w:rPr>
              <w:t>Quantidade de pessoas engajadas pelo anúncio.</w:t>
            </w:r>
          </w:p>
        </w:tc>
      </w:tr>
      <w:tr w:rsidR="00990603" w14:paraId="13F4B66E"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6E61D740" w14:textId="77777777" w:rsidR="00990603" w:rsidRDefault="00990603">
            <w:pPr>
              <w:textAlignment w:val="baseline"/>
              <w:rPr>
                <w:rStyle w:val="eop"/>
              </w:rPr>
            </w:pPr>
            <w:r>
              <w:rPr>
                <w:rStyle w:val="eop"/>
              </w:rPr>
              <w:t xml:space="preserve">Google </w:t>
            </w:r>
            <w:proofErr w:type="spellStart"/>
            <w:r>
              <w:rPr>
                <w:rStyle w:val="eop"/>
              </w:rPr>
              <w:t>Ads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3A8BB094" w14:textId="77777777" w:rsidR="00990603" w:rsidRDefault="00990603" w:rsidP="00D2417C">
            <w:pPr>
              <w:ind w:firstLine="0"/>
              <w:textAlignment w:val="baseline"/>
              <w:rPr>
                <w:rStyle w:val="eop"/>
              </w:rPr>
            </w:pPr>
            <w:r>
              <w:rPr>
                <w:rStyle w:val="eop"/>
              </w:rPr>
              <w:t>CPC (Custo por Clique)</w:t>
            </w:r>
          </w:p>
        </w:tc>
        <w:tc>
          <w:tcPr>
            <w:tcW w:w="3021" w:type="dxa"/>
            <w:tcBorders>
              <w:top w:val="single" w:sz="4" w:space="0" w:color="auto"/>
              <w:left w:val="single" w:sz="4" w:space="0" w:color="auto"/>
              <w:bottom w:val="single" w:sz="4" w:space="0" w:color="auto"/>
              <w:right w:val="single" w:sz="4" w:space="0" w:color="auto"/>
            </w:tcBorders>
            <w:hideMark/>
          </w:tcPr>
          <w:p w14:paraId="1C020133" w14:textId="77777777" w:rsidR="00990603" w:rsidRDefault="00990603" w:rsidP="00D2417C">
            <w:pPr>
              <w:ind w:firstLine="0"/>
              <w:textAlignment w:val="baseline"/>
              <w:rPr>
                <w:rStyle w:val="eop"/>
              </w:rPr>
            </w:pPr>
            <w:r>
              <w:rPr>
                <w:rStyle w:val="eop"/>
              </w:rPr>
              <w:t>Quantidade de pessoas que clicaram no anúncio e o impacto causado nos usuários.</w:t>
            </w:r>
          </w:p>
        </w:tc>
      </w:tr>
      <w:tr w:rsidR="00990603" w14:paraId="167F7787"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2E075694" w14:textId="77777777" w:rsidR="00990603" w:rsidRDefault="00990603">
            <w:pPr>
              <w:textAlignment w:val="baseline"/>
              <w:rPr>
                <w:rStyle w:val="eop"/>
              </w:rPr>
            </w:pPr>
            <w:r>
              <w:rPr>
                <w:rStyle w:val="eop"/>
              </w:rPr>
              <w:t xml:space="preserve">Google </w:t>
            </w:r>
            <w:proofErr w:type="spellStart"/>
            <w:r>
              <w:rPr>
                <w:rStyle w:val="eop"/>
              </w:rPr>
              <w:t>Ads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6A914394" w14:textId="77777777" w:rsidR="00990603" w:rsidRDefault="00990603" w:rsidP="00D2417C">
            <w:pPr>
              <w:ind w:firstLine="0"/>
              <w:textAlignment w:val="baseline"/>
              <w:rPr>
                <w:rStyle w:val="eop"/>
              </w:rPr>
            </w:pPr>
            <w:r>
              <w:rPr>
                <w:rStyle w:val="eop"/>
              </w:rPr>
              <w:t>CPA (Custo por Aquisição)</w:t>
            </w:r>
          </w:p>
        </w:tc>
        <w:tc>
          <w:tcPr>
            <w:tcW w:w="3021" w:type="dxa"/>
            <w:tcBorders>
              <w:top w:val="single" w:sz="4" w:space="0" w:color="auto"/>
              <w:left w:val="single" w:sz="4" w:space="0" w:color="auto"/>
              <w:bottom w:val="single" w:sz="4" w:space="0" w:color="auto"/>
              <w:right w:val="single" w:sz="4" w:space="0" w:color="auto"/>
            </w:tcBorders>
            <w:hideMark/>
          </w:tcPr>
          <w:p w14:paraId="61DA8078" w14:textId="77777777" w:rsidR="00990603" w:rsidRDefault="00990603" w:rsidP="00D2417C">
            <w:pPr>
              <w:ind w:firstLine="0"/>
              <w:textAlignment w:val="baseline"/>
              <w:rPr>
                <w:rStyle w:val="eop"/>
              </w:rPr>
            </w:pPr>
            <w:r>
              <w:rPr>
                <w:rStyle w:val="eop"/>
              </w:rPr>
              <w:t>Valor a ser pago para alcançar o objetivo final do anúncio.</w:t>
            </w:r>
          </w:p>
        </w:tc>
      </w:tr>
      <w:tr w:rsidR="00990603" w14:paraId="4EE78036"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33193A27" w14:textId="77777777" w:rsidR="00990603" w:rsidRDefault="00990603">
            <w:pPr>
              <w:textAlignment w:val="baseline"/>
              <w:rPr>
                <w:rStyle w:val="eop"/>
              </w:rPr>
            </w:pPr>
            <w:r>
              <w:rPr>
                <w:rStyle w:val="eop"/>
              </w:rPr>
              <w:t xml:space="preserve">Landing </w:t>
            </w:r>
            <w:proofErr w:type="spellStart"/>
            <w:r>
              <w:rPr>
                <w:rStyle w:val="eop"/>
              </w:rPr>
              <w:t>Pages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69D8C847" w14:textId="77777777" w:rsidR="00990603" w:rsidRDefault="00990603" w:rsidP="00D2417C">
            <w:pPr>
              <w:ind w:firstLine="0"/>
              <w:textAlignment w:val="baseline"/>
              <w:rPr>
                <w:rStyle w:val="eop"/>
              </w:rPr>
            </w:pPr>
            <w:r>
              <w:rPr>
                <w:rStyle w:val="eop"/>
              </w:rPr>
              <w:t>Taxa de conversão</w:t>
            </w:r>
          </w:p>
        </w:tc>
        <w:tc>
          <w:tcPr>
            <w:tcW w:w="3021" w:type="dxa"/>
            <w:tcBorders>
              <w:top w:val="single" w:sz="4" w:space="0" w:color="auto"/>
              <w:left w:val="single" w:sz="4" w:space="0" w:color="auto"/>
              <w:bottom w:val="single" w:sz="4" w:space="0" w:color="auto"/>
              <w:right w:val="single" w:sz="4" w:space="0" w:color="auto"/>
            </w:tcBorders>
            <w:hideMark/>
          </w:tcPr>
          <w:p w14:paraId="3C882B07" w14:textId="77777777" w:rsidR="00990603" w:rsidRDefault="00990603" w:rsidP="00D2417C">
            <w:pPr>
              <w:ind w:firstLine="0"/>
              <w:textAlignment w:val="baseline"/>
              <w:rPr>
                <w:rStyle w:val="eop"/>
              </w:rPr>
            </w:pPr>
            <w:r>
              <w:rPr>
                <w:rStyle w:val="eop"/>
              </w:rPr>
              <w:t>Porcentagem de utilizadores que realizaram a ação sugerida pela landing page.</w:t>
            </w:r>
          </w:p>
        </w:tc>
      </w:tr>
      <w:tr w:rsidR="00990603" w14:paraId="75E89551"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222E7B33" w14:textId="77777777" w:rsidR="00990603" w:rsidRDefault="00990603">
            <w:pPr>
              <w:textAlignment w:val="baseline"/>
              <w:rPr>
                <w:rStyle w:val="eop"/>
              </w:rPr>
            </w:pPr>
            <w:r>
              <w:rPr>
                <w:rStyle w:val="eop"/>
              </w:rPr>
              <w:t xml:space="preserve">Landing </w:t>
            </w:r>
            <w:proofErr w:type="spellStart"/>
            <w:r>
              <w:rPr>
                <w:rStyle w:val="eop"/>
              </w:rPr>
              <w:t>Pages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6C39165C" w14:textId="77777777" w:rsidR="00990603" w:rsidRDefault="00990603" w:rsidP="00D2417C">
            <w:pPr>
              <w:ind w:firstLine="0"/>
              <w:textAlignment w:val="baseline"/>
              <w:rPr>
                <w:rStyle w:val="eop"/>
              </w:rPr>
            </w:pPr>
            <w:r>
              <w:rPr>
                <w:rStyle w:val="eop"/>
              </w:rPr>
              <w:t>Origem do tráfego</w:t>
            </w:r>
          </w:p>
        </w:tc>
        <w:tc>
          <w:tcPr>
            <w:tcW w:w="3021" w:type="dxa"/>
            <w:tcBorders>
              <w:top w:val="single" w:sz="4" w:space="0" w:color="auto"/>
              <w:left w:val="single" w:sz="4" w:space="0" w:color="auto"/>
              <w:bottom w:val="single" w:sz="4" w:space="0" w:color="auto"/>
              <w:right w:val="single" w:sz="4" w:space="0" w:color="auto"/>
            </w:tcBorders>
            <w:hideMark/>
          </w:tcPr>
          <w:p w14:paraId="651BC885" w14:textId="77777777" w:rsidR="00990603" w:rsidRDefault="00990603" w:rsidP="00D2417C">
            <w:pPr>
              <w:ind w:firstLine="0"/>
              <w:textAlignment w:val="baseline"/>
              <w:rPr>
                <w:rStyle w:val="eop"/>
              </w:rPr>
            </w:pPr>
            <w:r>
              <w:rPr>
                <w:rStyle w:val="eop"/>
              </w:rPr>
              <w:t>Proveniência dos usuários que chegaram à landing page.</w:t>
            </w:r>
          </w:p>
        </w:tc>
      </w:tr>
      <w:tr w:rsidR="00990603" w14:paraId="7568F206"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76B5400E" w14:textId="77777777" w:rsidR="00990603" w:rsidRDefault="00990603">
            <w:pPr>
              <w:textAlignment w:val="baseline"/>
              <w:rPr>
                <w:rStyle w:val="eop"/>
              </w:rPr>
            </w:pPr>
            <w:r>
              <w:rPr>
                <w:rStyle w:val="eop"/>
              </w:rPr>
              <w:t xml:space="preserve">Landing </w:t>
            </w:r>
            <w:proofErr w:type="spellStart"/>
            <w:r>
              <w:rPr>
                <w:rStyle w:val="eop"/>
              </w:rPr>
              <w:t>Pages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22674E33" w14:textId="77777777" w:rsidR="00990603" w:rsidRDefault="00990603" w:rsidP="00D2417C">
            <w:pPr>
              <w:ind w:firstLine="0"/>
              <w:textAlignment w:val="baseline"/>
              <w:rPr>
                <w:rStyle w:val="eop"/>
              </w:rPr>
            </w:pPr>
            <w:r>
              <w:rPr>
                <w:rStyle w:val="eop"/>
              </w:rPr>
              <w:t>Tempo médio na página</w:t>
            </w:r>
          </w:p>
        </w:tc>
        <w:tc>
          <w:tcPr>
            <w:tcW w:w="3021" w:type="dxa"/>
            <w:tcBorders>
              <w:top w:val="single" w:sz="4" w:space="0" w:color="auto"/>
              <w:left w:val="single" w:sz="4" w:space="0" w:color="auto"/>
              <w:bottom w:val="single" w:sz="4" w:space="0" w:color="auto"/>
              <w:right w:val="single" w:sz="4" w:space="0" w:color="auto"/>
            </w:tcBorders>
            <w:hideMark/>
          </w:tcPr>
          <w:p w14:paraId="702FD0C4" w14:textId="77777777" w:rsidR="00990603" w:rsidRDefault="00990603" w:rsidP="00D2417C">
            <w:pPr>
              <w:ind w:firstLine="0"/>
              <w:textAlignment w:val="baseline"/>
              <w:rPr>
                <w:rStyle w:val="eop"/>
              </w:rPr>
            </w:pPr>
            <w:r>
              <w:rPr>
                <w:rStyle w:val="eop"/>
              </w:rPr>
              <w:t>Tempo em que os usuários permaneceram na página.</w:t>
            </w:r>
          </w:p>
        </w:tc>
      </w:tr>
      <w:tr w:rsidR="00990603" w14:paraId="712F16D0"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5619D613" w14:textId="77777777" w:rsidR="00990603" w:rsidRDefault="00990603">
            <w:pPr>
              <w:textAlignment w:val="baseline"/>
              <w:rPr>
                <w:rStyle w:val="eop"/>
              </w:rPr>
            </w:pPr>
            <w:r>
              <w:rPr>
                <w:rStyle w:val="eop"/>
              </w:rPr>
              <w:t xml:space="preserve">Landing </w:t>
            </w:r>
            <w:proofErr w:type="spellStart"/>
            <w:r>
              <w:rPr>
                <w:rStyle w:val="eop"/>
              </w:rPr>
              <w:t>Pages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38368785" w14:textId="77777777" w:rsidR="00990603" w:rsidRDefault="00990603" w:rsidP="00D2417C">
            <w:pPr>
              <w:ind w:firstLine="0"/>
              <w:textAlignment w:val="baseline"/>
              <w:rPr>
                <w:rStyle w:val="eop"/>
              </w:rPr>
            </w:pPr>
            <w:r>
              <w:rPr>
                <w:rStyle w:val="eop"/>
              </w:rPr>
              <w:t>Taxa de abandono do formulário</w:t>
            </w:r>
          </w:p>
        </w:tc>
        <w:tc>
          <w:tcPr>
            <w:tcW w:w="3021" w:type="dxa"/>
            <w:tcBorders>
              <w:top w:val="single" w:sz="4" w:space="0" w:color="auto"/>
              <w:left w:val="single" w:sz="4" w:space="0" w:color="auto"/>
              <w:bottom w:val="single" w:sz="4" w:space="0" w:color="auto"/>
              <w:right w:val="single" w:sz="4" w:space="0" w:color="auto"/>
            </w:tcBorders>
            <w:hideMark/>
          </w:tcPr>
          <w:p w14:paraId="1EF9D362" w14:textId="77777777" w:rsidR="00990603" w:rsidRDefault="00990603" w:rsidP="00D2417C">
            <w:pPr>
              <w:ind w:firstLine="0"/>
              <w:textAlignment w:val="baseline"/>
              <w:rPr>
                <w:rStyle w:val="eop"/>
              </w:rPr>
            </w:pPr>
            <w:r>
              <w:rPr>
                <w:rStyle w:val="eop"/>
              </w:rPr>
              <w:t>Quantidade de pessoas que começaram o preenchimento do formulário, mas saíram da página antes de o concluir.</w:t>
            </w:r>
          </w:p>
        </w:tc>
      </w:tr>
      <w:tr w:rsidR="00990603" w14:paraId="081899C2"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368B1CF4" w14:textId="77777777" w:rsidR="00990603" w:rsidRDefault="00990603">
            <w:pPr>
              <w:textAlignment w:val="baseline"/>
              <w:rPr>
                <w:rStyle w:val="eop"/>
              </w:rPr>
            </w:pPr>
            <w:r>
              <w:rPr>
                <w:rStyle w:val="eop"/>
              </w:rPr>
              <w:t xml:space="preserve">Landing </w:t>
            </w:r>
            <w:proofErr w:type="spellStart"/>
            <w:r>
              <w:rPr>
                <w:rStyle w:val="eop"/>
              </w:rPr>
              <w:t>Pages</w:t>
            </w:r>
            <w:proofErr w:type="spellEnd"/>
          </w:p>
        </w:tc>
        <w:tc>
          <w:tcPr>
            <w:tcW w:w="3020" w:type="dxa"/>
            <w:tcBorders>
              <w:top w:val="single" w:sz="4" w:space="0" w:color="auto"/>
              <w:left w:val="single" w:sz="4" w:space="0" w:color="auto"/>
              <w:bottom w:val="single" w:sz="4" w:space="0" w:color="auto"/>
              <w:right w:val="single" w:sz="4" w:space="0" w:color="auto"/>
            </w:tcBorders>
            <w:hideMark/>
          </w:tcPr>
          <w:p w14:paraId="11E28BFE" w14:textId="77777777" w:rsidR="00990603" w:rsidRDefault="00990603" w:rsidP="00D2417C">
            <w:pPr>
              <w:ind w:firstLine="0"/>
              <w:textAlignment w:val="baseline"/>
              <w:rPr>
                <w:rStyle w:val="eop"/>
              </w:rPr>
            </w:pPr>
            <w:r>
              <w:rPr>
                <w:rStyle w:val="eop"/>
              </w:rPr>
              <w:t>Custo por conversão</w:t>
            </w:r>
          </w:p>
        </w:tc>
        <w:tc>
          <w:tcPr>
            <w:tcW w:w="3021" w:type="dxa"/>
            <w:tcBorders>
              <w:top w:val="single" w:sz="4" w:space="0" w:color="auto"/>
              <w:left w:val="single" w:sz="4" w:space="0" w:color="auto"/>
              <w:bottom w:val="single" w:sz="4" w:space="0" w:color="auto"/>
              <w:right w:val="single" w:sz="4" w:space="0" w:color="auto"/>
            </w:tcBorders>
            <w:hideMark/>
          </w:tcPr>
          <w:p w14:paraId="3B215076" w14:textId="77777777" w:rsidR="00990603" w:rsidRDefault="00990603" w:rsidP="00D2417C">
            <w:pPr>
              <w:ind w:firstLine="0"/>
              <w:textAlignment w:val="baseline"/>
              <w:rPr>
                <w:rStyle w:val="eop"/>
              </w:rPr>
            </w:pPr>
            <w:r>
              <w:rPr>
                <w:rStyle w:val="eop"/>
              </w:rPr>
              <w:t>Valor pago para se atingir o número de conversões alcançadas.</w:t>
            </w:r>
          </w:p>
        </w:tc>
      </w:tr>
      <w:tr w:rsidR="00990603" w14:paraId="67C594A2"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32CF679E"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59C6DE75" w14:textId="77777777" w:rsidR="00990603" w:rsidRDefault="00990603" w:rsidP="00D2417C">
            <w:pPr>
              <w:ind w:firstLine="0"/>
              <w:textAlignment w:val="baseline"/>
              <w:rPr>
                <w:rStyle w:val="eop"/>
              </w:rPr>
            </w:pPr>
            <w:r>
              <w:rPr>
                <w:rStyle w:val="eop"/>
              </w:rPr>
              <w:t xml:space="preserve">Taxa de abertura </w:t>
            </w:r>
          </w:p>
        </w:tc>
        <w:tc>
          <w:tcPr>
            <w:tcW w:w="3021" w:type="dxa"/>
            <w:tcBorders>
              <w:top w:val="single" w:sz="4" w:space="0" w:color="auto"/>
              <w:left w:val="single" w:sz="4" w:space="0" w:color="auto"/>
              <w:bottom w:val="single" w:sz="4" w:space="0" w:color="auto"/>
              <w:right w:val="single" w:sz="4" w:space="0" w:color="auto"/>
            </w:tcBorders>
            <w:hideMark/>
          </w:tcPr>
          <w:p w14:paraId="3D5101F9" w14:textId="77777777" w:rsidR="00990603" w:rsidRDefault="00990603" w:rsidP="00D2417C">
            <w:pPr>
              <w:ind w:firstLine="0"/>
              <w:textAlignment w:val="baseline"/>
              <w:rPr>
                <w:rStyle w:val="eop"/>
              </w:rPr>
            </w:pPr>
            <w:r>
              <w:rPr>
                <w:rStyle w:val="eop"/>
              </w:rPr>
              <w:t>Quantidade de e-mails abertos pelos destinatários em relação ao total de e-mails enviados.</w:t>
            </w:r>
          </w:p>
        </w:tc>
      </w:tr>
      <w:tr w:rsidR="00990603" w14:paraId="1D5D176E"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21E3E943"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3F788416" w14:textId="77777777" w:rsidR="00990603" w:rsidRDefault="00990603" w:rsidP="00D2417C">
            <w:pPr>
              <w:ind w:firstLine="0"/>
              <w:textAlignment w:val="baseline"/>
              <w:rPr>
                <w:rStyle w:val="eop"/>
              </w:rPr>
            </w:pPr>
            <w:r>
              <w:rPr>
                <w:rStyle w:val="eop"/>
              </w:rPr>
              <w:t>Taxa de abertura em dispositivo móvel</w:t>
            </w:r>
          </w:p>
        </w:tc>
        <w:tc>
          <w:tcPr>
            <w:tcW w:w="3021" w:type="dxa"/>
            <w:tcBorders>
              <w:top w:val="single" w:sz="4" w:space="0" w:color="auto"/>
              <w:left w:val="single" w:sz="4" w:space="0" w:color="auto"/>
              <w:bottom w:val="single" w:sz="4" w:space="0" w:color="auto"/>
              <w:right w:val="single" w:sz="4" w:space="0" w:color="auto"/>
            </w:tcBorders>
            <w:hideMark/>
          </w:tcPr>
          <w:p w14:paraId="0D70042E" w14:textId="77777777" w:rsidR="00990603" w:rsidRDefault="00990603" w:rsidP="00D2417C">
            <w:pPr>
              <w:ind w:firstLine="0"/>
              <w:textAlignment w:val="baseline"/>
              <w:rPr>
                <w:rStyle w:val="eop"/>
              </w:rPr>
            </w:pPr>
            <w:r>
              <w:rPr>
                <w:rStyle w:val="eop"/>
              </w:rPr>
              <w:t>Taxa de abertura de e-mails em smartphones ou tablets.</w:t>
            </w:r>
          </w:p>
        </w:tc>
      </w:tr>
      <w:tr w:rsidR="00990603" w14:paraId="0970C33D"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17588BB7"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3AF49A29" w14:textId="77777777" w:rsidR="00990603" w:rsidRDefault="00990603" w:rsidP="00D2417C">
            <w:pPr>
              <w:ind w:firstLine="0"/>
              <w:textAlignment w:val="baseline"/>
              <w:rPr>
                <w:rStyle w:val="eop"/>
              </w:rPr>
            </w:pPr>
            <w:r>
              <w:rPr>
                <w:rStyle w:val="eop"/>
              </w:rPr>
              <w:t>Taxa de cliques</w:t>
            </w:r>
          </w:p>
        </w:tc>
        <w:tc>
          <w:tcPr>
            <w:tcW w:w="3021" w:type="dxa"/>
            <w:tcBorders>
              <w:top w:val="single" w:sz="4" w:space="0" w:color="auto"/>
              <w:left w:val="single" w:sz="4" w:space="0" w:color="auto"/>
              <w:bottom w:val="single" w:sz="4" w:space="0" w:color="auto"/>
              <w:right w:val="single" w:sz="4" w:space="0" w:color="auto"/>
            </w:tcBorders>
            <w:hideMark/>
          </w:tcPr>
          <w:p w14:paraId="54CAF6F4" w14:textId="77777777" w:rsidR="00990603" w:rsidRDefault="00990603" w:rsidP="00D2417C">
            <w:pPr>
              <w:ind w:firstLine="0"/>
              <w:textAlignment w:val="baseline"/>
              <w:rPr>
                <w:rStyle w:val="eop"/>
              </w:rPr>
            </w:pPr>
            <w:r>
              <w:rPr>
                <w:rStyle w:val="eop"/>
              </w:rPr>
              <w:t>Quantidade de destinatários que clicaram em algum link presente no e-mail enviado.</w:t>
            </w:r>
          </w:p>
        </w:tc>
      </w:tr>
      <w:tr w:rsidR="00990603" w14:paraId="3AF69449"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45FEB169"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56E8D01A" w14:textId="77777777" w:rsidR="00990603" w:rsidRDefault="00990603" w:rsidP="00D2417C">
            <w:pPr>
              <w:ind w:firstLine="0"/>
              <w:textAlignment w:val="baseline"/>
              <w:rPr>
                <w:rStyle w:val="eop"/>
              </w:rPr>
            </w:pPr>
            <w:r>
              <w:rPr>
                <w:rStyle w:val="eop"/>
              </w:rPr>
              <w:t>Taxa de cliques por abertura</w:t>
            </w:r>
          </w:p>
        </w:tc>
        <w:tc>
          <w:tcPr>
            <w:tcW w:w="3021" w:type="dxa"/>
            <w:tcBorders>
              <w:top w:val="single" w:sz="4" w:space="0" w:color="auto"/>
              <w:left w:val="single" w:sz="4" w:space="0" w:color="auto"/>
              <w:bottom w:val="single" w:sz="4" w:space="0" w:color="auto"/>
              <w:right w:val="single" w:sz="4" w:space="0" w:color="auto"/>
            </w:tcBorders>
            <w:hideMark/>
          </w:tcPr>
          <w:p w14:paraId="3C844FCF" w14:textId="77777777" w:rsidR="00990603" w:rsidRDefault="00990603" w:rsidP="00D2417C">
            <w:pPr>
              <w:ind w:firstLine="0"/>
              <w:textAlignment w:val="baseline"/>
              <w:rPr>
                <w:rStyle w:val="eop"/>
              </w:rPr>
            </w:pPr>
            <w:r>
              <w:rPr>
                <w:rStyle w:val="eop"/>
              </w:rPr>
              <w:t xml:space="preserve"> Proporção de cliques comparado ao número de e-mails abertos. </w:t>
            </w:r>
          </w:p>
        </w:tc>
      </w:tr>
      <w:tr w:rsidR="00990603" w14:paraId="757CCBEE"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20A3976D"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3EF50172" w14:textId="77777777" w:rsidR="00990603" w:rsidRDefault="00990603" w:rsidP="00D2417C">
            <w:pPr>
              <w:ind w:firstLine="0"/>
              <w:textAlignment w:val="baseline"/>
              <w:rPr>
                <w:rStyle w:val="eop"/>
              </w:rPr>
            </w:pPr>
            <w:r>
              <w:rPr>
                <w:rStyle w:val="eop"/>
              </w:rPr>
              <w:t xml:space="preserve">Taxa de </w:t>
            </w:r>
            <w:proofErr w:type="spellStart"/>
            <w:r>
              <w:rPr>
                <w:rStyle w:val="eop"/>
              </w:rPr>
              <w:t>coversão</w:t>
            </w:r>
            <w:proofErr w:type="spellEnd"/>
          </w:p>
        </w:tc>
        <w:tc>
          <w:tcPr>
            <w:tcW w:w="3021" w:type="dxa"/>
            <w:tcBorders>
              <w:top w:val="single" w:sz="4" w:space="0" w:color="auto"/>
              <w:left w:val="single" w:sz="4" w:space="0" w:color="auto"/>
              <w:bottom w:val="single" w:sz="4" w:space="0" w:color="auto"/>
              <w:right w:val="single" w:sz="4" w:space="0" w:color="auto"/>
            </w:tcBorders>
            <w:hideMark/>
          </w:tcPr>
          <w:p w14:paraId="58454BE1" w14:textId="77777777" w:rsidR="00990603" w:rsidRDefault="00990603" w:rsidP="00D2417C">
            <w:pPr>
              <w:ind w:firstLine="0"/>
              <w:textAlignment w:val="baseline"/>
              <w:rPr>
                <w:rStyle w:val="eop"/>
              </w:rPr>
            </w:pPr>
            <w:r>
              <w:rPr>
                <w:rStyle w:val="eop"/>
              </w:rPr>
              <w:t>Quantidade de destinatários que executaram uma ação específica indicada no e-mail enviado.</w:t>
            </w:r>
          </w:p>
        </w:tc>
      </w:tr>
      <w:tr w:rsidR="00990603" w14:paraId="64B1FAA5"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4FA85774"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082FEFDC" w14:textId="77777777" w:rsidR="00990603" w:rsidRDefault="00990603" w:rsidP="00D2417C">
            <w:pPr>
              <w:ind w:firstLine="0"/>
              <w:textAlignment w:val="baseline"/>
              <w:rPr>
                <w:rStyle w:val="eop"/>
              </w:rPr>
            </w:pPr>
            <w:r>
              <w:rPr>
                <w:rStyle w:val="eop"/>
              </w:rPr>
              <w:t>Taxa de rejeição</w:t>
            </w:r>
          </w:p>
        </w:tc>
        <w:tc>
          <w:tcPr>
            <w:tcW w:w="3021" w:type="dxa"/>
            <w:tcBorders>
              <w:top w:val="single" w:sz="4" w:space="0" w:color="auto"/>
              <w:left w:val="single" w:sz="4" w:space="0" w:color="auto"/>
              <w:bottom w:val="single" w:sz="4" w:space="0" w:color="auto"/>
              <w:right w:val="single" w:sz="4" w:space="0" w:color="auto"/>
            </w:tcBorders>
            <w:hideMark/>
          </w:tcPr>
          <w:p w14:paraId="321181EC" w14:textId="77777777" w:rsidR="00990603" w:rsidRDefault="00990603" w:rsidP="00D2417C">
            <w:pPr>
              <w:ind w:firstLine="0"/>
              <w:textAlignment w:val="baseline"/>
              <w:rPr>
                <w:rStyle w:val="eop"/>
              </w:rPr>
            </w:pPr>
            <w:r>
              <w:rPr>
                <w:rStyle w:val="eop"/>
              </w:rPr>
              <w:t>Quantidade de e-mails que não foram entregues aos destinatários.</w:t>
            </w:r>
          </w:p>
        </w:tc>
      </w:tr>
      <w:tr w:rsidR="00990603" w14:paraId="2A7B2A0A"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1AE989D3"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0C591D20" w14:textId="77777777" w:rsidR="00990603" w:rsidRDefault="00990603" w:rsidP="00D2417C">
            <w:pPr>
              <w:ind w:firstLine="0"/>
              <w:textAlignment w:val="baseline"/>
              <w:rPr>
                <w:rStyle w:val="eop"/>
              </w:rPr>
            </w:pPr>
            <w:r>
              <w:rPr>
                <w:rStyle w:val="eop"/>
              </w:rPr>
              <w:t>Taxa de cancelamento de inscrição</w:t>
            </w:r>
          </w:p>
        </w:tc>
        <w:tc>
          <w:tcPr>
            <w:tcW w:w="3021" w:type="dxa"/>
            <w:tcBorders>
              <w:top w:val="single" w:sz="4" w:space="0" w:color="auto"/>
              <w:left w:val="single" w:sz="4" w:space="0" w:color="auto"/>
              <w:bottom w:val="single" w:sz="4" w:space="0" w:color="auto"/>
              <w:right w:val="single" w:sz="4" w:space="0" w:color="auto"/>
            </w:tcBorders>
            <w:hideMark/>
          </w:tcPr>
          <w:p w14:paraId="51BF1450" w14:textId="77777777" w:rsidR="00990603" w:rsidRDefault="00990603" w:rsidP="00D2417C">
            <w:pPr>
              <w:ind w:firstLine="0"/>
              <w:textAlignment w:val="baseline"/>
              <w:rPr>
                <w:rStyle w:val="eop"/>
              </w:rPr>
            </w:pPr>
            <w:r>
              <w:rPr>
                <w:rStyle w:val="eop"/>
              </w:rPr>
              <w:t>Quantos contatos da lista de mailing cancelaram a inscrição.</w:t>
            </w:r>
          </w:p>
        </w:tc>
      </w:tr>
      <w:tr w:rsidR="00990603" w14:paraId="09F226D4"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52088777"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2C41C529" w14:textId="77777777" w:rsidR="00990603" w:rsidRDefault="00990603" w:rsidP="00D2417C">
            <w:pPr>
              <w:ind w:firstLine="0"/>
              <w:textAlignment w:val="baseline"/>
              <w:rPr>
                <w:rStyle w:val="eop"/>
              </w:rPr>
            </w:pPr>
            <w:r>
              <w:rPr>
                <w:rStyle w:val="eop"/>
              </w:rPr>
              <w:t>E-mails marcados como spam</w:t>
            </w:r>
          </w:p>
        </w:tc>
        <w:tc>
          <w:tcPr>
            <w:tcW w:w="3021" w:type="dxa"/>
            <w:tcBorders>
              <w:top w:val="single" w:sz="4" w:space="0" w:color="auto"/>
              <w:left w:val="single" w:sz="4" w:space="0" w:color="auto"/>
              <w:bottom w:val="single" w:sz="4" w:space="0" w:color="auto"/>
              <w:right w:val="single" w:sz="4" w:space="0" w:color="auto"/>
            </w:tcBorders>
            <w:hideMark/>
          </w:tcPr>
          <w:p w14:paraId="72358311" w14:textId="77777777" w:rsidR="00990603" w:rsidRDefault="00990603" w:rsidP="00D2417C">
            <w:pPr>
              <w:ind w:firstLine="0"/>
              <w:textAlignment w:val="baseline"/>
              <w:rPr>
                <w:rStyle w:val="eop"/>
              </w:rPr>
            </w:pPr>
            <w:r>
              <w:rPr>
                <w:rStyle w:val="eop"/>
              </w:rPr>
              <w:t xml:space="preserve">Quantidade de e-mails que foram marcados como spam. </w:t>
            </w:r>
          </w:p>
        </w:tc>
      </w:tr>
      <w:tr w:rsidR="00990603" w14:paraId="14123B12"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29C84C0A"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0419D7E1" w14:textId="77777777" w:rsidR="00990603" w:rsidRDefault="00990603" w:rsidP="00D2417C">
            <w:pPr>
              <w:ind w:firstLine="0"/>
              <w:textAlignment w:val="baseline"/>
              <w:rPr>
                <w:rStyle w:val="eop"/>
              </w:rPr>
            </w:pPr>
            <w:r>
              <w:rPr>
                <w:rStyle w:val="eop"/>
              </w:rPr>
              <w:t>Taxa de encaminhamento</w:t>
            </w:r>
          </w:p>
        </w:tc>
        <w:tc>
          <w:tcPr>
            <w:tcW w:w="3021" w:type="dxa"/>
            <w:tcBorders>
              <w:top w:val="single" w:sz="4" w:space="0" w:color="auto"/>
              <w:left w:val="single" w:sz="4" w:space="0" w:color="auto"/>
              <w:bottom w:val="single" w:sz="4" w:space="0" w:color="auto"/>
              <w:right w:val="single" w:sz="4" w:space="0" w:color="auto"/>
            </w:tcBorders>
            <w:hideMark/>
          </w:tcPr>
          <w:p w14:paraId="6E7B87B6" w14:textId="77777777" w:rsidR="00990603" w:rsidRDefault="00990603" w:rsidP="00D2417C">
            <w:pPr>
              <w:ind w:firstLine="0"/>
              <w:textAlignment w:val="baseline"/>
              <w:rPr>
                <w:rStyle w:val="eop"/>
              </w:rPr>
            </w:pPr>
            <w:r>
              <w:rPr>
                <w:rStyle w:val="eop"/>
              </w:rPr>
              <w:t>Quantidade e-mails encaminhados pelos destinatários para outras pessoas</w:t>
            </w:r>
          </w:p>
        </w:tc>
      </w:tr>
      <w:tr w:rsidR="00990603" w14:paraId="3B3F7488" w14:textId="77777777" w:rsidTr="00990603">
        <w:tc>
          <w:tcPr>
            <w:tcW w:w="3020" w:type="dxa"/>
            <w:tcBorders>
              <w:top w:val="single" w:sz="4" w:space="0" w:color="auto"/>
              <w:left w:val="single" w:sz="4" w:space="0" w:color="auto"/>
              <w:bottom w:val="single" w:sz="4" w:space="0" w:color="auto"/>
              <w:right w:val="single" w:sz="4" w:space="0" w:color="auto"/>
            </w:tcBorders>
            <w:hideMark/>
          </w:tcPr>
          <w:p w14:paraId="1A70CF06" w14:textId="77777777" w:rsidR="00990603" w:rsidRDefault="00990603">
            <w:pPr>
              <w:textAlignment w:val="baseline"/>
              <w:rPr>
                <w:rStyle w:val="eop"/>
              </w:rPr>
            </w:pPr>
            <w:r>
              <w:rPr>
                <w:rStyle w:val="eop"/>
              </w:rPr>
              <w:t>E-mail marketing</w:t>
            </w:r>
          </w:p>
        </w:tc>
        <w:tc>
          <w:tcPr>
            <w:tcW w:w="3020" w:type="dxa"/>
            <w:tcBorders>
              <w:top w:val="single" w:sz="4" w:space="0" w:color="auto"/>
              <w:left w:val="single" w:sz="4" w:space="0" w:color="auto"/>
              <w:bottom w:val="single" w:sz="4" w:space="0" w:color="auto"/>
              <w:right w:val="single" w:sz="4" w:space="0" w:color="auto"/>
            </w:tcBorders>
            <w:hideMark/>
          </w:tcPr>
          <w:p w14:paraId="74C2D678" w14:textId="77777777" w:rsidR="00990603" w:rsidRDefault="00990603" w:rsidP="00D2417C">
            <w:pPr>
              <w:ind w:firstLine="0"/>
              <w:textAlignment w:val="baseline"/>
              <w:rPr>
                <w:rStyle w:val="eop"/>
              </w:rPr>
            </w:pPr>
            <w:r>
              <w:rPr>
                <w:rStyle w:val="eop"/>
              </w:rPr>
              <w:t>Retorno sobre o investimento</w:t>
            </w:r>
          </w:p>
        </w:tc>
        <w:tc>
          <w:tcPr>
            <w:tcW w:w="3021" w:type="dxa"/>
            <w:tcBorders>
              <w:top w:val="single" w:sz="4" w:space="0" w:color="auto"/>
              <w:left w:val="single" w:sz="4" w:space="0" w:color="auto"/>
              <w:bottom w:val="single" w:sz="4" w:space="0" w:color="auto"/>
              <w:right w:val="single" w:sz="4" w:space="0" w:color="auto"/>
            </w:tcBorders>
            <w:hideMark/>
          </w:tcPr>
          <w:p w14:paraId="71AAA9C2" w14:textId="77777777" w:rsidR="00990603" w:rsidRDefault="00990603" w:rsidP="00D2417C">
            <w:pPr>
              <w:ind w:firstLine="0"/>
              <w:textAlignment w:val="baseline"/>
              <w:rPr>
                <w:rStyle w:val="eop"/>
              </w:rPr>
            </w:pPr>
            <w:r>
              <w:rPr>
                <w:rStyle w:val="eop"/>
              </w:rPr>
              <w:t>Relação entre o dinheiro investido nas ações e o investimento das vendas obtidas por esses e-mails.</w:t>
            </w:r>
          </w:p>
        </w:tc>
      </w:tr>
    </w:tbl>
    <w:p w14:paraId="020F7B7A" w14:textId="77777777" w:rsidR="00990603" w:rsidRDefault="00990603" w:rsidP="00FB66BA">
      <w:pPr>
        <w:ind w:firstLine="0"/>
        <w:textAlignment w:val="baseline"/>
        <w:rPr>
          <w:rStyle w:val="eop"/>
        </w:rPr>
      </w:pPr>
    </w:p>
    <w:p w14:paraId="27009C30" w14:textId="21356FBA" w:rsidR="00990603" w:rsidRPr="00FB66BA" w:rsidRDefault="00FB66BA" w:rsidP="00FB66BA">
      <w:pPr>
        <w:pStyle w:val="Ttulo2"/>
        <w:numPr>
          <w:ilvl w:val="1"/>
          <w:numId w:val="1"/>
        </w:numPr>
        <w:rPr>
          <w:rStyle w:val="eop"/>
        </w:rPr>
      </w:pPr>
      <w:bookmarkStart w:id="194" w:name="_Toc73433034"/>
      <w:bookmarkStart w:id="195" w:name="_Toc74711664"/>
      <w:r w:rsidRPr="00FB66BA">
        <w:rPr>
          <w:rStyle w:val="eop"/>
          <w:caps w:val="0"/>
        </w:rPr>
        <w:t>Sistemas de avaliação e controle</w:t>
      </w:r>
      <w:bookmarkEnd w:id="194"/>
      <w:bookmarkEnd w:id="195"/>
    </w:p>
    <w:p w14:paraId="5D749F00" w14:textId="77777777" w:rsidR="00990603" w:rsidRPr="00AB420F" w:rsidRDefault="00990603" w:rsidP="00AB420F">
      <w:pPr>
        <w:rPr>
          <w:rFonts w:cs="Times New Roman"/>
        </w:rPr>
      </w:pPr>
    </w:p>
    <w:p w14:paraId="75155257" w14:textId="467B3061" w:rsidR="00990603" w:rsidRPr="00AB420F" w:rsidRDefault="00990603" w:rsidP="004D6A35">
      <w:pPr>
        <w:rPr>
          <w:rStyle w:val="eop"/>
          <w:rFonts w:cs="Times New Roman"/>
        </w:rPr>
      </w:pPr>
      <w:r w:rsidRPr="00AB420F">
        <w:rPr>
          <w:rFonts w:cs="Times New Roman"/>
        </w:rPr>
        <w:t>Correa (2008, p. 191) explica que a avaliação da campanha é necessária para saber se ela está no caminho certo, para que se possa diminuir riscos e incertezas.</w:t>
      </w:r>
      <w:r w:rsidR="004D6A35">
        <w:rPr>
          <w:rStyle w:val="eop"/>
          <w:rFonts w:cs="Times New Roman"/>
        </w:rPr>
        <w:t xml:space="preserve"> </w:t>
      </w:r>
      <w:r w:rsidRPr="00AB420F">
        <w:rPr>
          <w:rStyle w:val="eop"/>
          <w:rFonts w:cs="Times New Roman"/>
        </w:rPr>
        <w:t>As avaliações permitem que se verifique o desempenho da campanha, procurando identificar falhas, acertos e o que foi conseguido durante sua vigência. Desta forma é possível corrigir erros e aperfeiçoar as estratégias bem-sucedidas.</w:t>
      </w:r>
    </w:p>
    <w:p w14:paraId="4E04C2B9" w14:textId="1B1D107F" w:rsidR="00990603" w:rsidRDefault="004D6A35" w:rsidP="00AB420F">
      <w:pPr>
        <w:rPr>
          <w:rFonts w:cs="Times New Roman"/>
        </w:rPr>
      </w:pPr>
      <w:r>
        <w:rPr>
          <w:rStyle w:val="eop"/>
          <w:rFonts w:cs="Times New Roman"/>
        </w:rPr>
        <w:t>Segundo o autor, o</w:t>
      </w:r>
      <w:r w:rsidR="00990603" w:rsidRPr="00AB420F">
        <w:rPr>
          <w:rStyle w:val="eop"/>
          <w:rFonts w:cs="Times New Roman"/>
        </w:rPr>
        <w:t xml:space="preserve"> controle, portanto, consiste em estimar um determinado resultado, montar um sistema de medição do assunto em pauta e, por comparação, avaliar se </w:t>
      </w:r>
      <w:r w:rsidR="00067EDB" w:rsidRPr="00AB420F">
        <w:rPr>
          <w:rStyle w:val="eop"/>
          <w:rFonts w:cs="Times New Roman"/>
        </w:rPr>
        <w:t>o que</w:t>
      </w:r>
      <w:r w:rsidR="00990603" w:rsidRPr="00AB420F">
        <w:rPr>
          <w:rStyle w:val="eop"/>
          <w:rFonts w:cs="Times New Roman"/>
        </w:rPr>
        <w:t xml:space="preserve"> realmente aconteceu atingiu as previsões ou não.</w:t>
      </w:r>
    </w:p>
    <w:p w14:paraId="5F343904" w14:textId="77777777" w:rsidR="004D6A35" w:rsidRPr="00AB420F" w:rsidRDefault="004D6A35" w:rsidP="00AB420F">
      <w:pPr>
        <w:rPr>
          <w:rFonts w:cs="Times New Roman"/>
        </w:rPr>
      </w:pPr>
    </w:p>
    <w:p w14:paraId="27AF1B6F" w14:textId="1F4E64C3" w:rsidR="00990603" w:rsidRPr="00AB420F" w:rsidRDefault="00990603" w:rsidP="00FB66BA">
      <w:pPr>
        <w:pStyle w:val="Legenda"/>
        <w:keepNext/>
        <w:jc w:val="center"/>
        <w:rPr>
          <w:rFonts w:cs="Times New Roman"/>
          <w:i w:val="0"/>
          <w:iCs w:val="0"/>
          <w:color w:val="000000" w:themeColor="text1"/>
          <w:sz w:val="22"/>
          <w:szCs w:val="22"/>
        </w:rPr>
      </w:pPr>
      <w:bookmarkStart w:id="196" w:name="_Toc73436783"/>
      <w:bookmarkStart w:id="197" w:name="_Toc73453770"/>
      <w:r w:rsidRPr="00AB420F">
        <w:rPr>
          <w:rFonts w:cs="Times New Roman"/>
          <w:i w:val="0"/>
          <w:iCs w:val="0"/>
          <w:color w:val="000000" w:themeColor="text1"/>
          <w:sz w:val="22"/>
          <w:szCs w:val="22"/>
        </w:rPr>
        <w:t xml:space="preserve">Tabela </w:t>
      </w:r>
      <w:r w:rsidRPr="00AB420F">
        <w:rPr>
          <w:rFonts w:cs="Times New Roman"/>
          <w:color w:val="000000" w:themeColor="text1"/>
        </w:rPr>
        <w:fldChar w:fldCharType="begin"/>
      </w:r>
      <w:r w:rsidRPr="00AB420F">
        <w:rPr>
          <w:rFonts w:cs="Times New Roman"/>
          <w:i w:val="0"/>
          <w:iCs w:val="0"/>
          <w:color w:val="000000" w:themeColor="text1"/>
          <w:sz w:val="22"/>
          <w:szCs w:val="22"/>
        </w:rPr>
        <w:instrText xml:space="preserve"> SEQ Tabela \* ARABIC </w:instrText>
      </w:r>
      <w:r w:rsidRPr="00AB420F">
        <w:rPr>
          <w:rFonts w:cs="Times New Roman"/>
          <w:color w:val="000000" w:themeColor="text1"/>
        </w:rPr>
        <w:fldChar w:fldCharType="separate"/>
      </w:r>
      <w:r w:rsidR="00B07D48">
        <w:rPr>
          <w:rFonts w:cs="Times New Roman"/>
          <w:i w:val="0"/>
          <w:iCs w:val="0"/>
          <w:noProof/>
          <w:color w:val="000000" w:themeColor="text1"/>
          <w:sz w:val="22"/>
          <w:szCs w:val="22"/>
        </w:rPr>
        <w:t>9</w:t>
      </w:r>
      <w:r w:rsidRPr="00AB420F">
        <w:rPr>
          <w:rFonts w:cs="Times New Roman"/>
          <w:color w:val="000000" w:themeColor="text1"/>
        </w:rPr>
        <w:fldChar w:fldCharType="end"/>
      </w:r>
      <w:r w:rsidRPr="00AB420F">
        <w:rPr>
          <w:rFonts w:cs="Times New Roman"/>
          <w:i w:val="0"/>
          <w:iCs w:val="0"/>
          <w:color w:val="000000" w:themeColor="text1"/>
          <w:sz w:val="22"/>
          <w:szCs w:val="22"/>
        </w:rPr>
        <w:t>: Avaliação e controle</w:t>
      </w:r>
      <w:bookmarkEnd w:id="196"/>
      <w:bookmarkEnd w:id="197"/>
    </w:p>
    <w:tbl>
      <w:tblPr>
        <w:tblW w:w="0" w:type="auto"/>
        <w:tblLook w:val="04A0" w:firstRow="1" w:lastRow="0" w:firstColumn="1" w:lastColumn="0" w:noHBand="0" w:noVBand="1"/>
      </w:tblPr>
      <w:tblGrid>
        <w:gridCol w:w="2547"/>
        <w:gridCol w:w="1701"/>
        <w:gridCol w:w="2547"/>
        <w:gridCol w:w="2266"/>
      </w:tblGrid>
      <w:tr w:rsidR="00AB420F" w:rsidRPr="00AB420F" w14:paraId="5EDA0726" w14:textId="77777777" w:rsidTr="00990603">
        <w:tc>
          <w:tcPr>
            <w:tcW w:w="2547" w:type="dxa"/>
            <w:tcBorders>
              <w:top w:val="single" w:sz="4" w:space="0" w:color="auto"/>
              <w:left w:val="single" w:sz="4" w:space="0" w:color="auto"/>
              <w:bottom w:val="single" w:sz="4" w:space="0" w:color="auto"/>
              <w:right w:val="single" w:sz="4" w:space="0" w:color="auto"/>
            </w:tcBorders>
            <w:hideMark/>
          </w:tcPr>
          <w:p w14:paraId="03BC3E34" w14:textId="77777777" w:rsidR="00990603" w:rsidRPr="00AB420F" w:rsidRDefault="00990603" w:rsidP="00AB420F">
            <w:pPr>
              <w:tabs>
                <w:tab w:val="left" w:pos="4245"/>
              </w:tabs>
              <w:spacing w:line="240" w:lineRule="auto"/>
              <w:ind w:firstLine="0"/>
              <w:rPr>
                <w:rFonts w:cs="Times New Roman"/>
              </w:rPr>
            </w:pPr>
            <w:r w:rsidRPr="00AB420F">
              <w:rPr>
                <w:rFonts w:cs="Times New Roman"/>
              </w:rPr>
              <w:t>Objetivos</w:t>
            </w:r>
          </w:p>
        </w:tc>
        <w:tc>
          <w:tcPr>
            <w:tcW w:w="1701" w:type="dxa"/>
            <w:tcBorders>
              <w:top w:val="single" w:sz="4" w:space="0" w:color="auto"/>
              <w:left w:val="single" w:sz="4" w:space="0" w:color="auto"/>
              <w:bottom w:val="single" w:sz="4" w:space="0" w:color="auto"/>
              <w:right w:val="single" w:sz="4" w:space="0" w:color="auto"/>
            </w:tcBorders>
            <w:hideMark/>
          </w:tcPr>
          <w:p w14:paraId="67AB124D" w14:textId="77777777" w:rsidR="00990603" w:rsidRPr="00AB420F" w:rsidRDefault="00990603" w:rsidP="00AB420F">
            <w:pPr>
              <w:tabs>
                <w:tab w:val="left" w:pos="4245"/>
              </w:tabs>
              <w:spacing w:line="240" w:lineRule="auto"/>
              <w:ind w:firstLine="0"/>
              <w:rPr>
                <w:rFonts w:cs="Times New Roman"/>
              </w:rPr>
            </w:pPr>
            <w:r w:rsidRPr="00AB420F">
              <w:rPr>
                <w:rFonts w:cs="Times New Roman"/>
              </w:rPr>
              <w:t xml:space="preserve">Ações </w:t>
            </w:r>
          </w:p>
        </w:tc>
        <w:tc>
          <w:tcPr>
            <w:tcW w:w="2547" w:type="dxa"/>
            <w:tcBorders>
              <w:top w:val="single" w:sz="4" w:space="0" w:color="auto"/>
              <w:left w:val="single" w:sz="4" w:space="0" w:color="auto"/>
              <w:bottom w:val="single" w:sz="4" w:space="0" w:color="auto"/>
              <w:right w:val="single" w:sz="4" w:space="0" w:color="auto"/>
            </w:tcBorders>
            <w:hideMark/>
          </w:tcPr>
          <w:p w14:paraId="28EA03C4" w14:textId="77777777" w:rsidR="00990603" w:rsidRPr="00AB420F" w:rsidRDefault="00990603" w:rsidP="00AB420F">
            <w:pPr>
              <w:tabs>
                <w:tab w:val="left" w:pos="4245"/>
              </w:tabs>
              <w:spacing w:line="240" w:lineRule="auto"/>
              <w:ind w:firstLine="0"/>
              <w:rPr>
                <w:rFonts w:cs="Times New Roman"/>
              </w:rPr>
            </w:pPr>
            <w:r w:rsidRPr="00AB420F">
              <w:rPr>
                <w:rFonts w:cs="Times New Roman"/>
              </w:rPr>
              <w:t>Método de avaliação</w:t>
            </w:r>
          </w:p>
        </w:tc>
        <w:tc>
          <w:tcPr>
            <w:tcW w:w="2266" w:type="dxa"/>
            <w:tcBorders>
              <w:top w:val="single" w:sz="4" w:space="0" w:color="auto"/>
              <w:left w:val="single" w:sz="4" w:space="0" w:color="auto"/>
              <w:bottom w:val="single" w:sz="4" w:space="0" w:color="auto"/>
              <w:right w:val="single" w:sz="4" w:space="0" w:color="auto"/>
            </w:tcBorders>
            <w:hideMark/>
          </w:tcPr>
          <w:p w14:paraId="349F5058" w14:textId="77777777" w:rsidR="00990603" w:rsidRPr="00AB420F" w:rsidRDefault="00990603" w:rsidP="00AB420F">
            <w:pPr>
              <w:tabs>
                <w:tab w:val="left" w:pos="4245"/>
              </w:tabs>
              <w:spacing w:line="240" w:lineRule="auto"/>
              <w:ind w:firstLine="0"/>
              <w:rPr>
                <w:rFonts w:cs="Times New Roman"/>
              </w:rPr>
            </w:pPr>
            <w:r w:rsidRPr="00AB420F">
              <w:rPr>
                <w:rFonts w:cs="Times New Roman"/>
              </w:rPr>
              <w:t>Resultado</w:t>
            </w:r>
          </w:p>
        </w:tc>
      </w:tr>
      <w:tr w:rsidR="00AB420F" w:rsidRPr="00AB420F" w14:paraId="4973D700" w14:textId="77777777" w:rsidTr="00990603">
        <w:tc>
          <w:tcPr>
            <w:tcW w:w="2547" w:type="dxa"/>
            <w:tcBorders>
              <w:top w:val="single" w:sz="4" w:space="0" w:color="auto"/>
              <w:left w:val="single" w:sz="4" w:space="0" w:color="auto"/>
              <w:bottom w:val="single" w:sz="4" w:space="0" w:color="auto"/>
              <w:right w:val="single" w:sz="4" w:space="0" w:color="auto"/>
            </w:tcBorders>
            <w:hideMark/>
          </w:tcPr>
          <w:p w14:paraId="6D512C12" w14:textId="77777777" w:rsidR="00990603" w:rsidRPr="00AB420F" w:rsidRDefault="00990603" w:rsidP="00AB420F">
            <w:pPr>
              <w:tabs>
                <w:tab w:val="left" w:pos="4245"/>
              </w:tabs>
              <w:spacing w:line="240" w:lineRule="auto"/>
              <w:ind w:firstLine="0"/>
              <w:rPr>
                <w:rFonts w:cs="Times New Roman"/>
              </w:rPr>
            </w:pPr>
            <w:r w:rsidRPr="00AB420F">
              <w:rPr>
                <w:rFonts w:cs="Times New Roman"/>
              </w:rPr>
              <w:t>Fidelizar clientes</w:t>
            </w:r>
          </w:p>
          <w:p w14:paraId="5E14A4A0" w14:textId="77777777" w:rsidR="00990603" w:rsidRPr="00AB420F" w:rsidRDefault="00990603" w:rsidP="00AB420F">
            <w:pPr>
              <w:tabs>
                <w:tab w:val="left" w:pos="4245"/>
              </w:tabs>
              <w:spacing w:line="240" w:lineRule="auto"/>
              <w:ind w:firstLine="0"/>
              <w:rPr>
                <w:rFonts w:cs="Times New Roman"/>
              </w:rPr>
            </w:pPr>
            <w:r w:rsidRPr="00AB420F">
              <w:rPr>
                <w:rFonts w:cs="Times New Roman"/>
              </w:rPr>
              <w:t>Gerar engajamento</w:t>
            </w:r>
          </w:p>
        </w:tc>
        <w:tc>
          <w:tcPr>
            <w:tcW w:w="1701" w:type="dxa"/>
            <w:tcBorders>
              <w:top w:val="single" w:sz="4" w:space="0" w:color="auto"/>
              <w:left w:val="single" w:sz="4" w:space="0" w:color="auto"/>
              <w:bottom w:val="single" w:sz="4" w:space="0" w:color="auto"/>
              <w:right w:val="single" w:sz="4" w:space="0" w:color="auto"/>
            </w:tcBorders>
            <w:hideMark/>
          </w:tcPr>
          <w:p w14:paraId="58FC7227" w14:textId="77777777" w:rsidR="00990603" w:rsidRPr="00AB420F" w:rsidRDefault="00990603" w:rsidP="00AB420F">
            <w:pPr>
              <w:tabs>
                <w:tab w:val="left" w:pos="4245"/>
              </w:tabs>
              <w:spacing w:line="240" w:lineRule="auto"/>
              <w:ind w:firstLine="0"/>
              <w:rPr>
                <w:rFonts w:cs="Times New Roman"/>
              </w:rPr>
            </w:pPr>
            <w:r w:rsidRPr="00AB420F">
              <w:rPr>
                <w:rFonts w:cs="Times New Roman"/>
              </w:rPr>
              <w:t>Real time marketing</w:t>
            </w:r>
          </w:p>
        </w:tc>
        <w:tc>
          <w:tcPr>
            <w:tcW w:w="2547" w:type="dxa"/>
            <w:tcBorders>
              <w:top w:val="single" w:sz="4" w:space="0" w:color="auto"/>
              <w:left w:val="single" w:sz="4" w:space="0" w:color="auto"/>
              <w:bottom w:val="single" w:sz="4" w:space="0" w:color="auto"/>
              <w:right w:val="single" w:sz="4" w:space="0" w:color="auto"/>
            </w:tcBorders>
            <w:hideMark/>
          </w:tcPr>
          <w:p w14:paraId="67B42ED0" w14:textId="77777777" w:rsidR="00990603" w:rsidRPr="00AB420F" w:rsidRDefault="00990603" w:rsidP="00AB420F">
            <w:pPr>
              <w:tabs>
                <w:tab w:val="left" w:pos="4245"/>
              </w:tabs>
              <w:spacing w:line="240" w:lineRule="auto"/>
              <w:ind w:firstLine="0"/>
              <w:rPr>
                <w:rFonts w:cs="Times New Roman"/>
              </w:rPr>
            </w:pPr>
            <w:r w:rsidRPr="00AB420F">
              <w:rPr>
                <w:rFonts w:cs="Times New Roman"/>
              </w:rPr>
              <w:t>Quantidade e frequência de interações</w:t>
            </w:r>
          </w:p>
        </w:tc>
        <w:tc>
          <w:tcPr>
            <w:tcW w:w="2266" w:type="dxa"/>
            <w:tcBorders>
              <w:top w:val="single" w:sz="4" w:space="0" w:color="auto"/>
              <w:left w:val="single" w:sz="4" w:space="0" w:color="auto"/>
              <w:bottom w:val="single" w:sz="4" w:space="0" w:color="auto"/>
              <w:right w:val="single" w:sz="4" w:space="0" w:color="auto"/>
            </w:tcBorders>
          </w:tcPr>
          <w:p w14:paraId="0674C9F1" w14:textId="77777777" w:rsidR="00990603" w:rsidRPr="00AB420F" w:rsidRDefault="00990603" w:rsidP="00AB420F">
            <w:pPr>
              <w:tabs>
                <w:tab w:val="left" w:pos="4245"/>
              </w:tabs>
              <w:spacing w:line="240" w:lineRule="auto"/>
              <w:ind w:firstLine="0"/>
              <w:rPr>
                <w:rFonts w:cs="Times New Roman"/>
              </w:rPr>
            </w:pPr>
          </w:p>
        </w:tc>
      </w:tr>
      <w:tr w:rsidR="00AB420F" w:rsidRPr="00AB420F" w14:paraId="30A683A3" w14:textId="77777777" w:rsidTr="00990603">
        <w:tc>
          <w:tcPr>
            <w:tcW w:w="2547" w:type="dxa"/>
            <w:tcBorders>
              <w:top w:val="single" w:sz="4" w:space="0" w:color="auto"/>
              <w:left w:val="single" w:sz="4" w:space="0" w:color="auto"/>
              <w:bottom w:val="single" w:sz="4" w:space="0" w:color="auto"/>
              <w:right w:val="single" w:sz="4" w:space="0" w:color="auto"/>
            </w:tcBorders>
            <w:hideMark/>
          </w:tcPr>
          <w:p w14:paraId="7C0BFA88" w14:textId="77777777" w:rsidR="00990603" w:rsidRPr="00AB420F" w:rsidRDefault="00990603" w:rsidP="00AB420F">
            <w:pPr>
              <w:tabs>
                <w:tab w:val="left" w:pos="4245"/>
              </w:tabs>
              <w:spacing w:line="240" w:lineRule="auto"/>
              <w:ind w:firstLine="0"/>
              <w:rPr>
                <w:rFonts w:cs="Times New Roman"/>
              </w:rPr>
            </w:pPr>
            <w:r w:rsidRPr="00AB420F">
              <w:rPr>
                <w:rFonts w:cs="Times New Roman"/>
              </w:rPr>
              <w:t>Aumento no número de matrículas</w:t>
            </w:r>
          </w:p>
          <w:p w14:paraId="729723F2" w14:textId="77777777" w:rsidR="00990603" w:rsidRPr="00AB420F" w:rsidRDefault="00990603" w:rsidP="00AB420F">
            <w:pPr>
              <w:tabs>
                <w:tab w:val="left" w:pos="4245"/>
              </w:tabs>
              <w:spacing w:line="240" w:lineRule="auto"/>
              <w:ind w:firstLine="0"/>
              <w:rPr>
                <w:rFonts w:cs="Times New Roman"/>
              </w:rPr>
            </w:pPr>
            <w:r w:rsidRPr="00AB420F">
              <w:rPr>
                <w:rFonts w:cs="Times New Roman"/>
              </w:rPr>
              <w:t>Atração de novos clientes</w:t>
            </w:r>
          </w:p>
          <w:p w14:paraId="2B4AF486" w14:textId="77777777" w:rsidR="00990603" w:rsidRPr="00AB420F" w:rsidRDefault="00990603" w:rsidP="00AB420F">
            <w:pPr>
              <w:tabs>
                <w:tab w:val="left" w:pos="4245"/>
              </w:tabs>
              <w:spacing w:line="240" w:lineRule="auto"/>
              <w:ind w:firstLine="0"/>
              <w:rPr>
                <w:rFonts w:cs="Times New Roman"/>
              </w:rPr>
            </w:pPr>
            <w:r w:rsidRPr="00AB420F">
              <w:rPr>
                <w:rFonts w:cs="Times New Roman"/>
              </w:rPr>
              <w:t>Captação de leads</w:t>
            </w:r>
          </w:p>
        </w:tc>
        <w:tc>
          <w:tcPr>
            <w:tcW w:w="1701" w:type="dxa"/>
            <w:tcBorders>
              <w:top w:val="single" w:sz="4" w:space="0" w:color="auto"/>
              <w:left w:val="single" w:sz="4" w:space="0" w:color="auto"/>
              <w:bottom w:val="single" w:sz="4" w:space="0" w:color="auto"/>
              <w:right w:val="single" w:sz="4" w:space="0" w:color="auto"/>
            </w:tcBorders>
            <w:hideMark/>
          </w:tcPr>
          <w:p w14:paraId="75938B06" w14:textId="77777777" w:rsidR="00990603" w:rsidRPr="00AB420F" w:rsidRDefault="00990603" w:rsidP="00AB420F">
            <w:pPr>
              <w:tabs>
                <w:tab w:val="left" w:pos="4245"/>
              </w:tabs>
              <w:spacing w:line="240" w:lineRule="auto"/>
              <w:ind w:firstLine="0"/>
              <w:rPr>
                <w:rFonts w:cs="Times New Roman"/>
              </w:rPr>
            </w:pPr>
            <w:r w:rsidRPr="00AB420F">
              <w:rPr>
                <w:rFonts w:cs="Times New Roman"/>
              </w:rPr>
              <w:t>Aulas de degustação</w:t>
            </w:r>
          </w:p>
        </w:tc>
        <w:tc>
          <w:tcPr>
            <w:tcW w:w="2547" w:type="dxa"/>
            <w:tcBorders>
              <w:top w:val="single" w:sz="4" w:space="0" w:color="auto"/>
              <w:left w:val="single" w:sz="4" w:space="0" w:color="auto"/>
              <w:bottom w:val="single" w:sz="4" w:space="0" w:color="auto"/>
              <w:right w:val="single" w:sz="4" w:space="0" w:color="auto"/>
            </w:tcBorders>
            <w:hideMark/>
          </w:tcPr>
          <w:p w14:paraId="384956EC" w14:textId="77777777" w:rsidR="00990603" w:rsidRPr="00AB420F" w:rsidRDefault="00990603" w:rsidP="00AB420F">
            <w:pPr>
              <w:tabs>
                <w:tab w:val="left" w:pos="4245"/>
              </w:tabs>
              <w:spacing w:line="240" w:lineRule="auto"/>
              <w:ind w:firstLine="0"/>
              <w:rPr>
                <w:rFonts w:cs="Times New Roman"/>
              </w:rPr>
            </w:pPr>
            <w:r w:rsidRPr="00AB420F">
              <w:rPr>
                <w:rFonts w:cs="Times New Roman"/>
              </w:rPr>
              <w:t>- Quantidade de matrículas realizadas por leads que participaram das aulas</w:t>
            </w:r>
          </w:p>
          <w:p w14:paraId="70986B61" w14:textId="77777777" w:rsidR="00990603" w:rsidRPr="00AB420F" w:rsidRDefault="00990603" w:rsidP="00AB420F">
            <w:pPr>
              <w:tabs>
                <w:tab w:val="left" w:pos="4245"/>
              </w:tabs>
              <w:spacing w:line="240" w:lineRule="auto"/>
              <w:ind w:firstLine="0"/>
              <w:rPr>
                <w:rFonts w:cs="Times New Roman"/>
              </w:rPr>
            </w:pPr>
            <w:r w:rsidRPr="00AB420F">
              <w:rPr>
                <w:rFonts w:cs="Times New Roman"/>
              </w:rPr>
              <w:t>- Quantidade de pessoas que se inscreveram nas aulas.</w:t>
            </w:r>
          </w:p>
          <w:p w14:paraId="225C6BAA" w14:textId="77777777" w:rsidR="00990603" w:rsidRPr="00AB420F" w:rsidRDefault="00990603" w:rsidP="00AB420F">
            <w:pPr>
              <w:tabs>
                <w:tab w:val="left" w:pos="4245"/>
              </w:tabs>
              <w:spacing w:line="240" w:lineRule="auto"/>
              <w:ind w:firstLine="0"/>
              <w:rPr>
                <w:rFonts w:cs="Times New Roman"/>
              </w:rPr>
            </w:pPr>
            <w:r w:rsidRPr="00AB420F">
              <w:rPr>
                <w:rFonts w:cs="Times New Roman"/>
              </w:rPr>
              <w:t>- Quantidade de pessoas que participaram das aulas.</w:t>
            </w:r>
          </w:p>
        </w:tc>
        <w:tc>
          <w:tcPr>
            <w:tcW w:w="2266" w:type="dxa"/>
            <w:tcBorders>
              <w:top w:val="single" w:sz="4" w:space="0" w:color="auto"/>
              <w:left w:val="single" w:sz="4" w:space="0" w:color="auto"/>
              <w:bottom w:val="single" w:sz="4" w:space="0" w:color="auto"/>
              <w:right w:val="single" w:sz="4" w:space="0" w:color="auto"/>
            </w:tcBorders>
          </w:tcPr>
          <w:p w14:paraId="4E9B2350" w14:textId="77777777" w:rsidR="00990603" w:rsidRPr="00AB420F" w:rsidRDefault="00990603" w:rsidP="00AB420F">
            <w:pPr>
              <w:tabs>
                <w:tab w:val="left" w:pos="4245"/>
              </w:tabs>
              <w:spacing w:line="240" w:lineRule="auto"/>
              <w:ind w:firstLine="0"/>
              <w:rPr>
                <w:rFonts w:cs="Times New Roman"/>
              </w:rPr>
            </w:pPr>
          </w:p>
        </w:tc>
      </w:tr>
      <w:tr w:rsidR="00AB420F" w:rsidRPr="00AB420F" w14:paraId="25810814" w14:textId="77777777" w:rsidTr="00990603">
        <w:tc>
          <w:tcPr>
            <w:tcW w:w="2547" w:type="dxa"/>
            <w:tcBorders>
              <w:top w:val="single" w:sz="4" w:space="0" w:color="auto"/>
              <w:left w:val="single" w:sz="4" w:space="0" w:color="auto"/>
              <w:bottom w:val="single" w:sz="4" w:space="0" w:color="auto"/>
              <w:right w:val="single" w:sz="4" w:space="0" w:color="auto"/>
            </w:tcBorders>
          </w:tcPr>
          <w:p w14:paraId="7F14DA4E" w14:textId="77777777" w:rsidR="00990603" w:rsidRPr="00AB420F" w:rsidRDefault="00990603" w:rsidP="00AB420F">
            <w:pPr>
              <w:tabs>
                <w:tab w:val="left" w:pos="4245"/>
              </w:tabs>
              <w:spacing w:line="240" w:lineRule="auto"/>
              <w:ind w:firstLine="0"/>
              <w:rPr>
                <w:rFonts w:cs="Times New Roman"/>
              </w:rPr>
            </w:pPr>
            <w:r w:rsidRPr="00AB420F">
              <w:rPr>
                <w:rFonts w:cs="Times New Roman"/>
              </w:rPr>
              <w:t>Conversão em vendas</w:t>
            </w:r>
          </w:p>
          <w:p w14:paraId="5E07D739" w14:textId="77777777" w:rsidR="00990603" w:rsidRPr="00AB420F" w:rsidRDefault="00990603" w:rsidP="00AB420F">
            <w:pPr>
              <w:tabs>
                <w:tab w:val="left" w:pos="4245"/>
              </w:tabs>
              <w:spacing w:line="240" w:lineRule="auto"/>
              <w:ind w:firstLine="0"/>
              <w:rPr>
                <w:rFonts w:cs="Times New Roman"/>
              </w:rPr>
            </w:pPr>
            <w:r w:rsidRPr="00AB420F">
              <w:rPr>
                <w:rFonts w:cs="Times New Roman"/>
              </w:rPr>
              <w:t>Relacionamento com o cliente</w:t>
            </w:r>
          </w:p>
          <w:p w14:paraId="6DD88D55" w14:textId="77777777" w:rsidR="00990603" w:rsidRPr="00AB420F" w:rsidRDefault="00990603" w:rsidP="00AB420F">
            <w:pPr>
              <w:tabs>
                <w:tab w:val="left" w:pos="4245"/>
              </w:tabs>
              <w:spacing w:line="240" w:lineRule="auto"/>
              <w:ind w:firstLine="0"/>
              <w:rPr>
                <w:rFonts w:cs="Times New Roman"/>
              </w:rPr>
            </w:pPr>
            <w:proofErr w:type="spellStart"/>
            <w:r w:rsidRPr="00AB420F">
              <w:rPr>
                <w:rFonts w:cs="Times New Roman"/>
              </w:rPr>
              <w:t>Remarketing</w:t>
            </w:r>
            <w:proofErr w:type="spellEnd"/>
          </w:p>
          <w:p w14:paraId="27B2D7BD" w14:textId="77777777" w:rsidR="00990603" w:rsidRPr="00AB420F" w:rsidRDefault="00990603" w:rsidP="00AB420F">
            <w:pPr>
              <w:tabs>
                <w:tab w:val="left" w:pos="4245"/>
              </w:tabs>
              <w:spacing w:line="240" w:lineRule="auto"/>
              <w:ind w:firstLine="0"/>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14:paraId="130B29D5" w14:textId="77777777" w:rsidR="00990603" w:rsidRPr="00AB420F" w:rsidRDefault="00990603" w:rsidP="00AB420F">
            <w:pPr>
              <w:tabs>
                <w:tab w:val="left" w:pos="4245"/>
              </w:tabs>
              <w:spacing w:line="240" w:lineRule="auto"/>
              <w:ind w:firstLine="0"/>
              <w:rPr>
                <w:rFonts w:cs="Times New Roman"/>
              </w:rPr>
            </w:pPr>
            <w:r w:rsidRPr="00AB420F">
              <w:rPr>
                <w:rFonts w:cs="Times New Roman"/>
              </w:rPr>
              <w:t>Disparo de e-mails marketing</w:t>
            </w:r>
          </w:p>
        </w:tc>
        <w:tc>
          <w:tcPr>
            <w:tcW w:w="2547" w:type="dxa"/>
            <w:tcBorders>
              <w:top w:val="single" w:sz="4" w:space="0" w:color="auto"/>
              <w:left w:val="single" w:sz="4" w:space="0" w:color="auto"/>
              <w:bottom w:val="single" w:sz="4" w:space="0" w:color="auto"/>
              <w:right w:val="single" w:sz="4" w:space="0" w:color="auto"/>
            </w:tcBorders>
            <w:hideMark/>
          </w:tcPr>
          <w:p w14:paraId="2E507E63" w14:textId="77777777" w:rsidR="00990603" w:rsidRPr="00AB420F" w:rsidRDefault="00990603" w:rsidP="00AB420F">
            <w:pPr>
              <w:tabs>
                <w:tab w:val="left" w:pos="4245"/>
              </w:tabs>
              <w:spacing w:line="240" w:lineRule="auto"/>
              <w:ind w:firstLine="0"/>
              <w:rPr>
                <w:rFonts w:cs="Times New Roman"/>
              </w:rPr>
            </w:pPr>
            <w:r w:rsidRPr="00AB420F">
              <w:rPr>
                <w:rFonts w:cs="Times New Roman"/>
              </w:rPr>
              <w:t>- Taxa de conversão</w:t>
            </w:r>
          </w:p>
          <w:p w14:paraId="610D63AB" w14:textId="77777777" w:rsidR="00990603" w:rsidRPr="00AB420F" w:rsidRDefault="00990603" w:rsidP="00AB420F">
            <w:pPr>
              <w:tabs>
                <w:tab w:val="left" w:pos="4245"/>
              </w:tabs>
              <w:spacing w:line="240" w:lineRule="auto"/>
              <w:ind w:firstLine="0"/>
              <w:rPr>
                <w:rFonts w:cs="Times New Roman"/>
              </w:rPr>
            </w:pPr>
            <w:r w:rsidRPr="00AB420F">
              <w:rPr>
                <w:rFonts w:cs="Times New Roman"/>
              </w:rPr>
              <w:t>- Retorno sobre investimento (ROI)</w:t>
            </w:r>
          </w:p>
        </w:tc>
        <w:tc>
          <w:tcPr>
            <w:tcW w:w="2266" w:type="dxa"/>
            <w:tcBorders>
              <w:top w:val="single" w:sz="4" w:space="0" w:color="auto"/>
              <w:left w:val="single" w:sz="4" w:space="0" w:color="auto"/>
              <w:bottom w:val="single" w:sz="4" w:space="0" w:color="auto"/>
              <w:right w:val="single" w:sz="4" w:space="0" w:color="auto"/>
            </w:tcBorders>
          </w:tcPr>
          <w:p w14:paraId="59B590CE" w14:textId="77777777" w:rsidR="00990603" w:rsidRPr="00AB420F" w:rsidRDefault="00990603" w:rsidP="00AB420F">
            <w:pPr>
              <w:tabs>
                <w:tab w:val="left" w:pos="4245"/>
              </w:tabs>
              <w:spacing w:line="240" w:lineRule="auto"/>
              <w:ind w:firstLine="0"/>
              <w:rPr>
                <w:rFonts w:cs="Times New Roman"/>
              </w:rPr>
            </w:pPr>
          </w:p>
        </w:tc>
      </w:tr>
      <w:tr w:rsidR="00AB420F" w:rsidRPr="00AB420F" w14:paraId="51EC289D" w14:textId="77777777" w:rsidTr="00990603">
        <w:tc>
          <w:tcPr>
            <w:tcW w:w="2547" w:type="dxa"/>
            <w:tcBorders>
              <w:top w:val="single" w:sz="4" w:space="0" w:color="auto"/>
              <w:left w:val="single" w:sz="4" w:space="0" w:color="auto"/>
              <w:bottom w:val="single" w:sz="4" w:space="0" w:color="auto"/>
              <w:right w:val="single" w:sz="4" w:space="0" w:color="auto"/>
            </w:tcBorders>
            <w:hideMark/>
          </w:tcPr>
          <w:p w14:paraId="621FA78D" w14:textId="77777777" w:rsidR="00990603" w:rsidRPr="00AB420F" w:rsidRDefault="00990603" w:rsidP="00AB420F">
            <w:pPr>
              <w:tabs>
                <w:tab w:val="left" w:pos="4245"/>
              </w:tabs>
              <w:spacing w:line="240" w:lineRule="auto"/>
              <w:ind w:firstLine="0"/>
              <w:rPr>
                <w:rFonts w:cs="Times New Roman"/>
              </w:rPr>
            </w:pPr>
            <w:r w:rsidRPr="00AB420F">
              <w:rPr>
                <w:rFonts w:cs="Times New Roman"/>
              </w:rPr>
              <w:t>Captação de leads</w:t>
            </w:r>
          </w:p>
          <w:p w14:paraId="736BC694" w14:textId="77777777" w:rsidR="00990603" w:rsidRPr="00AB420F" w:rsidRDefault="00990603" w:rsidP="00AB420F">
            <w:pPr>
              <w:tabs>
                <w:tab w:val="left" w:pos="4245"/>
              </w:tabs>
              <w:spacing w:line="240" w:lineRule="auto"/>
              <w:ind w:firstLine="0"/>
              <w:rPr>
                <w:rFonts w:cs="Times New Roman"/>
              </w:rPr>
            </w:pPr>
            <w:r w:rsidRPr="00AB420F">
              <w:rPr>
                <w:rFonts w:cs="Times New Roman"/>
              </w:rPr>
              <w:t>Divulgação da marca</w:t>
            </w:r>
          </w:p>
        </w:tc>
        <w:tc>
          <w:tcPr>
            <w:tcW w:w="1701" w:type="dxa"/>
            <w:tcBorders>
              <w:top w:val="single" w:sz="4" w:space="0" w:color="auto"/>
              <w:left w:val="single" w:sz="4" w:space="0" w:color="auto"/>
              <w:bottom w:val="single" w:sz="4" w:space="0" w:color="auto"/>
              <w:right w:val="single" w:sz="4" w:space="0" w:color="auto"/>
            </w:tcBorders>
            <w:hideMark/>
          </w:tcPr>
          <w:p w14:paraId="08AE0D5C" w14:textId="77777777" w:rsidR="00990603" w:rsidRPr="00AB420F" w:rsidRDefault="00990603" w:rsidP="00AB420F">
            <w:pPr>
              <w:tabs>
                <w:tab w:val="left" w:pos="4245"/>
              </w:tabs>
              <w:spacing w:line="240" w:lineRule="auto"/>
              <w:ind w:firstLine="0"/>
              <w:rPr>
                <w:rFonts w:cs="Times New Roman"/>
              </w:rPr>
            </w:pPr>
            <w:r w:rsidRPr="00AB420F">
              <w:rPr>
                <w:rFonts w:cs="Times New Roman"/>
              </w:rPr>
              <w:t>Palestras em faculdades</w:t>
            </w:r>
          </w:p>
        </w:tc>
        <w:tc>
          <w:tcPr>
            <w:tcW w:w="2547" w:type="dxa"/>
            <w:tcBorders>
              <w:top w:val="single" w:sz="4" w:space="0" w:color="auto"/>
              <w:left w:val="single" w:sz="4" w:space="0" w:color="auto"/>
              <w:bottom w:val="single" w:sz="4" w:space="0" w:color="auto"/>
              <w:right w:val="single" w:sz="4" w:space="0" w:color="auto"/>
            </w:tcBorders>
            <w:hideMark/>
          </w:tcPr>
          <w:p w14:paraId="184343FD" w14:textId="77777777" w:rsidR="00990603" w:rsidRPr="00AB420F" w:rsidRDefault="00990603" w:rsidP="00914F49">
            <w:pPr>
              <w:tabs>
                <w:tab w:val="left" w:pos="4245"/>
              </w:tabs>
              <w:spacing w:line="240" w:lineRule="auto"/>
              <w:ind w:firstLine="0"/>
              <w:jc w:val="left"/>
              <w:rPr>
                <w:rFonts w:cs="Times New Roman"/>
              </w:rPr>
            </w:pPr>
            <w:r w:rsidRPr="00AB420F">
              <w:rPr>
                <w:rFonts w:cs="Times New Roman"/>
              </w:rPr>
              <w:t>- Quantidade de inscrições nas palestras.</w:t>
            </w:r>
          </w:p>
          <w:p w14:paraId="6793F1E9" w14:textId="77777777" w:rsidR="00990603" w:rsidRPr="00AB420F" w:rsidRDefault="00990603" w:rsidP="00914F49">
            <w:pPr>
              <w:tabs>
                <w:tab w:val="left" w:pos="4245"/>
              </w:tabs>
              <w:spacing w:line="240" w:lineRule="auto"/>
              <w:ind w:firstLine="0"/>
              <w:jc w:val="left"/>
              <w:rPr>
                <w:rFonts w:cs="Times New Roman"/>
              </w:rPr>
            </w:pPr>
            <w:r w:rsidRPr="00AB420F">
              <w:rPr>
                <w:rFonts w:cs="Times New Roman"/>
              </w:rPr>
              <w:t>- Índice de presenças.</w:t>
            </w:r>
          </w:p>
          <w:p w14:paraId="31B46FE8" w14:textId="77777777" w:rsidR="00990603" w:rsidRPr="00AB420F" w:rsidRDefault="00990603" w:rsidP="00914F49">
            <w:pPr>
              <w:tabs>
                <w:tab w:val="left" w:pos="4245"/>
              </w:tabs>
              <w:spacing w:line="240" w:lineRule="auto"/>
              <w:ind w:firstLine="0"/>
              <w:jc w:val="left"/>
              <w:rPr>
                <w:rFonts w:cs="Times New Roman"/>
              </w:rPr>
            </w:pPr>
            <w:r w:rsidRPr="00AB420F">
              <w:rPr>
                <w:rFonts w:cs="Times New Roman"/>
              </w:rPr>
              <w:t>- Engajamento nas redes sociais.</w:t>
            </w:r>
          </w:p>
          <w:p w14:paraId="7235DF36" w14:textId="48F2690C" w:rsidR="00990603" w:rsidRPr="00AB420F" w:rsidRDefault="00990603" w:rsidP="00914F49">
            <w:pPr>
              <w:tabs>
                <w:tab w:val="left" w:pos="4245"/>
              </w:tabs>
              <w:spacing w:line="240" w:lineRule="auto"/>
              <w:ind w:firstLine="0"/>
              <w:jc w:val="left"/>
              <w:rPr>
                <w:rFonts w:cs="Times New Roman"/>
              </w:rPr>
            </w:pPr>
            <w:r w:rsidRPr="00AB420F">
              <w:rPr>
                <w:rFonts w:cs="Times New Roman"/>
              </w:rPr>
              <w:t>-</w:t>
            </w:r>
            <w:r w:rsidR="00914F49">
              <w:rPr>
                <w:rFonts w:cs="Times New Roman"/>
              </w:rPr>
              <w:t xml:space="preserve"> </w:t>
            </w:r>
            <w:r w:rsidRPr="00AB420F">
              <w:rPr>
                <w:rFonts w:cs="Times New Roman"/>
              </w:rPr>
              <w:t>Feedbacks qualitativos.</w:t>
            </w:r>
          </w:p>
          <w:p w14:paraId="17C102D8" w14:textId="77777777" w:rsidR="00990603" w:rsidRPr="00AB420F" w:rsidRDefault="00990603" w:rsidP="00914F49">
            <w:pPr>
              <w:tabs>
                <w:tab w:val="left" w:pos="4245"/>
              </w:tabs>
              <w:spacing w:line="240" w:lineRule="auto"/>
              <w:ind w:firstLine="0"/>
              <w:jc w:val="left"/>
              <w:rPr>
                <w:rFonts w:cs="Times New Roman"/>
              </w:rPr>
            </w:pPr>
            <w:r w:rsidRPr="00AB420F">
              <w:rPr>
                <w:rFonts w:cs="Times New Roman"/>
              </w:rPr>
              <w:t>- Vendas realizadas com o cupom de desconto da palestra.</w:t>
            </w:r>
          </w:p>
        </w:tc>
        <w:tc>
          <w:tcPr>
            <w:tcW w:w="2266" w:type="dxa"/>
            <w:tcBorders>
              <w:top w:val="single" w:sz="4" w:space="0" w:color="auto"/>
              <w:left w:val="single" w:sz="4" w:space="0" w:color="auto"/>
              <w:bottom w:val="single" w:sz="4" w:space="0" w:color="auto"/>
              <w:right w:val="single" w:sz="4" w:space="0" w:color="auto"/>
            </w:tcBorders>
          </w:tcPr>
          <w:p w14:paraId="6296E56B" w14:textId="77777777" w:rsidR="00990603" w:rsidRPr="00AB420F" w:rsidRDefault="00990603" w:rsidP="00AB420F">
            <w:pPr>
              <w:tabs>
                <w:tab w:val="left" w:pos="4245"/>
              </w:tabs>
              <w:spacing w:line="240" w:lineRule="auto"/>
              <w:ind w:firstLine="0"/>
              <w:rPr>
                <w:rFonts w:cs="Times New Roman"/>
              </w:rPr>
            </w:pPr>
          </w:p>
        </w:tc>
      </w:tr>
      <w:tr w:rsidR="00AB420F" w:rsidRPr="00AB420F" w14:paraId="3B786AE2" w14:textId="77777777" w:rsidTr="00990603">
        <w:tc>
          <w:tcPr>
            <w:tcW w:w="2547" w:type="dxa"/>
            <w:tcBorders>
              <w:top w:val="single" w:sz="4" w:space="0" w:color="auto"/>
              <w:left w:val="single" w:sz="4" w:space="0" w:color="auto"/>
              <w:bottom w:val="single" w:sz="4" w:space="0" w:color="auto"/>
              <w:right w:val="single" w:sz="4" w:space="0" w:color="auto"/>
            </w:tcBorders>
            <w:hideMark/>
          </w:tcPr>
          <w:p w14:paraId="6BDEFAB4" w14:textId="77777777" w:rsidR="00990603" w:rsidRPr="00AB420F" w:rsidRDefault="00990603" w:rsidP="00AB420F">
            <w:pPr>
              <w:tabs>
                <w:tab w:val="left" w:pos="4245"/>
              </w:tabs>
              <w:spacing w:line="240" w:lineRule="auto"/>
              <w:ind w:firstLine="0"/>
              <w:rPr>
                <w:rFonts w:cs="Times New Roman"/>
              </w:rPr>
            </w:pPr>
            <w:r w:rsidRPr="00AB420F">
              <w:rPr>
                <w:rFonts w:cs="Times New Roman"/>
              </w:rPr>
              <w:t>Captação de leads</w:t>
            </w:r>
          </w:p>
          <w:p w14:paraId="6444CC44" w14:textId="77777777" w:rsidR="00990603" w:rsidRPr="00AB420F" w:rsidRDefault="00990603" w:rsidP="00AB420F">
            <w:pPr>
              <w:tabs>
                <w:tab w:val="left" w:pos="4245"/>
              </w:tabs>
              <w:spacing w:line="240" w:lineRule="auto"/>
              <w:ind w:firstLine="0"/>
              <w:rPr>
                <w:rFonts w:cs="Times New Roman"/>
              </w:rPr>
            </w:pPr>
            <w:r w:rsidRPr="00AB420F">
              <w:rPr>
                <w:rFonts w:cs="Times New Roman"/>
              </w:rPr>
              <w:t>Conversão de vendas</w:t>
            </w:r>
          </w:p>
        </w:tc>
        <w:tc>
          <w:tcPr>
            <w:tcW w:w="1701" w:type="dxa"/>
            <w:tcBorders>
              <w:top w:val="single" w:sz="4" w:space="0" w:color="auto"/>
              <w:left w:val="single" w:sz="4" w:space="0" w:color="auto"/>
              <w:bottom w:val="single" w:sz="4" w:space="0" w:color="auto"/>
              <w:right w:val="single" w:sz="4" w:space="0" w:color="auto"/>
            </w:tcBorders>
            <w:hideMark/>
          </w:tcPr>
          <w:p w14:paraId="3E5D36BA" w14:textId="77777777" w:rsidR="00990603" w:rsidRPr="00AB420F" w:rsidRDefault="00990603" w:rsidP="00AB420F">
            <w:pPr>
              <w:tabs>
                <w:tab w:val="left" w:pos="4245"/>
              </w:tabs>
              <w:spacing w:line="240" w:lineRule="auto"/>
              <w:ind w:firstLine="0"/>
              <w:rPr>
                <w:rFonts w:cs="Times New Roman"/>
              </w:rPr>
            </w:pPr>
            <w:r w:rsidRPr="00AB420F">
              <w:rPr>
                <w:rFonts w:cs="Times New Roman"/>
              </w:rPr>
              <w:t xml:space="preserve">Landing </w:t>
            </w:r>
            <w:proofErr w:type="spellStart"/>
            <w:r w:rsidRPr="00AB420F">
              <w:rPr>
                <w:rFonts w:cs="Times New Roman"/>
              </w:rPr>
              <w:t>pages</w:t>
            </w:r>
            <w:proofErr w:type="spellEnd"/>
          </w:p>
        </w:tc>
        <w:tc>
          <w:tcPr>
            <w:tcW w:w="2547" w:type="dxa"/>
            <w:tcBorders>
              <w:top w:val="single" w:sz="4" w:space="0" w:color="auto"/>
              <w:left w:val="single" w:sz="4" w:space="0" w:color="auto"/>
              <w:bottom w:val="single" w:sz="4" w:space="0" w:color="auto"/>
              <w:right w:val="single" w:sz="4" w:space="0" w:color="auto"/>
            </w:tcBorders>
            <w:hideMark/>
          </w:tcPr>
          <w:p w14:paraId="1909583C" w14:textId="77777777" w:rsidR="00990603" w:rsidRPr="00AB420F" w:rsidRDefault="00990603" w:rsidP="00914F49">
            <w:pPr>
              <w:tabs>
                <w:tab w:val="left" w:pos="4245"/>
              </w:tabs>
              <w:spacing w:line="240" w:lineRule="auto"/>
              <w:ind w:firstLine="0"/>
              <w:jc w:val="left"/>
              <w:rPr>
                <w:rFonts w:cs="Times New Roman"/>
              </w:rPr>
            </w:pPr>
            <w:r w:rsidRPr="00AB420F">
              <w:rPr>
                <w:rFonts w:cs="Times New Roman"/>
              </w:rPr>
              <w:t>- Taxa de conversão de visitantes.</w:t>
            </w:r>
          </w:p>
          <w:p w14:paraId="168AC766" w14:textId="77777777" w:rsidR="00990603" w:rsidRPr="00AB420F" w:rsidRDefault="00990603" w:rsidP="00914F49">
            <w:pPr>
              <w:tabs>
                <w:tab w:val="left" w:pos="4245"/>
              </w:tabs>
              <w:spacing w:line="240" w:lineRule="auto"/>
              <w:ind w:firstLine="0"/>
              <w:jc w:val="left"/>
              <w:rPr>
                <w:rFonts w:cs="Times New Roman"/>
              </w:rPr>
            </w:pPr>
            <w:r w:rsidRPr="00AB420F">
              <w:rPr>
                <w:rFonts w:cs="Times New Roman"/>
              </w:rPr>
              <w:t>- Custo por lead.</w:t>
            </w:r>
          </w:p>
        </w:tc>
        <w:tc>
          <w:tcPr>
            <w:tcW w:w="2266" w:type="dxa"/>
            <w:tcBorders>
              <w:top w:val="single" w:sz="4" w:space="0" w:color="auto"/>
              <w:left w:val="single" w:sz="4" w:space="0" w:color="auto"/>
              <w:bottom w:val="single" w:sz="4" w:space="0" w:color="auto"/>
              <w:right w:val="single" w:sz="4" w:space="0" w:color="auto"/>
            </w:tcBorders>
          </w:tcPr>
          <w:p w14:paraId="6510401C" w14:textId="77777777" w:rsidR="00990603" w:rsidRPr="00AB420F" w:rsidRDefault="00990603" w:rsidP="00AB420F">
            <w:pPr>
              <w:tabs>
                <w:tab w:val="left" w:pos="4245"/>
              </w:tabs>
              <w:spacing w:line="240" w:lineRule="auto"/>
              <w:ind w:firstLine="0"/>
              <w:rPr>
                <w:rFonts w:cs="Times New Roman"/>
              </w:rPr>
            </w:pPr>
          </w:p>
        </w:tc>
      </w:tr>
      <w:tr w:rsidR="00AB420F" w:rsidRPr="00AB420F" w14:paraId="4C1B4E02" w14:textId="77777777" w:rsidTr="00990603">
        <w:tc>
          <w:tcPr>
            <w:tcW w:w="2547" w:type="dxa"/>
            <w:tcBorders>
              <w:top w:val="single" w:sz="4" w:space="0" w:color="auto"/>
              <w:left w:val="single" w:sz="4" w:space="0" w:color="auto"/>
              <w:bottom w:val="single" w:sz="4" w:space="0" w:color="auto"/>
              <w:right w:val="single" w:sz="4" w:space="0" w:color="auto"/>
            </w:tcBorders>
          </w:tcPr>
          <w:p w14:paraId="15A92B7B" w14:textId="77777777" w:rsidR="00990603" w:rsidRPr="00AB420F" w:rsidRDefault="00990603" w:rsidP="00AB420F">
            <w:pPr>
              <w:tabs>
                <w:tab w:val="left" w:pos="4245"/>
              </w:tabs>
              <w:spacing w:line="240" w:lineRule="auto"/>
              <w:ind w:firstLine="0"/>
              <w:rPr>
                <w:rFonts w:cs="Times New Roman"/>
              </w:rPr>
            </w:pPr>
            <w:r w:rsidRPr="00AB420F">
              <w:rPr>
                <w:rFonts w:cs="Times New Roman"/>
              </w:rPr>
              <w:t>Divulgação da marca.</w:t>
            </w:r>
          </w:p>
          <w:p w14:paraId="15F5DD2F" w14:textId="77777777" w:rsidR="00990603" w:rsidRPr="00AB420F" w:rsidRDefault="00990603" w:rsidP="00AB420F">
            <w:pPr>
              <w:tabs>
                <w:tab w:val="left" w:pos="4245"/>
              </w:tabs>
              <w:spacing w:line="240" w:lineRule="auto"/>
              <w:ind w:firstLine="0"/>
              <w:rPr>
                <w:rFonts w:cs="Times New Roman"/>
              </w:rPr>
            </w:pPr>
            <w:r w:rsidRPr="00AB420F">
              <w:rPr>
                <w:rFonts w:cs="Times New Roman"/>
              </w:rPr>
              <w:t>Aumentar engajamento nas redes sociais.</w:t>
            </w:r>
          </w:p>
          <w:p w14:paraId="14332334" w14:textId="77777777" w:rsidR="00990603" w:rsidRPr="00AB420F" w:rsidRDefault="00990603" w:rsidP="00AB420F">
            <w:pPr>
              <w:tabs>
                <w:tab w:val="left" w:pos="4245"/>
              </w:tabs>
              <w:spacing w:line="240" w:lineRule="auto"/>
              <w:ind w:firstLine="0"/>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14:paraId="08DA2E2D" w14:textId="77777777" w:rsidR="00990603" w:rsidRPr="00AB420F" w:rsidRDefault="00990603" w:rsidP="00AB420F">
            <w:pPr>
              <w:tabs>
                <w:tab w:val="left" w:pos="4245"/>
              </w:tabs>
              <w:spacing w:line="240" w:lineRule="auto"/>
              <w:ind w:firstLine="0"/>
              <w:rPr>
                <w:rFonts w:cs="Times New Roman"/>
              </w:rPr>
            </w:pPr>
            <w:proofErr w:type="spellStart"/>
            <w:r w:rsidRPr="00AB420F">
              <w:rPr>
                <w:rFonts w:cs="Times New Roman"/>
              </w:rPr>
              <w:t>Inbound</w:t>
            </w:r>
            <w:proofErr w:type="spellEnd"/>
            <w:r w:rsidRPr="00AB420F">
              <w:rPr>
                <w:rFonts w:cs="Times New Roman"/>
              </w:rPr>
              <w:t xml:space="preserve"> marketing</w:t>
            </w:r>
          </w:p>
        </w:tc>
        <w:tc>
          <w:tcPr>
            <w:tcW w:w="2547" w:type="dxa"/>
            <w:tcBorders>
              <w:top w:val="single" w:sz="4" w:space="0" w:color="auto"/>
              <w:left w:val="single" w:sz="4" w:space="0" w:color="auto"/>
              <w:bottom w:val="single" w:sz="4" w:space="0" w:color="auto"/>
              <w:right w:val="single" w:sz="4" w:space="0" w:color="auto"/>
            </w:tcBorders>
            <w:hideMark/>
          </w:tcPr>
          <w:p w14:paraId="352A353D" w14:textId="77777777" w:rsidR="00990603" w:rsidRPr="00AB420F" w:rsidRDefault="00990603" w:rsidP="00914F49">
            <w:pPr>
              <w:tabs>
                <w:tab w:val="left" w:pos="4245"/>
              </w:tabs>
              <w:spacing w:line="240" w:lineRule="auto"/>
              <w:ind w:firstLine="0"/>
              <w:jc w:val="left"/>
              <w:rPr>
                <w:rFonts w:cs="Times New Roman"/>
              </w:rPr>
            </w:pPr>
            <w:r w:rsidRPr="00AB420F">
              <w:rPr>
                <w:rFonts w:cs="Times New Roman"/>
              </w:rPr>
              <w:t>- Alcance de publicações.</w:t>
            </w:r>
          </w:p>
          <w:p w14:paraId="2F49242D" w14:textId="77777777" w:rsidR="00990603" w:rsidRPr="00AB420F" w:rsidRDefault="00990603" w:rsidP="00914F49">
            <w:pPr>
              <w:tabs>
                <w:tab w:val="left" w:pos="4245"/>
              </w:tabs>
              <w:spacing w:line="240" w:lineRule="auto"/>
              <w:ind w:firstLine="0"/>
              <w:jc w:val="left"/>
              <w:rPr>
                <w:rFonts w:cs="Times New Roman"/>
              </w:rPr>
            </w:pPr>
            <w:r w:rsidRPr="00AB420F">
              <w:rPr>
                <w:rFonts w:cs="Times New Roman"/>
              </w:rPr>
              <w:t>- Engajamento e interações.</w:t>
            </w:r>
          </w:p>
          <w:p w14:paraId="23FDA2F9" w14:textId="77777777" w:rsidR="00990603" w:rsidRPr="00AB420F" w:rsidRDefault="00990603" w:rsidP="00914F49">
            <w:pPr>
              <w:tabs>
                <w:tab w:val="left" w:pos="4245"/>
              </w:tabs>
              <w:spacing w:line="240" w:lineRule="auto"/>
              <w:ind w:firstLine="0"/>
              <w:jc w:val="left"/>
              <w:rPr>
                <w:rFonts w:cs="Times New Roman"/>
              </w:rPr>
            </w:pPr>
            <w:r w:rsidRPr="00AB420F">
              <w:rPr>
                <w:rFonts w:cs="Times New Roman"/>
              </w:rPr>
              <w:t>- Compartilhamento de publicações.</w:t>
            </w:r>
          </w:p>
        </w:tc>
        <w:tc>
          <w:tcPr>
            <w:tcW w:w="2266" w:type="dxa"/>
            <w:tcBorders>
              <w:top w:val="single" w:sz="4" w:space="0" w:color="auto"/>
              <w:left w:val="single" w:sz="4" w:space="0" w:color="auto"/>
              <w:bottom w:val="single" w:sz="4" w:space="0" w:color="auto"/>
              <w:right w:val="single" w:sz="4" w:space="0" w:color="auto"/>
            </w:tcBorders>
          </w:tcPr>
          <w:p w14:paraId="5461EF04" w14:textId="77777777" w:rsidR="00990603" w:rsidRPr="00AB420F" w:rsidRDefault="00990603" w:rsidP="00AB420F">
            <w:pPr>
              <w:tabs>
                <w:tab w:val="left" w:pos="4245"/>
              </w:tabs>
              <w:spacing w:line="240" w:lineRule="auto"/>
              <w:ind w:firstLine="0"/>
              <w:rPr>
                <w:rFonts w:cs="Times New Roman"/>
              </w:rPr>
            </w:pPr>
          </w:p>
        </w:tc>
      </w:tr>
      <w:tr w:rsidR="00AB420F" w:rsidRPr="00AB420F" w14:paraId="5BDB1CEA" w14:textId="77777777" w:rsidTr="00990603">
        <w:tc>
          <w:tcPr>
            <w:tcW w:w="2547" w:type="dxa"/>
            <w:tcBorders>
              <w:top w:val="single" w:sz="4" w:space="0" w:color="auto"/>
              <w:left w:val="single" w:sz="4" w:space="0" w:color="auto"/>
              <w:bottom w:val="single" w:sz="4" w:space="0" w:color="auto"/>
              <w:right w:val="single" w:sz="4" w:space="0" w:color="auto"/>
            </w:tcBorders>
          </w:tcPr>
          <w:p w14:paraId="4E8C8F99" w14:textId="77777777" w:rsidR="00990603" w:rsidRPr="00AB420F" w:rsidRDefault="00990603" w:rsidP="00AB420F">
            <w:pPr>
              <w:tabs>
                <w:tab w:val="left" w:pos="4245"/>
              </w:tabs>
              <w:spacing w:line="240" w:lineRule="auto"/>
              <w:ind w:firstLine="0"/>
              <w:rPr>
                <w:rFonts w:cs="Times New Roman"/>
              </w:rPr>
            </w:pPr>
            <w:r w:rsidRPr="00AB420F">
              <w:rPr>
                <w:rFonts w:cs="Times New Roman"/>
              </w:rPr>
              <w:t>Conversão de vendas</w:t>
            </w:r>
          </w:p>
          <w:p w14:paraId="016DB781" w14:textId="77777777" w:rsidR="00990603" w:rsidRPr="00AB420F" w:rsidRDefault="00990603" w:rsidP="00AB420F">
            <w:pPr>
              <w:tabs>
                <w:tab w:val="left" w:pos="4245"/>
              </w:tabs>
              <w:spacing w:line="240" w:lineRule="auto"/>
              <w:ind w:firstLine="0"/>
              <w:rPr>
                <w:rFonts w:cs="Times New Roman"/>
              </w:rPr>
            </w:pPr>
            <w:r w:rsidRPr="00AB420F">
              <w:rPr>
                <w:rFonts w:cs="Times New Roman"/>
              </w:rPr>
              <w:t>Geração de tráfego</w:t>
            </w:r>
          </w:p>
          <w:p w14:paraId="692577F3" w14:textId="77777777" w:rsidR="00990603" w:rsidRPr="00AB420F" w:rsidRDefault="00990603" w:rsidP="00AB420F">
            <w:pPr>
              <w:tabs>
                <w:tab w:val="left" w:pos="4245"/>
              </w:tabs>
              <w:spacing w:line="240" w:lineRule="auto"/>
              <w:ind w:firstLine="0"/>
              <w:rPr>
                <w:rFonts w:cs="Times New Roman"/>
              </w:rPr>
            </w:pPr>
            <w:r w:rsidRPr="00AB420F">
              <w:rPr>
                <w:rFonts w:cs="Times New Roman"/>
              </w:rPr>
              <w:t>Divulgação da empresa, serviços, aulas e palestras.</w:t>
            </w:r>
          </w:p>
          <w:p w14:paraId="5D7785EF" w14:textId="77777777" w:rsidR="00990603" w:rsidRPr="00AB420F" w:rsidRDefault="00990603" w:rsidP="00AB420F">
            <w:pPr>
              <w:tabs>
                <w:tab w:val="left" w:pos="4245"/>
              </w:tabs>
              <w:spacing w:line="240" w:lineRule="auto"/>
              <w:ind w:firstLine="0"/>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14:paraId="4D5A1344" w14:textId="77777777" w:rsidR="00990603" w:rsidRPr="00AB420F" w:rsidRDefault="00990603" w:rsidP="00AB420F">
            <w:pPr>
              <w:tabs>
                <w:tab w:val="left" w:pos="4245"/>
              </w:tabs>
              <w:spacing w:line="240" w:lineRule="auto"/>
              <w:ind w:firstLine="0"/>
              <w:rPr>
                <w:rFonts w:cs="Times New Roman"/>
              </w:rPr>
            </w:pPr>
            <w:r w:rsidRPr="00AB420F">
              <w:rPr>
                <w:rFonts w:cs="Times New Roman"/>
              </w:rPr>
              <w:t xml:space="preserve">Google </w:t>
            </w:r>
            <w:proofErr w:type="spellStart"/>
            <w:r w:rsidRPr="00AB420F">
              <w:rPr>
                <w:rFonts w:cs="Times New Roman"/>
              </w:rPr>
              <w:t>Ads</w:t>
            </w:r>
            <w:proofErr w:type="spellEnd"/>
          </w:p>
        </w:tc>
        <w:tc>
          <w:tcPr>
            <w:tcW w:w="2547" w:type="dxa"/>
            <w:tcBorders>
              <w:top w:val="single" w:sz="4" w:space="0" w:color="auto"/>
              <w:left w:val="single" w:sz="4" w:space="0" w:color="auto"/>
              <w:bottom w:val="single" w:sz="4" w:space="0" w:color="auto"/>
              <w:right w:val="single" w:sz="4" w:space="0" w:color="auto"/>
            </w:tcBorders>
            <w:hideMark/>
          </w:tcPr>
          <w:p w14:paraId="13A1F1B2" w14:textId="2FED0053" w:rsidR="00990603" w:rsidRPr="00AB420F" w:rsidRDefault="00914F49" w:rsidP="00914F49">
            <w:pPr>
              <w:tabs>
                <w:tab w:val="left" w:pos="4245"/>
              </w:tabs>
              <w:spacing w:line="240" w:lineRule="auto"/>
              <w:ind w:firstLine="0"/>
              <w:jc w:val="left"/>
              <w:rPr>
                <w:rFonts w:cs="Times New Roman"/>
              </w:rPr>
            </w:pPr>
            <w:r>
              <w:rPr>
                <w:rFonts w:cs="Times New Roman"/>
              </w:rPr>
              <w:t xml:space="preserve">- </w:t>
            </w:r>
            <w:r w:rsidR="00990603" w:rsidRPr="00AB420F">
              <w:rPr>
                <w:rFonts w:cs="Times New Roman"/>
              </w:rPr>
              <w:t>CTR</w:t>
            </w:r>
          </w:p>
          <w:p w14:paraId="46C1F2E9" w14:textId="49DB1A28" w:rsidR="00990603" w:rsidRPr="00AB420F" w:rsidRDefault="00914F49" w:rsidP="00914F49">
            <w:pPr>
              <w:tabs>
                <w:tab w:val="left" w:pos="4245"/>
              </w:tabs>
              <w:spacing w:line="240" w:lineRule="auto"/>
              <w:ind w:firstLine="0"/>
              <w:jc w:val="left"/>
              <w:rPr>
                <w:rFonts w:cs="Times New Roman"/>
              </w:rPr>
            </w:pPr>
            <w:r>
              <w:rPr>
                <w:rFonts w:cs="Times New Roman"/>
              </w:rPr>
              <w:t xml:space="preserve">- </w:t>
            </w:r>
            <w:r w:rsidR="00990603" w:rsidRPr="00AB420F">
              <w:rPr>
                <w:rFonts w:cs="Times New Roman"/>
              </w:rPr>
              <w:t>CPC (custo por clique)</w:t>
            </w:r>
          </w:p>
          <w:p w14:paraId="1990A5CB" w14:textId="65450D43" w:rsidR="00990603" w:rsidRPr="00AB420F" w:rsidRDefault="00914F49" w:rsidP="00914F49">
            <w:pPr>
              <w:tabs>
                <w:tab w:val="left" w:pos="4245"/>
              </w:tabs>
              <w:spacing w:line="240" w:lineRule="auto"/>
              <w:ind w:firstLine="0"/>
              <w:jc w:val="left"/>
              <w:rPr>
                <w:rFonts w:cs="Times New Roman"/>
              </w:rPr>
            </w:pPr>
            <w:r>
              <w:rPr>
                <w:rFonts w:cs="Times New Roman"/>
              </w:rPr>
              <w:t xml:space="preserve">- </w:t>
            </w:r>
            <w:r w:rsidR="00990603" w:rsidRPr="00AB420F">
              <w:rPr>
                <w:rFonts w:cs="Times New Roman"/>
              </w:rPr>
              <w:t>Taxa de conversão</w:t>
            </w:r>
          </w:p>
        </w:tc>
        <w:tc>
          <w:tcPr>
            <w:tcW w:w="2266" w:type="dxa"/>
            <w:tcBorders>
              <w:top w:val="single" w:sz="4" w:space="0" w:color="auto"/>
              <w:left w:val="single" w:sz="4" w:space="0" w:color="auto"/>
              <w:bottom w:val="single" w:sz="4" w:space="0" w:color="auto"/>
              <w:right w:val="single" w:sz="4" w:space="0" w:color="auto"/>
            </w:tcBorders>
          </w:tcPr>
          <w:p w14:paraId="5D352BB8" w14:textId="77777777" w:rsidR="00990603" w:rsidRPr="00AB420F" w:rsidRDefault="00990603" w:rsidP="00AB420F">
            <w:pPr>
              <w:tabs>
                <w:tab w:val="left" w:pos="4245"/>
              </w:tabs>
              <w:spacing w:line="240" w:lineRule="auto"/>
              <w:ind w:firstLine="0"/>
              <w:rPr>
                <w:rFonts w:cs="Times New Roman"/>
              </w:rPr>
            </w:pPr>
          </w:p>
        </w:tc>
      </w:tr>
    </w:tbl>
    <w:p w14:paraId="7FF12C7F" w14:textId="11A33A99" w:rsidR="00990603" w:rsidRDefault="00990603" w:rsidP="00AB420F">
      <w:pPr>
        <w:rPr>
          <w:rStyle w:val="eop"/>
          <w:rFonts w:cs="Times New Roman"/>
        </w:rPr>
      </w:pPr>
      <w:bookmarkStart w:id="198" w:name="_Toc73433035"/>
    </w:p>
    <w:p w14:paraId="3E0BBB73" w14:textId="6B0B899A" w:rsidR="00D2417C" w:rsidRDefault="00D2417C" w:rsidP="00AB420F">
      <w:pPr>
        <w:rPr>
          <w:rStyle w:val="eop"/>
          <w:rFonts w:cs="Times New Roman"/>
        </w:rPr>
      </w:pPr>
    </w:p>
    <w:p w14:paraId="34AAC046" w14:textId="77777777" w:rsidR="00D2417C" w:rsidRPr="00AB420F" w:rsidRDefault="00D2417C" w:rsidP="00AB420F">
      <w:pPr>
        <w:rPr>
          <w:rStyle w:val="eop"/>
          <w:rFonts w:cs="Times New Roman"/>
        </w:rPr>
      </w:pPr>
    </w:p>
    <w:p w14:paraId="1DD2D064" w14:textId="3540A4F8" w:rsidR="00990603" w:rsidRPr="00AB420F" w:rsidRDefault="00FB66BA" w:rsidP="00FB66BA">
      <w:pPr>
        <w:pStyle w:val="Ttulo2"/>
        <w:numPr>
          <w:ilvl w:val="1"/>
          <w:numId w:val="1"/>
        </w:numPr>
        <w:rPr>
          <w:rStyle w:val="eop"/>
          <w:rFonts w:cs="Times New Roman"/>
        </w:rPr>
      </w:pPr>
      <w:bookmarkStart w:id="199" w:name="_Toc74711665"/>
      <w:r w:rsidRPr="00AB420F">
        <w:rPr>
          <w:rStyle w:val="eop"/>
          <w:rFonts w:cs="Times New Roman"/>
          <w:caps w:val="0"/>
        </w:rPr>
        <w:t>Cronograma de veiculação e investimento</w:t>
      </w:r>
      <w:bookmarkEnd w:id="198"/>
      <w:bookmarkEnd w:id="199"/>
    </w:p>
    <w:p w14:paraId="3B915010" w14:textId="77777777" w:rsidR="00990603" w:rsidRPr="00AB420F" w:rsidRDefault="00990603" w:rsidP="00AB420F">
      <w:pPr>
        <w:tabs>
          <w:tab w:val="left" w:pos="4245"/>
        </w:tabs>
        <w:ind w:firstLine="0"/>
        <w:rPr>
          <w:rFonts w:cs="Times New Roman"/>
        </w:rPr>
      </w:pPr>
    </w:p>
    <w:tbl>
      <w:tblPr>
        <w:tblpPr w:leftFromText="141" w:rightFromText="141" w:bottomFromText="160" w:vertAnchor="text" w:horzAnchor="page" w:tblpX="406" w:tblpY="221"/>
        <w:tblW w:w="1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1889"/>
        <w:gridCol w:w="681"/>
        <w:gridCol w:w="849"/>
        <w:gridCol w:w="1127"/>
        <w:gridCol w:w="998"/>
        <w:gridCol w:w="1207"/>
        <w:gridCol w:w="1185"/>
        <w:gridCol w:w="1780"/>
      </w:tblGrid>
      <w:tr w:rsidR="00AB420F" w:rsidRPr="00AB420F" w14:paraId="715C7DE3" w14:textId="77777777" w:rsidTr="00990603">
        <w:trPr>
          <w:trHeight w:val="180"/>
        </w:trPr>
        <w:tc>
          <w:tcPr>
            <w:tcW w:w="11133" w:type="dxa"/>
            <w:gridSpan w:val="9"/>
            <w:tcBorders>
              <w:top w:val="single" w:sz="4" w:space="0" w:color="auto"/>
              <w:left w:val="single" w:sz="4" w:space="0" w:color="auto"/>
              <w:bottom w:val="single" w:sz="4" w:space="0" w:color="auto"/>
              <w:right w:val="single" w:sz="4" w:space="0" w:color="auto"/>
            </w:tcBorders>
            <w:vAlign w:val="bottom"/>
            <w:hideMark/>
          </w:tcPr>
          <w:p w14:paraId="50B95772" w14:textId="77777777" w:rsidR="00990603" w:rsidRPr="00AB420F" w:rsidRDefault="00990603" w:rsidP="00AB420F">
            <w:pPr>
              <w:spacing w:line="240" w:lineRule="auto"/>
              <w:ind w:firstLine="0"/>
              <w:rPr>
                <w:rFonts w:eastAsia="Times New Roman" w:cs="Times New Roman"/>
                <w:sz w:val="22"/>
                <w:lang w:eastAsia="pt-BR"/>
              </w:rPr>
            </w:pPr>
            <w:bookmarkStart w:id="200" w:name="_Hlk74023478"/>
            <w:r w:rsidRPr="00AB420F">
              <w:rPr>
                <w:rFonts w:eastAsia="Times New Roman" w:cs="Times New Roman"/>
                <w:sz w:val="22"/>
                <w:lang w:eastAsia="pt-BR"/>
              </w:rPr>
              <w:t>Plano de Comunicação - quadro síntese</w:t>
            </w:r>
          </w:p>
        </w:tc>
      </w:tr>
      <w:tr w:rsidR="00AB420F" w:rsidRPr="00AB420F" w14:paraId="01ABD707" w14:textId="77777777" w:rsidTr="00990603">
        <w:trPr>
          <w:trHeight w:val="362"/>
        </w:trPr>
        <w:tc>
          <w:tcPr>
            <w:tcW w:w="11133" w:type="dxa"/>
            <w:gridSpan w:val="9"/>
            <w:tcBorders>
              <w:top w:val="single" w:sz="4" w:space="0" w:color="auto"/>
              <w:left w:val="single" w:sz="4" w:space="0" w:color="auto"/>
              <w:bottom w:val="single" w:sz="4" w:space="0" w:color="auto"/>
              <w:right w:val="single" w:sz="4" w:space="0" w:color="auto"/>
            </w:tcBorders>
            <w:vAlign w:val="bottom"/>
            <w:hideMark/>
          </w:tcPr>
          <w:p w14:paraId="045666A1"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Objetivo de Comunicação:</w:t>
            </w:r>
          </w:p>
        </w:tc>
      </w:tr>
      <w:tr w:rsidR="00AB420F" w:rsidRPr="00AB420F" w14:paraId="646E5EC4" w14:textId="77777777" w:rsidTr="00990603">
        <w:trPr>
          <w:trHeight w:val="544"/>
        </w:trPr>
        <w:tc>
          <w:tcPr>
            <w:tcW w:w="1417" w:type="dxa"/>
            <w:tcBorders>
              <w:top w:val="single" w:sz="4" w:space="0" w:color="auto"/>
              <w:left w:val="single" w:sz="4" w:space="0" w:color="auto"/>
              <w:bottom w:val="single" w:sz="4" w:space="0" w:color="auto"/>
              <w:right w:val="single" w:sz="4" w:space="0" w:color="auto"/>
            </w:tcBorders>
            <w:vAlign w:val="bottom"/>
            <w:hideMark/>
          </w:tcPr>
          <w:p w14:paraId="3864E549"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Públicos</w:t>
            </w:r>
          </w:p>
        </w:tc>
        <w:tc>
          <w:tcPr>
            <w:tcW w:w="1889" w:type="dxa"/>
            <w:tcBorders>
              <w:top w:val="single" w:sz="4" w:space="0" w:color="auto"/>
              <w:left w:val="single" w:sz="4" w:space="0" w:color="auto"/>
              <w:bottom w:val="single" w:sz="4" w:space="0" w:color="auto"/>
              <w:right w:val="single" w:sz="4" w:space="0" w:color="auto"/>
            </w:tcBorders>
            <w:vAlign w:val="bottom"/>
            <w:hideMark/>
          </w:tcPr>
          <w:p w14:paraId="11BCEEC7"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Ações</w:t>
            </w:r>
          </w:p>
        </w:tc>
        <w:tc>
          <w:tcPr>
            <w:tcW w:w="6047" w:type="dxa"/>
            <w:gridSpan w:val="6"/>
            <w:tcBorders>
              <w:top w:val="single" w:sz="4" w:space="0" w:color="auto"/>
              <w:left w:val="single" w:sz="4" w:space="0" w:color="auto"/>
              <w:bottom w:val="single" w:sz="4" w:space="0" w:color="auto"/>
              <w:right w:val="single" w:sz="4" w:space="0" w:color="auto"/>
            </w:tcBorders>
            <w:vAlign w:val="bottom"/>
            <w:hideMark/>
          </w:tcPr>
          <w:p w14:paraId="1820F6D4"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Cronograma/Investimento</w:t>
            </w:r>
          </w:p>
        </w:tc>
        <w:tc>
          <w:tcPr>
            <w:tcW w:w="1780" w:type="dxa"/>
            <w:tcBorders>
              <w:top w:val="single" w:sz="4" w:space="0" w:color="auto"/>
              <w:left w:val="single" w:sz="4" w:space="0" w:color="auto"/>
              <w:bottom w:val="single" w:sz="4" w:space="0" w:color="auto"/>
              <w:right w:val="single" w:sz="4" w:space="0" w:color="auto"/>
            </w:tcBorders>
            <w:vAlign w:val="bottom"/>
            <w:hideMark/>
          </w:tcPr>
          <w:p w14:paraId="43A9CEC6" w14:textId="7D61054A"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Investimento</w:t>
            </w:r>
          </w:p>
        </w:tc>
      </w:tr>
      <w:tr w:rsidR="00AB420F" w:rsidRPr="00AB420F" w14:paraId="0A1082CF" w14:textId="77777777" w:rsidTr="00AD6BD5">
        <w:trPr>
          <w:trHeight w:val="180"/>
        </w:trPr>
        <w:tc>
          <w:tcPr>
            <w:tcW w:w="1417" w:type="dxa"/>
            <w:tcBorders>
              <w:top w:val="single" w:sz="4" w:space="0" w:color="auto"/>
              <w:left w:val="single" w:sz="4" w:space="0" w:color="auto"/>
              <w:bottom w:val="single" w:sz="4" w:space="0" w:color="auto"/>
              <w:right w:val="single" w:sz="4" w:space="0" w:color="auto"/>
            </w:tcBorders>
            <w:noWrap/>
            <w:vAlign w:val="bottom"/>
            <w:hideMark/>
          </w:tcPr>
          <w:p w14:paraId="79366110" w14:textId="77777777" w:rsidR="00990603" w:rsidRPr="00AB420F" w:rsidRDefault="00990603" w:rsidP="00AB420F">
            <w:pPr>
              <w:rPr>
                <w:rFonts w:eastAsia="Times New Roman" w:cs="Times New Roman"/>
                <w:sz w:val="22"/>
                <w:lang w:eastAsia="pt-BR"/>
              </w:rPr>
            </w:pPr>
          </w:p>
        </w:tc>
        <w:tc>
          <w:tcPr>
            <w:tcW w:w="1889" w:type="dxa"/>
            <w:tcBorders>
              <w:top w:val="single" w:sz="4" w:space="0" w:color="auto"/>
              <w:left w:val="single" w:sz="4" w:space="0" w:color="auto"/>
              <w:bottom w:val="single" w:sz="4" w:space="0" w:color="auto"/>
              <w:right w:val="single" w:sz="4" w:space="0" w:color="auto"/>
            </w:tcBorders>
            <w:vAlign w:val="bottom"/>
            <w:hideMark/>
          </w:tcPr>
          <w:p w14:paraId="3636972D" w14:textId="77777777" w:rsidR="00990603" w:rsidRPr="00AB420F" w:rsidRDefault="00990603" w:rsidP="00AB420F">
            <w:pPr>
              <w:ind w:firstLine="709"/>
              <w:rPr>
                <w:rFonts w:cs="Times New Roman"/>
                <w:sz w:val="20"/>
                <w:szCs w:val="20"/>
                <w:lang w:eastAsia="pt-BR"/>
              </w:rPr>
            </w:pPr>
          </w:p>
        </w:tc>
        <w:tc>
          <w:tcPr>
            <w:tcW w:w="681" w:type="dxa"/>
            <w:tcBorders>
              <w:top w:val="single" w:sz="4" w:space="0" w:color="auto"/>
              <w:left w:val="single" w:sz="4" w:space="0" w:color="auto"/>
              <w:bottom w:val="single" w:sz="4" w:space="0" w:color="auto"/>
              <w:right w:val="single" w:sz="4" w:space="0" w:color="auto"/>
            </w:tcBorders>
            <w:vAlign w:val="bottom"/>
            <w:hideMark/>
          </w:tcPr>
          <w:p w14:paraId="675276A2"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Julho</w:t>
            </w:r>
          </w:p>
        </w:tc>
        <w:tc>
          <w:tcPr>
            <w:tcW w:w="849" w:type="dxa"/>
            <w:tcBorders>
              <w:top w:val="single" w:sz="4" w:space="0" w:color="auto"/>
              <w:left w:val="single" w:sz="4" w:space="0" w:color="auto"/>
              <w:bottom w:val="single" w:sz="4" w:space="0" w:color="auto"/>
              <w:right w:val="single" w:sz="4" w:space="0" w:color="auto"/>
            </w:tcBorders>
            <w:vAlign w:val="bottom"/>
            <w:hideMark/>
          </w:tcPr>
          <w:p w14:paraId="619E0429"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Agosto</w:t>
            </w:r>
          </w:p>
        </w:tc>
        <w:tc>
          <w:tcPr>
            <w:tcW w:w="1127" w:type="dxa"/>
            <w:tcBorders>
              <w:top w:val="single" w:sz="4" w:space="0" w:color="auto"/>
              <w:left w:val="single" w:sz="4" w:space="0" w:color="auto"/>
              <w:bottom w:val="single" w:sz="4" w:space="0" w:color="auto"/>
              <w:right w:val="single" w:sz="4" w:space="0" w:color="auto"/>
            </w:tcBorders>
            <w:vAlign w:val="bottom"/>
            <w:hideMark/>
          </w:tcPr>
          <w:p w14:paraId="06127489"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Setembro</w:t>
            </w:r>
          </w:p>
        </w:tc>
        <w:tc>
          <w:tcPr>
            <w:tcW w:w="998" w:type="dxa"/>
            <w:tcBorders>
              <w:top w:val="single" w:sz="4" w:space="0" w:color="auto"/>
              <w:left w:val="single" w:sz="4" w:space="0" w:color="auto"/>
              <w:bottom w:val="single" w:sz="4" w:space="0" w:color="auto"/>
              <w:right w:val="single" w:sz="4" w:space="0" w:color="auto"/>
            </w:tcBorders>
            <w:vAlign w:val="bottom"/>
            <w:hideMark/>
          </w:tcPr>
          <w:p w14:paraId="0D0D64DE"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Outubro</w:t>
            </w:r>
          </w:p>
        </w:tc>
        <w:tc>
          <w:tcPr>
            <w:tcW w:w="1207" w:type="dxa"/>
            <w:tcBorders>
              <w:top w:val="single" w:sz="4" w:space="0" w:color="auto"/>
              <w:left w:val="single" w:sz="4" w:space="0" w:color="auto"/>
              <w:bottom w:val="single" w:sz="4" w:space="0" w:color="auto"/>
              <w:right w:val="single" w:sz="4" w:space="0" w:color="auto"/>
            </w:tcBorders>
            <w:vAlign w:val="bottom"/>
            <w:hideMark/>
          </w:tcPr>
          <w:p w14:paraId="55E35BDC"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Novembro</w:t>
            </w:r>
          </w:p>
        </w:tc>
        <w:tc>
          <w:tcPr>
            <w:tcW w:w="1185" w:type="dxa"/>
            <w:tcBorders>
              <w:top w:val="single" w:sz="4" w:space="0" w:color="auto"/>
              <w:left w:val="single" w:sz="4" w:space="0" w:color="auto"/>
              <w:bottom w:val="single" w:sz="4" w:space="0" w:color="auto"/>
              <w:right w:val="single" w:sz="4" w:space="0" w:color="auto"/>
            </w:tcBorders>
            <w:vAlign w:val="bottom"/>
            <w:hideMark/>
          </w:tcPr>
          <w:p w14:paraId="0E47DE24"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Dezembro</w:t>
            </w:r>
          </w:p>
        </w:tc>
        <w:tc>
          <w:tcPr>
            <w:tcW w:w="1780" w:type="dxa"/>
            <w:tcBorders>
              <w:top w:val="single" w:sz="4" w:space="0" w:color="auto"/>
              <w:left w:val="single" w:sz="4" w:space="0" w:color="auto"/>
              <w:bottom w:val="single" w:sz="4" w:space="0" w:color="auto"/>
              <w:right w:val="single" w:sz="4" w:space="0" w:color="auto"/>
            </w:tcBorders>
            <w:vAlign w:val="bottom"/>
            <w:hideMark/>
          </w:tcPr>
          <w:p w14:paraId="7621CF09" w14:textId="77777777" w:rsidR="00990603" w:rsidRPr="00AB420F" w:rsidRDefault="00990603" w:rsidP="00AB420F">
            <w:pPr>
              <w:rPr>
                <w:rFonts w:eastAsia="Times New Roman" w:cs="Times New Roman"/>
                <w:sz w:val="22"/>
                <w:lang w:eastAsia="pt-BR"/>
              </w:rPr>
            </w:pPr>
          </w:p>
        </w:tc>
      </w:tr>
      <w:tr w:rsidR="00AB420F" w:rsidRPr="00AB420F" w14:paraId="207382A0" w14:textId="77777777" w:rsidTr="00AD6BD5">
        <w:trPr>
          <w:trHeight w:val="908"/>
        </w:trPr>
        <w:tc>
          <w:tcPr>
            <w:tcW w:w="1417" w:type="dxa"/>
            <w:vMerge w:val="restart"/>
            <w:tcBorders>
              <w:top w:val="single" w:sz="4" w:space="0" w:color="auto"/>
              <w:left w:val="single" w:sz="4" w:space="0" w:color="auto"/>
              <w:bottom w:val="single" w:sz="4" w:space="0" w:color="auto"/>
              <w:right w:val="single" w:sz="4" w:space="0" w:color="auto"/>
            </w:tcBorders>
            <w:vAlign w:val="bottom"/>
            <w:hideMark/>
          </w:tcPr>
          <w:p w14:paraId="36770076"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Consumidor: prospect, públicos de interesse e leads</w:t>
            </w:r>
          </w:p>
        </w:tc>
        <w:tc>
          <w:tcPr>
            <w:tcW w:w="1889" w:type="dxa"/>
            <w:tcBorders>
              <w:top w:val="single" w:sz="4" w:space="0" w:color="auto"/>
              <w:left w:val="single" w:sz="4" w:space="0" w:color="auto"/>
              <w:bottom w:val="single" w:sz="4" w:space="0" w:color="auto"/>
              <w:right w:val="single" w:sz="4" w:space="0" w:color="auto"/>
            </w:tcBorders>
            <w:vAlign w:val="bottom"/>
            <w:hideMark/>
          </w:tcPr>
          <w:p w14:paraId="0E5990BA"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Palestras em faculdades</w:t>
            </w:r>
          </w:p>
        </w:tc>
        <w:tc>
          <w:tcPr>
            <w:tcW w:w="681" w:type="dxa"/>
            <w:tcBorders>
              <w:top w:val="single" w:sz="4" w:space="0" w:color="auto"/>
              <w:left w:val="single" w:sz="4" w:space="0" w:color="auto"/>
              <w:bottom w:val="single" w:sz="4" w:space="0" w:color="auto"/>
              <w:right w:val="single" w:sz="4" w:space="0" w:color="auto"/>
            </w:tcBorders>
            <w:vAlign w:val="bottom"/>
            <w:hideMark/>
          </w:tcPr>
          <w:p w14:paraId="1D11EB97" w14:textId="77777777" w:rsidR="00990603" w:rsidRPr="00AB420F" w:rsidRDefault="00990603" w:rsidP="00AB420F">
            <w:pPr>
              <w:rPr>
                <w:rFonts w:eastAsia="Times New Roman" w:cs="Times New Roman"/>
                <w:sz w:val="22"/>
                <w:lang w:eastAsia="pt-BR"/>
              </w:rPr>
            </w:pPr>
          </w:p>
        </w:tc>
        <w:tc>
          <w:tcPr>
            <w:tcW w:w="849" w:type="dxa"/>
            <w:tcBorders>
              <w:top w:val="single" w:sz="4" w:space="0" w:color="auto"/>
              <w:left w:val="single" w:sz="4" w:space="0" w:color="auto"/>
              <w:bottom w:val="single" w:sz="4" w:space="0" w:color="auto"/>
              <w:right w:val="single" w:sz="4" w:space="0" w:color="auto"/>
            </w:tcBorders>
            <w:vAlign w:val="bottom"/>
            <w:hideMark/>
          </w:tcPr>
          <w:p w14:paraId="5387C64A" w14:textId="77777777" w:rsidR="00990603" w:rsidRPr="00AB420F" w:rsidRDefault="00990603" w:rsidP="00AB420F">
            <w:pPr>
              <w:ind w:firstLine="709"/>
              <w:rPr>
                <w:rFonts w:cs="Times New Roman"/>
                <w:sz w:val="20"/>
                <w:szCs w:val="20"/>
                <w:lang w:eastAsia="pt-BR"/>
              </w:rPr>
            </w:pPr>
          </w:p>
        </w:tc>
        <w:tc>
          <w:tcPr>
            <w:tcW w:w="1127"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1ACED4D5"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998" w:type="dxa"/>
            <w:tcBorders>
              <w:top w:val="single" w:sz="4" w:space="0" w:color="auto"/>
              <w:left w:val="single" w:sz="4" w:space="0" w:color="auto"/>
              <w:bottom w:val="single" w:sz="4" w:space="0" w:color="auto"/>
              <w:right w:val="single" w:sz="4" w:space="0" w:color="auto"/>
            </w:tcBorders>
            <w:vAlign w:val="bottom"/>
            <w:hideMark/>
          </w:tcPr>
          <w:p w14:paraId="0BC7C1F4" w14:textId="77777777" w:rsidR="00990603" w:rsidRPr="00AB420F" w:rsidRDefault="00990603" w:rsidP="00AB420F">
            <w:pPr>
              <w:rPr>
                <w:rFonts w:eastAsia="Times New Roman" w:cs="Times New Roman"/>
                <w:sz w:val="22"/>
                <w:lang w:eastAsia="pt-BR"/>
              </w:rPr>
            </w:pPr>
          </w:p>
        </w:tc>
        <w:tc>
          <w:tcPr>
            <w:tcW w:w="1207"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09686790"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85" w:type="dxa"/>
            <w:tcBorders>
              <w:top w:val="single" w:sz="4" w:space="0" w:color="auto"/>
              <w:left w:val="single" w:sz="4" w:space="0" w:color="auto"/>
              <w:bottom w:val="single" w:sz="4" w:space="0" w:color="auto"/>
              <w:right w:val="single" w:sz="4" w:space="0" w:color="auto"/>
            </w:tcBorders>
            <w:vAlign w:val="bottom"/>
            <w:hideMark/>
          </w:tcPr>
          <w:p w14:paraId="0559C274" w14:textId="77777777" w:rsidR="00990603" w:rsidRPr="00AB420F" w:rsidRDefault="00990603" w:rsidP="00AB420F">
            <w:pPr>
              <w:rPr>
                <w:rFonts w:eastAsia="Times New Roman" w:cs="Times New Roman"/>
                <w:sz w:val="22"/>
                <w:lang w:eastAsia="pt-BR"/>
              </w:rPr>
            </w:pPr>
          </w:p>
        </w:tc>
        <w:tc>
          <w:tcPr>
            <w:tcW w:w="1780" w:type="dxa"/>
            <w:tcBorders>
              <w:top w:val="single" w:sz="4" w:space="0" w:color="auto"/>
              <w:left w:val="single" w:sz="4" w:space="0" w:color="auto"/>
              <w:bottom w:val="single" w:sz="4" w:space="0" w:color="auto"/>
              <w:right w:val="single" w:sz="4" w:space="0" w:color="auto"/>
            </w:tcBorders>
            <w:vAlign w:val="bottom"/>
            <w:hideMark/>
          </w:tcPr>
          <w:p w14:paraId="5F858606" w14:textId="77777777" w:rsidR="00990603" w:rsidRPr="00AB420F" w:rsidRDefault="00990603" w:rsidP="00AB420F">
            <w:pPr>
              <w:ind w:firstLine="709"/>
              <w:rPr>
                <w:rFonts w:cs="Times New Roman"/>
                <w:sz w:val="20"/>
                <w:szCs w:val="20"/>
                <w:lang w:eastAsia="pt-BR"/>
              </w:rPr>
            </w:pPr>
          </w:p>
        </w:tc>
      </w:tr>
      <w:tr w:rsidR="00AD6BD5" w:rsidRPr="00AB420F" w14:paraId="2DD13078" w14:textId="77777777" w:rsidTr="00AD6BD5">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703ED" w14:textId="77777777" w:rsidR="00AD6BD5" w:rsidRPr="00AB420F" w:rsidRDefault="00AD6BD5" w:rsidP="00AD6BD5">
            <w:pPr>
              <w:ind w:firstLine="709"/>
              <w:rPr>
                <w:rFonts w:eastAsia="Times New Roman" w:cs="Times New Roman"/>
                <w:sz w:val="22"/>
                <w:lang w:eastAsia="pt-BR"/>
              </w:rPr>
            </w:pPr>
          </w:p>
        </w:tc>
        <w:tc>
          <w:tcPr>
            <w:tcW w:w="1889" w:type="dxa"/>
            <w:tcBorders>
              <w:top w:val="single" w:sz="4" w:space="0" w:color="auto"/>
              <w:left w:val="single" w:sz="4" w:space="0" w:color="auto"/>
              <w:bottom w:val="single" w:sz="4" w:space="0" w:color="auto"/>
              <w:right w:val="single" w:sz="4" w:space="0" w:color="auto"/>
            </w:tcBorders>
            <w:noWrap/>
            <w:vAlign w:val="bottom"/>
            <w:hideMark/>
          </w:tcPr>
          <w:p w14:paraId="2D0E5FBC"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Aulas de degustação</w:t>
            </w:r>
          </w:p>
        </w:tc>
        <w:tc>
          <w:tcPr>
            <w:tcW w:w="68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B7B7176"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84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9BC7E40"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2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F445AE7"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998"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C604135"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20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3B280AC"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8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1FF080C"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6FE48BB9" w14:textId="3DEA5D2E" w:rsidR="00AD6BD5" w:rsidRPr="008875BC" w:rsidRDefault="00AD6BD5" w:rsidP="00AD6BD5">
            <w:pPr>
              <w:ind w:firstLine="0"/>
              <w:jc w:val="left"/>
              <w:rPr>
                <w:rFonts w:eastAsia="Times New Roman" w:cs="Times New Roman"/>
                <w:sz w:val="22"/>
                <w:lang w:eastAsia="pt-BR"/>
              </w:rPr>
            </w:pPr>
            <w:r w:rsidRPr="008875BC">
              <w:rPr>
                <w:rStyle w:val="eop"/>
                <w:rFonts w:cs="Times New Roman"/>
                <w:sz w:val="22"/>
              </w:rPr>
              <w:t>R$ 322</w:t>
            </w:r>
          </w:p>
        </w:tc>
      </w:tr>
      <w:tr w:rsidR="00AB420F" w:rsidRPr="00AB420F" w14:paraId="2436749F" w14:textId="77777777" w:rsidTr="00AD6BD5">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D3399" w14:textId="77777777" w:rsidR="00990603" w:rsidRPr="00AB420F" w:rsidRDefault="00990603" w:rsidP="00AB420F">
            <w:pPr>
              <w:ind w:firstLine="709"/>
              <w:rPr>
                <w:rFonts w:eastAsia="Times New Roman" w:cs="Times New Roman"/>
                <w:sz w:val="22"/>
                <w:lang w:eastAsia="pt-BR"/>
              </w:rPr>
            </w:pPr>
          </w:p>
        </w:tc>
        <w:tc>
          <w:tcPr>
            <w:tcW w:w="1889" w:type="dxa"/>
            <w:tcBorders>
              <w:top w:val="single" w:sz="4" w:space="0" w:color="auto"/>
              <w:left w:val="single" w:sz="4" w:space="0" w:color="auto"/>
              <w:bottom w:val="single" w:sz="4" w:space="0" w:color="auto"/>
              <w:right w:val="single" w:sz="4" w:space="0" w:color="auto"/>
            </w:tcBorders>
            <w:vAlign w:val="bottom"/>
            <w:hideMark/>
          </w:tcPr>
          <w:p w14:paraId="3FF163C7"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Impulsionamento de publicações no Instagram</w:t>
            </w:r>
          </w:p>
        </w:tc>
        <w:tc>
          <w:tcPr>
            <w:tcW w:w="68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A8D920D"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84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428BE83"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2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A216D7F"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998"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F728D08"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20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8995B54"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8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E515CE3"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22655339" w14:textId="002D05DE" w:rsidR="00990603" w:rsidRPr="008875BC" w:rsidRDefault="00990603" w:rsidP="00AB420F">
            <w:pPr>
              <w:spacing w:line="240" w:lineRule="auto"/>
              <w:ind w:firstLine="0"/>
              <w:rPr>
                <w:rFonts w:eastAsia="Times New Roman" w:cs="Times New Roman"/>
                <w:sz w:val="22"/>
                <w:lang w:eastAsia="pt-BR"/>
              </w:rPr>
            </w:pPr>
            <w:r w:rsidRPr="008875BC">
              <w:rPr>
                <w:rStyle w:val="eop"/>
                <w:rFonts w:cs="Times New Roman"/>
                <w:sz w:val="22"/>
              </w:rPr>
              <w:t>R$ 1</w:t>
            </w:r>
            <w:r w:rsidR="00AD6BD5" w:rsidRPr="008875BC">
              <w:rPr>
                <w:rStyle w:val="eop"/>
                <w:rFonts w:cs="Times New Roman"/>
                <w:sz w:val="22"/>
              </w:rPr>
              <w:t>3</w:t>
            </w:r>
            <w:r w:rsidR="00AD6BD5" w:rsidRPr="008875BC">
              <w:rPr>
                <w:rStyle w:val="eop"/>
                <w:sz w:val="22"/>
              </w:rPr>
              <w:t>48</w:t>
            </w:r>
          </w:p>
        </w:tc>
      </w:tr>
      <w:tr w:rsidR="00AB420F" w:rsidRPr="00AB420F" w14:paraId="6DC4DB28" w14:textId="77777777" w:rsidTr="00AD6BD5">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4B31B" w14:textId="77777777" w:rsidR="00990603" w:rsidRPr="00AB420F" w:rsidRDefault="00990603" w:rsidP="00AB420F">
            <w:pPr>
              <w:ind w:firstLine="709"/>
              <w:rPr>
                <w:rFonts w:eastAsia="Times New Roman" w:cs="Times New Roman"/>
                <w:sz w:val="22"/>
                <w:lang w:eastAsia="pt-BR"/>
              </w:rPr>
            </w:pPr>
          </w:p>
        </w:tc>
        <w:tc>
          <w:tcPr>
            <w:tcW w:w="1889" w:type="dxa"/>
            <w:tcBorders>
              <w:top w:val="single" w:sz="4" w:space="0" w:color="auto"/>
              <w:left w:val="single" w:sz="4" w:space="0" w:color="auto"/>
              <w:bottom w:val="single" w:sz="4" w:space="0" w:color="auto"/>
              <w:right w:val="single" w:sz="4" w:space="0" w:color="auto"/>
            </w:tcBorders>
            <w:vAlign w:val="bottom"/>
            <w:hideMark/>
          </w:tcPr>
          <w:p w14:paraId="12F7E741"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Abertura de novas turmas</w:t>
            </w:r>
          </w:p>
        </w:tc>
        <w:tc>
          <w:tcPr>
            <w:tcW w:w="68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B6F774A"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849" w:type="dxa"/>
            <w:tcBorders>
              <w:top w:val="single" w:sz="4" w:space="0" w:color="auto"/>
              <w:left w:val="single" w:sz="4" w:space="0" w:color="auto"/>
              <w:bottom w:val="single" w:sz="4" w:space="0" w:color="auto"/>
              <w:right w:val="single" w:sz="4" w:space="0" w:color="auto"/>
            </w:tcBorders>
            <w:noWrap/>
            <w:vAlign w:val="bottom"/>
            <w:hideMark/>
          </w:tcPr>
          <w:p w14:paraId="0E402116" w14:textId="77777777" w:rsidR="00990603" w:rsidRPr="00AB420F" w:rsidRDefault="00990603" w:rsidP="00AB420F">
            <w:pPr>
              <w:rPr>
                <w:rFonts w:eastAsia="Times New Roman" w:cs="Times New Roman"/>
                <w:sz w:val="22"/>
                <w:lang w:eastAsia="pt-BR"/>
              </w:rPr>
            </w:pP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4D41FC3E" w14:textId="77777777" w:rsidR="00990603" w:rsidRPr="00AB420F" w:rsidRDefault="00990603" w:rsidP="00AB420F">
            <w:pPr>
              <w:ind w:firstLine="709"/>
              <w:rPr>
                <w:rFonts w:cs="Times New Roman"/>
                <w:sz w:val="20"/>
                <w:szCs w:val="20"/>
                <w:lang w:eastAsia="pt-BR"/>
              </w:rPr>
            </w:pPr>
          </w:p>
        </w:tc>
        <w:tc>
          <w:tcPr>
            <w:tcW w:w="998"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776B9A7" w14:textId="77777777" w:rsidR="00990603" w:rsidRPr="00AB420F" w:rsidRDefault="00990603" w:rsidP="00AB420F">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207" w:type="dxa"/>
            <w:tcBorders>
              <w:top w:val="single" w:sz="4" w:space="0" w:color="auto"/>
              <w:left w:val="single" w:sz="4" w:space="0" w:color="auto"/>
              <w:bottom w:val="single" w:sz="4" w:space="0" w:color="auto"/>
              <w:right w:val="single" w:sz="4" w:space="0" w:color="auto"/>
            </w:tcBorders>
            <w:noWrap/>
            <w:vAlign w:val="bottom"/>
            <w:hideMark/>
          </w:tcPr>
          <w:p w14:paraId="20BD216C" w14:textId="77777777" w:rsidR="00990603" w:rsidRPr="00AB420F" w:rsidRDefault="00990603" w:rsidP="00AB420F">
            <w:pPr>
              <w:rPr>
                <w:rFonts w:eastAsia="Times New Roman" w:cs="Times New Roman"/>
                <w:sz w:val="22"/>
                <w:lang w:eastAsia="pt-BR"/>
              </w:rPr>
            </w:pPr>
          </w:p>
        </w:tc>
        <w:tc>
          <w:tcPr>
            <w:tcW w:w="1185" w:type="dxa"/>
            <w:tcBorders>
              <w:top w:val="single" w:sz="4" w:space="0" w:color="auto"/>
              <w:left w:val="single" w:sz="4" w:space="0" w:color="auto"/>
              <w:bottom w:val="single" w:sz="4" w:space="0" w:color="auto"/>
              <w:right w:val="single" w:sz="4" w:space="0" w:color="auto"/>
            </w:tcBorders>
            <w:noWrap/>
            <w:vAlign w:val="bottom"/>
            <w:hideMark/>
          </w:tcPr>
          <w:p w14:paraId="12B7F97D" w14:textId="77777777" w:rsidR="00990603" w:rsidRPr="00AB420F" w:rsidRDefault="00990603" w:rsidP="00AB420F">
            <w:pPr>
              <w:ind w:firstLine="709"/>
              <w:rPr>
                <w:rFonts w:cs="Times New Roman"/>
                <w:sz w:val="20"/>
                <w:szCs w:val="20"/>
                <w:lang w:eastAsia="pt-BR"/>
              </w:rPr>
            </w:pP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36EAEE4D" w14:textId="46B76609" w:rsidR="00990603" w:rsidRPr="008875BC" w:rsidRDefault="00990603" w:rsidP="00AB420F">
            <w:pPr>
              <w:spacing w:line="240" w:lineRule="auto"/>
              <w:ind w:firstLine="0"/>
              <w:rPr>
                <w:rFonts w:eastAsia="Times New Roman" w:cs="Times New Roman"/>
                <w:sz w:val="22"/>
                <w:lang w:eastAsia="pt-BR"/>
              </w:rPr>
            </w:pPr>
          </w:p>
        </w:tc>
      </w:tr>
      <w:tr w:rsidR="00AD6BD5" w:rsidRPr="00AB420F" w14:paraId="0589A377" w14:textId="77777777" w:rsidTr="00AD6BD5">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88FE8" w14:textId="77777777" w:rsidR="00AD6BD5" w:rsidRPr="00AB420F" w:rsidRDefault="00AD6BD5" w:rsidP="00AD6BD5">
            <w:pPr>
              <w:ind w:firstLine="709"/>
              <w:rPr>
                <w:rFonts w:eastAsia="Times New Roman" w:cs="Times New Roman"/>
                <w:sz w:val="22"/>
                <w:lang w:eastAsia="pt-BR"/>
              </w:rPr>
            </w:pPr>
          </w:p>
        </w:tc>
        <w:tc>
          <w:tcPr>
            <w:tcW w:w="1889" w:type="dxa"/>
            <w:tcBorders>
              <w:top w:val="single" w:sz="4" w:space="0" w:color="auto"/>
              <w:left w:val="single" w:sz="4" w:space="0" w:color="auto"/>
              <w:bottom w:val="single" w:sz="4" w:space="0" w:color="auto"/>
              <w:right w:val="single" w:sz="4" w:space="0" w:color="auto"/>
            </w:tcBorders>
            <w:vAlign w:val="bottom"/>
            <w:hideMark/>
          </w:tcPr>
          <w:p w14:paraId="2D559338"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xml:space="preserve">Anúncios no google </w:t>
            </w:r>
            <w:proofErr w:type="spellStart"/>
            <w:r w:rsidRPr="00AB420F">
              <w:rPr>
                <w:rFonts w:eastAsia="Times New Roman" w:cs="Times New Roman"/>
                <w:sz w:val="22"/>
                <w:lang w:eastAsia="pt-BR"/>
              </w:rPr>
              <w:t>ads</w:t>
            </w:r>
            <w:proofErr w:type="spellEnd"/>
          </w:p>
        </w:tc>
        <w:tc>
          <w:tcPr>
            <w:tcW w:w="68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6FDA050"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84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AFBF628"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2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F1F0EE1"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998"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58AD056"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20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9676429"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8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E7A4878"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243AF9B0" w14:textId="5B54290B" w:rsidR="00AD6BD5" w:rsidRPr="008875BC" w:rsidRDefault="00AD6BD5" w:rsidP="00AD6BD5">
            <w:pPr>
              <w:ind w:firstLine="0"/>
              <w:rPr>
                <w:rFonts w:eastAsia="Times New Roman" w:cs="Times New Roman"/>
                <w:sz w:val="22"/>
                <w:lang w:eastAsia="pt-BR"/>
              </w:rPr>
            </w:pPr>
            <w:r w:rsidRPr="008875BC">
              <w:rPr>
                <w:rStyle w:val="eop"/>
                <w:rFonts w:cs="Times New Roman"/>
                <w:sz w:val="22"/>
              </w:rPr>
              <w:t>R$ 1000</w:t>
            </w:r>
          </w:p>
        </w:tc>
      </w:tr>
      <w:tr w:rsidR="00AD6BD5" w:rsidRPr="00AB420F" w14:paraId="3AE15F88" w14:textId="77777777" w:rsidTr="00AD6BD5">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0CD7F" w14:textId="77777777" w:rsidR="00AD6BD5" w:rsidRPr="00AB420F" w:rsidRDefault="00AD6BD5" w:rsidP="00AD6BD5">
            <w:pPr>
              <w:ind w:firstLine="709"/>
              <w:rPr>
                <w:rFonts w:eastAsia="Times New Roman" w:cs="Times New Roman"/>
                <w:sz w:val="22"/>
                <w:lang w:eastAsia="pt-BR"/>
              </w:rPr>
            </w:pPr>
          </w:p>
        </w:tc>
        <w:tc>
          <w:tcPr>
            <w:tcW w:w="1889" w:type="dxa"/>
            <w:tcBorders>
              <w:top w:val="single" w:sz="4" w:space="0" w:color="auto"/>
              <w:left w:val="single" w:sz="4" w:space="0" w:color="auto"/>
              <w:bottom w:val="single" w:sz="4" w:space="0" w:color="auto"/>
              <w:right w:val="single" w:sz="4" w:space="0" w:color="auto"/>
            </w:tcBorders>
            <w:vAlign w:val="bottom"/>
            <w:hideMark/>
          </w:tcPr>
          <w:p w14:paraId="12E83CA2"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xml:space="preserve">Campanha em landing </w:t>
            </w:r>
            <w:proofErr w:type="spellStart"/>
            <w:r w:rsidRPr="00AB420F">
              <w:rPr>
                <w:rFonts w:eastAsia="Times New Roman" w:cs="Times New Roman"/>
                <w:sz w:val="22"/>
                <w:lang w:eastAsia="pt-BR"/>
              </w:rPr>
              <w:t>pages</w:t>
            </w:r>
            <w:proofErr w:type="spellEnd"/>
          </w:p>
        </w:tc>
        <w:tc>
          <w:tcPr>
            <w:tcW w:w="68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26ACEDE"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84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68F0773"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2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81D705D"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998"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C6C725B"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20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76BED57"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8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27D0C1C"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6246380E" w14:textId="77777777" w:rsidR="00AD6BD5" w:rsidRPr="008875BC" w:rsidRDefault="00AD6BD5" w:rsidP="00AD6BD5">
            <w:pPr>
              <w:rPr>
                <w:rFonts w:eastAsia="Times New Roman" w:cs="Times New Roman"/>
                <w:sz w:val="22"/>
                <w:lang w:eastAsia="pt-BR"/>
              </w:rPr>
            </w:pPr>
          </w:p>
        </w:tc>
      </w:tr>
      <w:tr w:rsidR="00AD6BD5" w:rsidRPr="00AB420F" w14:paraId="321B9BEA" w14:textId="77777777" w:rsidTr="00AD6BD5">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1AB434" w14:textId="77777777" w:rsidR="00AD6BD5" w:rsidRPr="00AB420F" w:rsidRDefault="00AD6BD5" w:rsidP="00AD6BD5">
            <w:pPr>
              <w:ind w:firstLine="709"/>
              <w:rPr>
                <w:rFonts w:eastAsia="Times New Roman" w:cs="Times New Roman"/>
                <w:sz w:val="22"/>
                <w:lang w:eastAsia="pt-BR"/>
              </w:rPr>
            </w:pPr>
          </w:p>
        </w:tc>
        <w:tc>
          <w:tcPr>
            <w:tcW w:w="1889" w:type="dxa"/>
            <w:tcBorders>
              <w:top w:val="single" w:sz="4" w:space="0" w:color="auto"/>
              <w:left w:val="single" w:sz="4" w:space="0" w:color="auto"/>
              <w:bottom w:val="single" w:sz="4" w:space="0" w:color="auto"/>
              <w:right w:val="single" w:sz="4" w:space="0" w:color="auto"/>
            </w:tcBorders>
            <w:vAlign w:val="bottom"/>
            <w:hideMark/>
          </w:tcPr>
          <w:p w14:paraId="628019E3"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Real time marketing</w:t>
            </w:r>
          </w:p>
        </w:tc>
        <w:tc>
          <w:tcPr>
            <w:tcW w:w="68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76E01FD"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84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24F2FAA"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2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2E43DB0"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998"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91F53DD"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20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41E14EB4"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8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B952E52"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251F0550" w14:textId="77777777" w:rsidR="00AD6BD5" w:rsidRPr="008875BC" w:rsidRDefault="00AD6BD5" w:rsidP="00AD6BD5">
            <w:pPr>
              <w:rPr>
                <w:rFonts w:eastAsia="Times New Roman" w:cs="Times New Roman"/>
                <w:sz w:val="22"/>
                <w:lang w:eastAsia="pt-BR"/>
              </w:rPr>
            </w:pPr>
          </w:p>
        </w:tc>
      </w:tr>
      <w:tr w:rsidR="00AD6BD5" w:rsidRPr="00AB420F" w14:paraId="7C6BCC99" w14:textId="77777777" w:rsidTr="00AD6BD5">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92F48" w14:textId="77777777" w:rsidR="00AD6BD5" w:rsidRPr="00AB420F" w:rsidRDefault="00AD6BD5" w:rsidP="00AD6BD5">
            <w:pPr>
              <w:ind w:firstLine="709"/>
              <w:rPr>
                <w:rFonts w:eastAsia="Times New Roman" w:cs="Times New Roman"/>
                <w:sz w:val="22"/>
                <w:lang w:eastAsia="pt-BR"/>
              </w:rPr>
            </w:pPr>
          </w:p>
        </w:tc>
        <w:tc>
          <w:tcPr>
            <w:tcW w:w="1889" w:type="dxa"/>
            <w:tcBorders>
              <w:top w:val="single" w:sz="4" w:space="0" w:color="auto"/>
              <w:left w:val="single" w:sz="4" w:space="0" w:color="auto"/>
              <w:bottom w:val="single" w:sz="4" w:space="0" w:color="auto"/>
              <w:right w:val="single" w:sz="4" w:space="0" w:color="auto"/>
            </w:tcBorders>
            <w:vAlign w:val="bottom"/>
            <w:hideMark/>
          </w:tcPr>
          <w:p w14:paraId="74D7BDBC"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Disparo de e-mails marketing</w:t>
            </w:r>
          </w:p>
        </w:tc>
        <w:tc>
          <w:tcPr>
            <w:tcW w:w="68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396DAAC"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84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D4FB840"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2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65C38D5"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998"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AFD0517"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20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7B928AA"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185"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559A50C" w14:textId="77777777" w:rsidR="00AD6BD5" w:rsidRPr="00AB420F" w:rsidRDefault="00AD6BD5" w:rsidP="00AD6BD5">
            <w:pPr>
              <w:spacing w:line="240" w:lineRule="auto"/>
              <w:ind w:firstLine="0"/>
              <w:rPr>
                <w:rFonts w:eastAsia="Times New Roman" w:cs="Times New Roman"/>
                <w:sz w:val="22"/>
                <w:lang w:eastAsia="pt-BR"/>
              </w:rPr>
            </w:pPr>
            <w:r w:rsidRPr="00AB420F">
              <w:rPr>
                <w:rFonts w:eastAsia="Times New Roman" w:cs="Times New Roman"/>
                <w:sz w:val="22"/>
                <w:lang w:eastAsia="pt-BR"/>
              </w:rPr>
              <w:t> </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3B1DAC67" w14:textId="77777777" w:rsidR="00AD6BD5" w:rsidRPr="008875BC" w:rsidRDefault="00AD6BD5" w:rsidP="00AD6BD5">
            <w:pPr>
              <w:spacing w:line="240" w:lineRule="auto"/>
              <w:ind w:firstLine="0"/>
              <w:rPr>
                <w:rFonts w:eastAsia="Times New Roman" w:cs="Times New Roman"/>
                <w:sz w:val="22"/>
                <w:lang w:eastAsia="pt-BR"/>
              </w:rPr>
            </w:pPr>
            <w:r w:rsidRPr="008875BC">
              <w:rPr>
                <w:rFonts w:eastAsia="Times New Roman" w:cs="Times New Roman"/>
                <w:sz w:val="22"/>
                <w:lang w:eastAsia="pt-BR"/>
              </w:rPr>
              <w:t>R$ 330</w:t>
            </w:r>
          </w:p>
        </w:tc>
      </w:tr>
    </w:tbl>
    <w:p w14:paraId="138059BF" w14:textId="77777777" w:rsidR="00990603" w:rsidRPr="00AB420F" w:rsidRDefault="00990603" w:rsidP="00AB420F">
      <w:pPr>
        <w:pStyle w:val="Ttulo1"/>
        <w:rPr>
          <w:rStyle w:val="eop"/>
        </w:rPr>
      </w:pPr>
      <w:bookmarkStart w:id="201" w:name="_Toc73433036"/>
      <w:bookmarkEnd w:id="200"/>
    </w:p>
    <w:p w14:paraId="3DFFA7F0" w14:textId="77777777" w:rsidR="00990603" w:rsidRPr="00AB420F" w:rsidRDefault="00990603" w:rsidP="00AB420F">
      <w:pPr>
        <w:pStyle w:val="Ttulo1"/>
        <w:rPr>
          <w:rStyle w:val="eop"/>
        </w:rPr>
      </w:pPr>
    </w:p>
    <w:p w14:paraId="08CA2D7C" w14:textId="77777777" w:rsidR="00990603" w:rsidRPr="00AB420F" w:rsidRDefault="00990603" w:rsidP="00AB420F">
      <w:pPr>
        <w:pStyle w:val="Ttulo1"/>
        <w:rPr>
          <w:rStyle w:val="eop"/>
        </w:rPr>
        <w:sectPr w:rsidR="00990603" w:rsidRPr="00AB420F" w:rsidSect="00F33D57">
          <w:pgSz w:w="11906" w:h="16838" w:code="9"/>
          <w:pgMar w:top="1701" w:right="1134" w:bottom="1134" w:left="1701" w:header="709" w:footer="709" w:gutter="0"/>
          <w:cols w:space="708"/>
          <w:docGrid w:linePitch="360"/>
        </w:sectPr>
      </w:pPr>
    </w:p>
    <w:p w14:paraId="3A6FDAF9" w14:textId="77777777" w:rsidR="00990603" w:rsidRPr="00FB66BA" w:rsidRDefault="00990603" w:rsidP="004B4705">
      <w:pPr>
        <w:pStyle w:val="Ttulo1"/>
        <w:jc w:val="center"/>
        <w:rPr>
          <w:rStyle w:val="eop"/>
        </w:rPr>
      </w:pPr>
      <w:bookmarkStart w:id="202" w:name="_Toc74711666"/>
      <w:r w:rsidRPr="00FB66BA">
        <w:rPr>
          <w:rStyle w:val="eop"/>
        </w:rPr>
        <w:lastRenderedPageBreak/>
        <w:t>considerações finais</w:t>
      </w:r>
      <w:bookmarkEnd w:id="201"/>
      <w:bookmarkEnd w:id="202"/>
    </w:p>
    <w:p w14:paraId="70305241" w14:textId="77777777" w:rsidR="00990603" w:rsidRPr="00AB420F" w:rsidRDefault="00990603" w:rsidP="00AB420F">
      <w:pPr>
        <w:pStyle w:val="Ttulo1"/>
        <w:rPr>
          <w:rStyle w:val="eop"/>
        </w:rPr>
      </w:pPr>
    </w:p>
    <w:p w14:paraId="795049FB" w14:textId="18331EA4" w:rsidR="008C686F" w:rsidRDefault="008C686F" w:rsidP="00AB420F">
      <w:pPr>
        <w:rPr>
          <w:rFonts w:cs="Times New Roman"/>
          <w:szCs w:val="24"/>
        </w:rPr>
      </w:pPr>
    </w:p>
    <w:p w14:paraId="7C2B482D" w14:textId="31C819AE" w:rsidR="008C686F" w:rsidRDefault="008C686F" w:rsidP="00AB420F">
      <w:pPr>
        <w:rPr>
          <w:rFonts w:cs="Times New Roman"/>
          <w:szCs w:val="24"/>
        </w:rPr>
      </w:pPr>
      <w:bookmarkStart w:id="203" w:name="_Hlk74712327"/>
      <w:r>
        <w:rPr>
          <w:rFonts w:cs="Times New Roman"/>
          <w:szCs w:val="24"/>
        </w:rPr>
        <w:t xml:space="preserve">Esse trabalho se propôs a criar um plano de ações em comunicação para a empresa Wi-Wings, que fosse capaz de fortalecer a marca e transmitir, seus valores e serviços para o público-alvo. </w:t>
      </w:r>
      <w:r w:rsidR="00AA100D">
        <w:rPr>
          <w:rFonts w:cs="Times New Roman"/>
          <w:szCs w:val="24"/>
        </w:rPr>
        <w:t xml:space="preserve">A partir do </w:t>
      </w:r>
      <w:r w:rsidR="00AA100D">
        <w:rPr>
          <w:rFonts w:cs="Times New Roman"/>
          <w:i/>
          <w:iCs/>
          <w:szCs w:val="24"/>
        </w:rPr>
        <w:t>briefing</w:t>
      </w:r>
      <w:r w:rsidR="00AA100D">
        <w:rPr>
          <w:rFonts w:cs="Times New Roman"/>
          <w:szCs w:val="24"/>
        </w:rPr>
        <w:t xml:space="preserve"> coletado e da análise ambiental da empresa, foi possível diagnosticar</w:t>
      </w:r>
      <w:r w:rsidR="00A67CF3">
        <w:rPr>
          <w:rFonts w:cs="Times New Roman"/>
          <w:szCs w:val="24"/>
        </w:rPr>
        <w:t xml:space="preserve"> os problemas de comunicação que o Plano de Comunicação teria de solucionar.</w:t>
      </w:r>
    </w:p>
    <w:p w14:paraId="2A6C1540" w14:textId="3C36EC04" w:rsidR="00A54760" w:rsidRDefault="00A67CF3" w:rsidP="00A54760">
      <w:pPr>
        <w:rPr>
          <w:rFonts w:cs="Times New Roman"/>
          <w:szCs w:val="24"/>
        </w:rPr>
      </w:pPr>
      <w:r>
        <w:rPr>
          <w:rFonts w:cs="Times New Roman"/>
          <w:szCs w:val="24"/>
        </w:rPr>
        <w:t xml:space="preserve">Durante o </w:t>
      </w:r>
      <w:r w:rsidR="00A54760">
        <w:rPr>
          <w:rFonts w:cs="Times New Roman"/>
          <w:szCs w:val="24"/>
        </w:rPr>
        <w:t>desenvolvimento</w:t>
      </w:r>
      <w:r>
        <w:rPr>
          <w:rFonts w:cs="Times New Roman"/>
          <w:szCs w:val="24"/>
        </w:rPr>
        <w:t xml:space="preserve"> </w:t>
      </w:r>
      <w:r w:rsidR="00A54760">
        <w:rPr>
          <w:rFonts w:cs="Times New Roman"/>
          <w:szCs w:val="24"/>
        </w:rPr>
        <w:t>do plano</w:t>
      </w:r>
      <w:r>
        <w:rPr>
          <w:rFonts w:cs="Times New Roman"/>
          <w:szCs w:val="24"/>
        </w:rPr>
        <w:t xml:space="preserve">, </w:t>
      </w:r>
      <w:r w:rsidR="00A54760">
        <w:rPr>
          <w:rFonts w:cs="Times New Roman"/>
          <w:szCs w:val="24"/>
        </w:rPr>
        <w:t>foi possível analisar o mercado em que a empresa se insere, e estudar as melhores estratégias para se alcançar os objetivos da campanha. Esse conhecimento se manterá relevante para o avanço e continuidade da comunicação proposta para a empresa.</w:t>
      </w:r>
    </w:p>
    <w:p w14:paraId="22092973" w14:textId="7D75CA49" w:rsidR="00725E52" w:rsidRPr="00725E52" w:rsidRDefault="00725E52" w:rsidP="00725E52">
      <w:r>
        <w:t xml:space="preserve">Além de colaborar com a comunicação da Wi-Wings, desenvolver o plano garantiu a satisfação pessoal do autor, uma vez que a elaboração deste trabalho e a aplicação das estratégias demonstraram grande parte aprendizado obtido na universidade. </w:t>
      </w:r>
    </w:p>
    <w:p w14:paraId="777F97E8" w14:textId="2ADE5040" w:rsidR="00A54760" w:rsidRDefault="00A54760" w:rsidP="00A54760">
      <w:pPr>
        <w:rPr>
          <w:rFonts w:cs="Times New Roman"/>
          <w:szCs w:val="24"/>
        </w:rPr>
      </w:pPr>
      <w:r>
        <w:rPr>
          <w:rFonts w:cs="Times New Roman"/>
          <w:szCs w:val="24"/>
        </w:rPr>
        <w:t xml:space="preserve">A aplicação do Plano de Comunicação na empresa visa gerar resultados positivos como o aumento das vendas, e da visibilidade da marca. O projeto vai garantir o uso de excelentes ferramentas para a divulgação da empresa e seus serviços, como os e-mails marketing, os anúncios do Google </w:t>
      </w:r>
      <w:proofErr w:type="spellStart"/>
      <w:r>
        <w:rPr>
          <w:rFonts w:cs="Times New Roman"/>
          <w:szCs w:val="24"/>
        </w:rPr>
        <w:t>Ads</w:t>
      </w:r>
      <w:proofErr w:type="spellEnd"/>
      <w:r>
        <w:rPr>
          <w:rFonts w:cs="Times New Roman"/>
          <w:szCs w:val="24"/>
        </w:rPr>
        <w:t>, e o impulsionamento de publicações no Instagram.</w:t>
      </w:r>
    </w:p>
    <w:p w14:paraId="2DB9794C" w14:textId="3CDE382C" w:rsidR="00725E52" w:rsidRDefault="00725E52" w:rsidP="00A54760">
      <w:pPr>
        <w:rPr>
          <w:rFonts w:cs="Times New Roman"/>
          <w:szCs w:val="24"/>
        </w:rPr>
      </w:pPr>
      <w:r>
        <w:rPr>
          <w:rFonts w:cs="Times New Roman"/>
          <w:szCs w:val="24"/>
        </w:rPr>
        <w:t>Para potencializar as ações do plano, sugere-se que a empresa aumente o orçamento disponibilizado para a comunicação e fique atenta às métricas. É através da comunicação que a organização constrói sua identidade e se posiciona diante a concorrência e ao mercado.</w:t>
      </w:r>
    </w:p>
    <w:bookmarkEnd w:id="203"/>
    <w:p w14:paraId="2807FB6F" w14:textId="5545979B" w:rsidR="00A54760" w:rsidRDefault="00A54760" w:rsidP="00A54760">
      <w:pPr>
        <w:rPr>
          <w:rFonts w:cs="Times New Roman"/>
          <w:szCs w:val="24"/>
        </w:rPr>
      </w:pPr>
    </w:p>
    <w:p w14:paraId="200F8E2A" w14:textId="77777777" w:rsidR="00725E52" w:rsidRPr="00AA100D" w:rsidRDefault="00725E52" w:rsidP="00A54760">
      <w:pPr>
        <w:rPr>
          <w:rFonts w:cs="Times New Roman"/>
          <w:szCs w:val="24"/>
        </w:rPr>
      </w:pPr>
    </w:p>
    <w:p w14:paraId="3F67A35B" w14:textId="05F2BB18" w:rsidR="0040162C" w:rsidRPr="00AB420F" w:rsidRDefault="0040162C" w:rsidP="00AB420F">
      <w:pPr>
        <w:rPr>
          <w:rFonts w:cs="Times New Roman"/>
          <w:szCs w:val="24"/>
        </w:rPr>
      </w:pPr>
    </w:p>
    <w:p w14:paraId="5D0D71E0" w14:textId="67D67ECE" w:rsidR="0040162C" w:rsidRPr="00AB420F" w:rsidRDefault="0040162C" w:rsidP="00AB420F">
      <w:pPr>
        <w:rPr>
          <w:rFonts w:cs="Times New Roman"/>
          <w:szCs w:val="24"/>
        </w:rPr>
      </w:pPr>
    </w:p>
    <w:p w14:paraId="2ACB9C46" w14:textId="6036F16F" w:rsidR="0040162C" w:rsidRPr="00AB420F" w:rsidRDefault="0040162C" w:rsidP="00AB420F">
      <w:pPr>
        <w:rPr>
          <w:rFonts w:cs="Times New Roman"/>
          <w:szCs w:val="24"/>
        </w:rPr>
      </w:pPr>
    </w:p>
    <w:p w14:paraId="36D91E85" w14:textId="42749D12" w:rsidR="0040162C" w:rsidRPr="00AB420F" w:rsidRDefault="0040162C" w:rsidP="00AB420F">
      <w:pPr>
        <w:rPr>
          <w:rFonts w:cs="Times New Roman"/>
          <w:szCs w:val="24"/>
        </w:rPr>
      </w:pPr>
    </w:p>
    <w:p w14:paraId="0EBAA3B1" w14:textId="29268336" w:rsidR="0040162C" w:rsidRPr="00AB420F" w:rsidRDefault="0040162C" w:rsidP="00AB420F">
      <w:pPr>
        <w:rPr>
          <w:rFonts w:cs="Times New Roman"/>
          <w:szCs w:val="24"/>
        </w:rPr>
      </w:pPr>
    </w:p>
    <w:p w14:paraId="45847427" w14:textId="77777777" w:rsidR="0040162C" w:rsidRPr="00AB420F" w:rsidRDefault="0040162C" w:rsidP="00AB420F">
      <w:pPr>
        <w:rPr>
          <w:rFonts w:cs="Times New Roman"/>
          <w:szCs w:val="24"/>
        </w:rPr>
      </w:pPr>
    </w:p>
    <w:p w14:paraId="2ABFEBEC" w14:textId="77777777" w:rsidR="00D37AE7" w:rsidRPr="00AB420F" w:rsidRDefault="00D37AE7" w:rsidP="00AB420F">
      <w:pPr>
        <w:rPr>
          <w:rFonts w:cs="Times New Roman"/>
          <w:szCs w:val="24"/>
        </w:rPr>
      </w:pPr>
    </w:p>
    <w:p w14:paraId="0FA22E2A" w14:textId="01B0FC56" w:rsidR="004173AC" w:rsidRPr="00AB420F" w:rsidRDefault="00A60632" w:rsidP="00AB420F">
      <w:pPr>
        <w:rPr>
          <w:rFonts w:cs="Times New Roman"/>
          <w:szCs w:val="24"/>
        </w:rPr>
      </w:pPr>
      <w:r w:rsidRPr="00AB420F">
        <w:rPr>
          <w:rFonts w:cs="Times New Roman"/>
          <w:szCs w:val="24"/>
        </w:rPr>
        <w:t xml:space="preserve"> </w:t>
      </w:r>
    </w:p>
    <w:p w14:paraId="09D76B2B" w14:textId="77777777" w:rsidR="00A70FA1" w:rsidRPr="00AB420F" w:rsidRDefault="00A70FA1" w:rsidP="00AB420F">
      <w:pPr>
        <w:rPr>
          <w:rFonts w:cs="Times New Roman"/>
          <w:szCs w:val="24"/>
        </w:rPr>
      </w:pPr>
    </w:p>
    <w:p w14:paraId="607CF213" w14:textId="77777777" w:rsidR="00A70FA1" w:rsidRPr="00AB420F" w:rsidRDefault="00A70FA1" w:rsidP="00AB420F">
      <w:pPr>
        <w:rPr>
          <w:rFonts w:cs="Times New Roman"/>
          <w:szCs w:val="24"/>
        </w:rPr>
      </w:pPr>
    </w:p>
    <w:p w14:paraId="6DD32C3A" w14:textId="77777777" w:rsidR="00A033FF" w:rsidRPr="00AB420F" w:rsidRDefault="00A033FF" w:rsidP="00AB420F">
      <w:pPr>
        <w:rPr>
          <w:rFonts w:cs="Times New Roman"/>
          <w:szCs w:val="24"/>
        </w:rPr>
      </w:pPr>
      <w:r w:rsidRPr="00AB420F">
        <w:rPr>
          <w:rFonts w:cs="Times New Roman"/>
          <w:szCs w:val="24"/>
        </w:rPr>
        <w:br w:type="page"/>
      </w:r>
    </w:p>
    <w:p w14:paraId="6ACF959B" w14:textId="7BFC571A" w:rsidR="00C43BF8" w:rsidRPr="004D6A35" w:rsidRDefault="00C43BF8" w:rsidP="004D6A35">
      <w:pPr>
        <w:pStyle w:val="Ttulo1"/>
      </w:pPr>
      <w:bookmarkStart w:id="204" w:name="_Toc42553047"/>
      <w:r w:rsidRPr="00AB420F">
        <w:lastRenderedPageBreak/>
        <w:t xml:space="preserve">                                    </w:t>
      </w:r>
      <w:bookmarkStart w:id="205" w:name="_Toc74711667"/>
      <w:r w:rsidR="00D82259" w:rsidRPr="00AB420F">
        <w:t>REFERÊNCIAS</w:t>
      </w:r>
      <w:bookmarkEnd w:id="204"/>
      <w:r w:rsidRPr="00AB420F">
        <w:t xml:space="preserve"> bibliográficas</w:t>
      </w:r>
      <w:bookmarkEnd w:id="2"/>
      <w:bookmarkEnd w:id="26"/>
      <w:bookmarkEnd w:id="205"/>
    </w:p>
    <w:p w14:paraId="5A6E4DF9" w14:textId="77777777" w:rsidR="00C43BF8" w:rsidRPr="00AB420F" w:rsidRDefault="00C43BF8" w:rsidP="00AB420F">
      <w:pPr>
        <w:ind w:firstLine="0"/>
        <w:rPr>
          <w:rFonts w:cs="Times New Roman"/>
          <w:szCs w:val="24"/>
        </w:rPr>
      </w:pPr>
    </w:p>
    <w:p w14:paraId="38AB5E36" w14:textId="32935D47" w:rsidR="00C43BF8" w:rsidRPr="00AB420F" w:rsidRDefault="00C43BF8" w:rsidP="00AB420F">
      <w:pPr>
        <w:ind w:firstLine="0"/>
        <w:rPr>
          <w:rFonts w:cs="Times New Roman"/>
          <w:szCs w:val="24"/>
        </w:rPr>
      </w:pPr>
      <w:r w:rsidRPr="00AB420F">
        <w:rPr>
          <w:rFonts w:cs="Times New Roman"/>
          <w:szCs w:val="24"/>
        </w:rPr>
        <w:t xml:space="preserve">ANGELONI, Maria e MUSSI, Clarissa (Org). Estratégias – </w:t>
      </w:r>
      <w:r w:rsidRPr="00AB420F">
        <w:rPr>
          <w:rFonts w:cs="Times New Roman"/>
          <w:b/>
          <w:bCs/>
          <w:szCs w:val="24"/>
        </w:rPr>
        <w:t>Formulação, Implementação e Avaliação: O desafio das organizações contemporâneas</w:t>
      </w:r>
      <w:r w:rsidRPr="00AB420F">
        <w:rPr>
          <w:rFonts w:cs="Times New Roman"/>
          <w:szCs w:val="24"/>
        </w:rPr>
        <w:t>. 1. Ed. São Paulo: Editora Saraiva, 2008.</w:t>
      </w:r>
    </w:p>
    <w:p w14:paraId="6C93EDCF" w14:textId="77777777" w:rsidR="00C43BF8" w:rsidRPr="00AB420F" w:rsidRDefault="00C43BF8" w:rsidP="00AB420F">
      <w:pPr>
        <w:ind w:firstLine="0"/>
        <w:rPr>
          <w:rFonts w:cs="Times New Roman"/>
          <w:szCs w:val="24"/>
        </w:rPr>
      </w:pPr>
    </w:p>
    <w:p w14:paraId="2149FDAF" w14:textId="1D036C9F" w:rsidR="00C43BF8" w:rsidRDefault="004D6A35" w:rsidP="00AB420F">
      <w:pPr>
        <w:ind w:firstLine="0"/>
        <w:rPr>
          <w:rFonts w:cs="Times New Roman"/>
          <w:szCs w:val="24"/>
        </w:rPr>
      </w:pPr>
      <w:r w:rsidRPr="00AB420F">
        <w:rPr>
          <w:rFonts w:cs="Times New Roman"/>
          <w:szCs w:val="24"/>
        </w:rPr>
        <w:t>ATLAS DO DESENVOLVIMENTO URBANO NO BRASIL</w:t>
      </w:r>
      <w:r w:rsidR="00C43BF8" w:rsidRPr="00AB420F">
        <w:rPr>
          <w:rFonts w:cs="Times New Roman"/>
          <w:szCs w:val="24"/>
        </w:rPr>
        <w:t xml:space="preserve">. </w:t>
      </w:r>
      <w:proofErr w:type="spellStart"/>
      <w:r w:rsidR="00C43BF8" w:rsidRPr="00AB420F">
        <w:rPr>
          <w:rFonts w:cs="Times New Roman"/>
          <w:szCs w:val="24"/>
        </w:rPr>
        <w:t>Goiania_GO</w:t>
      </w:r>
      <w:proofErr w:type="spellEnd"/>
      <w:r w:rsidR="00C43BF8" w:rsidRPr="00AB420F">
        <w:rPr>
          <w:rFonts w:cs="Times New Roman"/>
          <w:szCs w:val="24"/>
        </w:rPr>
        <w:t>.  Disponível em: &lt;</w:t>
      </w:r>
      <w:hyperlink r:id="rId48" w:history="1">
        <w:r w:rsidR="00C43BF8" w:rsidRPr="00AB420F">
          <w:rPr>
            <w:rStyle w:val="Ttulo3Char"/>
            <w:rFonts w:cs="Times New Roman"/>
          </w:rPr>
          <w:t>http://www.atlasbrasil.org.br/2013/pt/perfil_m/goiania_go</w:t>
        </w:r>
      </w:hyperlink>
      <w:r w:rsidR="00C43BF8" w:rsidRPr="00AB420F">
        <w:rPr>
          <w:rFonts w:cs="Times New Roman"/>
          <w:szCs w:val="24"/>
        </w:rPr>
        <w:t>&gt;.  Acesso em: 28 abr. 2020.</w:t>
      </w:r>
    </w:p>
    <w:p w14:paraId="276AC603" w14:textId="463B280C" w:rsidR="004D6A35" w:rsidRDefault="004D6A35" w:rsidP="00AB420F">
      <w:pPr>
        <w:ind w:firstLine="0"/>
        <w:rPr>
          <w:rFonts w:cs="Times New Roman"/>
          <w:szCs w:val="24"/>
        </w:rPr>
      </w:pPr>
    </w:p>
    <w:p w14:paraId="45194B4B" w14:textId="77777777" w:rsidR="004D6A35" w:rsidRPr="00AB420F" w:rsidRDefault="004D6A35" w:rsidP="004D6A35">
      <w:pPr>
        <w:ind w:firstLine="0"/>
        <w:rPr>
          <w:rFonts w:cs="Times New Roman"/>
          <w:szCs w:val="24"/>
        </w:rPr>
      </w:pPr>
      <w:r>
        <w:rPr>
          <w:rFonts w:cs="Times New Roman"/>
          <w:szCs w:val="24"/>
        </w:rPr>
        <w:t>BRASIL.</w:t>
      </w:r>
      <w:r w:rsidRPr="00AB420F">
        <w:rPr>
          <w:rFonts w:cs="Times New Roman"/>
          <w:szCs w:val="24"/>
        </w:rPr>
        <w:t xml:space="preserve"> </w:t>
      </w:r>
      <w:r w:rsidRPr="004D6A35">
        <w:rPr>
          <w:rFonts w:cs="Times New Roman"/>
          <w:b/>
          <w:bCs/>
          <w:szCs w:val="24"/>
        </w:rPr>
        <w:t>LEI Nº 8934, DE 23 DE JULHO DE 2010.</w:t>
      </w:r>
      <w:r w:rsidRPr="00AB420F">
        <w:rPr>
          <w:rFonts w:cs="Times New Roman"/>
          <w:szCs w:val="24"/>
        </w:rPr>
        <w:t xml:space="preserve"> 2010.  Disponível em: &lt;</w:t>
      </w:r>
      <w:hyperlink r:id="rId49" w:history="1">
        <w:r w:rsidRPr="00AB420F">
          <w:rPr>
            <w:rStyle w:val="Ttulo3Char"/>
            <w:rFonts w:cs="Times New Roman"/>
          </w:rPr>
          <w:t>http://www.goiania.go.gov.br/html/gabinete_civil/sileg/dados/legis/2010/ordinaria89342010.pdf</w:t>
        </w:r>
      </w:hyperlink>
      <w:r w:rsidRPr="00AB420F">
        <w:rPr>
          <w:rFonts w:cs="Times New Roman"/>
          <w:szCs w:val="24"/>
        </w:rPr>
        <w:t>&gt; Acesso em: 28 abr. 2020.</w:t>
      </w:r>
    </w:p>
    <w:p w14:paraId="44B8E26F" w14:textId="77777777" w:rsidR="004D6A35" w:rsidRPr="00AB420F" w:rsidRDefault="004D6A35" w:rsidP="00AB420F">
      <w:pPr>
        <w:ind w:firstLine="0"/>
        <w:rPr>
          <w:rFonts w:cs="Times New Roman"/>
          <w:szCs w:val="24"/>
        </w:rPr>
      </w:pPr>
    </w:p>
    <w:p w14:paraId="5660084A" w14:textId="77777777" w:rsidR="004D6A35" w:rsidRPr="00AB420F" w:rsidRDefault="004D6A35" w:rsidP="004D6A35">
      <w:pPr>
        <w:ind w:firstLine="0"/>
        <w:rPr>
          <w:rFonts w:cs="Times New Roman"/>
          <w:szCs w:val="24"/>
        </w:rPr>
      </w:pPr>
      <w:r w:rsidRPr="00AB420F">
        <w:rPr>
          <w:rFonts w:cs="Times New Roman"/>
          <w:szCs w:val="24"/>
        </w:rPr>
        <w:t>B</w:t>
      </w:r>
      <w:r>
        <w:rPr>
          <w:rFonts w:cs="Times New Roman"/>
          <w:szCs w:val="24"/>
        </w:rPr>
        <w:t>RASIL</w:t>
      </w:r>
      <w:r w:rsidRPr="00AB420F">
        <w:rPr>
          <w:rFonts w:cs="Times New Roman"/>
          <w:szCs w:val="24"/>
        </w:rPr>
        <w:t xml:space="preserve">. </w:t>
      </w:r>
      <w:r w:rsidRPr="004D6A35">
        <w:rPr>
          <w:rFonts w:cs="Times New Roman"/>
          <w:b/>
          <w:bCs/>
          <w:szCs w:val="24"/>
        </w:rPr>
        <w:t>Lei Nº 10325 DE 10/04/2019</w:t>
      </w:r>
      <w:r w:rsidRPr="00AB420F">
        <w:rPr>
          <w:rFonts w:cs="Times New Roman"/>
          <w:szCs w:val="24"/>
        </w:rPr>
        <w:t>. 2019. Disponível em: &lt;</w:t>
      </w:r>
      <w:hyperlink r:id="rId50" w:history="1">
        <w:r w:rsidRPr="00AB420F">
          <w:rPr>
            <w:rStyle w:val="Ttulo3Char"/>
            <w:rFonts w:cs="Times New Roman"/>
          </w:rPr>
          <w:t>https://www.legisweb.com.br/legislacao/?id=376973&amp;cmp=75</w:t>
        </w:r>
      </w:hyperlink>
      <w:proofErr w:type="gramStart"/>
      <w:r w:rsidRPr="00AB420F">
        <w:rPr>
          <w:rFonts w:cs="Times New Roman"/>
          <w:szCs w:val="24"/>
        </w:rPr>
        <w:t>&gt;  Acesso</w:t>
      </w:r>
      <w:proofErr w:type="gramEnd"/>
      <w:r w:rsidRPr="00AB420F">
        <w:rPr>
          <w:rFonts w:cs="Times New Roman"/>
          <w:szCs w:val="24"/>
        </w:rPr>
        <w:t xml:space="preserve"> em: 29 abr. 2020.</w:t>
      </w:r>
    </w:p>
    <w:p w14:paraId="543FE0A2" w14:textId="77777777" w:rsidR="00C43BF8" w:rsidRPr="00AB420F" w:rsidRDefault="00C43BF8" w:rsidP="00AB420F">
      <w:pPr>
        <w:ind w:firstLine="0"/>
        <w:rPr>
          <w:rFonts w:cs="Times New Roman"/>
          <w:szCs w:val="24"/>
        </w:rPr>
      </w:pPr>
    </w:p>
    <w:p w14:paraId="2E95E1AA" w14:textId="5462255A" w:rsidR="00C43BF8" w:rsidRPr="00AB420F" w:rsidRDefault="00C43BF8" w:rsidP="00AB420F">
      <w:pPr>
        <w:ind w:firstLine="0"/>
        <w:rPr>
          <w:rFonts w:cs="Times New Roman"/>
          <w:szCs w:val="24"/>
        </w:rPr>
      </w:pPr>
      <w:r w:rsidRPr="00AB420F">
        <w:rPr>
          <w:rFonts w:cs="Times New Roman"/>
          <w:szCs w:val="24"/>
        </w:rPr>
        <w:t xml:space="preserve">BRUEL, </w:t>
      </w:r>
      <w:proofErr w:type="spellStart"/>
      <w:r w:rsidRPr="00AB420F">
        <w:rPr>
          <w:rFonts w:cs="Times New Roman"/>
          <w:szCs w:val="24"/>
        </w:rPr>
        <w:t>Georjes</w:t>
      </w:r>
      <w:proofErr w:type="spellEnd"/>
      <w:r w:rsidRPr="00AB420F">
        <w:rPr>
          <w:rFonts w:cs="Times New Roman"/>
          <w:szCs w:val="24"/>
        </w:rPr>
        <w:t xml:space="preserve"> J. </w:t>
      </w:r>
      <w:r w:rsidRPr="00AB420F">
        <w:rPr>
          <w:rFonts w:cs="Times New Roman"/>
          <w:b/>
          <w:bCs/>
          <w:szCs w:val="24"/>
        </w:rPr>
        <w:t>A influência das novas tecnologias na cultura e em nós mesmos</w:t>
      </w:r>
      <w:r w:rsidRPr="00AB420F">
        <w:rPr>
          <w:rFonts w:cs="Times New Roman"/>
          <w:szCs w:val="24"/>
        </w:rPr>
        <w:t>. Disponível em: &lt;https://transformacaodigital.com/tecnologia/a-influencia-das-novas-tecnologias-na-cultura/&gt; Acesso em: 12 mai. 2020</w:t>
      </w:r>
    </w:p>
    <w:p w14:paraId="5F50CB99" w14:textId="77777777" w:rsidR="00C43BF8" w:rsidRPr="00AB420F" w:rsidRDefault="00C43BF8" w:rsidP="00AB420F">
      <w:pPr>
        <w:ind w:firstLine="0"/>
        <w:rPr>
          <w:rFonts w:cs="Times New Roman"/>
          <w:szCs w:val="24"/>
        </w:rPr>
      </w:pPr>
    </w:p>
    <w:p w14:paraId="46FF0E59" w14:textId="56B14638" w:rsidR="00C43BF8" w:rsidRPr="00AB420F" w:rsidRDefault="004D6A35" w:rsidP="00AB420F">
      <w:pPr>
        <w:ind w:firstLine="0"/>
        <w:rPr>
          <w:rFonts w:cs="Times New Roman"/>
          <w:szCs w:val="24"/>
        </w:rPr>
      </w:pPr>
      <w:r w:rsidRPr="00AB420F">
        <w:rPr>
          <w:rFonts w:cs="Times New Roman"/>
          <w:szCs w:val="24"/>
        </w:rPr>
        <w:t xml:space="preserve">CONVERGÊNCIA DIGITAL. </w:t>
      </w:r>
      <w:r w:rsidR="00C43BF8" w:rsidRPr="00AB420F">
        <w:rPr>
          <w:rFonts w:cs="Times New Roman"/>
          <w:b/>
          <w:bCs/>
          <w:szCs w:val="24"/>
        </w:rPr>
        <w:t xml:space="preserve">Obsolescência da TI e migração massiva das </w:t>
      </w:r>
      <w:proofErr w:type="spellStart"/>
      <w:r w:rsidR="00C43BF8" w:rsidRPr="00AB420F">
        <w:rPr>
          <w:rFonts w:cs="Times New Roman"/>
          <w:b/>
          <w:bCs/>
          <w:szCs w:val="24"/>
        </w:rPr>
        <w:t>PMEs</w:t>
      </w:r>
      <w:proofErr w:type="spellEnd"/>
      <w:r w:rsidR="00C43BF8" w:rsidRPr="00AB420F">
        <w:rPr>
          <w:rFonts w:cs="Times New Roman"/>
          <w:b/>
          <w:bCs/>
          <w:szCs w:val="24"/>
        </w:rPr>
        <w:t xml:space="preserve"> dão fôlego extra ao segmento de </w:t>
      </w:r>
      <w:proofErr w:type="spellStart"/>
      <w:r w:rsidR="00C43BF8" w:rsidRPr="00AB420F">
        <w:rPr>
          <w:rFonts w:cs="Times New Roman"/>
          <w:b/>
          <w:bCs/>
          <w:szCs w:val="24"/>
        </w:rPr>
        <w:t>hosting</w:t>
      </w:r>
      <w:proofErr w:type="spellEnd"/>
      <w:r w:rsidR="00C43BF8" w:rsidRPr="00AB420F">
        <w:rPr>
          <w:rFonts w:cs="Times New Roman"/>
          <w:b/>
          <w:bCs/>
          <w:szCs w:val="24"/>
        </w:rPr>
        <w:t xml:space="preserve"> no Brasil</w:t>
      </w:r>
      <w:r w:rsidR="00C43BF8" w:rsidRPr="00AB420F">
        <w:rPr>
          <w:rFonts w:cs="Times New Roman"/>
          <w:szCs w:val="24"/>
        </w:rPr>
        <w:t>. Disponível em: &lt;https://www.convergenciadigital.com.br/cgi/cgilua.exe/sys/start.htm?UserActiveTemplate=site&amp;infoid=51187&amp;sid=97&gt; Acesso em: 13 mai. 2020</w:t>
      </w:r>
    </w:p>
    <w:p w14:paraId="508D452D" w14:textId="77777777" w:rsidR="00C43BF8" w:rsidRPr="00AB420F" w:rsidRDefault="00C43BF8" w:rsidP="00AB420F">
      <w:pPr>
        <w:ind w:firstLine="0"/>
        <w:rPr>
          <w:rFonts w:cs="Times New Roman"/>
          <w:szCs w:val="24"/>
        </w:rPr>
      </w:pPr>
    </w:p>
    <w:p w14:paraId="459CFE9F" w14:textId="337EF1F4" w:rsidR="00FB66BA" w:rsidRPr="00AB420F" w:rsidRDefault="00C43BF8" w:rsidP="00AB420F">
      <w:pPr>
        <w:ind w:firstLine="0"/>
        <w:rPr>
          <w:rFonts w:cs="Times New Roman"/>
          <w:szCs w:val="24"/>
        </w:rPr>
      </w:pPr>
      <w:r w:rsidRPr="00AB420F">
        <w:rPr>
          <w:rFonts w:cs="Times New Roman"/>
          <w:szCs w:val="24"/>
        </w:rPr>
        <w:t xml:space="preserve">CORRÊA, Roberto. </w:t>
      </w:r>
      <w:r w:rsidRPr="00AB420F">
        <w:rPr>
          <w:rFonts w:cs="Times New Roman"/>
          <w:b/>
          <w:bCs/>
          <w:szCs w:val="24"/>
        </w:rPr>
        <w:t>Planejamento de propaganda</w:t>
      </w:r>
      <w:r w:rsidRPr="00AB420F">
        <w:rPr>
          <w:rFonts w:cs="Times New Roman"/>
          <w:szCs w:val="24"/>
        </w:rPr>
        <w:t>. 10. ed. São Paulo: Global Editora e Distribuidora Ltda, 2008.</w:t>
      </w:r>
    </w:p>
    <w:p w14:paraId="3D109410" w14:textId="77777777" w:rsidR="00C43BF8" w:rsidRPr="00AB420F" w:rsidRDefault="00C43BF8" w:rsidP="00AB420F">
      <w:pPr>
        <w:ind w:firstLine="0"/>
        <w:rPr>
          <w:rFonts w:cs="Times New Roman"/>
          <w:szCs w:val="24"/>
        </w:rPr>
      </w:pPr>
    </w:p>
    <w:p w14:paraId="56402148" w14:textId="399FA884" w:rsidR="00C43BF8" w:rsidRPr="00AB420F" w:rsidRDefault="00C43BF8" w:rsidP="00AB420F">
      <w:pPr>
        <w:ind w:firstLine="0"/>
        <w:rPr>
          <w:rFonts w:cs="Times New Roman"/>
          <w:szCs w:val="24"/>
        </w:rPr>
      </w:pPr>
      <w:r w:rsidRPr="00AB420F">
        <w:rPr>
          <w:rFonts w:cs="Times New Roman"/>
          <w:szCs w:val="24"/>
        </w:rPr>
        <w:t xml:space="preserve">DELLOITE. </w:t>
      </w:r>
      <w:r w:rsidRPr="00AB420F">
        <w:rPr>
          <w:rFonts w:cs="Times New Roman"/>
          <w:b/>
          <w:bCs/>
          <w:szCs w:val="24"/>
        </w:rPr>
        <w:t>TI tem papel fundamental durante pandemia e na retomada dos negócios</w:t>
      </w:r>
      <w:r w:rsidRPr="00AB420F">
        <w:rPr>
          <w:rFonts w:cs="Times New Roman"/>
          <w:szCs w:val="24"/>
        </w:rPr>
        <w:t>. 2020. São Paulo. Disponível em:</w:t>
      </w:r>
      <w:r w:rsidRPr="00AB420F">
        <w:rPr>
          <w:rFonts w:cs="Times New Roman"/>
          <w:b/>
          <w:bCs/>
          <w:szCs w:val="24"/>
        </w:rPr>
        <w:t xml:space="preserve"> &lt;</w:t>
      </w:r>
      <w:hyperlink r:id="rId51" w:history="1">
        <w:r w:rsidRPr="00AB420F">
          <w:rPr>
            <w:rStyle w:val="Ttulo3Char"/>
            <w:rFonts w:cs="Times New Roman"/>
          </w:rPr>
          <w:t>https://valor.globo.com/patrocinado/deloitte/impacting-the-future/noticia/2020/04/16/ti-tem-papel-fundamental-durante-pandemia-e-na-retomada-dos-negocios.ghtml</w:t>
        </w:r>
      </w:hyperlink>
      <w:r w:rsidRPr="00AB420F">
        <w:rPr>
          <w:rFonts w:cs="Times New Roman"/>
          <w:szCs w:val="24"/>
        </w:rPr>
        <w:t>&gt; . Acesso em: 06 mai. 2020</w:t>
      </w:r>
    </w:p>
    <w:p w14:paraId="4EF5C7F8" w14:textId="77777777" w:rsidR="00C43BF8" w:rsidRPr="00AB420F" w:rsidRDefault="00C43BF8" w:rsidP="00AB420F">
      <w:pPr>
        <w:ind w:firstLine="0"/>
        <w:rPr>
          <w:rFonts w:cs="Times New Roman"/>
          <w:szCs w:val="24"/>
        </w:rPr>
      </w:pPr>
    </w:p>
    <w:p w14:paraId="7549B081" w14:textId="47A9188B" w:rsidR="00C43BF8" w:rsidRPr="00AB420F" w:rsidRDefault="004D6A35" w:rsidP="00AB420F">
      <w:pPr>
        <w:ind w:firstLine="0"/>
        <w:rPr>
          <w:rFonts w:cs="Times New Roman"/>
          <w:szCs w:val="24"/>
        </w:rPr>
      </w:pPr>
      <w:r w:rsidRPr="00AB420F">
        <w:rPr>
          <w:rFonts w:cs="Times New Roman"/>
          <w:szCs w:val="24"/>
        </w:rPr>
        <w:lastRenderedPageBreak/>
        <w:t xml:space="preserve">FROST &amp; SULLIVAN. </w:t>
      </w:r>
      <w:r w:rsidR="00C43BF8" w:rsidRPr="00AB420F">
        <w:rPr>
          <w:rFonts w:cs="Times New Roman"/>
          <w:b/>
          <w:bCs/>
          <w:szCs w:val="24"/>
        </w:rPr>
        <w:t xml:space="preserve">O Mercado de Big Data na América Latina irá triplicar até 2022, impulsionado por soluções de análise em tempo real. </w:t>
      </w:r>
      <w:r w:rsidR="00C43BF8" w:rsidRPr="00AB420F">
        <w:rPr>
          <w:rFonts w:cs="Times New Roman"/>
          <w:szCs w:val="24"/>
        </w:rPr>
        <w:t>2017. São Paulo. Disponível em: &lt;</w:t>
      </w:r>
      <w:hyperlink r:id="rId52" w:history="1">
        <w:r w:rsidR="00C43BF8" w:rsidRPr="00AB420F">
          <w:rPr>
            <w:rStyle w:val="Ttulo3Char"/>
            <w:rFonts w:cs="Times New Roman"/>
          </w:rPr>
          <w:t>https://ww2.frost.com/news/press-releases/o-mercado-de-big-data-na-america-latina-ira-triplicar-ate-2022-impulsionado-por-solucoes-de-analise-em-tempo-real/</w:t>
        </w:r>
      </w:hyperlink>
      <w:r w:rsidR="00C43BF8" w:rsidRPr="00AB420F">
        <w:rPr>
          <w:rFonts w:cs="Times New Roman"/>
          <w:szCs w:val="24"/>
        </w:rPr>
        <w:t>&gt; . Acesso em: 27 mai. 2020.</w:t>
      </w:r>
    </w:p>
    <w:p w14:paraId="395DE047" w14:textId="77777777" w:rsidR="00C43BF8" w:rsidRPr="00AB420F" w:rsidRDefault="00C43BF8" w:rsidP="00AB420F">
      <w:pPr>
        <w:ind w:firstLine="0"/>
        <w:rPr>
          <w:rFonts w:cs="Times New Roman"/>
          <w:szCs w:val="24"/>
        </w:rPr>
      </w:pPr>
    </w:p>
    <w:p w14:paraId="0CB0D789" w14:textId="119C6F13" w:rsidR="00C43BF8" w:rsidRPr="00AB420F" w:rsidRDefault="00C43BF8" w:rsidP="00AB420F">
      <w:pPr>
        <w:ind w:firstLine="0"/>
        <w:rPr>
          <w:rFonts w:cs="Times New Roman"/>
          <w:szCs w:val="24"/>
        </w:rPr>
      </w:pPr>
      <w:r w:rsidRPr="00AB420F">
        <w:rPr>
          <w:rFonts w:cs="Times New Roman"/>
          <w:szCs w:val="24"/>
        </w:rPr>
        <w:t xml:space="preserve">GRANATO, Luísa. </w:t>
      </w:r>
      <w:r w:rsidRPr="00AB420F">
        <w:rPr>
          <w:rFonts w:cs="Times New Roman"/>
          <w:b/>
          <w:bCs/>
          <w:szCs w:val="24"/>
        </w:rPr>
        <w:t>6 Profissionais da tecnologia mais procurados durante a pandemia</w:t>
      </w:r>
      <w:r w:rsidRPr="00AB420F">
        <w:rPr>
          <w:rFonts w:cs="Times New Roman"/>
          <w:szCs w:val="24"/>
        </w:rPr>
        <w:t>. 2020. Disponível em: &lt;</w:t>
      </w:r>
      <w:hyperlink r:id="rId53" w:history="1">
        <w:r w:rsidRPr="00AB420F">
          <w:rPr>
            <w:rStyle w:val="Ttulo3Char"/>
            <w:rFonts w:cs="Times New Roman"/>
          </w:rPr>
          <w:t>https://exame.abril.com.br/carreira/6-profissionais-de-tecnologia-mais-procurados-durante-a-pandemia/</w:t>
        </w:r>
      </w:hyperlink>
      <w:proofErr w:type="gramStart"/>
      <w:r w:rsidRPr="00AB420F">
        <w:rPr>
          <w:rFonts w:cs="Times New Roman"/>
          <w:szCs w:val="24"/>
        </w:rPr>
        <w:t>&gt; .</w:t>
      </w:r>
      <w:proofErr w:type="gramEnd"/>
      <w:r w:rsidRPr="00AB420F">
        <w:rPr>
          <w:rFonts w:cs="Times New Roman"/>
          <w:szCs w:val="24"/>
        </w:rPr>
        <w:t xml:space="preserve"> Acesso em: 05 mai. 2020.</w:t>
      </w:r>
    </w:p>
    <w:p w14:paraId="681F83B8" w14:textId="77777777" w:rsidR="00C43BF8" w:rsidRPr="00AB420F" w:rsidRDefault="00C43BF8" w:rsidP="00AB420F">
      <w:pPr>
        <w:ind w:firstLine="0"/>
        <w:rPr>
          <w:rFonts w:cs="Times New Roman"/>
          <w:szCs w:val="24"/>
        </w:rPr>
      </w:pPr>
    </w:p>
    <w:p w14:paraId="44CE8A71" w14:textId="77777777" w:rsidR="00C43BF8" w:rsidRPr="00AB420F" w:rsidRDefault="00C43BF8" w:rsidP="00AB420F">
      <w:pPr>
        <w:ind w:firstLine="0"/>
        <w:rPr>
          <w:rFonts w:cs="Times New Roman"/>
          <w:szCs w:val="24"/>
        </w:rPr>
      </w:pPr>
      <w:r w:rsidRPr="00AB420F">
        <w:rPr>
          <w:rFonts w:cs="Times New Roman"/>
          <w:szCs w:val="24"/>
        </w:rPr>
        <w:t xml:space="preserve">GUAZZELLI, </w:t>
      </w:r>
      <w:proofErr w:type="spellStart"/>
      <w:r w:rsidRPr="00AB420F">
        <w:rPr>
          <w:rFonts w:cs="Times New Roman"/>
          <w:szCs w:val="24"/>
        </w:rPr>
        <w:t>Arianne</w:t>
      </w:r>
      <w:proofErr w:type="spellEnd"/>
      <w:r w:rsidRPr="00AB420F">
        <w:rPr>
          <w:rFonts w:cs="Times New Roman"/>
          <w:szCs w:val="24"/>
        </w:rPr>
        <w:t xml:space="preserve">. </w:t>
      </w:r>
      <w:r w:rsidRPr="00AB420F">
        <w:rPr>
          <w:rFonts w:cs="Times New Roman"/>
          <w:b/>
          <w:bCs/>
          <w:szCs w:val="24"/>
        </w:rPr>
        <w:t>Planejamento estratégico</w:t>
      </w:r>
      <w:r w:rsidRPr="00AB420F">
        <w:rPr>
          <w:rFonts w:cs="Times New Roman"/>
          <w:szCs w:val="24"/>
        </w:rPr>
        <w:t>. Porto Alegre: SAGAH, 2018</w:t>
      </w:r>
    </w:p>
    <w:p w14:paraId="56CE94BE" w14:textId="77777777" w:rsidR="00C43BF8" w:rsidRPr="00AB420F" w:rsidRDefault="00C43BF8" w:rsidP="00AB420F">
      <w:pPr>
        <w:ind w:firstLine="0"/>
        <w:rPr>
          <w:rFonts w:cs="Times New Roman"/>
          <w:szCs w:val="24"/>
        </w:rPr>
      </w:pPr>
    </w:p>
    <w:p w14:paraId="52EBE727" w14:textId="42A1DE01" w:rsidR="00C43BF8" w:rsidRPr="00AB420F" w:rsidRDefault="00C43BF8" w:rsidP="00AB420F">
      <w:pPr>
        <w:ind w:firstLine="0"/>
        <w:rPr>
          <w:rFonts w:cs="Times New Roman"/>
          <w:szCs w:val="24"/>
        </w:rPr>
      </w:pPr>
      <w:r w:rsidRPr="00AB420F">
        <w:rPr>
          <w:rFonts w:cs="Times New Roman"/>
          <w:szCs w:val="24"/>
          <w:shd w:val="clear" w:color="auto" w:fill="FFFFFF"/>
        </w:rPr>
        <w:t xml:space="preserve">IBGE – Instituto Brasileiro de Geografia e Estatística. </w:t>
      </w:r>
      <w:r w:rsidRPr="00AB420F">
        <w:rPr>
          <w:rFonts w:cs="Times New Roman"/>
          <w:b/>
          <w:bCs/>
          <w:szCs w:val="24"/>
          <w:shd w:val="clear" w:color="auto" w:fill="FFFFFF"/>
        </w:rPr>
        <w:t>Goiânia Panorama</w:t>
      </w:r>
      <w:r w:rsidRPr="00AB420F">
        <w:rPr>
          <w:rFonts w:cs="Times New Roman"/>
          <w:szCs w:val="24"/>
          <w:shd w:val="clear" w:color="auto" w:fill="FFFFFF"/>
        </w:rPr>
        <w:t xml:space="preserve">. 2017.  Disponível em: </w:t>
      </w:r>
      <w:r w:rsidRPr="00AB420F">
        <w:rPr>
          <w:rFonts w:cs="Times New Roman"/>
          <w:szCs w:val="24"/>
        </w:rPr>
        <w:t>&lt;</w:t>
      </w:r>
      <w:hyperlink r:id="rId54" w:history="1">
        <w:r w:rsidRPr="00AB420F">
          <w:rPr>
            <w:rStyle w:val="Ttulo3Char"/>
            <w:rFonts w:cs="Times New Roman"/>
          </w:rPr>
          <w:t>https://cidades.ibge.gov.br/brasil/go/goiania/panorama</w:t>
        </w:r>
      </w:hyperlink>
      <w:proofErr w:type="gramStart"/>
      <w:r w:rsidRPr="00AB420F">
        <w:rPr>
          <w:rFonts w:cs="Times New Roman"/>
          <w:szCs w:val="24"/>
        </w:rPr>
        <w:t>&gt; .</w:t>
      </w:r>
      <w:proofErr w:type="gramEnd"/>
      <w:r w:rsidRPr="00AB420F">
        <w:rPr>
          <w:rFonts w:cs="Times New Roman"/>
          <w:szCs w:val="24"/>
        </w:rPr>
        <w:t xml:space="preserve"> Acesso em: 29 abr. 2020.</w:t>
      </w:r>
    </w:p>
    <w:p w14:paraId="357F0F2E" w14:textId="77777777" w:rsidR="00C43BF8" w:rsidRPr="00AB420F" w:rsidRDefault="00C43BF8" w:rsidP="00AB420F">
      <w:pPr>
        <w:ind w:firstLine="0"/>
        <w:rPr>
          <w:rFonts w:cs="Times New Roman"/>
          <w:szCs w:val="24"/>
          <w:shd w:val="clear" w:color="auto" w:fill="FFFFFF"/>
        </w:rPr>
      </w:pPr>
    </w:p>
    <w:p w14:paraId="3F0FAEFD" w14:textId="4E2D28B2" w:rsidR="00C43BF8" w:rsidRPr="00AB420F" w:rsidRDefault="00C43BF8" w:rsidP="00AB420F">
      <w:pPr>
        <w:ind w:firstLine="0"/>
        <w:rPr>
          <w:rFonts w:cs="Times New Roman"/>
          <w:szCs w:val="24"/>
        </w:rPr>
      </w:pPr>
      <w:r w:rsidRPr="00AB420F">
        <w:rPr>
          <w:rFonts w:cs="Times New Roman"/>
          <w:szCs w:val="24"/>
          <w:shd w:val="clear" w:color="auto" w:fill="FFFFFF"/>
        </w:rPr>
        <w:t xml:space="preserve">IMB. </w:t>
      </w:r>
      <w:r w:rsidRPr="00AB420F">
        <w:rPr>
          <w:rFonts w:cs="Times New Roman"/>
          <w:b/>
          <w:bCs/>
          <w:szCs w:val="24"/>
        </w:rPr>
        <w:t>Análise das Unidades de Desenvolvimento Humano da Região Metropolitana de Goiânia pelo IDHM – 2000 e 2010. 2015</w:t>
      </w:r>
      <w:r w:rsidRPr="00AB420F">
        <w:rPr>
          <w:rFonts w:cs="Times New Roman"/>
          <w:szCs w:val="24"/>
        </w:rPr>
        <w:t>. Disponível em: &lt;</w:t>
      </w:r>
      <w:hyperlink r:id="rId55" w:history="1">
        <w:r w:rsidRPr="00AB420F">
          <w:rPr>
            <w:rStyle w:val="Ttulo3Char"/>
            <w:rFonts w:cs="Times New Roman"/>
          </w:rPr>
          <w:t>https://www.imb.go.gov.br/files/docs/publicacoes/estudos/2015/estudo-udh-2000-2010.pdf</w:t>
        </w:r>
      </w:hyperlink>
      <w:r w:rsidRPr="00AB420F">
        <w:rPr>
          <w:rFonts w:cs="Times New Roman"/>
          <w:szCs w:val="24"/>
        </w:rPr>
        <w:t>&gt;. Acesso em: 29 abr. 2020.</w:t>
      </w:r>
    </w:p>
    <w:p w14:paraId="5C04E62C" w14:textId="77777777" w:rsidR="00C43BF8" w:rsidRPr="00AB420F" w:rsidRDefault="00C43BF8" w:rsidP="00AB420F">
      <w:pPr>
        <w:ind w:firstLine="0"/>
        <w:rPr>
          <w:rFonts w:cs="Times New Roman"/>
          <w:szCs w:val="24"/>
        </w:rPr>
      </w:pPr>
    </w:p>
    <w:p w14:paraId="57B9085C" w14:textId="32067B04" w:rsidR="00C43BF8" w:rsidRPr="00AB420F" w:rsidRDefault="004D6A35" w:rsidP="00AB420F">
      <w:pPr>
        <w:ind w:firstLine="0"/>
        <w:rPr>
          <w:rFonts w:cs="Times New Roman"/>
          <w:szCs w:val="24"/>
        </w:rPr>
      </w:pPr>
      <w:r w:rsidRPr="00AB420F">
        <w:rPr>
          <w:rFonts w:cs="Times New Roman"/>
          <w:szCs w:val="24"/>
        </w:rPr>
        <w:t xml:space="preserve">IMPACTA. </w:t>
      </w:r>
      <w:r w:rsidR="00C43BF8" w:rsidRPr="00AB420F">
        <w:rPr>
          <w:rFonts w:cs="Times New Roman"/>
          <w:b/>
          <w:bCs/>
          <w:szCs w:val="24"/>
        </w:rPr>
        <w:t>A Transformação Digital para a produtividade no ambiente de trabalho</w:t>
      </w:r>
      <w:r w:rsidR="00C43BF8" w:rsidRPr="00AB420F">
        <w:rPr>
          <w:rFonts w:cs="Times New Roman"/>
          <w:szCs w:val="24"/>
        </w:rPr>
        <w:t>. Disponível em: &lt;https://www.impacta.com.br/blog/2019/09/20/a-transformacao-digital-produtividade-trabalho/&gt; Acesso em: 13 mai. 2020.</w:t>
      </w:r>
    </w:p>
    <w:p w14:paraId="49C4043C" w14:textId="77777777" w:rsidR="00C43BF8" w:rsidRPr="00AB420F" w:rsidRDefault="00C43BF8" w:rsidP="00AB420F">
      <w:pPr>
        <w:ind w:firstLine="0"/>
        <w:rPr>
          <w:rFonts w:cs="Times New Roman"/>
          <w:szCs w:val="24"/>
        </w:rPr>
      </w:pPr>
    </w:p>
    <w:p w14:paraId="5C560D4D" w14:textId="5AE97896" w:rsidR="00C43BF8" w:rsidRPr="00AB420F" w:rsidRDefault="00C43BF8" w:rsidP="00AB420F">
      <w:pPr>
        <w:ind w:firstLine="0"/>
        <w:rPr>
          <w:rFonts w:cs="Times New Roman"/>
          <w:szCs w:val="24"/>
        </w:rPr>
      </w:pPr>
      <w:r w:rsidRPr="00AB420F">
        <w:rPr>
          <w:rFonts w:cs="Times New Roman"/>
          <w:szCs w:val="24"/>
        </w:rPr>
        <w:t xml:space="preserve">LUPETTI, </w:t>
      </w:r>
      <w:proofErr w:type="spellStart"/>
      <w:r w:rsidRPr="00AB420F">
        <w:rPr>
          <w:rFonts w:cs="Times New Roman"/>
          <w:szCs w:val="24"/>
        </w:rPr>
        <w:t>Marcélia</w:t>
      </w:r>
      <w:proofErr w:type="spellEnd"/>
      <w:r w:rsidRPr="00AB420F">
        <w:rPr>
          <w:rFonts w:cs="Times New Roman"/>
          <w:szCs w:val="24"/>
        </w:rPr>
        <w:t xml:space="preserve">. </w:t>
      </w:r>
      <w:r w:rsidRPr="00AB420F">
        <w:rPr>
          <w:rFonts w:cs="Times New Roman"/>
          <w:b/>
          <w:bCs/>
          <w:szCs w:val="24"/>
        </w:rPr>
        <w:t>Planejamento de Comunicação</w:t>
      </w:r>
      <w:r w:rsidRPr="00AB420F">
        <w:rPr>
          <w:rFonts w:cs="Times New Roman"/>
          <w:szCs w:val="24"/>
        </w:rPr>
        <w:t>. 4. ed. São Paulo: Editora Futura, 2000.</w:t>
      </w:r>
    </w:p>
    <w:p w14:paraId="4C4CCFBC" w14:textId="77777777" w:rsidR="00C43BF8" w:rsidRPr="00AB420F" w:rsidRDefault="00C43BF8" w:rsidP="00AB420F">
      <w:pPr>
        <w:ind w:firstLine="0"/>
        <w:rPr>
          <w:rFonts w:cs="Times New Roman"/>
          <w:szCs w:val="24"/>
        </w:rPr>
      </w:pPr>
    </w:p>
    <w:p w14:paraId="6C4933E3" w14:textId="7FE3414B" w:rsidR="00C43BF8" w:rsidRPr="00AB420F" w:rsidRDefault="00C43BF8" w:rsidP="00AB420F">
      <w:pPr>
        <w:ind w:firstLine="0"/>
        <w:rPr>
          <w:rFonts w:cs="Times New Roman"/>
          <w:szCs w:val="24"/>
        </w:rPr>
      </w:pPr>
      <w:r w:rsidRPr="00AB420F">
        <w:rPr>
          <w:rFonts w:cs="Times New Roman"/>
          <w:szCs w:val="24"/>
        </w:rPr>
        <w:t xml:space="preserve">MEDEIROS, Vicente. </w:t>
      </w:r>
      <w:r w:rsidRPr="00AB420F">
        <w:rPr>
          <w:rFonts w:cs="Times New Roman"/>
          <w:b/>
          <w:bCs/>
          <w:szCs w:val="24"/>
        </w:rPr>
        <w:t xml:space="preserve">EM 2020, MERCADO DE TI DEVERÁ CRESCER 20% COM ESCASSEZ DE MÃO DE OBRA, APONTA PESQUISA. </w:t>
      </w:r>
      <w:r w:rsidRPr="00AB420F">
        <w:rPr>
          <w:rFonts w:cs="Times New Roman"/>
          <w:szCs w:val="24"/>
        </w:rPr>
        <w:t>2019. Disponível em: &lt;</w:t>
      </w:r>
      <w:hyperlink r:id="rId56" w:history="1">
        <w:r w:rsidRPr="00AB420F">
          <w:rPr>
            <w:rStyle w:val="Ttulo3Char"/>
            <w:rFonts w:cs="Times New Roman"/>
          </w:rPr>
          <w:t>http://www.assespro-rs.org.br/em-2020-mercado-de-ti-devera-crescer-20-com-escassez-de-mao-de-obra-aponta-pesquisa/</w:t>
        </w:r>
      </w:hyperlink>
      <w:r w:rsidRPr="00AB420F">
        <w:rPr>
          <w:rFonts w:cs="Times New Roman"/>
          <w:szCs w:val="24"/>
        </w:rPr>
        <w:t>&gt; . Acesso em 06 mai. 2020.</w:t>
      </w:r>
    </w:p>
    <w:p w14:paraId="1CEAD1CE" w14:textId="77777777" w:rsidR="00C43BF8" w:rsidRPr="00AB420F" w:rsidRDefault="00C43BF8" w:rsidP="00AB420F">
      <w:pPr>
        <w:ind w:firstLine="0"/>
        <w:rPr>
          <w:rFonts w:cs="Times New Roman"/>
          <w:szCs w:val="24"/>
        </w:rPr>
      </w:pPr>
    </w:p>
    <w:p w14:paraId="4F588167" w14:textId="39CA31F2" w:rsidR="00C43BF8" w:rsidRPr="00AB420F" w:rsidRDefault="00C43BF8" w:rsidP="00AB420F">
      <w:pPr>
        <w:ind w:firstLine="0"/>
        <w:rPr>
          <w:rFonts w:cs="Times New Roman"/>
          <w:szCs w:val="24"/>
        </w:rPr>
      </w:pPr>
      <w:r w:rsidRPr="00AB420F">
        <w:rPr>
          <w:rFonts w:cs="Times New Roman"/>
          <w:szCs w:val="24"/>
        </w:rPr>
        <w:t xml:space="preserve">PREDEBON, José (Cord). </w:t>
      </w:r>
      <w:r w:rsidRPr="00AB420F">
        <w:rPr>
          <w:rFonts w:cs="Times New Roman"/>
          <w:b/>
          <w:bCs/>
          <w:szCs w:val="24"/>
        </w:rPr>
        <w:t>Curso de Propaganda: Do Anúncio À Comunicação Integrada</w:t>
      </w:r>
      <w:r w:rsidRPr="00AB420F">
        <w:rPr>
          <w:rFonts w:cs="Times New Roman"/>
          <w:szCs w:val="24"/>
        </w:rPr>
        <w:t>. 1. ed. São Paulo: Editora Atlas S.A., 2004.</w:t>
      </w:r>
    </w:p>
    <w:p w14:paraId="72FE9DD1" w14:textId="77777777" w:rsidR="00C43BF8" w:rsidRPr="00AB420F" w:rsidRDefault="00C43BF8" w:rsidP="00AB420F">
      <w:pPr>
        <w:ind w:firstLine="0"/>
        <w:rPr>
          <w:rFonts w:cs="Times New Roman"/>
          <w:szCs w:val="24"/>
        </w:rPr>
      </w:pPr>
    </w:p>
    <w:p w14:paraId="116922AA" w14:textId="777F8AD9" w:rsidR="00C43BF8" w:rsidRPr="00AB420F" w:rsidRDefault="00C43BF8" w:rsidP="00AB420F">
      <w:pPr>
        <w:ind w:firstLine="0"/>
        <w:rPr>
          <w:rFonts w:cs="Times New Roman"/>
          <w:szCs w:val="24"/>
        </w:rPr>
      </w:pPr>
      <w:r w:rsidRPr="00AB420F">
        <w:rPr>
          <w:rFonts w:cs="Times New Roman"/>
          <w:szCs w:val="24"/>
        </w:rPr>
        <w:lastRenderedPageBreak/>
        <w:t xml:space="preserve">PÚBLIO, Marcelo Abílio. </w:t>
      </w:r>
      <w:r w:rsidRPr="00AB420F">
        <w:rPr>
          <w:rFonts w:cs="Times New Roman"/>
          <w:b/>
          <w:bCs/>
          <w:szCs w:val="24"/>
        </w:rPr>
        <w:t>Como planejar e executar uma campanha de propaganda</w:t>
      </w:r>
      <w:r w:rsidRPr="00AB420F">
        <w:rPr>
          <w:rFonts w:cs="Times New Roman"/>
          <w:szCs w:val="24"/>
        </w:rPr>
        <w:t>. 2. ed. São Paulo: Editora Atlas S.A, 2013.</w:t>
      </w:r>
    </w:p>
    <w:p w14:paraId="71F97776" w14:textId="77777777" w:rsidR="00C43BF8" w:rsidRPr="00AB420F" w:rsidRDefault="00C43BF8" w:rsidP="00AB420F">
      <w:pPr>
        <w:ind w:firstLine="0"/>
        <w:rPr>
          <w:rFonts w:cs="Times New Roman"/>
          <w:szCs w:val="24"/>
          <w:shd w:val="clear" w:color="auto" w:fill="FFFFFF"/>
        </w:rPr>
      </w:pPr>
    </w:p>
    <w:p w14:paraId="096389DC" w14:textId="2CF945DA" w:rsidR="00C43BF8" w:rsidRPr="00AB420F" w:rsidRDefault="00C43BF8" w:rsidP="00AB420F">
      <w:pPr>
        <w:ind w:firstLine="0"/>
        <w:rPr>
          <w:rFonts w:cs="Times New Roman"/>
          <w:szCs w:val="24"/>
        </w:rPr>
      </w:pPr>
      <w:r w:rsidRPr="00AB420F">
        <w:rPr>
          <w:rFonts w:cs="Times New Roman"/>
          <w:szCs w:val="24"/>
          <w:shd w:val="clear" w:color="auto" w:fill="FFFFFF"/>
        </w:rPr>
        <w:t>RONALDO RAMOS CAIADO. DECRETO N° 9.461, DE 09 DE JULHO DE 2019. 2019. Disponível em: &lt;</w:t>
      </w:r>
      <w:hyperlink r:id="rId57" w:history="1">
        <w:r w:rsidRPr="00AB420F">
          <w:rPr>
            <w:rStyle w:val="Ttulo3Char"/>
            <w:rFonts w:cs="Times New Roman"/>
          </w:rPr>
          <w:t>http://www.gabinetecivil.go.gov.br/pagina_decretos.php?id=20338</w:t>
        </w:r>
      </w:hyperlink>
      <w:hyperlink r:id="rId58" w:history="1">
        <w:r w:rsidRPr="00AB420F">
          <w:rPr>
            <w:rStyle w:val="Ttulo3Char"/>
            <w:rFonts w:cs="Times New Roman"/>
          </w:rPr>
          <w:t>https://www.goiania.go.gov.br/shtml/estacaodigital/principal.shtml</w:t>
        </w:r>
      </w:hyperlink>
      <w:r w:rsidRPr="00AB420F">
        <w:rPr>
          <w:rFonts w:cs="Times New Roman"/>
          <w:szCs w:val="24"/>
        </w:rPr>
        <w:t>&gt; Acesso em: 28 abr. 2020.</w:t>
      </w:r>
    </w:p>
    <w:p w14:paraId="740E3BB2" w14:textId="77777777" w:rsidR="00C43BF8" w:rsidRPr="00AB420F" w:rsidRDefault="00C43BF8" w:rsidP="00AB420F">
      <w:pPr>
        <w:ind w:firstLine="0"/>
        <w:rPr>
          <w:rFonts w:cs="Times New Roman"/>
          <w:szCs w:val="24"/>
        </w:rPr>
      </w:pPr>
    </w:p>
    <w:p w14:paraId="4AAC75F1" w14:textId="0A68DDB6" w:rsidR="00C43BF8" w:rsidRPr="00AB420F" w:rsidRDefault="00C43BF8" w:rsidP="00AB420F">
      <w:pPr>
        <w:ind w:firstLine="0"/>
        <w:rPr>
          <w:rFonts w:cs="Times New Roman"/>
          <w:szCs w:val="24"/>
        </w:rPr>
      </w:pPr>
      <w:r w:rsidRPr="00AB420F">
        <w:rPr>
          <w:rFonts w:cs="Times New Roman"/>
          <w:szCs w:val="24"/>
        </w:rPr>
        <w:t xml:space="preserve">SALÁRIO. </w:t>
      </w:r>
      <w:r w:rsidRPr="00AB420F">
        <w:rPr>
          <w:rFonts w:cs="Times New Roman"/>
          <w:b/>
          <w:bCs/>
          <w:szCs w:val="24"/>
        </w:rPr>
        <w:t xml:space="preserve">Tabela de cargos e salários da área de TI – Tecnologia da Informação. </w:t>
      </w:r>
      <w:r w:rsidRPr="00AB420F">
        <w:rPr>
          <w:rFonts w:cs="Times New Roman"/>
          <w:szCs w:val="24"/>
        </w:rPr>
        <w:t>2019</w:t>
      </w:r>
      <w:r w:rsidRPr="00AB420F">
        <w:rPr>
          <w:rFonts w:cs="Times New Roman"/>
          <w:b/>
          <w:bCs/>
          <w:szCs w:val="24"/>
        </w:rPr>
        <w:t xml:space="preserve">. </w:t>
      </w:r>
      <w:r w:rsidRPr="00AB420F">
        <w:rPr>
          <w:rFonts w:cs="Times New Roman"/>
          <w:szCs w:val="24"/>
        </w:rPr>
        <w:t>Disponível em: &lt;</w:t>
      </w:r>
      <w:hyperlink r:id="rId59" w:history="1">
        <w:r w:rsidRPr="00AB420F">
          <w:rPr>
            <w:rStyle w:val="Ttulo3Char"/>
            <w:rFonts w:cs="Times New Roman"/>
          </w:rPr>
          <w:t>https://www.salario.com.br/estatisticas/cargos-e-salarios-de-ti-tecnologia-da-informacao/</w:t>
        </w:r>
      </w:hyperlink>
      <w:proofErr w:type="gramStart"/>
      <w:r w:rsidRPr="00AB420F">
        <w:rPr>
          <w:rFonts w:cs="Times New Roman"/>
          <w:szCs w:val="24"/>
        </w:rPr>
        <w:t>&gt; .</w:t>
      </w:r>
      <w:proofErr w:type="gramEnd"/>
      <w:r w:rsidRPr="00AB420F">
        <w:rPr>
          <w:rFonts w:cs="Times New Roman"/>
          <w:szCs w:val="24"/>
        </w:rPr>
        <w:t xml:space="preserve"> Acesso em: 29 abr. 2020.</w:t>
      </w:r>
    </w:p>
    <w:p w14:paraId="024B006E" w14:textId="77777777" w:rsidR="00C43BF8" w:rsidRPr="00AB420F" w:rsidRDefault="00C43BF8" w:rsidP="00AB420F">
      <w:pPr>
        <w:ind w:firstLine="0"/>
        <w:rPr>
          <w:rFonts w:cs="Times New Roman"/>
          <w:szCs w:val="24"/>
        </w:rPr>
      </w:pPr>
    </w:p>
    <w:p w14:paraId="55358128" w14:textId="61151EC9" w:rsidR="00C43BF8" w:rsidRPr="00AB420F" w:rsidRDefault="00C43BF8" w:rsidP="00AB420F">
      <w:pPr>
        <w:ind w:firstLine="0"/>
        <w:rPr>
          <w:rFonts w:cs="Times New Roman"/>
          <w:szCs w:val="24"/>
        </w:rPr>
      </w:pPr>
      <w:r w:rsidRPr="00AB420F">
        <w:rPr>
          <w:rFonts w:cs="Times New Roman"/>
          <w:szCs w:val="24"/>
        </w:rPr>
        <w:t xml:space="preserve">TAVARES, Maurício. </w:t>
      </w:r>
      <w:r w:rsidRPr="00AB420F">
        <w:rPr>
          <w:rFonts w:cs="Times New Roman"/>
          <w:b/>
          <w:bCs/>
          <w:szCs w:val="24"/>
        </w:rPr>
        <w:t>Planejamento estratégico: a opção entre sucesso e fracasso empresarial</w:t>
      </w:r>
      <w:r w:rsidRPr="00AB420F">
        <w:rPr>
          <w:rFonts w:cs="Times New Roman"/>
          <w:szCs w:val="24"/>
        </w:rPr>
        <w:t xml:space="preserve">. São Paulo: </w:t>
      </w:r>
      <w:proofErr w:type="spellStart"/>
      <w:r w:rsidRPr="00AB420F">
        <w:rPr>
          <w:rFonts w:cs="Times New Roman"/>
          <w:szCs w:val="24"/>
        </w:rPr>
        <w:t>Harbra</w:t>
      </w:r>
      <w:proofErr w:type="spellEnd"/>
      <w:r w:rsidRPr="00AB420F">
        <w:rPr>
          <w:rFonts w:cs="Times New Roman"/>
          <w:szCs w:val="24"/>
        </w:rPr>
        <w:t>, 1991.</w:t>
      </w:r>
    </w:p>
    <w:p w14:paraId="768342A0" w14:textId="77777777" w:rsidR="00C43BF8" w:rsidRPr="00AB420F" w:rsidRDefault="00C43BF8" w:rsidP="00AB420F">
      <w:pPr>
        <w:ind w:firstLine="0"/>
        <w:rPr>
          <w:rFonts w:cs="Times New Roman"/>
          <w:szCs w:val="24"/>
        </w:rPr>
      </w:pPr>
    </w:p>
    <w:p w14:paraId="00A8B6DF" w14:textId="125C35A9" w:rsidR="00C43BF8" w:rsidRPr="00AB420F" w:rsidRDefault="00C43BF8" w:rsidP="00AB420F">
      <w:pPr>
        <w:ind w:firstLine="0"/>
        <w:rPr>
          <w:rFonts w:cs="Times New Roman"/>
          <w:szCs w:val="24"/>
        </w:rPr>
      </w:pPr>
      <w:r w:rsidRPr="00AB420F">
        <w:rPr>
          <w:rFonts w:cs="Times New Roman"/>
          <w:szCs w:val="24"/>
        </w:rPr>
        <w:t xml:space="preserve">VERONEZZI, José Carlos. Mídia de A </w:t>
      </w:r>
      <w:proofErr w:type="spellStart"/>
      <w:r w:rsidRPr="00AB420F">
        <w:rPr>
          <w:rFonts w:cs="Times New Roman"/>
          <w:szCs w:val="24"/>
        </w:rPr>
        <w:t>a</w:t>
      </w:r>
      <w:proofErr w:type="spellEnd"/>
      <w:r w:rsidRPr="00AB420F">
        <w:rPr>
          <w:rFonts w:cs="Times New Roman"/>
          <w:szCs w:val="24"/>
        </w:rPr>
        <w:t xml:space="preserve"> Z. 3ª ed. São Paulo: Pearson Prentice Hall,</w:t>
      </w:r>
    </w:p>
    <w:p w14:paraId="258A21FE" w14:textId="77777777" w:rsidR="00C43BF8" w:rsidRPr="00AB420F" w:rsidRDefault="00C43BF8" w:rsidP="00AB420F">
      <w:pPr>
        <w:ind w:firstLine="0"/>
        <w:rPr>
          <w:rFonts w:cs="Times New Roman"/>
          <w:szCs w:val="24"/>
          <w:shd w:val="clear" w:color="auto" w:fill="FFFFFF"/>
        </w:rPr>
      </w:pPr>
    </w:p>
    <w:p w14:paraId="637C4C98" w14:textId="249FE7BE" w:rsidR="00C43BF8" w:rsidRPr="00AB420F" w:rsidRDefault="00C43BF8" w:rsidP="00AB420F">
      <w:pPr>
        <w:ind w:firstLine="0"/>
        <w:rPr>
          <w:rFonts w:cs="Times New Roman"/>
          <w:szCs w:val="24"/>
        </w:rPr>
      </w:pPr>
      <w:r w:rsidRPr="00AB420F">
        <w:rPr>
          <w:rFonts w:cs="Times New Roman"/>
          <w:szCs w:val="24"/>
          <w:shd w:val="clear" w:color="auto" w:fill="FFFFFF"/>
        </w:rPr>
        <w:t>VIALLI Andrea.</w:t>
      </w:r>
      <w:r w:rsidRPr="00AB420F">
        <w:rPr>
          <w:rFonts w:cs="Times New Roman"/>
          <w:b/>
          <w:bCs/>
          <w:szCs w:val="24"/>
          <w:shd w:val="clear" w:color="auto" w:fill="FFFFFF"/>
        </w:rPr>
        <w:t xml:space="preserve"> </w:t>
      </w:r>
      <w:r w:rsidRPr="00AB420F">
        <w:rPr>
          <w:rFonts w:cs="Times New Roman"/>
          <w:b/>
          <w:bCs/>
          <w:szCs w:val="24"/>
        </w:rPr>
        <w:t>Redes de varejo apostam em big data para atrair consumidores</w:t>
      </w:r>
      <w:r w:rsidRPr="00AB420F">
        <w:rPr>
          <w:rFonts w:cs="Times New Roman"/>
          <w:szCs w:val="24"/>
        </w:rPr>
        <w:t xml:space="preserve">. 2018. Disponível em: </w:t>
      </w:r>
    </w:p>
    <w:p w14:paraId="328515C5" w14:textId="36A10833" w:rsidR="00010C00" w:rsidRDefault="00010C00" w:rsidP="00AB420F">
      <w:pPr>
        <w:rPr>
          <w:rFonts w:cs="Times New Roman"/>
          <w:szCs w:val="24"/>
        </w:rPr>
      </w:pPr>
    </w:p>
    <w:p w14:paraId="5AC45A00" w14:textId="39BDAB29" w:rsidR="00010C00" w:rsidRDefault="00010C00" w:rsidP="00AB420F">
      <w:pPr>
        <w:rPr>
          <w:rFonts w:cs="Times New Roman"/>
          <w:szCs w:val="24"/>
        </w:rPr>
      </w:pPr>
    </w:p>
    <w:p w14:paraId="3C5C12B8" w14:textId="3346F9FB" w:rsidR="00010C00" w:rsidRDefault="00010C00" w:rsidP="00AB420F">
      <w:pPr>
        <w:rPr>
          <w:rFonts w:cs="Times New Roman"/>
          <w:szCs w:val="24"/>
        </w:rPr>
      </w:pPr>
    </w:p>
    <w:p w14:paraId="44F0E38E" w14:textId="6856A277" w:rsidR="00010C00" w:rsidRDefault="00010C00" w:rsidP="00AB420F">
      <w:pPr>
        <w:rPr>
          <w:rFonts w:cs="Times New Roman"/>
          <w:szCs w:val="24"/>
        </w:rPr>
      </w:pPr>
    </w:p>
    <w:p w14:paraId="225C0318" w14:textId="289A6FE5" w:rsidR="00E34C99" w:rsidRDefault="00E34C99" w:rsidP="00E34C99">
      <w:pPr>
        <w:spacing w:after="160"/>
        <w:ind w:firstLine="0"/>
        <w:rPr>
          <w:rFonts w:cs="Times New Roman"/>
          <w:szCs w:val="24"/>
        </w:rPr>
      </w:pPr>
      <w:bookmarkStart w:id="206" w:name="_Toc74711668"/>
    </w:p>
    <w:p w14:paraId="47C374E4" w14:textId="25AEB905" w:rsidR="00E34C99" w:rsidRDefault="00E34C99" w:rsidP="00E34C99">
      <w:pPr>
        <w:spacing w:after="160"/>
        <w:ind w:firstLine="0"/>
        <w:rPr>
          <w:rFonts w:cs="Times New Roman"/>
          <w:szCs w:val="24"/>
        </w:rPr>
      </w:pPr>
    </w:p>
    <w:p w14:paraId="3AFCC836" w14:textId="0E999FD4" w:rsidR="00E34C99" w:rsidRDefault="00E34C99" w:rsidP="00E34C99">
      <w:pPr>
        <w:spacing w:after="160"/>
        <w:ind w:firstLine="0"/>
        <w:rPr>
          <w:rFonts w:cs="Times New Roman"/>
          <w:szCs w:val="24"/>
        </w:rPr>
      </w:pPr>
    </w:p>
    <w:p w14:paraId="3695442F" w14:textId="17659372" w:rsidR="00E34C99" w:rsidRDefault="00E34C99" w:rsidP="00E34C99">
      <w:pPr>
        <w:spacing w:after="160"/>
        <w:ind w:firstLine="0"/>
        <w:rPr>
          <w:rFonts w:cs="Times New Roman"/>
          <w:szCs w:val="24"/>
        </w:rPr>
      </w:pPr>
    </w:p>
    <w:p w14:paraId="2ED6441F" w14:textId="6D002C94" w:rsidR="00E34C99" w:rsidRDefault="00E34C99" w:rsidP="00E34C99">
      <w:pPr>
        <w:spacing w:after="160"/>
        <w:ind w:firstLine="0"/>
        <w:rPr>
          <w:rFonts w:cs="Times New Roman"/>
          <w:szCs w:val="24"/>
        </w:rPr>
      </w:pPr>
    </w:p>
    <w:p w14:paraId="57031067" w14:textId="51CD1E5A" w:rsidR="00E34C99" w:rsidRDefault="00E34C99" w:rsidP="00E34C99">
      <w:pPr>
        <w:spacing w:after="160"/>
        <w:ind w:firstLine="0"/>
        <w:rPr>
          <w:rFonts w:cs="Times New Roman"/>
          <w:szCs w:val="24"/>
        </w:rPr>
      </w:pPr>
    </w:p>
    <w:p w14:paraId="45123ABC" w14:textId="77777777" w:rsidR="00E34C99" w:rsidRDefault="00E34C99" w:rsidP="00E34C99">
      <w:pPr>
        <w:spacing w:after="160"/>
        <w:ind w:firstLine="0"/>
        <w:rPr>
          <w:rFonts w:cs="Times New Roman"/>
          <w:szCs w:val="24"/>
        </w:rPr>
      </w:pPr>
    </w:p>
    <w:p w14:paraId="7D00EEB6" w14:textId="77777777" w:rsidR="00E34C99" w:rsidRPr="00E34C99" w:rsidRDefault="00E34C99" w:rsidP="00E34C99">
      <w:pPr>
        <w:spacing w:after="160"/>
        <w:ind w:firstLine="0"/>
        <w:rPr>
          <w:rFonts w:cs="Times New Roman"/>
          <w:szCs w:val="24"/>
        </w:rPr>
      </w:pPr>
    </w:p>
    <w:p w14:paraId="43ED3B75" w14:textId="11DC6B0E" w:rsidR="00EE6EDD" w:rsidRDefault="00EE6EDD" w:rsidP="00EE6EDD">
      <w:pPr>
        <w:pStyle w:val="Ttulo1"/>
        <w:jc w:val="center"/>
      </w:pPr>
      <w:r>
        <w:lastRenderedPageBreak/>
        <w:t>Apêndice</w:t>
      </w:r>
      <w:bookmarkEnd w:id="206"/>
    </w:p>
    <w:p w14:paraId="7F0ED157" w14:textId="77777777" w:rsidR="00EE6EDD" w:rsidRDefault="00EE6EDD" w:rsidP="00EE6EDD">
      <w:pPr>
        <w:rPr>
          <w:rFonts w:cs="Times New Roman"/>
          <w:szCs w:val="24"/>
        </w:rPr>
      </w:pPr>
    </w:p>
    <w:p w14:paraId="7681EEA3" w14:textId="77777777" w:rsidR="00EE6EDD" w:rsidRDefault="00EE6EDD" w:rsidP="00EE6EDD">
      <w:r>
        <w:t>APÊNDICE A – Situação de mercado</w:t>
      </w:r>
    </w:p>
    <w:p w14:paraId="71ACE31D" w14:textId="77777777" w:rsidR="00EE6EDD" w:rsidRDefault="00EE6EDD" w:rsidP="00EE6EDD">
      <w:pPr>
        <w:rPr>
          <w:rFonts w:cs="Times New Roman"/>
          <w:szCs w:val="24"/>
        </w:rPr>
      </w:pPr>
    </w:p>
    <w:p w14:paraId="45375345" w14:textId="77777777" w:rsidR="00EE6EDD" w:rsidRDefault="00EE6EDD" w:rsidP="00EE6EDD">
      <w:pPr>
        <w:rPr>
          <w:rFonts w:cs="Times New Roman"/>
          <w:szCs w:val="24"/>
        </w:rPr>
      </w:pPr>
      <w:r>
        <w:rPr>
          <w:rFonts w:cs="Times New Roman"/>
          <w:szCs w:val="24"/>
        </w:rPr>
        <w:t>Após a chegada da pandemia de Covid-19 as aulas presenciais tiveram de ocorrer no ambiente online, frustrando os planos que envolviam encontros presenciais, que estarão suspensos por tempo indeterminado.</w:t>
      </w:r>
    </w:p>
    <w:p w14:paraId="76824DA3" w14:textId="77777777" w:rsidR="00EE6EDD" w:rsidRDefault="00EE6EDD" w:rsidP="00EE6EDD"/>
    <w:p w14:paraId="7FE962AB" w14:textId="74E959ED" w:rsidR="00EE6EDD" w:rsidRDefault="00EE6EDD" w:rsidP="00B55D74">
      <w:pPr>
        <w:tabs>
          <w:tab w:val="center" w:pos="4961"/>
        </w:tabs>
        <w:rPr>
          <w:rFonts w:cs="Times New Roman"/>
          <w:szCs w:val="24"/>
        </w:rPr>
      </w:pPr>
      <w:r>
        <w:rPr>
          <w:rFonts w:cs="Times New Roman"/>
          <w:szCs w:val="24"/>
        </w:rPr>
        <w:t>APÊNDICE B – Análise SWOT</w:t>
      </w:r>
      <w:r w:rsidR="00B55D74">
        <w:rPr>
          <w:rFonts w:cs="Times New Roman"/>
          <w:szCs w:val="24"/>
        </w:rPr>
        <w:tab/>
      </w:r>
    </w:p>
    <w:p w14:paraId="372BDC00" w14:textId="77777777" w:rsidR="00B55D74" w:rsidRDefault="00B55D74" w:rsidP="00B55D74">
      <w:pPr>
        <w:tabs>
          <w:tab w:val="center" w:pos="4961"/>
        </w:tabs>
        <w:rPr>
          <w:rFonts w:cs="Times New Roman"/>
          <w:szCs w:val="24"/>
        </w:rPr>
      </w:pPr>
    </w:p>
    <w:p w14:paraId="377B2F16" w14:textId="77777777" w:rsidR="00EE6EDD" w:rsidRDefault="00EE6EDD" w:rsidP="00EE6EDD">
      <w:pPr>
        <w:rPr>
          <w:rFonts w:cs="Times New Roman"/>
          <w:szCs w:val="24"/>
        </w:rPr>
      </w:pPr>
      <w:r>
        <w:rPr>
          <w:rFonts w:cs="Times New Roman"/>
          <w:szCs w:val="24"/>
        </w:rPr>
        <w:t xml:space="preserve">A análise SWOT é uma avaliação global das forças, fraquezas, oportunidades e ameaças de uma empresa. </w:t>
      </w:r>
    </w:p>
    <w:p w14:paraId="0BCA274D" w14:textId="77777777" w:rsidR="00EE6EDD" w:rsidRDefault="00EE6EDD" w:rsidP="00EE6EDD">
      <w:pPr>
        <w:rPr>
          <w:rFonts w:cs="Times New Roman"/>
          <w:szCs w:val="24"/>
        </w:rPr>
      </w:pPr>
      <w:r>
        <w:rPr>
          <w:rFonts w:cs="Times New Roman"/>
          <w:szCs w:val="24"/>
        </w:rPr>
        <w:t xml:space="preserve">Por meio dela é possível identificar fatores </w:t>
      </w:r>
      <w:proofErr w:type="spellStart"/>
      <w:r>
        <w:rPr>
          <w:rFonts w:cs="Times New Roman"/>
          <w:szCs w:val="24"/>
        </w:rPr>
        <w:t>micro-ambientais</w:t>
      </w:r>
      <w:proofErr w:type="spellEnd"/>
      <w:r>
        <w:rPr>
          <w:rFonts w:cs="Times New Roman"/>
          <w:szCs w:val="24"/>
        </w:rPr>
        <w:t xml:space="preserve"> que interferem na capacidade de obter lucros ou que podem auxiliar a empresa a resolver falhas e atender demandas. Com base nestes fatores e nas forças e fraquezas da empresa é possível encontrar soluções para problemas e criar ações que promovam o crescimento da organização.</w:t>
      </w:r>
    </w:p>
    <w:p w14:paraId="65527350" w14:textId="77777777" w:rsidR="00EE6EDD" w:rsidRDefault="00EE6EDD" w:rsidP="00EE6EDD">
      <w:pPr>
        <w:rPr>
          <w:rFonts w:cs="Times New Roman"/>
          <w:szCs w:val="24"/>
        </w:rPr>
      </w:pPr>
    </w:p>
    <w:p w14:paraId="271EA2B3" w14:textId="77777777" w:rsidR="00EE6EDD" w:rsidRDefault="00EE6EDD" w:rsidP="00EE6EDD">
      <w:pPr>
        <w:rPr>
          <w:rFonts w:cs="Times New Roman"/>
          <w:szCs w:val="24"/>
        </w:rPr>
      </w:pPr>
      <w:r>
        <w:rPr>
          <w:rFonts w:cs="Times New Roman"/>
          <w:szCs w:val="24"/>
        </w:rPr>
        <w:t>APÊNDICE C – Diagnóstico de comunicação</w:t>
      </w:r>
    </w:p>
    <w:p w14:paraId="5D547050" w14:textId="77777777" w:rsidR="00EE6EDD" w:rsidRDefault="00EE6EDD" w:rsidP="00EE6EDD">
      <w:pPr>
        <w:rPr>
          <w:rFonts w:cs="Times New Roman"/>
          <w:szCs w:val="24"/>
        </w:rPr>
      </w:pPr>
    </w:p>
    <w:p w14:paraId="519BD617" w14:textId="45905ED5" w:rsidR="00EE6EDD" w:rsidRPr="00B55D74" w:rsidRDefault="00EE6EDD" w:rsidP="00B55D74">
      <w:pPr>
        <w:rPr>
          <w:rFonts w:cs="Times New Roman"/>
        </w:rPr>
      </w:pPr>
      <w:r>
        <w:rPr>
          <w:rFonts w:cs="Times New Roman"/>
        </w:rPr>
        <w:t xml:space="preserve">Após a realização da análise SWOT foi possível entender a necessidade que a empresa tem de se comunicar com seus diferentes públicos, ensinando-os e ofertando as vantagens e necessidades relacionadas aos serviços que a empresa oferece. Além disso foi identificado que grande parte dos clientes da empresa se mostraram interessados em adquirir mais serviços, demonstrando a oportunidade da realização de um </w:t>
      </w:r>
      <w:proofErr w:type="spellStart"/>
      <w:r>
        <w:rPr>
          <w:rFonts w:cs="Times New Roman"/>
        </w:rPr>
        <w:t>remarketing</w:t>
      </w:r>
      <w:proofErr w:type="spellEnd"/>
      <w:r>
        <w:rPr>
          <w:rFonts w:cs="Times New Roman"/>
        </w:rPr>
        <w:t xml:space="preserve"> e da criação de um relacionamento com os clientes.</w:t>
      </w:r>
    </w:p>
    <w:p w14:paraId="627100E7" w14:textId="77777777" w:rsidR="00EE6EDD" w:rsidRDefault="00EE6EDD" w:rsidP="00EE6EDD">
      <w:pPr>
        <w:rPr>
          <w:rFonts w:cs="Times New Roman"/>
          <w:szCs w:val="24"/>
        </w:rPr>
      </w:pPr>
    </w:p>
    <w:p w14:paraId="243C81E0" w14:textId="77777777" w:rsidR="00EE6EDD" w:rsidRDefault="00EE6EDD" w:rsidP="00EE6EDD">
      <w:pPr>
        <w:rPr>
          <w:rFonts w:cs="Times New Roman"/>
          <w:szCs w:val="24"/>
        </w:rPr>
      </w:pPr>
      <w:r>
        <w:rPr>
          <w:rFonts w:cs="Times New Roman"/>
          <w:szCs w:val="24"/>
        </w:rPr>
        <w:t>APÊNDICE D – Persona Jurídica</w:t>
      </w:r>
    </w:p>
    <w:p w14:paraId="404F2DB1" w14:textId="77777777" w:rsidR="00EE6EDD" w:rsidRDefault="00EE6EDD" w:rsidP="00EE6EDD">
      <w:pPr>
        <w:rPr>
          <w:rFonts w:cs="Times New Roman"/>
          <w:szCs w:val="24"/>
        </w:rPr>
      </w:pPr>
    </w:p>
    <w:p w14:paraId="3898A56F" w14:textId="77777777" w:rsidR="00EE6EDD" w:rsidRDefault="00EE6EDD" w:rsidP="00EE6EDD">
      <w:pPr>
        <w:rPr>
          <w:rFonts w:cs="Times New Roman"/>
          <w:szCs w:val="24"/>
        </w:rPr>
      </w:pPr>
      <w:r>
        <w:rPr>
          <w:rFonts w:cs="Times New Roman"/>
          <w:szCs w:val="24"/>
        </w:rPr>
        <w:t>O público jurídico da empresa é composto por empresários goianos com idades entre 30 e 50 anos, que possuem empresas onde os dados dos clientes são armazenados</w:t>
      </w:r>
    </w:p>
    <w:p w14:paraId="530F6DC3" w14:textId="77777777" w:rsidR="00EE6EDD" w:rsidRDefault="00EE6EDD" w:rsidP="00EE6EDD">
      <w:pPr>
        <w:rPr>
          <w:rFonts w:cs="Times New Roman"/>
          <w:szCs w:val="24"/>
        </w:rPr>
      </w:pPr>
      <w:r>
        <w:rPr>
          <w:rFonts w:cs="Times New Roman"/>
          <w:szCs w:val="24"/>
        </w:rPr>
        <w:t>Que possuem negócios onde é necessário o armazenamento de dados dos clientes. São atentos ao mercado e as mudanças tecnológicas e judiciais que possam gerar oportunidades ou ameaças. Buscam garantir mais segurança para suas organizações e aprimorar seus sistemas tecnológicos, assim evitam transtornos e perdas monetárias.</w:t>
      </w:r>
    </w:p>
    <w:p w14:paraId="11F2B4E6" w14:textId="77777777" w:rsidR="00EE6EDD" w:rsidRDefault="00EE6EDD" w:rsidP="00EE6EDD">
      <w:pPr>
        <w:rPr>
          <w:rFonts w:cs="Times New Roman"/>
          <w:szCs w:val="24"/>
        </w:rPr>
      </w:pPr>
    </w:p>
    <w:p w14:paraId="271293FA" w14:textId="77777777" w:rsidR="00EE6EDD" w:rsidRDefault="00EE6EDD" w:rsidP="00EE6EDD">
      <w:pPr>
        <w:rPr>
          <w:rFonts w:cs="Times New Roman"/>
          <w:szCs w:val="24"/>
        </w:rPr>
      </w:pPr>
      <w:r>
        <w:rPr>
          <w:rFonts w:cs="Times New Roman"/>
          <w:szCs w:val="24"/>
        </w:rPr>
        <w:t>APÊNDICE E – Conteúdos relevantes</w:t>
      </w:r>
    </w:p>
    <w:p w14:paraId="0EC3AF0C" w14:textId="77777777" w:rsidR="00EE6EDD" w:rsidRDefault="00EE6EDD" w:rsidP="00EE6EDD">
      <w:pPr>
        <w:rPr>
          <w:rFonts w:cs="Times New Roman"/>
          <w:szCs w:val="24"/>
        </w:rPr>
      </w:pPr>
    </w:p>
    <w:p w14:paraId="041F0EF1" w14:textId="378D5F5E" w:rsidR="00EE6EDD" w:rsidRDefault="00EE6EDD" w:rsidP="00EE6EDD">
      <w:pPr>
        <w:rPr>
          <w:rFonts w:cs="Times New Roman"/>
          <w:szCs w:val="24"/>
        </w:rPr>
      </w:pPr>
      <w:r>
        <w:rPr>
          <w:rFonts w:cs="Times New Roman"/>
          <w:szCs w:val="24"/>
        </w:rPr>
        <w:t xml:space="preserve">Os conteúdos relevantes serão aqueles voltados para ações específicas como a divulgação de aulas, eventos e cursos, </w:t>
      </w:r>
      <w:r w:rsidR="00B55D74">
        <w:rPr>
          <w:rFonts w:cs="Times New Roman"/>
          <w:szCs w:val="24"/>
        </w:rPr>
        <w:t>e</w:t>
      </w:r>
      <w:r>
        <w:rPr>
          <w:rFonts w:cs="Times New Roman"/>
          <w:szCs w:val="24"/>
        </w:rPr>
        <w:t xml:space="preserve"> aqueles com informações sobre novidades do mercado, tutoriais e dicas, ou que envolvam o real time marketing.</w:t>
      </w:r>
    </w:p>
    <w:p w14:paraId="368CF424" w14:textId="77777777" w:rsidR="00EE6EDD" w:rsidRDefault="00EE6EDD" w:rsidP="00EE6EDD">
      <w:pPr>
        <w:rPr>
          <w:rFonts w:cs="Times New Roman"/>
          <w:szCs w:val="24"/>
        </w:rPr>
      </w:pPr>
    </w:p>
    <w:p w14:paraId="587ED295" w14:textId="28A3AC11" w:rsidR="00EE6EDD" w:rsidRDefault="00EE6EDD" w:rsidP="00EE6EDD">
      <w:pPr>
        <w:rPr>
          <w:rFonts w:cs="Times New Roman"/>
          <w:szCs w:val="24"/>
        </w:rPr>
      </w:pPr>
      <w:r>
        <w:rPr>
          <w:rFonts w:cs="Times New Roman"/>
          <w:szCs w:val="24"/>
        </w:rPr>
        <w:t>APÊNDICE F – Ações Presenciais</w:t>
      </w:r>
    </w:p>
    <w:p w14:paraId="2A0CC744" w14:textId="77777777" w:rsidR="00B55D74" w:rsidRDefault="00B55D74" w:rsidP="00EE6EDD">
      <w:pPr>
        <w:rPr>
          <w:rFonts w:cs="Times New Roman"/>
          <w:szCs w:val="24"/>
        </w:rPr>
      </w:pPr>
    </w:p>
    <w:p w14:paraId="14617F3D" w14:textId="77777777" w:rsidR="00EE6EDD" w:rsidRDefault="00EE6EDD" w:rsidP="00EE6EDD">
      <w:pPr>
        <w:rPr>
          <w:rFonts w:cs="Times New Roman"/>
          <w:szCs w:val="24"/>
        </w:rPr>
      </w:pPr>
      <w:r>
        <w:rPr>
          <w:rFonts w:cs="Times New Roman"/>
          <w:szCs w:val="24"/>
        </w:rPr>
        <w:t>As palestras e eventos presenciais só acontecerão após a pandemia ou quando esta for minimizada, antes disso serão realizadas apenas nos ambientes virtuais.</w:t>
      </w:r>
    </w:p>
    <w:p w14:paraId="7B5B0A38" w14:textId="77777777" w:rsidR="00EE6EDD" w:rsidRDefault="00EE6EDD" w:rsidP="00EE6EDD">
      <w:pPr>
        <w:rPr>
          <w:rFonts w:cs="Times New Roman"/>
          <w:szCs w:val="24"/>
        </w:rPr>
      </w:pPr>
    </w:p>
    <w:p w14:paraId="6EA3F5FC" w14:textId="77777777" w:rsidR="00EE6EDD" w:rsidRDefault="00EE6EDD" w:rsidP="00EE6EDD">
      <w:pPr>
        <w:rPr>
          <w:rFonts w:cs="Times New Roman"/>
          <w:szCs w:val="24"/>
        </w:rPr>
      </w:pPr>
      <w:r>
        <w:rPr>
          <w:rFonts w:cs="Times New Roman"/>
          <w:szCs w:val="24"/>
        </w:rPr>
        <w:t>APÊNDICE G – Palestras e ações em faculdades</w:t>
      </w:r>
    </w:p>
    <w:p w14:paraId="2320B744" w14:textId="77777777" w:rsidR="00EE6EDD" w:rsidRDefault="00EE6EDD" w:rsidP="00EE6EDD">
      <w:pPr>
        <w:rPr>
          <w:rFonts w:cs="Times New Roman"/>
          <w:szCs w:val="24"/>
        </w:rPr>
      </w:pPr>
    </w:p>
    <w:p w14:paraId="392362C7" w14:textId="77777777" w:rsidR="00EE6EDD" w:rsidRDefault="00EE6EDD" w:rsidP="00EE6EDD">
      <w:pPr>
        <w:rPr>
          <w:rFonts w:cs="Times New Roman"/>
        </w:rPr>
      </w:pPr>
      <w:r>
        <w:rPr>
          <w:rFonts w:cs="Times New Roman"/>
          <w:szCs w:val="24"/>
        </w:rPr>
        <w:t>Serão enviados para os coordenadores de cursos que envolvam T.I, um material</w:t>
      </w:r>
      <w:r w:rsidRPr="006F5F31">
        <w:rPr>
          <w:rFonts w:cs="Times New Roman"/>
        </w:rPr>
        <w:t xml:space="preserve"> </w:t>
      </w:r>
      <w:r w:rsidRPr="00AB420F">
        <w:rPr>
          <w:rFonts w:cs="Times New Roman"/>
        </w:rPr>
        <w:t>contendo todas as informações sobre a empresa e</w:t>
      </w:r>
      <w:r>
        <w:rPr>
          <w:rFonts w:cs="Times New Roman"/>
        </w:rPr>
        <w:t xml:space="preserve"> </w:t>
      </w:r>
      <w:r w:rsidRPr="00AB420F">
        <w:rPr>
          <w:rFonts w:cs="Times New Roman"/>
        </w:rPr>
        <w:t xml:space="preserve">proposta de ação. As palestras abordarão temas atuais sobre a TI e a segurança da informação, apresentando um conteúdo informativo e de qualidade, que ao final remeta aos cursos ofertados pela empresa e que seja do interesse do alunado. </w:t>
      </w:r>
    </w:p>
    <w:p w14:paraId="1D91332D" w14:textId="77777777" w:rsidR="00EE6EDD" w:rsidRDefault="00EE6EDD" w:rsidP="00EE6EDD">
      <w:pPr>
        <w:rPr>
          <w:rFonts w:cs="Times New Roman"/>
        </w:rPr>
      </w:pPr>
      <w:r>
        <w:rPr>
          <w:rFonts w:cs="Times New Roman"/>
        </w:rPr>
        <w:t>As palestras vão garantir certificados de horas complementares que serão enviadas para todos os alunos que comparecerem ao evento.</w:t>
      </w:r>
    </w:p>
    <w:p w14:paraId="666518BE" w14:textId="77777777" w:rsidR="00EE6EDD" w:rsidRDefault="00EE6EDD" w:rsidP="00EE6EDD">
      <w:pPr>
        <w:rPr>
          <w:rFonts w:cs="Times New Roman"/>
        </w:rPr>
      </w:pPr>
    </w:p>
    <w:p w14:paraId="4F73113B" w14:textId="77777777" w:rsidR="00EE6EDD" w:rsidRDefault="00EE6EDD" w:rsidP="00EE6EDD">
      <w:pPr>
        <w:rPr>
          <w:rFonts w:cs="Times New Roman"/>
          <w:szCs w:val="24"/>
        </w:rPr>
      </w:pPr>
      <w:r>
        <w:rPr>
          <w:rFonts w:cs="Times New Roman"/>
          <w:szCs w:val="24"/>
        </w:rPr>
        <w:t>APÊNDICE H – Conceito de criação das peças</w:t>
      </w:r>
    </w:p>
    <w:p w14:paraId="0C68E6F8" w14:textId="77777777" w:rsidR="00EE6EDD" w:rsidRDefault="00EE6EDD" w:rsidP="00EE6EDD">
      <w:pPr>
        <w:rPr>
          <w:rFonts w:cs="Times New Roman"/>
          <w:szCs w:val="24"/>
        </w:rPr>
      </w:pPr>
    </w:p>
    <w:p w14:paraId="2F71661A" w14:textId="77777777" w:rsidR="00EE6EDD" w:rsidRDefault="00EE6EDD" w:rsidP="00EE6EDD">
      <w:pPr>
        <w:rPr>
          <w:rFonts w:cs="Times New Roman"/>
          <w:szCs w:val="24"/>
        </w:rPr>
      </w:pPr>
      <w:r>
        <w:rPr>
          <w:rFonts w:cs="Times New Roman"/>
          <w:szCs w:val="24"/>
        </w:rPr>
        <w:t>Algumas das peças relacionadas a Cisco vão utilizar de ilustrações para se aproximar a comunicação que a companhia transnacional utiliza em suas redes, criando um estilo único para este tipo de publicação.</w:t>
      </w:r>
    </w:p>
    <w:p w14:paraId="2C66BB27" w14:textId="77777777" w:rsidR="00EE6EDD" w:rsidRDefault="00EE6EDD" w:rsidP="00EE6EDD">
      <w:pPr>
        <w:rPr>
          <w:rFonts w:cs="Times New Roman"/>
          <w:szCs w:val="24"/>
        </w:rPr>
      </w:pPr>
      <w:r>
        <w:rPr>
          <w:rFonts w:cs="Times New Roman"/>
          <w:szCs w:val="24"/>
        </w:rPr>
        <w:t xml:space="preserve">Quanto a tipografia de momento será mantida a presente no manual da marca, que é a fonte </w:t>
      </w:r>
      <w:proofErr w:type="spellStart"/>
      <w:r>
        <w:rPr>
          <w:rFonts w:cs="Times New Roman"/>
          <w:szCs w:val="24"/>
        </w:rPr>
        <w:t>Akkurat</w:t>
      </w:r>
      <w:proofErr w:type="spellEnd"/>
      <w:r>
        <w:rPr>
          <w:rFonts w:cs="Times New Roman"/>
          <w:szCs w:val="24"/>
        </w:rPr>
        <w:t>.</w:t>
      </w:r>
    </w:p>
    <w:p w14:paraId="7C269A7C" w14:textId="77777777" w:rsidR="00EE6EDD" w:rsidRDefault="00EE6EDD" w:rsidP="00EE6EDD">
      <w:pPr>
        <w:rPr>
          <w:rFonts w:cs="Times New Roman"/>
          <w:szCs w:val="24"/>
        </w:rPr>
      </w:pPr>
    </w:p>
    <w:p w14:paraId="700186A6" w14:textId="77777777" w:rsidR="00EE6EDD" w:rsidRDefault="00EE6EDD" w:rsidP="00EE6EDD">
      <w:pPr>
        <w:rPr>
          <w:rFonts w:cs="Times New Roman"/>
          <w:szCs w:val="24"/>
        </w:rPr>
      </w:pPr>
      <w:r>
        <w:rPr>
          <w:rFonts w:cs="Times New Roman"/>
          <w:szCs w:val="24"/>
        </w:rPr>
        <w:t>APÊNDICE I – Diagnóstico de comunicação</w:t>
      </w:r>
    </w:p>
    <w:p w14:paraId="05977509" w14:textId="77777777" w:rsidR="00EE6EDD" w:rsidRDefault="00EE6EDD" w:rsidP="00EE6EDD">
      <w:pPr>
        <w:rPr>
          <w:rFonts w:cs="Times New Roman"/>
          <w:szCs w:val="24"/>
        </w:rPr>
      </w:pPr>
    </w:p>
    <w:p w14:paraId="1E718EF2" w14:textId="77777777" w:rsidR="00EE6EDD" w:rsidRPr="00AB420F" w:rsidRDefault="00EE6EDD" w:rsidP="00EE6EDD">
      <w:pPr>
        <w:rPr>
          <w:rFonts w:cs="Times New Roman"/>
        </w:rPr>
      </w:pPr>
      <w:r>
        <w:rPr>
          <w:rFonts w:cs="Times New Roman"/>
        </w:rPr>
        <w:t xml:space="preserve">Após a realização da análise SWOT foi possível entender a necessidade que a empresa tem de se comunicar com seus diferentes públicos, ensinando-os e ofertando as vantagens e </w:t>
      </w:r>
      <w:r>
        <w:rPr>
          <w:rFonts w:cs="Times New Roman"/>
        </w:rPr>
        <w:lastRenderedPageBreak/>
        <w:t xml:space="preserve">necessidades relacionadas aos serviços que a empresa oferece. Além disso foi identificado que grande parte dos clientes da empresa se mostraram interessados em adquirir mais serviços, demonstrando a oportunidade da realização de um </w:t>
      </w:r>
      <w:proofErr w:type="spellStart"/>
      <w:r>
        <w:rPr>
          <w:rFonts w:cs="Times New Roman"/>
        </w:rPr>
        <w:t>remarketing</w:t>
      </w:r>
      <w:proofErr w:type="spellEnd"/>
      <w:r>
        <w:rPr>
          <w:rFonts w:cs="Times New Roman"/>
        </w:rPr>
        <w:t xml:space="preserve"> e da criação de um relacionamento com os clientes.</w:t>
      </w:r>
    </w:p>
    <w:p w14:paraId="590B4EDB" w14:textId="21DD1AA7" w:rsidR="00D518A0" w:rsidRDefault="00D518A0" w:rsidP="00AB420F">
      <w:pPr>
        <w:rPr>
          <w:rFonts w:cs="Times New Roman"/>
          <w:szCs w:val="24"/>
        </w:rPr>
      </w:pPr>
    </w:p>
    <w:p w14:paraId="3A542C25" w14:textId="77777777" w:rsidR="00D518A0" w:rsidRPr="00AB420F" w:rsidRDefault="00D518A0" w:rsidP="00AB420F">
      <w:pPr>
        <w:rPr>
          <w:rFonts w:cs="Times New Roman"/>
          <w:szCs w:val="24"/>
        </w:rPr>
      </w:pPr>
    </w:p>
    <w:p w14:paraId="4C5C2DA4" w14:textId="77777777" w:rsidR="00D750C3" w:rsidRPr="00AB420F" w:rsidRDefault="00D750C3" w:rsidP="00AB420F">
      <w:pPr>
        <w:rPr>
          <w:rFonts w:cs="Times New Roman"/>
          <w:szCs w:val="24"/>
        </w:rPr>
      </w:pPr>
    </w:p>
    <w:p w14:paraId="6BB1CB15" w14:textId="4615A70D" w:rsidR="00696AD1" w:rsidRPr="00AB420F" w:rsidRDefault="00696AD1" w:rsidP="00AB420F">
      <w:pPr>
        <w:rPr>
          <w:rFonts w:cs="Times New Roman"/>
          <w:szCs w:val="24"/>
        </w:rPr>
      </w:pPr>
    </w:p>
    <w:p w14:paraId="18723125" w14:textId="77777777" w:rsidR="00D06927" w:rsidRPr="00AB420F" w:rsidRDefault="00D06927" w:rsidP="00FB66BA">
      <w:pPr>
        <w:ind w:firstLine="0"/>
        <w:rPr>
          <w:rFonts w:cs="Times New Roman"/>
          <w:szCs w:val="24"/>
        </w:rPr>
      </w:pPr>
    </w:p>
    <w:sectPr w:rsidR="00D06927" w:rsidRPr="00AB420F" w:rsidSect="00F33D57">
      <w:headerReference w:type="default" r:id="rId60"/>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BC104" w14:textId="77777777" w:rsidR="00AE0E4A" w:rsidRDefault="00AE0E4A" w:rsidP="00A6506A">
      <w:pPr>
        <w:spacing w:line="240" w:lineRule="auto"/>
      </w:pPr>
      <w:r>
        <w:separator/>
      </w:r>
    </w:p>
  </w:endnote>
  <w:endnote w:type="continuationSeparator" w:id="0">
    <w:p w14:paraId="4EA4A562" w14:textId="77777777" w:rsidR="00AE0E4A" w:rsidRDefault="00AE0E4A" w:rsidP="00A650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C54F3" w14:textId="77777777" w:rsidR="00AE0E4A" w:rsidRDefault="00AE0E4A" w:rsidP="007265FE">
      <w:pPr>
        <w:spacing w:line="240" w:lineRule="auto"/>
        <w:ind w:firstLine="0"/>
      </w:pPr>
      <w:r>
        <w:separator/>
      </w:r>
    </w:p>
  </w:footnote>
  <w:footnote w:type="continuationSeparator" w:id="0">
    <w:p w14:paraId="6115DA82" w14:textId="77777777" w:rsidR="00AE0E4A" w:rsidRDefault="00AE0E4A" w:rsidP="00A6506A">
      <w:pPr>
        <w:spacing w:line="240" w:lineRule="auto"/>
      </w:pPr>
      <w:r>
        <w:continuationSeparator/>
      </w:r>
    </w:p>
  </w:footnote>
  <w:footnote w:id="1">
    <w:p w14:paraId="02A804EA" w14:textId="7A1B7FF8" w:rsidR="00F57BB9" w:rsidRDefault="00F57BB9" w:rsidP="00F57BB9">
      <w:pPr>
        <w:pStyle w:val="Textodenotaderodap"/>
        <w:ind w:firstLine="0"/>
      </w:pPr>
      <w:r>
        <w:rPr>
          <w:rStyle w:val="Refdenotaderodap"/>
        </w:rPr>
        <w:footnoteRef/>
      </w:r>
      <w:r>
        <w:t xml:space="preserve"> </w:t>
      </w:r>
      <w:r w:rsidRPr="00D2417C">
        <w:rPr>
          <w:rFonts w:cs="Times New Roman"/>
        </w:rPr>
        <w:t xml:space="preserve">SALÁRIO. </w:t>
      </w:r>
      <w:r w:rsidRPr="00D2417C">
        <w:rPr>
          <w:rFonts w:cs="Times New Roman"/>
          <w:b/>
          <w:bCs/>
        </w:rPr>
        <w:t xml:space="preserve">Tabela de cargos e salários da área de TI – Tecnologia da Informação. 2019. </w:t>
      </w:r>
      <w:r w:rsidRPr="00D2417C">
        <w:rPr>
          <w:rFonts w:cs="Times New Roman"/>
        </w:rPr>
        <w:t>Disponível em: &lt;</w:t>
      </w:r>
      <w:hyperlink r:id="rId1" w:history="1">
        <w:r w:rsidRPr="00D2417C">
          <w:rPr>
            <w:rStyle w:val="Ttulo3Char"/>
            <w:rFonts w:cs="Times New Roman"/>
            <w:sz w:val="20"/>
            <w:szCs w:val="20"/>
          </w:rPr>
          <w:t>https://www.salario.com.br/estatisticas/cargos-e-salarios-de-ti-tecnologia-da-informacao/</w:t>
        </w:r>
      </w:hyperlink>
      <w:r w:rsidRPr="00D2417C">
        <w:rPr>
          <w:rFonts w:cs="Times New Roman"/>
        </w:rPr>
        <w:t>&gt; . Acesso em: 29 abr. 2020.</w:t>
      </w:r>
    </w:p>
  </w:footnote>
  <w:footnote w:id="2">
    <w:p w14:paraId="23FC29CD" w14:textId="0F79F649" w:rsidR="00F57BB9" w:rsidRDefault="00F57BB9" w:rsidP="00F57BB9">
      <w:pPr>
        <w:pStyle w:val="Textodenotaderodap"/>
        <w:ind w:firstLine="0"/>
      </w:pPr>
      <w:r>
        <w:rPr>
          <w:rStyle w:val="Refdenotaderodap"/>
        </w:rPr>
        <w:footnoteRef/>
      </w:r>
      <w:r>
        <w:t xml:space="preserve"> </w:t>
      </w:r>
      <w:r w:rsidRPr="00D2417C">
        <w:rPr>
          <w:rFonts w:cs="Times New Roman"/>
        </w:rPr>
        <w:t xml:space="preserve">GRANATO, Luísa. </w:t>
      </w:r>
      <w:r w:rsidRPr="00D2417C">
        <w:rPr>
          <w:rFonts w:cs="Times New Roman"/>
          <w:b/>
          <w:bCs/>
        </w:rPr>
        <w:t>6 Profissionais da tecnologia mais procurados durante a pandemia</w:t>
      </w:r>
      <w:r w:rsidRPr="00D2417C">
        <w:rPr>
          <w:rFonts w:cs="Times New Roman"/>
        </w:rPr>
        <w:t>. 2020. Disponível em: &lt;</w:t>
      </w:r>
      <w:hyperlink r:id="rId2" w:history="1">
        <w:r w:rsidRPr="00D2417C">
          <w:rPr>
            <w:rStyle w:val="Ttulo3Char"/>
            <w:rFonts w:cs="Times New Roman"/>
            <w:sz w:val="20"/>
            <w:szCs w:val="20"/>
          </w:rPr>
          <w:t>https://exame.abril.com.br/carreira/6-profissionais-de-tecnologia-mais-procurados-durante-a-pandemia/</w:t>
        </w:r>
      </w:hyperlink>
      <w:r w:rsidRPr="00D2417C">
        <w:rPr>
          <w:rFonts w:cs="Times New Roman"/>
        </w:rPr>
        <w:t>&gt; . Acesso em: 05 mai. 2020</w:t>
      </w:r>
      <w:r>
        <w:t xml:space="preserve"> </w:t>
      </w:r>
    </w:p>
  </w:footnote>
  <w:footnote w:id="3">
    <w:p w14:paraId="540BC3D9" w14:textId="77777777" w:rsidR="00D37AE7" w:rsidRPr="00D2417C" w:rsidRDefault="00D37AE7" w:rsidP="00D2417C">
      <w:pPr>
        <w:spacing w:line="240" w:lineRule="auto"/>
        <w:ind w:firstLine="0"/>
        <w:rPr>
          <w:rFonts w:cs="Times New Roman"/>
          <w:sz w:val="20"/>
          <w:szCs w:val="20"/>
        </w:rPr>
      </w:pPr>
      <w:r w:rsidRPr="00D2417C">
        <w:rPr>
          <w:rFonts w:cs="Times New Roman"/>
          <w:sz w:val="20"/>
          <w:szCs w:val="20"/>
        </w:rPr>
        <w:footnoteRef/>
      </w:r>
      <w:r w:rsidRPr="00D2417C">
        <w:rPr>
          <w:rFonts w:cs="Times New Roman"/>
          <w:sz w:val="20"/>
          <w:szCs w:val="20"/>
        </w:rPr>
        <w:t xml:space="preserve"> </w:t>
      </w:r>
      <w:r w:rsidRPr="00D2417C">
        <w:rPr>
          <w:rFonts w:cs="Times New Roman"/>
          <w:sz w:val="20"/>
          <w:szCs w:val="20"/>
          <w:shd w:val="clear" w:color="auto" w:fill="FFFFFF"/>
        </w:rPr>
        <w:t>O Parque Científico e Tecnológico da PUCRS (Tecnopuc) estimula a pesquisa e a inovação por meio de uma ação simultânea entre academia, instituições privadas e governo</w:t>
      </w:r>
      <w:r w:rsidRPr="00D2417C">
        <w:rPr>
          <w:rFonts w:cs="Times New Roman"/>
          <w:color w:val="666666"/>
          <w:sz w:val="20"/>
          <w:szCs w:val="20"/>
          <w:shd w:val="clear" w:color="auto" w:fill="FFFFFF"/>
        </w:rPr>
        <w:t>. </w:t>
      </w:r>
    </w:p>
  </w:footnote>
  <w:footnote w:id="4">
    <w:p w14:paraId="626538AB" w14:textId="77777777" w:rsidR="00D37AE7" w:rsidRPr="00D2417C" w:rsidRDefault="00D37AE7" w:rsidP="00D2417C">
      <w:pPr>
        <w:spacing w:line="240" w:lineRule="auto"/>
        <w:ind w:firstLine="0"/>
        <w:rPr>
          <w:rFonts w:cs="Times New Roman"/>
          <w:sz w:val="20"/>
          <w:szCs w:val="20"/>
        </w:rPr>
      </w:pPr>
      <w:r w:rsidRPr="00D2417C">
        <w:rPr>
          <w:sz w:val="20"/>
          <w:szCs w:val="20"/>
        </w:rPr>
        <w:footnoteRef/>
      </w:r>
      <w:r w:rsidRPr="00D2417C">
        <w:rPr>
          <w:sz w:val="20"/>
          <w:szCs w:val="20"/>
        </w:rPr>
        <w:t xml:space="preserve"> </w:t>
      </w:r>
      <w:r w:rsidRPr="00D2417C">
        <w:rPr>
          <w:rFonts w:cs="Times New Roman"/>
          <w:sz w:val="20"/>
          <w:szCs w:val="20"/>
        </w:rPr>
        <w:t xml:space="preserve">BRUEL, Georjes J. </w:t>
      </w:r>
      <w:r w:rsidRPr="00D2417C">
        <w:rPr>
          <w:rFonts w:cs="Times New Roman"/>
          <w:b/>
          <w:bCs/>
          <w:sz w:val="20"/>
          <w:szCs w:val="20"/>
        </w:rPr>
        <w:t>A influência das novas tecnologias na cultura e em nós mesmos</w:t>
      </w:r>
      <w:r w:rsidRPr="00D2417C">
        <w:rPr>
          <w:rFonts w:cs="Times New Roman"/>
          <w:sz w:val="20"/>
          <w:szCs w:val="20"/>
        </w:rPr>
        <w:t>. Disponível em: &lt;https://transformacaodigital.com/tecnologia/a-influencia-das-novas-tecnologias-na-cultura/&gt; Acesso em: 12 mai. 2020</w:t>
      </w:r>
    </w:p>
  </w:footnote>
  <w:footnote w:id="5">
    <w:p w14:paraId="603BD3FB" w14:textId="77777777" w:rsidR="00D37AE7" w:rsidRPr="00D2417C" w:rsidRDefault="00D37AE7" w:rsidP="00D2417C">
      <w:pPr>
        <w:spacing w:line="240" w:lineRule="auto"/>
        <w:ind w:firstLine="0"/>
        <w:rPr>
          <w:rFonts w:cs="Times New Roman"/>
          <w:sz w:val="20"/>
          <w:szCs w:val="20"/>
        </w:rPr>
      </w:pPr>
      <w:r w:rsidRPr="00D2417C">
        <w:rPr>
          <w:rFonts w:cs="Times New Roman"/>
          <w:sz w:val="20"/>
          <w:szCs w:val="20"/>
        </w:rPr>
        <w:footnoteRef/>
      </w:r>
      <w:r w:rsidRPr="00D2417C">
        <w:rPr>
          <w:rFonts w:cs="Times New Roman"/>
          <w:sz w:val="20"/>
          <w:szCs w:val="20"/>
        </w:rPr>
        <w:t xml:space="preserve"> CONVERGÊNCIA DIGITAL. </w:t>
      </w:r>
      <w:r w:rsidRPr="00D2417C">
        <w:rPr>
          <w:rFonts w:cs="Times New Roman"/>
          <w:b/>
          <w:bCs/>
          <w:sz w:val="20"/>
          <w:szCs w:val="20"/>
        </w:rPr>
        <w:t>Obsolescência da TI e migração massiva das PMEs dão fôlego extra ao segmento de hosting no Brasil</w:t>
      </w:r>
      <w:r w:rsidRPr="00D2417C">
        <w:rPr>
          <w:rFonts w:cs="Times New Roman"/>
          <w:sz w:val="20"/>
          <w:szCs w:val="20"/>
        </w:rPr>
        <w:t>. Disponível em: &lt;https://www.convergenciadigital.com.br/cgi/cgilua.exe/sys/start.htm?UserActiveTemplate=site&amp;infoid=51187&amp;sid=97&gt; Acesso em: 13 mai. 2020</w:t>
      </w:r>
    </w:p>
  </w:footnote>
  <w:footnote w:id="6">
    <w:p w14:paraId="24C63012" w14:textId="59AB5B8E" w:rsidR="00D37AE7" w:rsidRPr="00D2417C" w:rsidRDefault="00D37AE7" w:rsidP="00D2417C">
      <w:pPr>
        <w:spacing w:line="240" w:lineRule="auto"/>
        <w:ind w:firstLine="0"/>
        <w:rPr>
          <w:rFonts w:cs="Times New Roman"/>
          <w:sz w:val="20"/>
          <w:szCs w:val="20"/>
        </w:rPr>
      </w:pPr>
      <w:r w:rsidRPr="00D2417C">
        <w:rPr>
          <w:rFonts w:cs="Times New Roman"/>
          <w:sz w:val="20"/>
          <w:szCs w:val="20"/>
        </w:rPr>
        <w:footnoteRef/>
      </w:r>
      <w:r w:rsidRPr="00D2417C">
        <w:rPr>
          <w:rFonts w:cs="Times New Roman"/>
          <w:sz w:val="20"/>
          <w:szCs w:val="20"/>
        </w:rPr>
        <w:t xml:space="preserve"> DELLOITE. </w:t>
      </w:r>
      <w:r w:rsidRPr="00D2417C">
        <w:rPr>
          <w:rFonts w:cs="Times New Roman"/>
          <w:b/>
          <w:bCs/>
          <w:sz w:val="20"/>
          <w:szCs w:val="20"/>
        </w:rPr>
        <w:t>TI tem papel fundamental durante pandemia e na retomada dos negócios</w:t>
      </w:r>
      <w:r w:rsidRPr="00D2417C">
        <w:rPr>
          <w:rFonts w:cs="Times New Roman"/>
          <w:sz w:val="20"/>
          <w:szCs w:val="20"/>
        </w:rPr>
        <w:t>. 2020. São Paulo. Disponível em:</w:t>
      </w:r>
      <w:r w:rsidRPr="00D2417C">
        <w:rPr>
          <w:rFonts w:cs="Times New Roman"/>
          <w:b/>
          <w:bCs/>
          <w:sz w:val="20"/>
          <w:szCs w:val="20"/>
        </w:rPr>
        <w:t xml:space="preserve"> &lt;</w:t>
      </w:r>
      <w:hyperlink r:id="rId3" w:history="1">
        <w:r w:rsidRPr="00D2417C">
          <w:rPr>
            <w:rStyle w:val="Ttulo3Char"/>
            <w:rFonts w:cs="Times New Roman"/>
            <w:sz w:val="20"/>
            <w:szCs w:val="20"/>
          </w:rPr>
          <w:t>https://valor.globo.com/patrocinado/deloitte/impacting-the-future/noticia/2020/04/16/ti-tem-papel-fundamental-durante-pandemia-e-na-retomada-dos-negocios.ghtml</w:t>
        </w:r>
      </w:hyperlink>
      <w:r w:rsidRPr="00D2417C">
        <w:rPr>
          <w:rFonts w:cs="Times New Roman"/>
          <w:sz w:val="20"/>
          <w:szCs w:val="20"/>
        </w:rPr>
        <w:t>&gt; . Acesso em: 06 mai. 2020</w:t>
      </w:r>
    </w:p>
  </w:footnote>
  <w:footnote w:id="7">
    <w:p w14:paraId="622EFAE1" w14:textId="77777777" w:rsidR="00D37AE7" w:rsidRPr="00BA5CF5" w:rsidRDefault="00D37AE7" w:rsidP="00D2417C">
      <w:pPr>
        <w:spacing w:line="240" w:lineRule="auto"/>
        <w:ind w:firstLine="0"/>
        <w:rPr>
          <w:rFonts w:cs="Times New Roman"/>
        </w:rPr>
      </w:pPr>
      <w:r w:rsidRPr="00D2417C">
        <w:rPr>
          <w:rFonts w:cs="Times New Roman"/>
          <w:sz w:val="20"/>
          <w:szCs w:val="20"/>
        </w:rPr>
        <w:footnoteRef/>
      </w:r>
      <w:r w:rsidRPr="00D2417C">
        <w:rPr>
          <w:rFonts w:cs="Times New Roman"/>
          <w:sz w:val="20"/>
          <w:szCs w:val="20"/>
        </w:rPr>
        <w:t xml:space="preserve"> IMPACTA. </w:t>
      </w:r>
      <w:r w:rsidRPr="00D2417C">
        <w:rPr>
          <w:rFonts w:cs="Times New Roman"/>
          <w:b/>
          <w:bCs/>
          <w:sz w:val="20"/>
          <w:szCs w:val="20"/>
        </w:rPr>
        <w:t>A Transformação Digital para a produtividade no ambiente de trabalho</w:t>
      </w:r>
      <w:r w:rsidRPr="00D2417C">
        <w:rPr>
          <w:rFonts w:cs="Times New Roman"/>
          <w:sz w:val="20"/>
          <w:szCs w:val="20"/>
        </w:rPr>
        <w:t>. Disponível em: &lt;https://www.impacta.com.br/blog/2019/09/20/a-transformacao-digital-produtividade-trabalho/&gt; Acesso em: 13 mai.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1851" w14:textId="1AA2C89E" w:rsidR="00816D99" w:rsidRDefault="00816D99">
    <w:pPr>
      <w:jc w:val="right"/>
    </w:pPr>
  </w:p>
  <w:p w14:paraId="2166E23C" w14:textId="77777777" w:rsidR="00816D99" w:rsidRDefault="00816D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718791"/>
      <w:docPartObj>
        <w:docPartGallery w:val="Page Numbers (Top of Page)"/>
        <w:docPartUnique/>
      </w:docPartObj>
    </w:sdtPr>
    <w:sdtEndPr/>
    <w:sdtContent>
      <w:p w14:paraId="0539156A" w14:textId="1CF9883A" w:rsidR="00F33D57" w:rsidRDefault="00F33D57">
        <w:pPr>
          <w:pStyle w:val="Cabealho"/>
          <w:jc w:val="right"/>
        </w:pPr>
        <w:r>
          <w:fldChar w:fldCharType="begin"/>
        </w:r>
        <w:r>
          <w:instrText>PAGE   \* MERGEFORMAT</w:instrText>
        </w:r>
        <w:r>
          <w:fldChar w:fldCharType="separate"/>
        </w:r>
        <w:r>
          <w:t>2</w:t>
        </w:r>
        <w:r>
          <w:fldChar w:fldCharType="end"/>
        </w:r>
      </w:p>
    </w:sdtContent>
  </w:sdt>
  <w:p w14:paraId="681E6D50" w14:textId="77777777" w:rsidR="00F33D57" w:rsidRDefault="00F33D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0280" w14:textId="77777777" w:rsidR="00F33D57" w:rsidRDefault="00F33D57">
    <w:pPr>
      <w:jc w:val="right"/>
    </w:pPr>
  </w:p>
  <w:p w14:paraId="7658BB71" w14:textId="77777777" w:rsidR="00F33D57" w:rsidRDefault="00F33D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CD6"/>
    <w:multiLevelType w:val="hybridMultilevel"/>
    <w:tmpl w:val="A23E93C2"/>
    <w:lvl w:ilvl="0" w:tplc="67664A02">
      <w:start w:val="1"/>
      <w:numFmt w:val="upperLetter"/>
      <w:lvlText w:val="%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 w15:restartNumberingAfterBreak="0">
    <w:nsid w:val="05CE4D66"/>
    <w:multiLevelType w:val="hybridMultilevel"/>
    <w:tmpl w:val="DFB60632"/>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2" w15:restartNumberingAfterBreak="0">
    <w:nsid w:val="063540B0"/>
    <w:multiLevelType w:val="hybridMultilevel"/>
    <w:tmpl w:val="E1DA1C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CA35F3"/>
    <w:multiLevelType w:val="multilevel"/>
    <w:tmpl w:val="ADC01D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5F2D10"/>
    <w:multiLevelType w:val="hybridMultilevel"/>
    <w:tmpl w:val="F4C4C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E977986"/>
    <w:multiLevelType w:val="hybridMultilevel"/>
    <w:tmpl w:val="0CE2B75A"/>
    <w:lvl w:ilvl="0" w:tplc="C22CCDC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634B2C"/>
    <w:multiLevelType w:val="hybridMultilevel"/>
    <w:tmpl w:val="67AEDF18"/>
    <w:lvl w:ilvl="0" w:tplc="2B8E632C">
      <w:start w:val="1"/>
      <w:numFmt w:val="upperLetter"/>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DD17D8"/>
    <w:multiLevelType w:val="hybridMultilevel"/>
    <w:tmpl w:val="1E040A38"/>
    <w:lvl w:ilvl="0" w:tplc="017400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5EF68AF"/>
    <w:multiLevelType w:val="hybridMultilevel"/>
    <w:tmpl w:val="0E3EC54C"/>
    <w:lvl w:ilvl="0" w:tplc="E5662D58">
      <w:start w:val="1"/>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6F25685"/>
    <w:multiLevelType w:val="multilevel"/>
    <w:tmpl w:val="FC5635E2"/>
    <w:lvl w:ilvl="0">
      <w:start w:val="3"/>
      <w:numFmt w:val="decimal"/>
      <w:lvlText w:val="%1."/>
      <w:lvlJc w:val="left"/>
      <w:pPr>
        <w:ind w:left="540" w:hanging="540"/>
      </w:pPr>
    </w:lvl>
    <w:lvl w:ilvl="1">
      <w:start w:val="6"/>
      <w:numFmt w:val="decimal"/>
      <w:lvlText w:val="%1.%2."/>
      <w:lvlJc w:val="left"/>
      <w:pPr>
        <w:ind w:left="1260" w:hanging="540"/>
      </w:pPr>
    </w:lvl>
    <w:lvl w:ilvl="2">
      <w:start w:val="7"/>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2B534E45"/>
    <w:multiLevelType w:val="hybridMultilevel"/>
    <w:tmpl w:val="2372308E"/>
    <w:lvl w:ilvl="0" w:tplc="01740092">
      <w:start w:val="1"/>
      <w:numFmt w:val="upp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15:restartNumberingAfterBreak="0">
    <w:nsid w:val="38375D1C"/>
    <w:multiLevelType w:val="hybridMultilevel"/>
    <w:tmpl w:val="77CAFFDC"/>
    <w:lvl w:ilvl="0" w:tplc="0416000F">
      <w:start w:val="1"/>
      <w:numFmt w:val="decimal"/>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2" w15:restartNumberingAfterBreak="0">
    <w:nsid w:val="414A03EE"/>
    <w:multiLevelType w:val="hybridMultilevel"/>
    <w:tmpl w:val="BC1CFE4A"/>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13" w15:restartNumberingAfterBreak="0">
    <w:nsid w:val="4D39595E"/>
    <w:multiLevelType w:val="hybridMultilevel"/>
    <w:tmpl w:val="1D52460E"/>
    <w:lvl w:ilvl="0" w:tplc="B0C62F5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A14A9B"/>
    <w:multiLevelType w:val="hybridMultilevel"/>
    <w:tmpl w:val="3E1E7686"/>
    <w:lvl w:ilvl="0" w:tplc="B0C62F5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1FF4DAB"/>
    <w:multiLevelType w:val="hybridMultilevel"/>
    <w:tmpl w:val="71C05A8C"/>
    <w:lvl w:ilvl="0" w:tplc="CC76847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8FF3B6A"/>
    <w:multiLevelType w:val="hybridMultilevel"/>
    <w:tmpl w:val="379E0D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9E068B2"/>
    <w:multiLevelType w:val="hybridMultilevel"/>
    <w:tmpl w:val="7F80D78A"/>
    <w:lvl w:ilvl="0" w:tplc="B0C62F56">
      <w:start w:val="1"/>
      <w:numFmt w:val="upp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num w:numId="1">
    <w:abstractNumId w:val="3"/>
  </w:num>
  <w:num w:numId="2">
    <w:abstractNumId w:val="5"/>
  </w:num>
  <w:num w:numId="3">
    <w:abstractNumId w:val="0"/>
  </w:num>
  <w:num w:numId="4">
    <w:abstractNumId w:val="15"/>
  </w:num>
  <w:num w:numId="5">
    <w:abstractNumId w:val="6"/>
  </w:num>
  <w:num w:numId="6">
    <w:abstractNumId w:val="12"/>
  </w:num>
  <w:num w:numId="7">
    <w:abstractNumId w:val="1"/>
  </w:num>
  <w:num w:numId="8">
    <w:abstractNumId w:val="9"/>
    <w:lvlOverride w:ilvl="0">
      <w:startOverride w:val="3"/>
    </w:lvlOverride>
    <w:lvlOverride w:ilvl="1">
      <w:startOverride w:val="6"/>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7"/>
  </w:num>
  <w:num w:numId="12">
    <w:abstractNumId w:val="8"/>
  </w:num>
  <w:num w:numId="13">
    <w:abstractNumId w:val="14"/>
  </w:num>
  <w:num w:numId="14">
    <w:abstractNumId w:val="17"/>
  </w:num>
  <w:num w:numId="15">
    <w:abstractNumId w:val="11"/>
  </w:num>
  <w:num w:numId="16">
    <w:abstractNumId w:val="16"/>
  </w:num>
  <w:num w:numId="17">
    <w:abstractNumId w:val="4"/>
  </w:num>
  <w:num w:numId="1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B0D"/>
    <w:rsid w:val="00001E50"/>
    <w:rsid w:val="00002D49"/>
    <w:rsid w:val="00007FA7"/>
    <w:rsid w:val="00010C00"/>
    <w:rsid w:val="00014138"/>
    <w:rsid w:val="00015A48"/>
    <w:rsid w:val="0003148D"/>
    <w:rsid w:val="00031FA8"/>
    <w:rsid w:val="00034DFC"/>
    <w:rsid w:val="00040881"/>
    <w:rsid w:val="00055365"/>
    <w:rsid w:val="00057487"/>
    <w:rsid w:val="00060041"/>
    <w:rsid w:val="00067EDB"/>
    <w:rsid w:val="000743F6"/>
    <w:rsid w:val="00080BD6"/>
    <w:rsid w:val="00092ACB"/>
    <w:rsid w:val="000A05A7"/>
    <w:rsid w:val="000A0D02"/>
    <w:rsid w:val="000B6957"/>
    <w:rsid w:val="000B72C6"/>
    <w:rsid w:val="000D4D12"/>
    <w:rsid w:val="000D5AF5"/>
    <w:rsid w:val="000E6EE0"/>
    <w:rsid w:val="000F1D96"/>
    <w:rsid w:val="001006EF"/>
    <w:rsid w:val="00100EED"/>
    <w:rsid w:val="001070F3"/>
    <w:rsid w:val="00112196"/>
    <w:rsid w:val="00112F94"/>
    <w:rsid w:val="001153A3"/>
    <w:rsid w:val="001166E1"/>
    <w:rsid w:val="00117F32"/>
    <w:rsid w:val="001205DC"/>
    <w:rsid w:val="00121E85"/>
    <w:rsid w:val="00133276"/>
    <w:rsid w:val="001343BC"/>
    <w:rsid w:val="00135632"/>
    <w:rsid w:val="0014166A"/>
    <w:rsid w:val="00143584"/>
    <w:rsid w:val="00152B07"/>
    <w:rsid w:val="0015334E"/>
    <w:rsid w:val="00153FEB"/>
    <w:rsid w:val="00156599"/>
    <w:rsid w:val="00162D64"/>
    <w:rsid w:val="00165E39"/>
    <w:rsid w:val="00174025"/>
    <w:rsid w:val="00185D3E"/>
    <w:rsid w:val="00194AD7"/>
    <w:rsid w:val="001A00C5"/>
    <w:rsid w:val="001A63EA"/>
    <w:rsid w:val="001C2F41"/>
    <w:rsid w:val="001C6BEE"/>
    <w:rsid w:val="001D0C04"/>
    <w:rsid w:val="001D4B5B"/>
    <w:rsid w:val="001E033E"/>
    <w:rsid w:val="001F099F"/>
    <w:rsid w:val="001F34BF"/>
    <w:rsid w:val="001F788D"/>
    <w:rsid w:val="0020013E"/>
    <w:rsid w:val="00203818"/>
    <w:rsid w:val="00204A20"/>
    <w:rsid w:val="00211E12"/>
    <w:rsid w:val="00231C0A"/>
    <w:rsid w:val="002320C3"/>
    <w:rsid w:val="00233DD2"/>
    <w:rsid w:val="00242D3C"/>
    <w:rsid w:val="00242EF5"/>
    <w:rsid w:val="00244285"/>
    <w:rsid w:val="00244A32"/>
    <w:rsid w:val="00250BED"/>
    <w:rsid w:val="00251739"/>
    <w:rsid w:val="00262014"/>
    <w:rsid w:val="00262249"/>
    <w:rsid w:val="00265334"/>
    <w:rsid w:val="0027190B"/>
    <w:rsid w:val="00275A75"/>
    <w:rsid w:val="00293031"/>
    <w:rsid w:val="00293093"/>
    <w:rsid w:val="0029448D"/>
    <w:rsid w:val="002B173B"/>
    <w:rsid w:val="002B19D0"/>
    <w:rsid w:val="002C2A9D"/>
    <w:rsid w:val="002C2EB3"/>
    <w:rsid w:val="002C7C30"/>
    <w:rsid w:val="002D2894"/>
    <w:rsid w:val="002D4B97"/>
    <w:rsid w:val="002E35F4"/>
    <w:rsid w:val="002E6222"/>
    <w:rsid w:val="002E63EF"/>
    <w:rsid w:val="002E7503"/>
    <w:rsid w:val="002F3D0B"/>
    <w:rsid w:val="002F5417"/>
    <w:rsid w:val="00307272"/>
    <w:rsid w:val="00307595"/>
    <w:rsid w:val="0031651E"/>
    <w:rsid w:val="00324292"/>
    <w:rsid w:val="00324CAE"/>
    <w:rsid w:val="0033106F"/>
    <w:rsid w:val="00346FD2"/>
    <w:rsid w:val="003509C6"/>
    <w:rsid w:val="00353AA2"/>
    <w:rsid w:val="00360274"/>
    <w:rsid w:val="00360B0E"/>
    <w:rsid w:val="00361A06"/>
    <w:rsid w:val="00367962"/>
    <w:rsid w:val="0037586E"/>
    <w:rsid w:val="003766B7"/>
    <w:rsid w:val="0039039A"/>
    <w:rsid w:val="00390EDE"/>
    <w:rsid w:val="00393D7A"/>
    <w:rsid w:val="003A0B2E"/>
    <w:rsid w:val="003A211F"/>
    <w:rsid w:val="003A2273"/>
    <w:rsid w:val="003A4554"/>
    <w:rsid w:val="003B22F3"/>
    <w:rsid w:val="003B7946"/>
    <w:rsid w:val="003C7067"/>
    <w:rsid w:val="003F0884"/>
    <w:rsid w:val="003F0E8A"/>
    <w:rsid w:val="003F2BB4"/>
    <w:rsid w:val="003F3146"/>
    <w:rsid w:val="003F4E33"/>
    <w:rsid w:val="003F6904"/>
    <w:rsid w:val="0040162C"/>
    <w:rsid w:val="00416D2C"/>
    <w:rsid w:val="004173AC"/>
    <w:rsid w:val="00422214"/>
    <w:rsid w:val="004302D2"/>
    <w:rsid w:val="00430924"/>
    <w:rsid w:val="00430D23"/>
    <w:rsid w:val="00436113"/>
    <w:rsid w:val="0043649A"/>
    <w:rsid w:val="00443932"/>
    <w:rsid w:val="00444CA8"/>
    <w:rsid w:val="00451E05"/>
    <w:rsid w:val="004613A2"/>
    <w:rsid w:val="00461D41"/>
    <w:rsid w:val="00466C5F"/>
    <w:rsid w:val="0047554D"/>
    <w:rsid w:val="00481875"/>
    <w:rsid w:val="004841C5"/>
    <w:rsid w:val="00486A51"/>
    <w:rsid w:val="00487B71"/>
    <w:rsid w:val="00487FE9"/>
    <w:rsid w:val="00490162"/>
    <w:rsid w:val="00490A93"/>
    <w:rsid w:val="004A00B0"/>
    <w:rsid w:val="004A03F6"/>
    <w:rsid w:val="004A2840"/>
    <w:rsid w:val="004A38FB"/>
    <w:rsid w:val="004A5E97"/>
    <w:rsid w:val="004A73BD"/>
    <w:rsid w:val="004B0B4F"/>
    <w:rsid w:val="004B10DD"/>
    <w:rsid w:val="004B4705"/>
    <w:rsid w:val="004C49E8"/>
    <w:rsid w:val="004D6511"/>
    <w:rsid w:val="004D6836"/>
    <w:rsid w:val="004D6A35"/>
    <w:rsid w:val="004E1D50"/>
    <w:rsid w:val="004E60DD"/>
    <w:rsid w:val="004F7150"/>
    <w:rsid w:val="004F7B0D"/>
    <w:rsid w:val="00503638"/>
    <w:rsid w:val="00504B36"/>
    <w:rsid w:val="00512743"/>
    <w:rsid w:val="005147CD"/>
    <w:rsid w:val="00514947"/>
    <w:rsid w:val="00524D74"/>
    <w:rsid w:val="00525205"/>
    <w:rsid w:val="00526C47"/>
    <w:rsid w:val="005326F2"/>
    <w:rsid w:val="00534068"/>
    <w:rsid w:val="005443AB"/>
    <w:rsid w:val="00545CB7"/>
    <w:rsid w:val="00551D4D"/>
    <w:rsid w:val="00552B5A"/>
    <w:rsid w:val="00555EC4"/>
    <w:rsid w:val="00565105"/>
    <w:rsid w:val="00572B2B"/>
    <w:rsid w:val="00581002"/>
    <w:rsid w:val="005922F0"/>
    <w:rsid w:val="00593E74"/>
    <w:rsid w:val="00593F58"/>
    <w:rsid w:val="00594EAB"/>
    <w:rsid w:val="005976D5"/>
    <w:rsid w:val="005A07D7"/>
    <w:rsid w:val="005A2CB3"/>
    <w:rsid w:val="005B1D87"/>
    <w:rsid w:val="005C0587"/>
    <w:rsid w:val="005C54AB"/>
    <w:rsid w:val="005C62F0"/>
    <w:rsid w:val="005D534E"/>
    <w:rsid w:val="005D643A"/>
    <w:rsid w:val="005D7A1B"/>
    <w:rsid w:val="005E03F4"/>
    <w:rsid w:val="005E1271"/>
    <w:rsid w:val="005E24FF"/>
    <w:rsid w:val="005E5FDE"/>
    <w:rsid w:val="005E7F98"/>
    <w:rsid w:val="005F391A"/>
    <w:rsid w:val="0060127B"/>
    <w:rsid w:val="00603E8F"/>
    <w:rsid w:val="00622AE8"/>
    <w:rsid w:val="0062579B"/>
    <w:rsid w:val="00627866"/>
    <w:rsid w:val="006303A2"/>
    <w:rsid w:val="006345C4"/>
    <w:rsid w:val="00636958"/>
    <w:rsid w:val="00640569"/>
    <w:rsid w:val="00650664"/>
    <w:rsid w:val="00654197"/>
    <w:rsid w:val="00663724"/>
    <w:rsid w:val="006718FB"/>
    <w:rsid w:val="00672618"/>
    <w:rsid w:val="00674E0D"/>
    <w:rsid w:val="00675162"/>
    <w:rsid w:val="0068756C"/>
    <w:rsid w:val="00690864"/>
    <w:rsid w:val="00691FD2"/>
    <w:rsid w:val="00696AD1"/>
    <w:rsid w:val="00696D44"/>
    <w:rsid w:val="006B2B3D"/>
    <w:rsid w:val="006B61A4"/>
    <w:rsid w:val="006C63F8"/>
    <w:rsid w:val="006D7C09"/>
    <w:rsid w:val="006E3246"/>
    <w:rsid w:val="006E55D8"/>
    <w:rsid w:val="006E77A9"/>
    <w:rsid w:val="006F3F3C"/>
    <w:rsid w:val="006F45E7"/>
    <w:rsid w:val="006F69BF"/>
    <w:rsid w:val="00701187"/>
    <w:rsid w:val="00701790"/>
    <w:rsid w:val="00711B4E"/>
    <w:rsid w:val="00716E87"/>
    <w:rsid w:val="00725E52"/>
    <w:rsid w:val="007265FE"/>
    <w:rsid w:val="00726ACC"/>
    <w:rsid w:val="00731EEE"/>
    <w:rsid w:val="00740324"/>
    <w:rsid w:val="0074731F"/>
    <w:rsid w:val="00753647"/>
    <w:rsid w:val="007539CA"/>
    <w:rsid w:val="00764383"/>
    <w:rsid w:val="007660D9"/>
    <w:rsid w:val="00775AE6"/>
    <w:rsid w:val="00777662"/>
    <w:rsid w:val="00786299"/>
    <w:rsid w:val="007868CB"/>
    <w:rsid w:val="00786E7F"/>
    <w:rsid w:val="00787F4F"/>
    <w:rsid w:val="00790132"/>
    <w:rsid w:val="007A432A"/>
    <w:rsid w:val="007A7D06"/>
    <w:rsid w:val="007C4959"/>
    <w:rsid w:val="007C4E7B"/>
    <w:rsid w:val="007C74B3"/>
    <w:rsid w:val="007D6E53"/>
    <w:rsid w:val="007E390E"/>
    <w:rsid w:val="007E7207"/>
    <w:rsid w:val="007E7643"/>
    <w:rsid w:val="007E7CA0"/>
    <w:rsid w:val="007F075A"/>
    <w:rsid w:val="00803F42"/>
    <w:rsid w:val="008057DC"/>
    <w:rsid w:val="008074C1"/>
    <w:rsid w:val="00816D99"/>
    <w:rsid w:val="0083106B"/>
    <w:rsid w:val="00833705"/>
    <w:rsid w:val="0083531A"/>
    <w:rsid w:val="00844147"/>
    <w:rsid w:val="00844DA6"/>
    <w:rsid w:val="008454DE"/>
    <w:rsid w:val="00846669"/>
    <w:rsid w:val="008522DA"/>
    <w:rsid w:val="00852B5D"/>
    <w:rsid w:val="00853C2D"/>
    <w:rsid w:val="00853D74"/>
    <w:rsid w:val="008556F5"/>
    <w:rsid w:val="00863C16"/>
    <w:rsid w:val="008666BE"/>
    <w:rsid w:val="008721C4"/>
    <w:rsid w:val="008731B0"/>
    <w:rsid w:val="00882D6C"/>
    <w:rsid w:val="008875BC"/>
    <w:rsid w:val="00891577"/>
    <w:rsid w:val="00897205"/>
    <w:rsid w:val="00897329"/>
    <w:rsid w:val="008A1D4D"/>
    <w:rsid w:val="008A3B5E"/>
    <w:rsid w:val="008A3FBC"/>
    <w:rsid w:val="008A6415"/>
    <w:rsid w:val="008B54A0"/>
    <w:rsid w:val="008C057B"/>
    <w:rsid w:val="008C246C"/>
    <w:rsid w:val="008C686F"/>
    <w:rsid w:val="008D5427"/>
    <w:rsid w:val="008E6D94"/>
    <w:rsid w:val="009009A4"/>
    <w:rsid w:val="00901FF5"/>
    <w:rsid w:val="00904B59"/>
    <w:rsid w:val="00906A60"/>
    <w:rsid w:val="0091357E"/>
    <w:rsid w:val="00914167"/>
    <w:rsid w:val="00914F49"/>
    <w:rsid w:val="0091544C"/>
    <w:rsid w:val="00933673"/>
    <w:rsid w:val="009424D2"/>
    <w:rsid w:val="0094288A"/>
    <w:rsid w:val="00946796"/>
    <w:rsid w:val="00950CBE"/>
    <w:rsid w:val="00951F8E"/>
    <w:rsid w:val="009522CF"/>
    <w:rsid w:val="009526CB"/>
    <w:rsid w:val="009611D1"/>
    <w:rsid w:val="00971CE6"/>
    <w:rsid w:val="00972856"/>
    <w:rsid w:val="00973AE6"/>
    <w:rsid w:val="0098301A"/>
    <w:rsid w:val="00990603"/>
    <w:rsid w:val="00993A2A"/>
    <w:rsid w:val="00996220"/>
    <w:rsid w:val="0099685D"/>
    <w:rsid w:val="009973E6"/>
    <w:rsid w:val="009A3517"/>
    <w:rsid w:val="009A5F92"/>
    <w:rsid w:val="009B3A81"/>
    <w:rsid w:val="009B479E"/>
    <w:rsid w:val="009B65C4"/>
    <w:rsid w:val="009C2C8F"/>
    <w:rsid w:val="009D3B62"/>
    <w:rsid w:val="009E30B2"/>
    <w:rsid w:val="009E3187"/>
    <w:rsid w:val="009E6036"/>
    <w:rsid w:val="009F30FA"/>
    <w:rsid w:val="00A00BFB"/>
    <w:rsid w:val="00A033FF"/>
    <w:rsid w:val="00A06E70"/>
    <w:rsid w:val="00A072D8"/>
    <w:rsid w:val="00A10FB7"/>
    <w:rsid w:val="00A16267"/>
    <w:rsid w:val="00A215BD"/>
    <w:rsid w:val="00A25498"/>
    <w:rsid w:val="00A266E2"/>
    <w:rsid w:val="00A30E00"/>
    <w:rsid w:val="00A32A8C"/>
    <w:rsid w:val="00A3705B"/>
    <w:rsid w:val="00A40854"/>
    <w:rsid w:val="00A417FA"/>
    <w:rsid w:val="00A45EF9"/>
    <w:rsid w:val="00A50164"/>
    <w:rsid w:val="00A54760"/>
    <w:rsid w:val="00A54ABF"/>
    <w:rsid w:val="00A5581F"/>
    <w:rsid w:val="00A5676A"/>
    <w:rsid w:val="00A60632"/>
    <w:rsid w:val="00A63F30"/>
    <w:rsid w:val="00A6506A"/>
    <w:rsid w:val="00A675A1"/>
    <w:rsid w:val="00A67CF3"/>
    <w:rsid w:val="00A70FA1"/>
    <w:rsid w:val="00A72EBB"/>
    <w:rsid w:val="00A758B9"/>
    <w:rsid w:val="00A80177"/>
    <w:rsid w:val="00A823E4"/>
    <w:rsid w:val="00A830C7"/>
    <w:rsid w:val="00A83729"/>
    <w:rsid w:val="00A86509"/>
    <w:rsid w:val="00AA100D"/>
    <w:rsid w:val="00AA52A4"/>
    <w:rsid w:val="00AB3619"/>
    <w:rsid w:val="00AB420F"/>
    <w:rsid w:val="00AB68B9"/>
    <w:rsid w:val="00AD0FCC"/>
    <w:rsid w:val="00AD37EB"/>
    <w:rsid w:val="00AD6BD5"/>
    <w:rsid w:val="00AE01C4"/>
    <w:rsid w:val="00AE0E4A"/>
    <w:rsid w:val="00AF08A1"/>
    <w:rsid w:val="00AF34EA"/>
    <w:rsid w:val="00AF7C83"/>
    <w:rsid w:val="00B0256D"/>
    <w:rsid w:val="00B05EE9"/>
    <w:rsid w:val="00B07D48"/>
    <w:rsid w:val="00B17071"/>
    <w:rsid w:val="00B263EF"/>
    <w:rsid w:val="00B532EF"/>
    <w:rsid w:val="00B55D74"/>
    <w:rsid w:val="00B612E0"/>
    <w:rsid w:val="00B6388B"/>
    <w:rsid w:val="00B67B32"/>
    <w:rsid w:val="00B73B7A"/>
    <w:rsid w:val="00B81D31"/>
    <w:rsid w:val="00BA5CF5"/>
    <w:rsid w:val="00BB0E99"/>
    <w:rsid w:val="00BB2630"/>
    <w:rsid w:val="00BB37AF"/>
    <w:rsid w:val="00BB3FEF"/>
    <w:rsid w:val="00BB44D7"/>
    <w:rsid w:val="00BB53E2"/>
    <w:rsid w:val="00BC02A8"/>
    <w:rsid w:val="00BC3435"/>
    <w:rsid w:val="00BC549D"/>
    <w:rsid w:val="00BD0305"/>
    <w:rsid w:val="00BD1ACB"/>
    <w:rsid w:val="00BD2BB3"/>
    <w:rsid w:val="00BD2F16"/>
    <w:rsid w:val="00BE391F"/>
    <w:rsid w:val="00BF0ECB"/>
    <w:rsid w:val="00C123AE"/>
    <w:rsid w:val="00C15AEB"/>
    <w:rsid w:val="00C228D2"/>
    <w:rsid w:val="00C2475D"/>
    <w:rsid w:val="00C27945"/>
    <w:rsid w:val="00C30367"/>
    <w:rsid w:val="00C33CD0"/>
    <w:rsid w:val="00C346DF"/>
    <w:rsid w:val="00C40527"/>
    <w:rsid w:val="00C42676"/>
    <w:rsid w:val="00C430DD"/>
    <w:rsid w:val="00C43BF8"/>
    <w:rsid w:val="00C44F7A"/>
    <w:rsid w:val="00C4626C"/>
    <w:rsid w:val="00C4658E"/>
    <w:rsid w:val="00C46D12"/>
    <w:rsid w:val="00C47E53"/>
    <w:rsid w:val="00C50F93"/>
    <w:rsid w:val="00C5185E"/>
    <w:rsid w:val="00C54AC1"/>
    <w:rsid w:val="00C560A9"/>
    <w:rsid w:val="00C6395F"/>
    <w:rsid w:val="00C64FE6"/>
    <w:rsid w:val="00C656C8"/>
    <w:rsid w:val="00C65EB9"/>
    <w:rsid w:val="00C701E7"/>
    <w:rsid w:val="00C7653F"/>
    <w:rsid w:val="00C77186"/>
    <w:rsid w:val="00C80ADC"/>
    <w:rsid w:val="00C81691"/>
    <w:rsid w:val="00C87A64"/>
    <w:rsid w:val="00C948D1"/>
    <w:rsid w:val="00CA549B"/>
    <w:rsid w:val="00CA5B90"/>
    <w:rsid w:val="00CA6B5E"/>
    <w:rsid w:val="00CB53F9"/>
    <w:rsid w:val="00CC4D76"/>
    <w:rsid w:val="00CD0ECE"/>
    <w:rsid w:val="00CD1700"/>
    <w:rsid w:val="00CD2207"/>
    <w:rsid w:val="00CE5B17"/>
    <w:rsid w:val="00CE5C56"/>
    <w:rsid w:val="00CE61B8"/>
    <w:rsid w:val="00CF42D3"/>
    <w:rsid w:val="00CF6FDB"/>
    <w:rsid w:val="00D06927"/>
    <w:rsid w:val="00D108CF"/>
    <w:rsid w:val="00D11672"/>
    <w:rsid w:val="00D1180A"/>
    <w:rsid w:val="00D12A9C"/>
    <w:rsid w:val="00D15BE7"/>
    <w:rsid w:val="00D2417C"/>
    <w:rsid w:val="00D243AE"/>
    <w:rsid w:val="00D3194A"/>
    <w:rsid w:val="00D35404"/>
    <w:rsid w:val="00D37AE7"/>
    <w:rsid w:val="00D41EB5"/>
    <w:rsid w:val="00D422F1"/>
    <w:rsid w:val="00D45B35"/>
    <w:rsid w:val="00D46A24"/>
    <w:rsid w:val="00D46E7B"/>
    <w:rsid w:val="00D47FBE"/>
    <w:rsid w:val="00D518A0"/>
    <w:rsid w:val="00D54AB3"/>
    <w:rsid w:val="00D579E0"/>
    <w:rsid w:val="00D6119A"/>
    <w:rsid w:val="00D61D27"/>
    <w:rsid w:val="00D66D20"/>
    <w:rsid w:val="00D750C3"/>
    <w:rsid w:val="00D8131F"/>
    <w:rsid w:val="00D82259"/>
    <w:rsid w:val="00D85CFB"/>
    <w:rsid w:val="00D87F67"/>
    <w:rsid w:val="00D95161"/>
    <w:rsid w:val="00D95EB8"/>
    <w:rsid w:val="00D96159"/>
    <w:rsid w:val="00DA29E2"/>
    <w:rsid w:val="00DB55A9"/>
    <w:rsid w:val="00DB6190"/>
    <w:rsid w:val="00DB6C5A"/>
    <w:rsid w:val="00DC5760"/>
    <w:rsid w:val="00DC68E6"/>
    <w:rsid w:val="00DC6C4E"/>
    <w:rsid w:val="00DC709F"/>
    <w:rsid w:val="00DD0A32"/>
    <w:rsid w:val="00DD7A87"/>
    <w:rsid w:val="00DD7D77"/>
    <w:rsid w:val="00DE25B6"/>
    <w:rsid w:val="00DE2FA8"/>
    <w:rsid w:val="00DE5A24"/>
    <w:rsid w:val="00DF2067"/>
    <w:rsid w:val="00DF34B6"/>
    <w:rsid w:val="00DF6D63"/>
    <w:rsid w:val="00E04804"/>
    <w:rsid w:val="00E06162"/>
    <w:rsid w:val="00E0794D"/>
    <w:rsid w:val="00E102E1"/>
    <w:rsid w:val="00E14F74"/>
    <w:rsid w:val="00E1562F"/>
    <w:rsid w:val="00E24963"/>
    <w:rsid w:val="00E25B7A"/>
    <w:rsid w:val="00E30331"/>
    <w:rsid w:val="00E3193E"/>
    <w:rsid w:val="00E34C99"/>
    <w:rsid w:val="00E403B1"/>
    <w:rsid w:val="00E42252"/>
    <w:rsid w:val="00E45E63"/>
    <w:rsid w:val="00E54F7C"/>
    <w:rsid w:val="00E60BFF"/>
    <w:rsid w:val="00E62D2F"/>
    <w:rsid w:val="00E6349C"/>
    <w:rsid w:val="00E63E8F"/>
    <w:rsid w:val="00E6691E"/>
    <w:rsid w:val="00E70A65"/>
    <w:rsid w:val="00E739AC"/>
    <w:rsid w:val="00E76245"/>
    <w:rsid w:val="00E82507"/>
    <w:rsid w:val="00E92586"/>
    <w:rsid w:val="00EA178B"/>
    <w:rsid w:val="00EA5EF1"/>
    <w:rsid w:val="00EA61C5"/>
    <w:rsid w:val="00EB2DA2"/>
    <w:rsid w:val="00EB5A3C"/>
    <w:rsid w:val="00EB7886"/>
    <w:rsid w:val="00EC5D30"/>
    <w:rsid w:val="00EC7DFC"/>
    <w:rsid w:val="00ED1AF5"/>
    <w:rsid w:val="00EE061D"/>
    <w:rsid w:val="00EE6EDD"/>
    <w:rsid w:val="00EF0321"/>
    <w:rsid w:val="00EF36D1"/>
    <w:rsid w:val="00F01BE7"/>
    <w:rsid w:val="00F06E0F"/>
    <w:rsid w:val="00F06FC7"/>
    <w:rsid w:val="00F13216"/>
    <w:rsid w:val="00F1405C"/>
    <w:rsid w:val="00F1609C"/>
    <w:rsid w:val="00F173AA"/>
    <w:rsid w:val="00F20224"/>
    <w:rsid w:val="00F20FBB"/>
    <w:rsid w:val="00F213C0"/>
    <w:rsid w:val="00F23559"/>
    <w:rsid w:val="00F23AAC"/>
    <w:rsid w:val="00F317CE"/>
    <w:rsid w:val="00F32390"/>
    <w:rsid w:val="00F33B07"/>
    <w:rsid w:val="00F33D57"/>
    <w:rsid w:val="00F34760"/>
    <w:rsid w:val="00F53522"/>
    <w:rsid w:val="00F579AB"/>
    <w:rsid w:val="00F57BB9"/>
    <w:rsid w:val="00F63553"/>
    <w:rsid w:val="00F6612D"/>
    <w:rsid w:val="00F77F85"/>
    <w:rsid w:val="00F85E47"/>
    <w:rsid w:val="00F907F1"/>
    <w:rsid w:val="00F90B68"/>
    <w:rsid w:val="00F933FE"/>
    <w:rsid w:val="00FA14A6"/>
    <w:rsid w:val="00FA2900"/>
    <w:rsid w:val="00FB10F5"/>
    <w:rsid w:val="00FB66BA"/>
    <w:rsid w:val="00FC0501"/>
    <w:rsid w:val="00FC1004"/>
    <w:rsid w:val="00FC3BCF"/>
    <w:rsid w:val="00FC49FD"/>
    <w:rsid w:val="00FD1084"/>
    <w:rsid w:val="00FE36D5"/>
    <w:rsid w:val="00FE38BC"/>
    <w:rsid w:val="00FE598D"/>
    <w:rsid w:val="00FE62FB"/>
    <w:rsid w:val="00FF30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A572A"/>
  <w15:chartTrackingRefBased/>
  <w15:docId w15:val="{DD4DF38A-2417-4DD8-A75F-B011BE33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365"/>
    <w:pPr>
      <w:spacing w:after="0"/>
      <w:ind w:firstLine="851"/>
    </w:pPr>
    <w:rPr>
      <w:rFonts w:ascii="Times New Roman" w:hAnsi="Times New Roman"/>
      <w:color w:val="000000" w:themeColor="text1"/>
      <w:sz w:val="24"/>
    </w:rPr>
  </w:style>
  <w:style w:type="paragraph" w:styleId="Ttulo1">
    <w:name w:val="heading 1"/>
    <w:basedOn w:val="Normal"/>
    <w:link w:val="Ttulo1Char"/>
    <w:uiPriority w:val="9"/>
    <w:qFormat/>
    <w:rsid w:val="00DB6190"/>
    <w:pPr>
      <w:ind w:firstLine="0"/>
      <w:outlineLvl w:val="0"/>
    </w:pPr>
    <w:rPr>
      <w:rFonts w:eastAsia="Times New Roman" w:cs="Times New Roman"/>
      <w:b/>
      <w:bCs/>
      <w:caps/>
      <w:kern w:val="36"/>
      <w:szCs w:val="48"/>
      <w:lang w:eastAsia="pt-BR"/>
    </w:rPr>
  </w:style>
  <w:style w:type="paragraph" w:styleId="Ttulo2">
    <w:name w:val="heading 2"/>
    <w:basedOn w:val="Normal"/>
    <w:next w:val="Normal"/>
    <w:link w:val="Ttulo2Char"/>
    <w:uiPriority w:val="9"/>
    <w:unhideWhenUsed/>
    <w:qFormat/>
    <w:rsid w:val="00DB6190"/>
    <w:pPr>
      <w:keepNext/>
      <w:keepLines/>
      <w:ind w:firstLine="0"/>
      <w:outlineLvl w:val="1"/>
      <w15:collapsed/>
    </w:pPr>
    <w:rPr>
      <w:rFonts w:eastAsiaTheme="majorEastAsia" w:cstheme="majorBidi"/>
      <w:caps/>
      <w:szCs w:val="26"/>
    </w:rPr>
  </w:style>
  <w:style w:type="paragraph" w:styleId="Ttulo3">
    <w:name w:val="heading 3"/>
    <w:basedOn w:val="Normal"/>
    <w:next w:val="Normal"/>
    <w:link w:val="Ttulo3Char"/>
    <w:uiPriority w:val="9"/>
    <w:unhideWhenUsed/>
    <w:qFormat/>
    <w:rsid w:val="00DB6190"/>
    <w:pPr>
      <w:keepNext/>
      <w:keepLines/>
      <w:ind w:firstLine="0"/>
      <w:outlineLvl w:val="2"/>
    </w:pPr>
    <w:rPr>
      <w:rFonts w:eastAsiaTheme="majorEastAsia" w:cstheme="majorBidi"/>
      <w:szCs w:val="24"/>
    </w:rPr>
  </w:style>
  <w:style w:type="paragraph" w:styleId="Ttulo4">
    <w:name w:val="heading 4"/>
    <w:basedOn w:val="Normal"/>
    <w:next w:val="Normal"/>
    <w:link w:val="Ttulo4Char"/>
    <w:uiPriority w:val="9"/>
    <w:unhideWhenUsed/>
    <w:qFormat/>
    <w:rsid w:val="00DB6190"/>
    <w:pPr>
      <w:keepNext/>
      <w:keepLines/>
      <w:ind w:firstLine="0"/>
      <w:outlineLvl w:val="3"/>
    </w:pPr>
    <w:rPr>
      <w:rFonts w:eastAsiaTheme="majorEastAsia" w:cstheme="majorBidi"/>
      <w:iCs/>
    </w:rPr>
  </w:style>
  <w:style w:type="paragraph" w:styleId="Ttulo5">
    <w:name w:val="heading 5"/>
    <w:basedOn w:val="Normal"/>
    <w:next w:val="Normal"/>
    <w:link w:val="Ttulo5Char"/>
    <w:uiPriority w:val="9"/>
    <w:unhideWhenUsed/>
    <w:qFormat/>
    <w:rsid w:val="00034DFC"/>
    <w:pPr>
      <w:keepNext/>
      <w:keepLines/>
      <w:spacing w:before="40"/>
      <w:outlineLvl w:val="4"/>
    </w:pPr>
    <w:rPr>
      <w:rFonts w:asciiTheme="majorHAnsi" w:eastAsiaTheme="majorEastAsia" w:hAnsiTheme="majorHAnsi" w:cstheme="majorBidi"/>
      <w:b/>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B6190"/>
    <w:rPr>
      <w:rFonts w:ascii="Times New Roman" w:eastAsia="Times New Roman" w:hAnsi="Times New Roman" w:cs="Times New Roman"/>
      <w:b/>
      <w:bCs/>
      <w:caps/>
      <w:color w:val="000000" w:themeColor="text1"/>
      <w:kern w:val="36"/>
      <w:sz w:val="24"/>
      <w:szCs w:val="48"/>
      <w:lang w:eastAsia="pt-BR"/>
    </w:rPr>
  </w:style>
  <w:style w:type="character" w:customStyle="1" w:styleId="Ttulo2Char">
    <w:name w:val="Título 2 Char"/>
    <w:basedOn w:val="Fontepargpadro"/>
    <w:link w:val="Ttulo2"/>
    <w:uiPriority w:val="9"/>
    <w:rsid w:val="00DB6190"/>
    <w:rPr>
      <w:rFonts w:ascii="Times New Roman" w:eastAsiaTheme="majorEastAsia" w:hAnsi="Times New Roman" w:cstheme="majorBidi"/>
      <w:caps/>
      <w:color w:val="000000" w:themeColor="text1"/>
      <w:sz w:val="24"/>
      <w:szCs w:val="26"/>
    </w:rPr>
  </w:style>
  <w:style w:type="character" w:customStyle="1" w:styleId="Ttulo3Char">
    <w:name w:val="Título 3 Char"/>
    <w:basedOn w:val="Fontepargpadro"/>
    <w:link w:val="Ttulo3"/>
    <w:uiPriority w:val="9"/>
    <w:rsid w:val="00DB6190"/>
    <w:rPr>
      <w:rFonts w:ascii="Times New Roman" w:eastAsiaTheme="majorEastAsia" w:hAnsi="Times New Roman" w:cstheme="majorBidi"/>
      <w:color w:val="000000" w:themeColor="text1"/>
      <w:sz w:val="24"/>
      <w:szCs w:val="24"/>
    </w:rPr>
  </w:style>
  <w:style w:type="character" w:customStyle="1" w:styleId="Ttulo4Char">
    <w:name w:val="Título 4 Char"/>
    <w:basedOn w:val="Fontepargpadro"/>
    <w:link w:val="Ttulo4"/>
    <w:uiPriority w:val="9"/>
    <w:rsid w:val="00DB6190"/>
    <w:rPr>
      <w:rFonts w:ascii="Times New Roman" w:eastAsiaTheme="majorEastAsia" w:hAnsi="Times New Roman" w:cstheme="majorBidi"/>
      <w:iCs/>
      <w:color w:val="000000" w:themeColor="text1"/>
      <w:sz w:val="24"/>
    </w:rPr>
  </w:style>
  <w:style w:type="character" w:customStyle="1" w:styleId="Ttulo5Char">
    <w:name w:val="Título 5 Char"/>
    <w:basedOn w:val="Fontepargpadro"/>
    <w:link w:val="Ttulo5"/>
    <w:uiPriority w:val="9"/>
    <w:rsid w:val="00034DFC"/>
    <w:rPr>
      <w:rFonts w:asciiTheme="majorHAnsi" w:eastAsiaTheme="majorEastAsia" w:hAnsiTheme="majorHAnsi" w:cstheme="majorBidi"/>
      <w:b/>
      <w:i/>
      <w:color w:val="000000" w:themeColor="text1"/>
      <w:sz w:val="24"/>
    </w:rPr>
  </w:style>
  <w:style w:type="paragraph" w:styleId="SemEspaamento">
    <w:name w:val="No Spacing"/>
    <w:uiPriority w:val="1"/>
    <w:qFormat/>
    <w:rsid w:val="00D54AB3"/>
    <w:pPr>
      <w:spacing w:before="200" w:after="200" w:line="240" w:lineRule="auto"/>
      <w:ind w:left="2268" w:firstLine="0"/>
    </w:pPr>
    <w:rPr>
      <w:rFonts w:ascii="Times New Roman" w:hAnsi="Times New Roman"/>
      <w:color w:val="000000" w:themeColor="text1"/>
    </w:rPr>
  </w:style>
  <w:style w:type="paragraph" w:styleId="NormalWeb">
    <w:name w:val="Normal (Web)"/>
    <w:basedOn w:val="Normal"/>
    <w:uiPriority w:val="99"/>
    <w:semiHidden/>
    <w:unhideWhenUsed/>
    <w:rsid w:val="00E54F7C"/>
    <w:pPr>
      <w:spacing w:before="100" w:beforeAutospacing="1" w:after="100" w:afterAutospacing="1" w:line="240" w:lineRule="auto"/>
    </w:pPr>
    <w:rPr>
      <w:rFonts w:eastAsia="Times New Roman" w:cs="Times New Roman"/>
      <w:szCs w:val="24"/>
      <w:lang w:eastAsia="pt-BR"/>
    </w:rPr>
  </w:style>
  <w:style w:type="character" w:styleId="Hyperlink">
    <w:name w:val="Hyperlink"/>
    <w:basedOn w:val="Fontepargpadro"/>
    <w:uiPriority w:val="99"/>
    <w:unhideWhenUsed/>
    <w:rsid w:val="00674E0D"/>
    <w:rPr>
      <w:color w:val="0000FF"/>
      <w:u w:val="single"/>
    </w:rPr>
  </w:style>
  <w:style w:type="character" w:styleId="nfase">
    <w:name w:val="Emphasis"/>
    <w:basedOn w:val="Fontepargpadro"/>
    <w:uiPriority w:val="20"/>
    <w:qFormat/>
    <w:rsid w:val="00BC549D"/>
    <w:rPr>
      <w:i/>
      <w:iCs/>
    </w:rPr>
  </w:style>
  <w:style w:type="paragraph" w:styleId="PargrafodaLista">
    <w:name w:val="List Paragraph"/>
    <w:basedOn w:val="Normal"/>
    <w:uiPriority w:val="34"/>
    <w:qFormat/>
    <w:rsid w:val="004E60DD"/>
    <w:pPr>
      <w:ind w:left="720"/>
      <w:contextualSpacing/>
    </w:pPr>
  </w:style>
  <w:style w:type="character" w:styleId="Nmerodelinha">
    <w:name w:val="line number"/>
    <w:basedOn w:val="Fontepargpadro"/>
    <w:uiPriority w:val="99"/>
    <w:semiHidden/>
    <w:unhideWhenUsed/>
    <w:rsid w:val="00A6506A"/>
  </w:style>
  <w:style w:type="paragraph" w:styleId="Cabealho">
    <w:name w:val="header"/>
    <w:basedOn w:val="Normal"/>
    <w:link w:val="CabealhoChar"/>
    <w:uiPriority w:val="99"/>
    <w:unhideWhenUsed/>
    <w:rsid w:val="00A6506A"/>
    <w:pPr>
      <w:tabs>
        <w:tab w:val="center" w:pos="4252"/>
        <w:tab w:val="right" w:pos="8504"/>
      </w:tabs>
      <w:spacing w:line="240" w:lineRule="auto"/>
    </w:pPr>
  </w:style>
  <w:style w:type="character" w:customStyle="1" w:styleId="CabealhoChar">
    <w:name w:val="Cabeçalho Char"/>
    <w:basedOn w:val="Fontepargpadro"/>
    <w:link w:val="Cabealho"/>
    <w:uiPriority w:val="99"/>
    <w:rsid w:val="00A6506A"/>
  </w:style>
  <w:style w:type="paragraph" w:styleId="Rodap">
    <w:name w:val="footer"/>
    <w:basedOn w:val="Normal"/>
    <w:link w:val="RodapChar"/>
    <w:uiPriority w:val="99"/>
    <w:unhideWhenUsed/>
    <w:rsid w:val="00A6506A"/>
    <w:pPr>
      <w:tabs>
        <w:tab w:val="center" w:pos="4252"/>
        <w:tab w:val="right" w:pos="8504"/>
      </w:tabs>
      <w:spacing w:line="240" w:lineRule="auto"/>
    </w:pPr>
  </w:style>
  <w:style w:type="character" w:customStyle="1" w:styleId="RodapChar">
    <w:name w:val="Rodapé Char"/>
    <w:basedOn w:val="Fontepargpadro"/>
    <w:link w:val="Rodap"/>
    <w:uiPriority w:val="99"/>
    <w:rsid w:val="00A6506A"/>
  </w:style>
  <w:style w:type="character" w:styleId="Forte">
    <w:name w:val="Strong"/>
    <w:basedOn w:val="Fontepargpadro"/>
    <w:uiPriority w:val="22"/>
    <w:qFormat/>
    <w:rsid w:val="00040881"/>
    <w:rPr>
      <w:b/>
      <w:bCs/>
    </w:rPr>
  </w:style>
  <w:style w:type="paragraph" w:styleId="Textodecomentrio">
    <w:name w:val="annotation text"/>
    <w:basedOn w:val="Normal"/>
    <w:link w:val="TextodecomentrioChar"/>
    <w:uiPriority w:val="99"/>
    <w:semiHidden/>
    <w:unhideWhenUsed/>
    <w:rsid w:val="00DF6D63"/>
    <w:pPr>
      <w:spacing w:line="240" w:lineRule="auto"/>
      <w:ind w:firstLine="0"/>
      <w:jc w:val="left"/>
    </w:pPr>
    <w:rPr>
      <w:sz w:val="20"/>
      <w:szCs w:val="20"/>
    </w:rPr>
  </w:style>
  <w:style w:type="character" w:customStyle="1" w:styleId="TextodecomentrioChar">
    <w:name w:val="Texto de comentário Char"/>
    <w:basedOn w:val="Fontepargpadro"/>
    <w:link w:val="Textodecomentrio"/>
    <w:uiPriority w:val="99"/>
    <w:semiHidden/>
    <w:rsid w:val="00DF6D63"/>
    <w:rPr>
      <w:sz w:val="20"/>
      <w:szCs w:val="20"/>
    </w:rPr>
  </w:style>
  <w:style w:type="character" w:styleId="Refdecomentrio">
    <w:name w:val="annotation reference"/>
    <w:basedOn w:val="Fontepargpadro"/>
    <w:uiPriority w:val="99"/>
    <w:semiHidden/>
    <w:unhideWhenUsed/>
    <w:rsid w:val="00DF6D63"/>
    <w:rPr>
      <w:sz w:val="16"/>
      <w:szCs w:val="16"/>
    </w:rPr>
  </w:style>
  <w:style w:type="paragraph" w:styleId="Textodebalo">
    <w:name w:val="Balloon Text"/>
    <w:basedOn w:val="Normal"/>
    <w:link w:val="TextodebaloChar"/>
    <w:uiPriority w:val="99"/>
    <w:semiHidden/>
    <w:unhideWhenUsed/>
    <w:rsid w:val="00DF6D6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F6D63"/>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AA52A4"/>
    <w:pPr>
      <w:ind w:firstLine="709"/>
      <w:jc w:val="both"/>
    </w:pPr>
    <w:rPr>
      <w:b/>
      <w:bCs/>
    </w:rPr>
  </w:style>
  <w:style w:type="character" w:customStyle="1" w:styleId="AssuntodocomentrioChar">
    <w:name w:val="Assunto do comentário Char"/>
    <w:basedOn w:val="TextodecomentrioChar"/>
    <w:link w:val="Assuntodocomentrio"/>
    <w:uiPriority w:val="99"/>
    <w:semiHidden/>
    <w:rsid w:val="00AA52A4"/>
    <w:rPr>
      <w:b/>
      <w:bCs/>
      <w:sz w:val="20"/>
      <w:szCs w:val="20"/>
    </w:rPr>
  </w:style>
  <w:style w:type="character" w:styleId="HiperlinkVisitado">
    <w:name w:val="FollowedHyperlink"/>
    <w:basedOn w:val="Fontepargpadro"/>
    <w:uiPriority w:val="99"/>
    <w:semiHidden/>
    <w:unhideWhenUsed/>
    <w:rsid w:val="000D5AF5"/>
    <w:rPr>
      <w:color w:val="954F72" w:themeColor="followedHyperlink"/>
      <w:u w:val="single"/>
    </w:rPr>
  </w:style>
  <w:style w:type="character" w:customStyle="1" w:styleId="a-size-large">
    <w:name w:val="a-size-large"/>
    <w:basedOn w:val="Fontepargpadro"/>
    <w:rsid w:val="00E24963"/>
  </w:style>
  <w:style w:type="character" w:customStyle="1" w:styleId="cardunidade">
    <w:name w:val="card_unidade"/>
    <w:basedOn w:val="Fontepargpadro"/>
    <w:rsid w:val="00162D64"/>
  </w:style>
  <w:style w:type="character" w:styleId="MenoPendente">
    <w:name w:val="Unresolved Mention"/>
    <w:basedOn w:val="Fontepargpadro"/>
    <w:uiPriority w:val="99"/>
    <w:semiHidden/>
    <w:unhideWhenUsed/>
    <w:rsid w:val="00C77186"/>
    <w:rPr>
      <w:color w:val="605E5C"/>
      <w:shd w:val="clear" w:color="auto" w:fill="E1DFDD"/>
    </w:rPr>
  </w:style>
  <w:style w:type="character" w:customStyle="1" w:styleId="author-element">
    <w:name w:val="author-element"/>
    <w:basedOn w:val="Fontepargpadro"/>
    <w:rsid w:val="00696AD1"/>
  </w:style>
  <w:style w:type="paragraph" w:styleId="Textodenotaderodap">
    <w:name w:val="footnote text"/>
    <w:basedOn w:val="Normal"/>
    <w:link w:val="TextodenotaderodapChar"/>
    <w:uiPriority w:val="99"/>
    <w:semiHidden/>
    <w:unhideWhenUsed/>
    <w:rsid w:val="00A5676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5676A"/>
    <w:rPr>
      <w:sz w:val="20"/>
      <w:szCs w:val="20"/>
    </w:rPr>
  </w:style>
  <w:style w:type="character" w:styleId="Refdenotaderodap">
    <w:name w:val="footnote reference"/>
    <w:basedOn w:val="Fontepargpadro"/>
    <w:uiPriority w:val="99"/>
    <w:semiHidden/>
    <w:unhideWhenUsed/>
    <w:rsid w:val="00A5676A"/>
    <w:rPr>
      <w:vertAlign w:val="superscript"/>
    </w:rPr>
  </w:style>
  <w:style w:type="table" w:styleId="Tabelacomgrade">
    <w:name w:val="Table Grid"/>
    <w:basedOn w:val="Tabelanormal"/>
    <w:uiPriority w:val="39"/>
    <w:rsid w:val="00B0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contentpara">
    <w:name w:val="commentcontentpara"/>
    <w:basedOn w:val="Normal"/>
    <w:uiPriority w:val="99"/>
    <w:rsid w:val="00490A93"/>
    <w:pPr>
      <w:spacing w:before="100" w:beforeAutospacing="1" w:after="100" w:afterAutospacing="1" w:line="240" w:lineRule="auto"/>
      <w:ind w:firstLine="0"/>
      <w:jc w:val="left"/>
    </w:pPr>
    <w:rPr>
      <w:rFonts w:eastAsia="Times New Roman" w:cs="Times New Roman"/>
      <w:szCs w:val="24"/>
      <w:lang w:eastAsia="pt-BR"/>
    </w:rPr>
  </w:style>
  <w:style w:type="paragraph" w:styleId="CabealhodoSumrio">
    <w:name w:val="TOC Heading"/>
    <w:basedOn w:val="Ttulo1"/>
    <w:next w:val="Normal"/>
    <w:uiPriority w:val="39"/>
    <w:unhideWhenUsed/>
    <w:qFormat/>
    <w:rsid w:val="0094288A"/>
    <w:pPr>
      <w:keepNext/>
      <w:keepLines/>
      <w:spacing w:before="240" w:line="259" w:lineRule="auto"/>
      <w:outlineLvl w:val="9"/>
    </w:pPr>
    <w:rPr>
      <w:rFonts w:asciiTheme="majorHAnsi" w:eastAsiaTheme="majorEastAsia" w:hAnsiTheme="majorHAnsi" w:cstheme="majorBidi"/>
      <w:b w:val="0"/>
      <w:bCs w:val="0"/>
      <w:caps w:val="0"/>
      <w:color w:val="2F5496" w:themeColor="accent1" w:themeShade="BF"/>
      <w:kern w:val="0"/>
      <w:sz w:val="32"/>
      <w:szCs w:val="32"/>
    </w:rPr>
  </w:style>
  <w:style w:type="paragraph" w:styleId="Sumrio1">
    <w:name w:val="toc 1"/>
    <w:basedOn w:val="Normal"/>
    <w:next w:val="Normal"/>
    <w:autoRedefine/>
    <w:uiPriority w:val="39"/>
    <w:unhideWhenUsed/>
    <w:rsid w:val="00F33D57"/>
    <w:pPr>
      <w:tabs>
        <w:tab w:val="left" w:pos="440"/>
        <w:tab w:val="left" w:pos="1320"/>
        <w:tab w:val="right" w:leader="dot" w:pos="9061"/>
      </w:tabs>
      <w:spacing w:after="100"/>
      <w:ind w:firstLine="142"/>
      <w:jc w:val="left"/>
    </w:pPr>
    <w:rPr>
      <w:b/>
      <w:bCs/>
      <w:noProof/>
    </w:rPr>
  </w:style>
  <w:style w:type="paragraph" w:styleId="Sumrio2">
    <w:name w:val="toc 2"/>
    <w:basedOn w:val="Normal"/>
    <w:next w:val="Normal"/>
    <w:autoRedefine/>
    <w:uiPriority w:val="39"/>
    <w:unhideWhenUsed/>
    <w:rsid w:val="00F33D57"/>
    <w:pPr>
      <w:tabs>
        <w:tab w:val="left" w:pos="1320"/>
        <w:tab w:val="right" w:leader="dot" w:pos="9061"/>
      </w:tabs>
      <w:spacing w:after="100"/>
      <w:ind w:left="220" w:firstLine="206"/>
      <w:jc w:val="left"/>
    </w:pPr>
  </w:style>
  <w:style w:type="paragraph" w:styleId="Sumrio3">
    <w:name w:val="toc 3"/>
    <w:basedOn w:val="Normal"/>
    <w:next w:val="Normal"/>
    <w:autoRedefine/>
    <w:uiPriority w:val="39"/>
    <w:unhideWhenUsed/>
    <w:rsid w:val="005E03F4"/>
    <w:pPr>
      <w:tabs>
        <w:tab w:val="right" w:leader="dot" w:pos="9061"/>
      </w:tabs>
      <w:spacing w:after="100"/>
      <w:ind w:left="440" w:firstLine="269"/>
    </w:pPr>
  </w:style>
  <w:style w:type="paragraph" w:styleId="Pr-formataoHTML">
    <w:name w:val="HTML Preformatted"/>
    <w:basedOn w:val="Normal"/>
    <w:link w:val="Pr-formataoHTMLChar"/>
    <w:uiPriority w:val="99"/>
    <w:semiHidden/>
    <w:unhideWhenUsed/>
    <w:rsid w:val="00D46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D46A24"/>
    <w:rPr>
      <w:rFonts w:ascii="Courier New" w:eastAsia="Times New Roman" w:hAnsi="Courier New" w:cs="Courier New"/>
      <w:sz w:val="20"/>
      <w:szCs w:val="20"/>
      <w:lang w:eastAsia="pt-BR"/>
    </w:rPr>
  </w:style>
  <w:style w:type="character" w:customStyle="1" w:styleId="freebirdanalyticsviewquestiontitle">
    <w:name w:val="freebirdanalyticsviewquestiontitle"/>
    <w:basedOn w:val="Fontepargpadro"/>
    <w:rsid w:val="007C74B3"/>
  </w:style>
  <w:style w:type="character" w:customStyle="1" w:styleId="freebirdanalyticsviewquestionresponsescount">
    <w:name w:val="freebirdanalyticsviewquestionresponsescount"/>
    <w:basedOn w:val="Fontepargpadro"/>
    <w:rsid w:val="007C74B3"/>
  </w:style>
  <w:style w:type="paragraph" w:styleId="Legenda">
    <w:name w:val="caption"/>
    <w:basedOn w:val="Normal"/>
    <w:next w:val="Normal"/>
    <w:uiPriority w:val="35"/>
    <w:unhideWhenUsed/>
    <w:qFormat/>
    <w:rsid w:val="004841C5"/>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990603"/>
    <w:rPr>
      <w:color w:val="auto"/>
    </w:rPr>
  </w:style>
  <w:style w:type="paragraph" w:styleId="Reviso">
    <w:name w:val="Revision"/>
    <w:uiPriority w:val="99"/>
    <w:semiHidden/>
    <w:rsid w:val="00990603"/>
    <w:pPr>
      <w:spacing w:after="0" w:line="240" w:lineRule="auto"/>
      <w:ind w:firstLine="0"/>
      <w:jc w:val="left"/>
    </w:pPr>
    <w:rPr>
      <w:rFonts w:ascii="Times New Roman" w:hAnsi="Times New Roman"/>
      <w:sz w:val="24"/>
    </w:rPr>
  </w:style>
  <w:style w:type="paragraph" w:styleId="Citao">
    <w:name w:val="Quote"/>
    <w:basedOn w:val="Normal"/>
    <w:next w:val="Normal"/>
    <w:link w:val="CitaoChar"/>
    <w:uiPriority w:val="29"/>
    <w:qFormat/>
    <w:rsid w:val="00990603"/>
    <w:pPr>
      <w:spacing w:before="200" w:after="200" w:line="240" w:lineRule="auto"/>
      <w:ind w:left="2268" w:firstLine="0"/>
    </w:pPr>
    <w:rPr>
      <w:iCs/>
    </w:rPr>
  </w:style>
  <w:style w:type="character" w:customStyle="1" w:styleId="CitaoChar">
    <w:name w:val="Citação Char"/>
    <w:basedOn w:val="Fontepargpadro"/>
    <w:link w:val="Citao"/>
    <w:uiPriority w:val="29"/>
    <w:rsid w:val="00990603"/>
    <w:rPr>
      <w:rFonts w:ascii="Times New Roman" w:hAnsi="Times New Roman"/>
      <w:iCs/>
      <w:color w:val="000000" w:themeColor="text1"/>
      <w:sz w:val="24"/>
    </w:rPr>
  </w:style>
  <w:style w:type="paragraph" w:customStyle="1" w:styleId="paragraph">
    <w:name w:val="paragraph"/>
    <w:basedOn w:val="Normal"/>
    <w:uiPriority w:val="99"/>
    <w:semiHidden/>
    <w:rsid w:val="00990603"/>
    <w:pPr>
      <w:spacing w:before="100" w:beforeAutospacing="1" w:after="100" w:afterAutospacing="1" w:line="240" w:lineRule="auto"/>
      <w:ind w:firstLine="0"/>
      <w:jc w:val="left"/>
    </w:pPr>
    <w:rPr>
      <w:rFonts w:eastAsia="Times New Roman" w:cs="Times New Roman"/>
      <w:color w:val="auto"/>
      <w:szCs w:val="24"/>
      <w:lang w:eastAsia="pt-BR"/>
    </w:rPr>
  </w:style>
  <w:style w:type="character" w:customStyle="1" w:styleId="normaltextrun">
    <w:name w:val="normaltextrun"/>
    <w:basedOn w:val="Fontepargpadro"/>
    <w:rsid w:val="00990603"/>
  </w:style>
  <w:style w:type="character" w:customStyle="1" w:styleId="eop">
    <w:name w:val="eop"/>
    <w:basedOn w:val="Fontepargpadro"/>
    <w:rsid w:val="00990603"/>
  </w:style>
  <w:style w:type="character" w:customStyle="1" w:styleId="y2iqfc">
    <w:name w:val="y2iqfc"/>
    <w:basedOn w:val="Fontepargpadro"/>
    <w:rsid w:val="00055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8789">
      <w:bodyDiv w:val="1"/>
      <w:marLeft w:val="0"/>
      <w:marRight w:val="0"/>
      <w:marTop w:val="0"/>
      <w:marBottom w:val="0"/>
      <w:divBdr>
        <w:top w:val="none" w:sz="0" w:space="0" w:color="auto"/>
        <w:left w:val="none" w:sz="0" w:space="0" w:color="auto"/>
        <w:bottom w:val="none" w:sz="0" w:space="0" w:color="auto"/>
        <w:right w:val="none" w:sz="0" w:space="0" w:color="auto"/>
      </w:divBdr>
    </w:div>
    <w:div w:id="48966729">
      <w:bodyDiv w:val="1"/>
      <w:marLeft w:val="0"/>
      <w:marRight w:val="0"/>
      <w:marTop w:val="0"/>
      <w:marBottom w:val="0"/>
      <w:divBdr>
        <w:top w:val="none" w:sz="0" w:space="0" w:color="auto"/>
        <w:left w:val="none" w:sz="0" w:space="0" w:color="auto"/>
        <w:bottom w:val="none" w:sz="0" w:space="0" w:color="auto"/>
        <w:right w:val="none" w:sz="0" w:space="0" w:color="auto"/>
      </w:divBdr>
    </w:div>
    <w:div w:id="89355094">
      <w:bodyDiv w:val="1"/>
      <w:marLeft w:val="0"/>
      <w:marRight w:val="0"/>
      <w:marTop w:val="0"/>
      <w:marBottom w:val="0"/>
      <w:divBdr>
        <w:top w:val="none" w:sz="0" w:space="0" w:color="auto"/>
        <w:left w:val="none" w:sz="0" w:space="0" w:color="auto"/>
        <w:bottom w:val="none" w:sz="0" w:space="0" w:color="auto"/>
        <w:right w:val="none" w:sz="0" w:space="0" w:color="auto"/>
      </w:divBdr>
    </w:div>
    <w:div w:id="106506349">
      <w:bodyDiv w:val="1"/>
      <w:marLeft w:val="0"/>
      <w:marRight w:val="0"/>
      <w:marTop w:val="0"/>
      <w:marBottom w:val="0"/>
      <w:divBdr>
        <w:top w:val="none" w:sz="0" w:space="0" w:color="auto"/>
        <w:left w:val="none" w:sz="0" w:space="0" w:color="auto"/>
        <w:bottom w:val="none" w:sz="0" w:space="0" w:color="auto"/>
        <w:right w:val="none" w:sz="0" w:space="0" w:color="auto"/>
      </w:divBdr>
      <w:divsChild>
        <w:div w:id="211430757">
          <w:marLeft w:val="0"/>
          <w:marRight w:val="0"/>
          <w:marTop w:val="0"/>
          <w:marBottom w:val="0"/>
          <w:divBdr>
            <w:top w:val="none" w:sz="0" w:space="0" w:color="auto"/>
            <w:left w:val="none" w:sz="0" w:space="0" w:color="auto"/>
            <w:bottom w:val="none" w:sz="0" w:space="0" w:color="auto"/>
            <w:right w:val="none" w:sz="0" w:space="0" w:color="auto"/>
          </w:divBdr>
        </w:div>
        <w:div w:id="824474883">
          <w:marLeft w:val="0"/>
          <w:marRight w:val="0"/>
          <w:marTop w:val="0"/>
          <w:marBottom w:val="0"/>
          <w:divBdr>
            <w:top w:val="none" w:sz="0" w:space="0" w:color="auto"/>
            <w:left w:val="none" w:sz="0" w:space="0" w:color="auto"/>
            <w:bottom w:val="none" w:sz="0" w:space="0" w:color="auto"/>
            <w:right w:val="none" w:sz="0" w:space="0" w:color="auto"/>
          </w:divBdr>
        </w:div>
      </w:divsChild>
    </w:div>
    <w:div w:id="107628860">
      <w:bodyDiv w:val="1"/>
      <w:marLeft w:val="0"/>
      <w:marRight w:val="0"/>
      <w:marTop w:val="0"/>
      <w:marBottom w:val="0"/>
      <w:divBdr>
        <w:top w:val="none" w:sz="0" w:space="0" w:color="auto"/>
        <w:left w:val="none" w:sz="0" w:space="0" w:color="auto"/>
        <w:bottom w:val="none" w:sz="0" w:space="0" w:color="auto"/>
        <w:right w:val="none" w:sz="0" w:space="0" w:color="auto"/>
      </w:divBdr>
    </w:div>
    <w:div w:id="112142036">
      <w:bodyDiv w:val="1"/>
      <w:marLeft w:val="0"/>
      <w:marRight w:val="0"/>
      <w:marTop w:val="0"/>
      <w:marBottom w:val="0"/>
      <w:divBdr>
        <w:top w:val="none" w:sz="0" w:space="0" w:color="auto"/>
        <w:left w:val="none" w:sz="0" w:space="0" w:color="auto"/>
        <w:bottom w:val="none" w:sz="0" w:space="0" w:color="auto"/>
        <w:right w:val="none" w:sz="0" w:space="0" w:color="auto"/>
      </w:divBdr>
    </w:div>
    <w:div w:id="182787680">
      <w:bodyDiv w:val="1"/>
      <w:marLeft w:val="0"/>
      <w:marRight w:val="0"/>
      <w:marTop w:val="0"/>
      <w:marBottom w:val="0"/>
      <w:divBdr>
        <w:top w:val="none" w:sz="0" w:space="0" w:color="auto"/>
        <w:left w:val="none" w:sz="0" w:space="0" w:color="auto"/>
        <w:bottom w:val="none" w:sz="0" w:space="0" w:color="auto"/>
        <w:right w:val="none" w:sz="0" w:space="0" w:color="auto"/>
      </w:divBdr>
    </w:div>
    <w:div w:id="239023500">
      <w:bodyDiv w:val="1"/>
      <w:marLeft w:val="0"/>
      <w:marRight w:val="0"/>
      <w:marTop w:val="0"/>
      <w:marBottom w:val="0"/>
      <w:divBdr>
        <w:top w:val="none" w:sz="0" w:space="0" w:color="auto"/>
        <w:left w:val="none" w:sz="0" w:space="0" w:color="auto"/>
        <w:bottom w:val="none" w:sz="0" w:space="0" w:color="auto"/>
        <w:right w:val="none" w:sz="0" w:space="0" w:color="auto"/>
      </w:divBdr>
    </w:div>
    <w:div w:id="336157335">
      <w:bodyDiv w:val="1"/>
      <w:marLeft w:val="0"/>
      <w:marRight w:val="0"/>
      <w:marTop w:val="0"/>
      <w:marBottom w:val="0"/>
      <w:divBdr>
        <w:top w:val="none" w:sz="0" w:space="0" w:color="auto"/>
        <w:left w:val="none" w:sz="0" w:space="0" w:color="auto"/>
        <w:bottom w:val="none" w:sz="0" w:space="0" w:color="auto"/>
        <w:right w:val="none" w:sz="0" w:space="0" w:color="auto"/>
      </w:divBdr>
    </w:div>
    <w:div w:id="421531277">
      <w:bodyDiv w:val="1"/>
      <w:marLeft w:val="0"/>
      <w:marRight w:val="0"/>
      <w:marTop w:val="0"/>
      <w:marBottom w:val="0"/>
      <w:divBdr>
        <w:top w:val="none" w:sz="0" w:space="0" w:color="auto"/>
        <w:left w:val="none" w:sz="0" w:space="0" w:color="auto"/>
        <w:bottom w:val="none" w:sz="0" w:space="0" w:color="auto"/>
        <w:right w:val="none" w:sz="0" w:space="0" w:color="auto"/>
      </w:divBdr>
    </w:div>
    <w:div w:id="438524871">
      <w:bodyDiv w:val="1"/>
      <w:marLeft w:val="0"/>
      <w:marRight w:val="0"/>
      <w:marTop w:val="0"/>
      <w:marBottom w:val="0"/>
      <w:divBdr>
        <w:top w:val="none" w:sz="0" w:space="0" w:color="auto"/>
        <w:left w:val="none" w:sz="0" w:space="0" w:color="auto"/>
        <w:bottom w:val="none" w:sz="0" w:space="0" w:color="auto"/>
        <w:right w:val="none" w:sz="0" w:space="0" w:color="auto"/>
      </w:divBdr>
    </w:div>
    <w:div w:id="482115432">
      <w:bodyDiv w:val="1"/>
      <w:marLeft w:val="0"/>
      <w:marRight w:val="0"/>
      <w:marTop w:val="0"/>
      <w:marBottom w:val="0"/>
      <w:divBdr>
        <w:top w:val="none" w:sz="0" w:space="0" w:color="auto"/>
        <w:left w:val="none" w:sz="0" w:space="0" w:color="auto"/>
        <w:bottom w:val="none" w:sz="0" w:space="0" w:color="auto"/>
        <w:right w:val="none" w:sz="0" w:space="0" w:color="auto"/>
      </w:divBdr>
    </w:div>
    <w:div w:id="505630688">
      <w:bodyDiv w:val="1"/>
      <w:marLeft w:val="0"/>
      <w:marRight w:val="0"/>
      <w:marTop w:val="0"/>
      <w:marBottom w:val="0"/>
      <w:divBdr>
        <w:top w:val="none" w:sz="0" w:space="0" w:color="auto"/>
        <w:left w:val="none" w:sz="0" w:space="0" w:color="auto"/>
        <w:bottom w:val="none" w:sz="0" w:space="0" w:color="auto"/>
        <w:right w:val="none" w:sz="0" w:space="0" w:color="auto"/>
      </w:divBdr>
    </w:div>
    <w:div w:id="588349287">
      <w:bodyDiv w:val="1"/>
      <w:marLeft w:val="0"/>
      <w:marRight w:val="0"/>
      <w:marTop w:val="0"/>
      <w:marBottom w:val="0"/>
      <w:divBdr>
        <w:top w:val="none" w:sz="0" w:space="0" w:color="auto"/>
        <w:left w:val="none" w:sz="0" w:space="0" w:color="auto"/>
        <w:bottom w:val="none" w:sz="0" w:space="0" w:color="auto"/>
        <w:right w:val="none" w:sz="0" w:space="0" w:color="auto"/>
      </w:divBdr>
      <w:divsChild>
        <w:div w:id="365374701">
          <w:marLeft w:val="0"/>
          <w:marRight w:val="0"/>
          <w:marTop w:val="0"/>
          <w:marBottom w:val="0"/>
          <w:divBdr>
            <w:top w:val="none" w:sz="0" w:space="0" w:color="auto"/>
            <w:left w:val="none" w:sz="0" w:space="0" w:color="auto"/>
            <w:bottom w:val="none" w:sz="0" w:space="0" w:color="auto"/>
            <w:right w:val="none" w:sz="0" w:space="0" w:color="auto"/>
          </w:divBdr>
          <w:divsChild>
            <w:div w:id="195893687">
              <w:marLeft w:val="0"/>
              <w:marRight w:val="0"/>
              <w:marTop w:val="0"/>
              <w:marBottom w:val="0"/>
              <w:divBdr>
                <w:top w:val="none" w:sz="0" w:space="0" w:color="auto"/>
                <w:left w:val="none" w:sz="0" w:space="0" w:color="auto"/>
                <w:bottom w:val="none" w:sz="0" w:space="0" w:color="auto"/>
                <w:right w:val="none" w:sz="0" w:space="0" w:color="auto"/>
              </w:divBdr>
              <w:divsChild>
                <w:div w:id="56695996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62868573">
          <w:marLeft w:val="0"/>
          <w:marRight w:val="0"/>
          <w:marTop w:val="0"/>
          <w:marBottom w:val="0"/>
          <w:divBdr>
            <w:top w:val="none" w:sz="0" w:space="0" w:color="auto"/>
            <w:left w:val="none" w:sz="0" w:space="0" w:color="auto"/>
            <w:bottom w:val="none" w:sz="0" w:space="0" w:color="auto"/>
            <w:right w:val="none" w:sz="0" w:space="0" w:color="auto"/>
          </w:divBdr>
          <w:divsChild>
            <w:div w:id="250353211">
              <w:marLeft w:val="0"/>
              <w:marRight w:val="0"/>
              <w:marTop w:val="0"/>
              <w:marBottom w:val="0"/>
              <w:divBdr>
                <w:top w:val="none" w:sz="0" w:space="0" w:color="auto"/>
                <w:left w:val="none" w:sz="0" w:space="0" w:color="auto"/>
                <w:bottom w:val="none" w:sz="0" w:space="0" w:color="auto"/>
                <w:right w:val="none" w:sz="0" w:space="0" w:color="auto"/>
              </w:divBdr>
              <w:divsChild>
                <w:div w:id="524901467">
                  <w:marLeft w:val="0"/>
                  <w:marRight w:val="0"/>
                  <w:marTop w:val="60"/>
                  <w:marBottom w:val="0"/>
                  <w:divBdr>
                    <w:top w:val="none" w:sz="0" w:space="0" w:color="auto"/>
                    <w:left w:val="none" w:sz="0" w:space="0" w:color="auto"/>
                    <w:bottom w:val="none" w:sz="0" w:space="0" w:color="auto"/>
                    <w:right w:val="none" w:sz="0" w:space="0" w:color="auto"/>
                  </w:divBdr>
                </w:div>
                <w:div w:id="1053043767">
                  <w:marLeft w:val="0"/>
                  <w:marRight w:val="0"/>
                  <w:marTop w:val="60"/>
                  <w:marBottom w:val="0"/>
                  <w:divBdr>
                    <w:top w:val="none" w:sz="0" w:space="0" w:color="auto"/>
                    <w:left w:val="none" w:sz="0" w:space="0" w:color="auto"/>
                    <w:bottom w:val="none" w:sz="0" w:space="0" w:color="auto"/>
                    <w:right w:val="none" w:sz="0" w:space="0" w:color="auto"/>
                  </w:divBdr>
                </w:div>
                <w:div w:id="1231425742">
                  <w:marLeft w:val="0"/>
                  <w:marRight w:val="0"/>
                  <w:marTop w:val="60"/>
                  <w:marBottom w:val="0"/>
                  <w:divBdr>
                    <w:top w:val="none" w:sz="0" w:space="0" w:color="auto"/>
                    <w:left w:val="none" w:sz="0" w:space="0" w:color="auto"/>
                    <w:bottom w:val="none" w:sz="0" w:space="0" w:color="auto"/>
                    <w:right w:val="none" w:sz="0" w:space="0" w:color="auto"/>
                  </w:divBdr>
                </w:div>
                <w:div w:id="1056703433">
                  <w:marLeft w:val="0"/>
                  <w:marRight w:val="0"/>
                  <w:marTop w:val="60"/>
                  <w:marBottom w:val="0"/>
                  <w:divBdr>
                    <w:top w:val="none" w:sz="0" w:space="0" w:color="auto"/>
                    <w:left w:val="none" w:sz="0" w:space="0" w:color="auto"/>
                    <w:bottom w:val="none" w:sz="0" w:space="0" w:color="auto"/>
                    <w:right w:val="none" w:sz="0" w:space="0" w:color="auto"/>
                  </w:divBdr>
                </w:div>
                <w:div w:id="773013661">
                  <w:marLeft w:val="0"/>
                  <w:marRight w:val="0"/>
                  <w:marTop w:val="60"/>
                  <w:marBottom w:val="0"/>
                  <w:divBdr>
                    <w:top w:val="none" w:sz="0" w:space="0" w:color="auto"/>
                    <w:left w:val="none" w:sz="0" w:space="0" w:color="auto"/>
                    <w:bottom w:val="none" w:sz="0" w:space="0" w:color="auto"/>
                    <w:right w:val="none" w:sz="0" w:space="0" w:color="auto"/>
                  </w:divBdr>
                </w:div>
                <w:div w:id="1748767782">
                  <w:marLeft w:val="0"/>
                  <w:marRight w:val="0"/>
                  <w:marTop w:val="60"/>
                  <w:marBottom w:val="0"/>
                  <w:divBdr>
                    <w:top w:val="none" w:sz="0" w:space="0" w:color="auto"/>
                    <w:left w:val="none" w:sz="0" w:space="0" w:color="auto"/>
                    <w:bottom w:val="none" w:sz="0" w:space="0" w:color="auto"/>
                    <w:right w:val="none" w:sz="0" w:space="0" w:color="auto"/>
                  </w:divBdr>
                </w:div>
                <w:div w:id="981873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00528081">
      <w:bodyDiv w:val="1"/>
      <w:marLeft w:val="0"/>
      <w:marRight w:val="0"/>
      <w:marTop w:val="0"/>
      <w:marBottom w:val="0"/>
      <w:divBdr>
        <w:top w:val="none" w:sz="0" w:space="0" w:color="auto"/>
        <w:left w:val="none" w:sz="0" w:space="0" w:color="auto"/>
        <w:bottom w:val="none" w:sz="0" w:space="0" w:color="auto"/>
        <w:right w:val="none" w:sz="0" w:space="0" w:color="auto"/>
      </w:divBdr>
    </w:div>
    <w:div w:id="631523300">
      <w:bodyDiv w:val="1"/>
      <w:marLeft w:val="0"/>
      <w:marRight w:val="0"/>
      <w:marTop w:val="0"/>
      <w:marBottom w:val="0"/>
      <w:divBdr>
        <w:top w:val="none" w:sz="0" w:space="0" w:color="auto"/>
        <w:left w:val="none" w:sz="0" w:space="0" w:color="auto"/>
        <w:bottom w:val="none" w:sz="0" w:space="0" w:color="auto"/>
        <w:right w:val="none" w:sz="0" w:space="0" w:color="auto"/>
      </w:divBdr>
    </w:div>
    <w:div w:id="645234052">
      <w:bodyDiv w:val="1"/>
      <w:marLeft w:val="0"/>
      <w:marRight w:val="0"/>
      <w:marTop w:val="0"/>
      <w:marBottom w:val="0"/>
      <w:divBdr>
        <w:top w:val="none" w:sz="0" w:space="0" w:color="auto"/>
        <w:left w:val="none" w:sz="0" w:space="0" w:color="auto"/>
        <w:bottom w:val="none" w:sz="0" w:space="0" w:color="auto"/>
        <w:right w:val="none" w:sz="0" w:space="0" w:color="auto"/>
      </w:divBdr>
    </w:div>
    <w:div w:id="693700544">
      <w:bodyDiv w:val="1"/>
      <w:marLeft w:val="0"/>
      <w:marRight w:val="0"/>
      <w:marTop w:val="0"/>
      <w:marBottom w:val="0"/>
      <w:divBdr>
        <w:top w:val="none" w:sz="0" w:space="0" w:color="auto"/>
        <w:left w:val="none" w:sz="0" w:space="0" w:color="auto"/>
        <w:bottom w:val="none" w:sz="0" w:space="0" w:color="auto"/>
        <w:right w:val="none" w:sz="0" w:space="0" w:color="auto"/>
      </w:divBdr>
      <w:divsChild>
        <w:div w:id="276184693">
          <w:marLeft w:val="0"/>
          <w:marRight w:val="0"/>
          <w:marTop w:val="0"/>
          <w:marBottom w:val="0"/>
          <w:divBdr>
            <w:top w:val="none" w:sz="0" w:space="0" w:color="auto"/>
            <w:left w:val="none" w:sz="0" w:space="0" w:color="auto"/>
            <w:bottom w:val="none" w:sz="0" w:space="0" w:color="auto"/>
            <w:right w:val="none" w:sz="0" w:space="0" w:color="auto"/>
          </w:divBdr>
        </w:div>
      </w:divsChild>
    </w:div>
    <w:div w:id="739985726">
      <w:bodyDiv w:val="1"/>
      <w:marLeft w:val="0"/>
      <w:marRight w:val="0"/>
      <w:marTop w:val="0"/>
      <w:marBottom w:val="0"/>
      <w:divBdr>
        <w:top w:val="none" w:sz="0" w:space="0" w:color="auto"/>
        <w:left w:val="none" w:sz="0" w:space="0" w:color="auto"/>
        <w:bottom w:val="none" w:sz="0" w:space="0" w:color="auto"/>
        <w:right w:val="none" w:sz="0" w:space="0" w:color="auto"/>
      </w:divBdr>
    </w:div>
    <w:div w:id="792597591">
      <w:bodyDiv w:val="1"/>
      <w:marLeft w:val="0"/>
      <w:marRight w:val="0"/>
      <w:marTop w:val="0"/>
      <w:marBottom w:val="0"/>
      <w:divBdr>
        <w:top w:val="none" w:sz="0" w:space="0" w:color="auto"/>
        <w:left w:val="none" w:sz="0" w:space="0" w:color="auto"/>
        <w:bottom w:val="none" w:sz="0" w:space="0" w:color="auto"/>
        <w:right w:val="none" w:sz="0" w:space="0" w:color="auto"/>
      </w:divBdr>
    </w:div>
    <w:div w:id="961109533">
      <w:bodyDiv w:val="1"/>
      <w:marLeft w:val="0"/>
      <w:marRight w:val="0"/>
      <w:marTop w:val="0"/>
      <w:marBottom w:val="0"/>
      <w:divBdr>
        <w:top w:val="none" w:sz="0" w:space="0" w:color="auto"/>
        <w:left w:val="none" w:sz="0" w:space="0" w:color="auto"/>
        <w:bottom w:val="none" w:sz="0" w:space="0" w:color="auto"/>
        <w:right w:val="none" w:sz="0" w:space="0" w:color="auto"/>
      </w:divBdr>
    </w:div>
    <w:div w:id="1082137853">
      <w:bodyDiv w:val="1"/>
      <w:marLeft w:val="0"/>
      <w:marRight w:val="0"/>
      <w:marTop w:val="0"/>
      <w:marBottom w:val="0"/>
      <w:divBdr>
        <w:top w:val="none" w:sz="0" w:space="0" w:color="auto"/>
        <w:left w:val="none" w:sz="0" w:space="0" w:color="auto"/>
        <w:bottom w:val="none" w:sz="0" w:space="0" w:color="auto"/>
        <w:right w:val="none" w:sz="0" w:space="0" w:color="auto"/>
      </w:divBdr>
    </w:div>
    <w:div w:id="1220752775">
      <w:bodyDiv w:val="1"/>
      <w:marLeft w:val="0"/>
      <w:marRight w:val="0"/>
      <w:marTop w:val="0"/>
      <w:marBottom w:val="0"/>
      <w:divBdr>
        <w:top w:val="none" w:sz="0" w:space="0" w:color="auto"/>
        <w:left w:val="none" w:sz="0" w:space="0" w:color="auto"/>
        <w:bottom w:val="none" w:sz="0" w:space="0" w:color="auto"/>
        <w:right w:val="none" w:sz="0" w:space="0" w:color="auto"/>
      </w:divBdr>
    </w:div>
    <w:div w:id="1345747561">
      <w:bodyDiv w:val="1"/>
      <w:marLeft w:val="0"/>
      <w:marRight w:val="0"/>
      <w:marTop w:val="0"/>
      <w:marBottom w:val="0"/>
      <w:divBdr>
        <w:top w:val="none" w:sz="0" w:space="0" w:color="auto"/>
        <w:left w:val="none" w:sz="0" w:space="0" w:color="auto"/>
        <w:bottom w:val="none" w:sz="0" w:space="0" w:color="auto"/>
        <w:right w:val="none" w:sz="0" w:space="0" w:color="auto"/>
      </w:divBdr>
    </w:div>
    <w:div w:id="1351446155">
      <w:bodyDiv w:val="1"/>
      <w:marLeft w:val="0"/>
      <w:marRight w:val="0"/>
      <w:marTop w:val="0"/>
      <w:marBottom w:val="0"/>
      <w:divBdr>
        <w:top w:val="none" w:sz="0" w:space="0" w:color="auto"/>
        <w:left w:val="none" w:sz="0" w:space="0" w:color="auto"/>
        <w:bottom w:val="none" w:sz="0" w:space="0" w:color="auto"/>
        <w:right w:val="none" w:sz="0" w:space="0" w:color="auto"/>
      </w:divBdr>
    </w:div>
    <w:div w:id="1492214717">
      <w:bodyDiv w:val="1"/>
      <w:marLeft w:val="0"/>
      <w:marRight w:val="0"/>
      <w:marTop w:val="0"/>
      <w:marBottom w:val="0"/>
      <w:divBdr>
        <w:top w:val="none" w:sz="0" w:space="0" w:color="auto"/>
        <w:left w:val="none" w:sz="0" w:space="0" w:color="auto"/>
        <w:bottom w:val="none" w:sz="0" w:space="0" w:color="auto"/>
        <w:right w:val="none" w:sz="0" w:space="0" w:color="auto"/>
      </w:divBdr>
    </w:div>
    <w:div w:id="1517815862">
      <w:bodyDiv w:val="1"/>
      <w:marLeft w:val="0"/>
      <w:marRight w:val="0"/>
      <w:marTop w:val="0"/>
      <w:marBottom w:val="0"/>
      <w:divBdr>
        <w:top w:val="none" w:sz="0" w:space="0" w:color="auto"/>
        <w:left w:val="none" w:sz="0" w:space="0" w:color="auto"/>
        <w:bottom w:val="none" w:sz="0" w:space="0" w:color="auto"/>
        <w:right w:val="none" w:sz="0" w:space="0" w:color="auto"/>
      </w:divBdr>
    </w:div>
    <w:div w:id="1547835201">
      <w:bodyDiv w:val="1"/>
      <w:marLeft w:val="0"/>
      <w:marRight w:val="0"/>
      <w:marTop w:val="0"/>
      <w:marBottom w:val="0"/>
      <w:divBdr>
        <w:top w:val="none" w:sz="0" w:space="0" w:color="auto"/>
        <w:left w:val="none" w:sz="0" w:space="0" w:color="auto"/>
        <w:bottom w:val="none" w:sz="0" w:space="0" w:color="auto"/>
        <w:right w:val="none" w:sz="0" w:space="0" w:color="auto"/>
      </w:divBdr>
      <w:divsChild>
        <w:div w:id="556014863">
          <w:marLeft w:val="0"/>
          <w:marRight w:val="0"/>
          <w:marTop w:val="0"/>
          <w:marBottom w:val="0"/>
          <w:divBdr>
            <w:top w:val="none" w:sz="0" w:space="0" w:color="auto"/>
            <w:left w:val="none" w:sz="0" w:space="0" w:color="auto"/>
            <w:bottom w:val="none" w:sz="0" w:space="0" w:color="auto"/>
            <w:right w:val="none" w:sz="0" w:space="0" w:color="auto"/>
          </w:divBdr>
          <w:divsChild>
            <w:div w:id="1490750636">
              <w:marLeft w:val="0"/>
              <w:marRight w:val="0"/>
              <w:marTop w:val="0"/>
              <w:marBottom w:val="0"/>
              <w:divBdr>
                <w:top w:val="none" w:sz="0" w:space="0" w:color="auto"/>
                <w:left w:val="none" w:sz="0" w:space="0" w:color="auto"/>
                <w:bottom w:val="none" w:sz="0" w:space="0" w:color="auto"/>
                <w:right w:val="none" w:sz="0" w:space="0" w:color="auto"/>
              </w:divBdr>
              <w:divsChild>
                <w:div w:id="647978947">
                  <w:marLeft w:val="-240"/>
                  <w:marRight w:val="-240"/>
                  <w:marTop w:val="0"/>
                  <w:marBottom w:val="0"/>
                  <w:divBdr>
                    <w:top w:val="none" w:sz="0" w:space="0" w:color="auto"/>
                    <w:left w:val="none" w:sz="0" w:space="0" w:color="auto"/>
                    <w:bottom w:val="none" w:sz="0" w:space="0" w:color="auto"/>
                    <w:right w:val="none" w:sz="0" w:space="0" w:color="auto"/>
                  </w:divBdr>
                  <w:divsChild>
                    <w:div w:id="272327648">
                      <w:marLeft w:val="0"/>
                      <w:marRight w:val="0"/>
                      <w:marTop w:val="0"/>
                      <w:marBottom w:val="0"/>
                      <w:divBdr>
                        <w:top w:val="none" w:sz="0" w:space="0" w:color="auto"/>
                        <w:left w:val="none" w:sz="0" w:space="0" w:color="auto"/>
                        <w:bottom w:val="none" w:sz="0" w:space="0" w:color="auto"/>
                        <w:right w:val="none" w:sz="0" w:space="0" w:color="auto"/>
                      </w:divBdr>
                      <w:divsChild>
                        <w:div w:id="783811224">
                          <w:marLeft w:val="0"/>
                          <w:marRight w:val="0"/>
                          <w:marTop w:val="0"/>
                          <w:marBottom w:val="0"/>
                          <w:divBdr>
                            <w:top w:val="none" w:sz="0" w:space="0" w:color="auto"/>
                            <w:left w:val="none" w:sz="0" w:space="0" w:color="auto"/>
                            <w:bottom w:val="none" w:sz="0" w:space="0" w:color="auto"/>
                            <w:right w:val="none" w:sz="0" w:space="0" w:color="auto"/>
                          </w:divBdr>
                        </w:div>
                        <w:div w:id="920914345">
                          <w:marLeft w:val="0"/>
                          <w:marRight w:val="0"/>
                          <w:marTop w:val="0"/>
                          <w:marBottom w:val="0"/>
                          <w:divBdr>
                            <w:top w:val="none" w:sz="0" w:space="0" w:color="auto"/>
                            <w:left w:val="none" w:sz="0" w:space="0" w:color="auto"/>
                            <w:bottom w:val="none" w:sz="0" w:space="0" w:color="auto"/>
                            <w:right w:val="none" w:sz="0" w:space="0" w:color="auto"/>
                          </w:divBdr>
                          <w:divsChild>
                            <w:div w:id="461927523">
                              <w:marLeft w:val="165"/>
                              <w:marRight w:val="165"/>
                              <w:marTop w:val="0"/>
                              <w:marBottom w:val="0"/>
                              <w:divBdr>
                                <w:top w:val="none" w:sz="0" w:space="0" w:color="auto"/>
                                <w:left w:val="none" w:sz="0" w:space="0" w:color="auto"/>
                                <w:bottom w:val="none" w:sz="0" w:space="0" w:color="auto"/>
                                <w:right w:val="none" w:sz="0" w:space="0" w:color="auto"/>
                              </w:divBdr>
                              <w:divsChild>
                                <w:div w:id="682711684">
                                  <w:marLeft w:val="0"/>
                                  <w:marRight w:val="0"/>
                                  <w:marTop w:val="0"/>
                                  <w:marBottom w:val="0"/>
                                  <w:divBdr>
                                    <w:top w:val="none" w:sz="0" w:space="0" w:color="auto"/>
                                    <w:left w:val="none" w:sz="0" w:space="0" w:color="auto"/>
                                    <w:bottom w:val="none" w:sz="0" w:space="0" w:color="auto"/>
                                    <w:right w:val="none" w:sz="0" w:space="0" w:color="auto"/>
                                  </w:divBdr>
                                  <w:divsChild>
                                    <w:div w:id="20965879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443250">
      <w:bodyDiv w:val="1"/>
      <w:marLeft w:val="0"/>
      <w:marRight w:val="0"/>
      <w:marTop w:val="0"/>
      <w:marBottom w:val="0"/>
      <w:divBdr>
        <w:top w:val="none" w:sz="0" w:space="0" w:color="auto"/>
        <w:left w:val="none" w:sz="0" w:space="0" w:color="auto"/>
        <w:bottom w:val="none" w:sz="0" w:space="0" w:color="auto"/>
        <w:right w:val="none" w:sz="0" w:space="0" w:color="auto"/>
      </w:divBdr>
    </w:div>
    <w:div w:id="1601521300">
      <w:bodyDiv w:val="1"/>
      <w:marLeft w:val="0"/>
      <w:marRight w:val="0"/>
      <w:marTop w:val="0"/>
      <w:marBottom w:val="0"/>
      <w:divBdr>
        <w:top w:val="none" w:sz="0" w:space="0" w:color="auto"/>
        <w:left w:val="none" w:sz="0" w:space="0" w:color="auto"/>
        <w:bottom w:val="none" w:sz="0" w:space="0" w:color="auto"/>
        <w:right w:val="none" w:sz="0" w:space="0" w:color="auto"/>
      </w:divBdr>
      <w:divsChild>
        <w:div w:id="441075462">
          <w:marLeft w:val="0"/>
          <w:marRight w:val="0"/>
          <w:marTop w:val="0"/>
          <w:marBottom w:val="0"/>
          <w:divBdr>
            <w:top w:val="none" w:sz="0" w:space="0" w:color="auto"/>
            <w:left w:val="none" w:sz="0" w:space="0" w:color="auto"/>
            <w:bottom w:val="none" w:sz="0" w:space="0" w:color="auto"/>
            <w:right w:val="none" w:sz="0" w:space="0" w:color="auto"/>
          </w:divBdr>
        </w:div>
        <w:div w:id="1405638838">
          <w:marLeft w:val="0"/>
          <w:marRight w:val="0"/>
          <w:marTop w:val="0"/>
          <w:marBottom w:val="0"/>
          <w:divBdr>
            <w:top w:val="none" w:sz="0" w:space="0" w:color="auto"/>
            <w:left w:val="none" w:sz="0" w:space="0" w:color="auto"/>
            <w:bottom w:val="none" w:sz="0" w:space="0" w:color="auto"/>
            <w:right w:val="none" w:sz="0" w:space="0" w:color="auto"/>
          </w:divBdr>
        </w:div>
      </w:divsChild>
    </w:div>
    <w:div w:id="1618484793">
      <w:bodyDiv w:val="1"/>
      <w:marLeft w:val="0"/>
      <w:marRight w:val="0"/>
      <w:marTop w:val="0"/>
      <w:marBottom w:val="0"/>
      <w:divBdr>
        <w:top w:val="none" w:sz="0" w:space="0" w:color="auto"/>
        <w:left w:val="none" w:sz="0" w:space="0" w:color="auto"/>
        <w:bottom w:val="none" w:sz="0" w:space="0" w:color="auto"/>
        <w:right w:val="none" w:sz="0" w:space="0" w:color="auto"/>
      </w:divBdr>
    </w:div>
    <w:div w:id="1626812785">
      <w:bodyDiv w:val="1"/>
      <w:marLeft w:val="0"/>
      <w:marRight w:val="0"/>
      <w:marTop w:val="0"/>
      <w:marBottom w:val="0"/>
      <w:divBdr>
        <w:top w:val="none" w:sz="0" w:space="0" w:color="auto"/>
        <w:left w:val="none" w:sz="0" w:space="0" w:color="auto"/>
        <w:bottom w:val="none" w:sz="0" w:space="0" w:color="auto"/>
        <w:right w:val="none" w:sz="0" w:space="0" w:color="auto"/>
      </w:divBdr>
    </w:div>
    <w:div w:id="1715692485">
      <w:bodyDiv w:val="1"/>
      <w:marLeft w:val="0"/>
      <w:marRight w:val="0"/>
      <w:marTop w:val="0"/>
      <w:marBottom w:val="0"/>
      <w:divBdr>
        <w:top w:val="none" w:sz="0" w:space="0" w:color="auto"/>
        <w:left w:val="none" w:sz="0" w:space="0" w:color="auto"/>
        <w:bottom w:val="none" w:sz="0" w:space="0" w:color="auto"/>
        <w:right w:val="none" w:sz="0" w:space="0" w:color="auto"/>
      </w:divBdr>
    </w:div>
    <w:div w:id="1761215745">
      <w:bodyDiv w:val="1"/>
      <w:marLeft w:val="0"/>
      <w:marRight w:val="0"/>
      <w:marTop w:val="0"/>
      <w:marBottom w:val="0"/>
      <w:divBdr>
        <w:top w:val="none" w:sz="0" w:space="0" w:color="auto"/>
        <w:left w:val="none" w:sz="0" w:space="0" w:color="auto"/>
        <w:bottom w:val="none" w:sz="0" w:space="0" w:color="auto"/>
        <w:right w:val="none" w:sz="0" w:space="0" w:color="auto"/>
      </w:divBdr>
    </w:div>
    <w:div w:id="1809282493">
      <w:bodyDiv w:val="1"/>
      <w:marLeft w:val="0"/>
      <w:marRight w:val="0"/>
      <w:marTop w:val="0"/>
      <w:marBottom w:val="0"/>
      <w:divBdr>
        <w:top w:val="none" w:sz="0" w:space="0" w:color="auto"/>
        <w:left w:val="none" w:sz="0" w:space="0" w:color="auto"/>
        <w:bottom w:val="none" w:sz="0" w:space="0" w:color="auto"/>
        <w:right w:val="none" w:sz="0" w:space="0" w:color="auto"/>
      </w:divBdr>
    </w:div>
    <w:div w:id="1847554746">
      <w:bodyDiv w:val="1"/>
      <w:marLeft w:val="0"/>
      <w:marRight w:val="0"/>
      <w:marTop w:val="0"/>
      <w:marBottom w:val="0"/>
      <w:divBdr>
        <w:top w:val="none" w:sz="0" w:space="0" w:color="auto"/>
        <w:left w:val="none" w:sz="0" w:space="0" w:color="auto"/>
        <w:bottom w:val="none" w:sz="0" w:space="0" w:color="auto"/>
        <w:right w:val="none" w:sz="0" w:space="0" w:color="auto"/>
      </w:divBdr>
    </w:div>
    <w:div w:id="1874683788">
      <w:bodyDiv w:val="1"/>
      <w:marLeft w:val="0"/>
      <w:marRight w:val="0"/>
      <w:marTop w:val="0"/>
      <w:marBottom w:val="0"/>
      <w:divBdr>
        <w:top w:val="none" w:sz="0" w:space="0" w:color="auto"/>
        <w:left w:val="none" w:sz="0" w:space="0" w:color="auto"/>
        <w:bottom w:val="none" w:sz="0" w:space="0" w:color="auto"/>
        <w:right w:val="none" w:sz="0" w:space="0" w:color="auto"/>
      </w:divBdr>
    </w:div>
    <w:div w:id="2042199620">
      <w:bodyDiv w:val="1"/>
      <w:marLeft w:val="0"/>
      <w:marRight w:val="0"/>
      <w:marTop w:val="0"/>
      <w:marBottom w:val="0"/>
      <w:divBdr>
        <w:top w:val="none" w:sz="0" w:space="0" w:color="auto"/>
        <w:left w:val="none" w:sz="0" w:space="0" w:color="auto"/>
        <w:bottom w:val="none" w:sz="0" w:space="0" w:color="auto"/>
        <w:right w:val="none" w:sz="0" w:space="0" w:color="auto"/>
      </w:divBdr>
    </w:div>
    <w:div w:id="2060931305">
      <w:bodyDiv w:val="1"/>
      <w:marLeft w:val="0"/>
      <w:marRight w:val="0"/>
      <w:marTop w:val="0"/>
      <w:marBottom w:val="0"/>
      <w:divBdr>
        <w:top w:val="none" w:sz="0" w:space="0" w:color="auto"/>
        <w:left w:val="none" w:sz="0" w:space="0" w:color="auto"/>
        <w:bottom w:val="none" w:sz="0" w:space="0" w:color="auto"/>
        <w:right w:val="none" w:sz="0" w:space="0" w:color="auto"/>
      </w:divBdr>
    </w:div>
    <w:div w:id="2102142052">
      <w:bodyDiv w:val="1"/>
      <w:marLeft w:val="0"/>
      <w:marRight w:val="0"/>
      <w:marTop w:val="0"/>
      <w:marBottom w:val="0"/>
      <w:divBdr>
        <w:top w:val="none" w:sz="0" w:space="0" w:color="auto"/>
        <w:left w:val="none" w:sz="0" w:space="0" w:color="auto"/>
        <w:bottom w:val="none" w:sz="0" w:space="0" w:color="auto"/>
        <w:right w:val="none" w:sz="0" w:space="0" w:color="auto"/>
      </w:divBdr>
    </w:div>
    <w:div w:id="2124956919">
      <w:bodyDiv w:val="1"/>
      <w:marLeft w:val="0"/>
      <w:marRight w:val="0"/>
      <w:marTop w:val="0"/>
      <w:marBottom w:val="0"/>
      <w:divBdr>
        <w:top w:val="none" w:sz="0" w:space="0" w:color="auto"/>
        <w:left w:val="none" w:sz="0" w:space="0" w:color="auto"/>
        <w:bottom w:val="none" w:sz="0" w:space="0" w:color="auto"/>
        <w:right w:val="none" w:sz="0" w:space="0" w:color="auto"/>
      </w:divBdr>
      <w:divsChild>
        <w:div w:id="1755544388">
          <w:marLeft w:val="0"/>
          <w:marRight w:val="0"/>
          <w:marTop w:val="0"/>
          <w:marBottom w:val="0"/>
          <w:divBdr>
            <w:top w:val="none" w:sz="0" w:space="0" w:color="auto"/>
            <w:left w:val="none" w:sz="0" w:space="0" w:color="auto"/>
            <w:bottom w:val="none" w:sz="0" w:space="0" w:color="auto"/>
            <w:right w:val="none" w:sz="0" w:space="0" w:color="auto"/>
          </w:divBdr>
        </w:div>
      </w:divsChild>
    </w:div>
    <w:div w:id="213536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s://www.legisweb.com.br/legislacao/?id=376973&amp;cmp=75" TargetMode="External"/><Relationship Id="rId55" Type="http://schemas.openxmlformats.org/officeDocument/2006/relationships/hyperlink" Target="https://www.imb.go.gov.br/files/docs/publicacoes/estudos/2015/estudo-udh-2000-2010.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exame.abril.com.br/carreira/6-profissionais-de-tecnologia-mais-procurados-durante-a-pandemia/" TargetMode="External"/><Relationship Id="rId58" Type="http://schemas.openxmlformats.org/officeDocument/2006/relationships/hyperlink" Target="https://www.goiania.go.gov.br/shtml/estacaodigital/principal.shtml"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www.atlasbrasil.org.br/2013/pt/perfil_m/goiania_go" TargetMode="External"/><Relationship Id="rId56" Type="http://schemas.openxmlformats.org/officeDocument/2006/relationships/hyperlink" Target="http://www.assespro-rs.org.br/em-2020-mercado-de-ti-devera-crescer-20-com-escassez-de-mao-de-obra-aponta-pesquisa/" TargetMode="External"/><Relationship Id="rId8" Type="http://schemas.openxmlformats.org/officeDocument/2006/relationships/webSettings" Target="webSettings.xml"/><Relationship Id="rId51" Type="http://schemas.openxmlformats.org/officeDocument/2006/relationships/hyperlink" Target="https://valor.globo.com/patrocinado/deloitte/impacting-the-future/noticia/2020/04/16/ti-tem-papel-fundamental-durante-pandemia-e-na-retomada-dos-negocios.ghtml" TargetMode="External"/><Relationship Id="rId3" Type="http://schemas.openxmlformats.org/officeDocument/2006/relationships/customXml" Target="../customXml/item3.xml"/><Relationship Id="rId12" Type="http://schemas.openxmlformats.org/officeDocument/2006/relationships/hyperlink" Target="mailto:marissolb@gmail.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salario.com.br/estatisticas/cargos-e-salarios-de-ti-tecnologia-da-informacao/"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cidades.ibge.gov.br/brasil/go/goiania/panoram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goiania.go.gov.br/html/gabinete_civil/sileg/dados/legis/2010/ordinaria89342010.pdf" TargetMode="External"/><Relationship Id="rId57" Type="http://schemas.openxmlformats.org/officeDocument/2006/relationships/hyperlink" Target="http://www.gabinetecivil.go.gov.br/pagina_decretos.php?id=20338"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2.frost.com/news/press-releases/o-mercado-de-big-data-na-america-latina-ira-triplicar-ate-2022-impulsionado-por-solucoes-de-analise-em-tempo-real/"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valor.globo.com/patrocinado/deloitte/impacting-the-future/noticia/2020/04/16/ti-tem-papel-fundamental-durante-pandemia-e-na-retomada-dos-negocios.ghtml" TargetMode="External"/><Relationship Id="rId2" Type="http://schemas.openxmlformats.org/officeDocument/2006/relationships/hyperlink" Target="https://exame.abril.com.br/carreira/6-profissionais-de-tecnologia-mais-procurados-durante-a-pandemia/" TargetMode="External"/><Relationship Id="rId1" Type="http://schemas.openxmlformats.org/officeDocument/2006/relationships/hyperlink" Target="https://www.salario.com.br/estatisticas/cargos-e-salarios-de-ti-tecnologia-da-informaca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ferenceId xmlns="810ee828-e1f5-4b51-8030-25c0f9205fb5">05e098e7-eeeb-4e2e-84d6-2d9fe9a64c51</ReferenceId>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E98A016AD2CC944963F98ABCE072217" ma:contentTypeVersion="3" ma:contentTypeDescription="Crie um novo documento." ma:contentTypeScope="" ma:versionID="3ae7f876c4547d0af15127042555cccd">
  <xsd:schema xmlns:xsd="http://www.w3.org/2001/XMLSchema" xmlns:xs="http://www.w3.org/2001/XMLSchema" xmlns:p="http://schemas.microsoft.com/office/2006/metadata/properties" xmlns:ns2="810ee828-e1f5-4b51-8030-25c0f9205fb5" targetNamespace="http://schemas.microsoft.com/office/2006/metadata/properties" ma:root="true" ma:fieldsID="506991153fc79895b1ad0cdb45f01a1c" ns2:_="">
    <xsd:import namespace="810ee828-e1f5-4b51-8030-25c0f9205fb5"/>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e828-e1f5-4b51-8030-25c0f9205fb5"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97E114-B7FE-4067-874F-99599BFBC8D7}">
  <ds:schemaRefs>
    <ds:schemaRef ds:uri="http://schemas.openxmlformats.org/officeDocument/2006/bibliography"/>
  </ds:schemaRefs>
</ds:datastoreItem>
</file>

<file path=customXml/itemProps2.xml><?xml version="1.0" encoding="utf-8"?>
<ds:datastoreItem xmlns:ds="http://schemas.openxmlformats.org/officeDocument/2006/customXml" ds:itemID="{83135E97-D968-4B3B-97ED-FD4A27ACC640}">
  <ds:schemaRefs>
    <ds:schemaRef ds:uri="http://schemas.microsoft.com/office/2006/metadata/properties"/>
    <ds:schemaRef ds:uri="http://schemas.microsoft.com/office/infopath/2007/PartnerControls"/>
    <ds:schemaRef ds:uri="810ee828-e1f5-4b51-8030-25c0f9205fb5"/>
  </ds:schemaRefs>
</ds:datastoreItem>
</file>

<file path=customXml/itemProps3.xml><?xml version="1.0" encoding="utf-8"?>
<ds:datastoreItem xmlns:ds="http://schemas.openxmlformats.org/officeDocument/2006/customXml" ds:itemID="{74EF8904-780A-4BE2-8A55-909E4A612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e828-e1f5-4b51-8030-25c0f9205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9A8EC1-2735-4012-839F-1FD650F9A1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21</Pages>
  <Words>14434</Words>
  <Characters>77945</Characters>
  <Application>Microsoft Office Word</Application>
  <DocSecurity>0</DocSecurity>
  <Lines>649</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Frederico Martins</dc:creator>
  <cp:keywords/>
  <dc:description/>
  <cp:lastModifiedBy>FRANCIELLE FELIPE FARIA DE MIRANDA</cp:lastModifiedBy>
  <cp:revision>16</cp:revision>
  <cp:lastPrinted>2021-06-02T02:18:00Z</cp:lastPrinted>
  <dcterms:created xsi:type="dcterms:W3CDTF">2021-06-02T01:53:00Z</dcterms:created>
  <dcterms:modified xsi:type="dcterms:W3CDTF">2021-06-24T19:04:00Z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0x0101003E98A016AD2CC944963F98ABCE072217</vt:lpwstr>
  </property>
</Properties>
</file>