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68B45" w14:textId="77777777" w:rsidR="00803A4E" w:rsidRPr="00456472" w:rsidRDefault="00803A4E" w:rsidP="00803A4E">
      <w:pPr>
        <w:tabs>
          <w:tab w:val="left" w:pos="3119"/>
          <w:tab w:val="left" w:pos="7797"/>
        </w:tabs>
        <w:jc w:val="center"/>
        <w:rPr>
          <w:rFonts w:cs="Arial"/>
        </w:rPr>
      </w:pPr>
      <w:bookmarkStart w:id="0" w:name="_Toc194633286"/>
      <w:bookmarkStart w:id="1" w:name="_Toc194568768"/>
      <w:bookmarkStart w:id="2" w:name="_Toc194568038"/>
      <w:bookmarkStart w:id="3" w:name="_Toc193970619"/>
      <w:r w:rsidRPr="00456472">
        <w:rPr>
          <w:rFonts w:cs="Arial"/>
        </w:rPr>
        <w:t>PONTIFÍCIA UNIVERSIDADE CATÓLICA DE GOIÁS</w:t>
      </w:r>
    </w:p>
    <w:p w14:paraId="1C39D705" w14:textId="77777777" w:rsidR="00803A4E" w:rsidRPr="00456472" w:rsidRDefault="00803A4E" w:rsidP="00803A4E">
      <w:pPr>
        <w:tabs>
          <w:tab w:val="left" w:pos="3119"/>
        </w:tabs>
        <w:rPr>
          <w:rFonts w:cs="Arial"/>
        </w:rPr>
      </w:pPr>
      <w:r w:rsidRPr="00456472">
        <w:rPr>
          <w:rFonts w:cs="Arial"/>
        </w:rPr>
        <w:tab/>
        <w:t>ESCOLA DE GESTÃO E NEGÓCIOS</w:t>
      </w:r>
    </w:p>
    <w:p w14:paraId="71FAA584" w14:textId="77777777" w:rsidR="00803A4E" w:rsidRPr="00456472" w:rsidRDefault="00803A4E" w:rsidP="00803A4E">
      <w:pPr>
        <w:tabs>
          <w:tab w:val="left" w:pos="3119"/>
        </w:tabs>
        <w:jc w:val="center"/>
        <w:rPr>
          <w:rFonts w:cs="Arial"/>
        </w:rPr>
      </w:pPr>
      <w:r w:rsidRPr="00456472">
        <w:rPr>
          <w:rFonts w:cs="Arial"/>
        </w:rPr>
        <w:t>CURSO DE ADMINISTRAÇÃO</w:t>
      </w:r>
    </w:p>
    <w:p w14:paraId="37ACBCD4" w14:textId="77777777" w:rsidR="00803A4E" w:rsidRPr="00456472" w:rsidRDefault="00803A4E" w:rsidP="00803A4E">
      <w:pPr>
        <w:tabs>
          <w:tab w:val="left" w:pos="3119"/>
          <w:tab w:val="left" w:pos="3644"/>
        </w:tabs>
        <w:rPr>
          <w:rFonts w:cs="Arial"/>
        </w:rPr>
      </w:pPr>
      <w:r w:rsidRPr="00456472">
        <w:rPr>
          <w:rFonts w:cs="Arial"/>
        </w:rPr>
        <w:tab/>
      </w:r>
      <w:r w:rsidRPr="00456472">
        <w:rPr>
          <w:rFonts w:cs="Arial"/>
        </w:rPr>
        <w:tab/>
      </w:r>
    </w:p>
    <w:p w14:paraId="78D4DEDD" w14:textId="17B8710A" w:rsidR="00803A4E" w:rsidRPr="00456472" w:rsidRDefault="00805C7F" w:rsidP="00803A4E">
      <w:pPr>
        <w:tabs>
          <w:tab w:val="left" w:pos="3119"/>
        </w:tabs>
        <w:jc w:val="center"/>
        <w:rPr>
          <w:rFonts w:cs="Arial"/>
          <w:b/>
        </w:rPr>
      </w:pPr>
      <w:r w:rsidRPr="00456472">
        <w:rPr>
          <w:rFonts w:cs="Arial"/>
          <w:b/>
        </w:rPr>
        <w:t>TEMA</w:t>
      </w:r>
      <w:r w:rsidR="00803A4E" w:rsidRPr="00456472">
        <w:rPr>
          <w:rFonts w:cs="Arial"/>
          <w:b/>
        </w:rPr>
        <w:t>:</w:t>
      </w:r>
      <w:r w:rsidR="00803A4E" w:rsidRPr="00456472">
        <w:rPr>
          <w:rFonts w:cs="Arial"/>
        </w:rPr>
        <w:t xml:space="preserve"> </w:t>
      </w:r>
      <w:r w:rsidR="00803A4E" w:rsidRPr="00456472">
        <w:rPr>
          <w:rFonts w:cs="Arial"/>
          <w:b/>
        </w:rPr>
        <w:t>AN</w:t>
      </w:r>
      <w:r w:rsidRPr="00456472">
        <w:rPr>
          <w:rFonts w:cs="Arial"/>
          <w:b/>
        </w:rPr>
        <w:t>Á</w:t>
      </w:r>
      <w:r w:rsidR="00803A4E" w:rsidRPr="00456472">
        <w:rPr>
          <w:rFonts w:cs="Arial"/>
          <w:b/>
        </w:rPr>
        <w:t>LISE DA GESTÃO DE ESTOQUE EM UMA EMPRESA DE LATIC</w:t>
      </w:r>
      <w:r w:rsidR="00C14166" w:rsidRPr="00456472">
        <w:rPr>
          <w:rFonts w:cs="Arial"/>
          <w:b/>
        </w:rPr>
        <w:t>Í</w:t>
      </w:r>
      <w:r w:rsidR="00803A4E" w:rsidRPr="00456472">
        <w:rPr>
          <w:rFonts w:cs="Arial"/>
          <w:b/>
        </w:rPr>
        <w:t>NIOS EM GOI</w:t>
      </w:r>
      <w:r w:rsidR="00C14166" w:rsidRPr="00456472">
        <w:rPr>
          <w:rFonts w:cs="Arial"/>
          <w:b/>
        </w:rPr>
        <w:t>Á</w:t>
      </w:r>
      <w:r w:rsidR="00803A4E" w:rsidRPr="00456472">
        <w:rPr>
          <w:rFonts w:cs="Arial"/>
          <w:b/>
        </w:rPr>
        <w:t>S</w:t>
      </w:r>
    </w:p>
    <w:p w14:paraId="1976B9ED" w14:textId="77777777" w:rsidR="00803A4E" w:rsidRPr="00456472" w:rsidRDefault="00803A4E" w:rsidP="00803A4E">
      <w:pPr>
        <w:tabs>
          <w:tab w:val="left" w:pos="3119"/>
        </w:tabs>
        <w:jc w:val="center"/>
        <w:rPr>
          <w:rFonts w:cs="Arial"/>
          <w:b/>
        </w:rPr>
      </w:pPr>
    </w:p>
    <w:p w14:paraId="7AC77377" w14:textId="77777777" w:rsidR="00803A4E" w:rsidRPr="00456472" w:rsidRDefault="00803A4E" w:rsidP="00803A4E">
      <w:pPr>
        <w:tabs>
          <w:tab w:val="left" w:pos="3119"/>
        </w:tabs>
        <w:jc w:val="center"/>
        <w:rPr>
          <w:rFonts w:cs="Arial"/>
          <w:b/>
        </w:rPr>
      </w:pPr>
    </w:p>
    <w:p w14:paraId="50A5892D" w14:textId="281FC048" w:rsidR="00803A4E" w:rsidRPr="00456472" w:rsidRDefault="00803A4E" w:rsidP="00803A4E">
      <w:pPr>
        <w:tabs>
          <w:tab w:val="left" w:pos="3119"/>
        </w:tabs>
        <w:jc w:val="center"/>
        <w:rPr>
          <w:rFonts w:cs="Arial"/>
          <w:b/>
          <w:i/>
          <w:lang w:val="en-US"/>
        </w:rPr>
      </w:pPr>
      <w:r w:rsidRPr="00456472">
        <w:rPr>
          <w:rFonts w:cs="Arial"/>
          <w:b/>
          <w:i/>
          <w:lang w:val="en-US"/>
        </w:rPr>
        <w:t xml:space="preserve">Theme: </w:t>
      </w:r>
      <w:r w:rsidR="00805C7F" w:rsidRPr="00456472">
        <w:rPr>
          <w:rFonts w:cs="Arial"/>
          <w:b/>
          <w:i/>
          <w:lang w:val="en-US"/>
        </w:rPr>
        <w:t xml:space="preserve"> </w:t>
      </w:r>
      <w:r w:rsidR="00BF32D7" w:rsidRPr="00456472">
        <w:rPr>
          <w:rFonts w:cs="Arial"/>
          <w:b/>
          <w:i/>
          <w:lang w:val="en-US"/>
        </w:rPr>
        <w:t>ANALYSIS OF INVENTORY MANAGEMENT IN A DAIRY COMPANY IN GOI</w:t>
      </w:r>
      <w:r w:rsidR="00C14166" w:rsidRPr="00456472">
        <w:rPr>
          <w:rFonts w:cs="Arial"/>
          <w:b/>
          <w:i/>
          <w:lang w:val="en-US"/>
        </w:rPr>
        <w:t>Á</w:t>
      </w:r>
      <w:r w:rsidR="00BF32D7" w:rsidRPr="00456472">
        <w:rPr>
          <w:rFonts w:cs="Arial"/>
          <w:b/>
          <w:i/>
          <w:lang w:val="en-US"/>
        </w:rPr>
        <w:t>S</w:t>
      </w:r>
    </w:p>
    <w:p w14:paraId="798C6161" w14:textId="77777777" w:rsidR="00803A4E" w:rsidRPr="00456472" w:rsidRDefault="00803A4E" w:rsidP="00803A4E">
      <w:pPr>
        <w:tabs>
          <w:tab w:val="left" w:pos="3119"/>
        </w:tabs>
        <w:jc w:val="center"/>
        <w:rPr>
          <w:rFonts w:cs="Arial"/>
          <w:b/>
          <w:lang w:val="en-US"/>
        </w:rPr>
      </w:pPr>
    </w:p>
    <w:p w14:paraId="1980C4DF" w14:textId="77777777" w:rsidR="00803A4E" w:rsidRPr="00456472" w:rsidRDefault="00803A4E" w:rsidP="00803A4E">
      <w:pPr>
        <w:tabs>
          <w:tab w:val="left" w:pos="3119"/>
        </w:tabs>
        <w:rPr>
          <w:rFonts w:cs="Arial"/>
        </w:rPr>
      </w:pPr>
      <w:r w:rsidRPr="00456472">
        <w:rPr>
          <w:rFonts w:cs="Arial"/>
        </w:rPr>
        <w:t>Alberto Marques Santiago – CPF: 044.756.721-71 alberto.santiago@piracanjuba.com.br</w:t>
      </w:r>
    </w:p>
    <w:p w14:paraId="7C0D5196" w14:textId="27EA21E9" w:rsidR="00803A4E" w:rsidRPr="00456472" w:rsidRDefault="00803A4E" w:rsidP="00803A4E">
      <w:pPr>
        <w:tabs>
          <w:tab w:val="left" w:pos="3119"/>
        </w:tabs>
        <w:rPr>
          <w:rStyle w:val="Hyperlink"/>
          <w:rFonts w:cs="Arial"/>
          <w:color w:val="auto"/>
        </w:rPr>
      </w:pPr>
      <w:r w:rsidRPr="00456472">
        <w:rPr>
          <w:rFonts w:cs="Arial"/>
        </w:rPr>
        <w:t xml:space="preserve">Orientadora: </w:t>
      </w:r>
      <w:proofErr w:type="spellStart"/>
      <w:r w:rsidRPr="00456472">
        <w:rPr>
          <w:rFonts w:cs="Arial"/>
        </w:rPr>
        <w:t>Profª</w:t>
      </w:r>
      <w:proofErr w:type="spellEnd"/>
      <w:r w:rsidRPr="00456472">
        <w:rPr>
          <w:rFonts w:cs="Arial"/>
        </w:rPr>
        <w:t xml:space="preserve"> Ms. Irene Reis </w:t>
      </w:r>
      <w:proofErr w:type="gramStart"/>
      <w:r w:rsidRPr="00456472">
        <w:rPr>
          <w:rFonts w:cs="Arial"/>
        </w:rPr>
        <w:t xml:space="preserve">– </w:t>
      </w:r>
      <w:r w:rsidR="00E8036B" w:rsidRPr="00456472">
        <w:rPr>
          <w:rFonts w:cs="Arial"/>
        </w:rPr>
        <w:t xml:space="preserve"> CPF</w:t>
      </w:r>
      <w:proofErr w:type="gramEnd"/>
      <w:r w:rsidR="00E8036B" w:rsidRPr="00456472">
        <w:rPr>
          <w:rFonts w:cs="Arial"/>
        </w:rPr>
        <w:t xml:space="preserve"> 168518891 53 </w:t>
      </w:r>
      <w:hyperlink r:id="rId11" w:history="1">
        <w:r w:rsidR="00E8036B" w:rsidRPr="00456472">
          <w:rPr>
            <w:rStyle w:val="Hyperlink"/>
            <w:rFonts w:cs="Arial"/>
            <w:color w:val="auto"/>
          </w:rPr>
          <w:t>irenereis15@hotmail.com</w:t>
        </w:r>
      </w:hyperlink>
    </w:p>
    <w:p w14:paraId="25FFD8A3" w14:textId="77777777" w:rsidR="00803A4E" w:rsidRPr="00456472" w:rsidRDefault="00803A4E" w:rsidP="00803A4E">
      <w:pPr>
        <w:tabs>
          <w:tab w:val="left" w:pos="3119"/>
        </w:tabs>
      </w:pPr>
      <w:r w:rsidRPr="00456472">
        <w:rPr>
          <w:rFonts w:cs="Arial"/>
        </w:rPr>
        <w:t>Membros da banca:</w:t>
      </w:r>
      <w:r w:rsidRPr="00456472">
        <w:t xml:space="preserve"> </w:t>
      </w:r>
    </w:p>
    <w:p w14:paraId="6326A37A" w14:textId="5C2F44CD" w:rsidR="00803A4E" w:rsidRPr="00456472" w:rsidRDefault="00371C57" w:rsidP="00803A4E">
      <w:pPr>
        <w:tabs>
          <w:tab w:val="left" w:pos="3119"/>
        </w:tabs>
        <w:jc w:val="both"/>
        <w:rPr>
          <w:rFonts w:cs="Arial"/>
        </w:rPr>
      </w:pPr>
      <w:r w:rsidRPr="00456472">
        <w:rPr>
          <w:rFonts w:cs="Arial"/>
        </w:rPr>
        <w:t xml:space="preserve">Prof. </w:t>
      </w:r>
      <w:proofErr w:type="spellStart"/>
      <w:r w:rsidR="00803A4E" w:rsidRPr="00456472">
        <w:rPr>
          <w:rFonts w:cs="Arial"/>
        </w:rPr>
        <w:t>Ms</w:t>
      </w:r>
      <w:r w:rsidRPr="00456472">
        <w:rPr>
          <w:rFonts w:cs="Arial"/>
        </w:rPr>
        <w:t>c</w:t>
      </w:r>
      <w:proofErr w:type="spellEnd"/>
      <w:r w:rsidR="00803A4E" w:rsidRPr="00456472">
        <w:rPr>
          <w:rFonts w:cs="Arial"/>
        </w:rPr>
        <w:t xml:space="preserve">. </w:t>
      </w:r>
      <w:proofErr w:type="spellStart"/>
      <w:r w:rsidRPr="00456472">
        <w:rPr>
          <w:rFonts w:cs="Arial"/>
          <w:shd w:val="clear" w:color="auto" w:fill="FFFFFF"/>
        </w:rPr>
        <w:t>Carbio</w:t>
      </w:r>
      <w:proofErr w:type="spellEnd"/>
      <w:r w:rsidRPr="00456472">
        <w:rPr>
          <w:rFonts w:cs="Arial"/>
          <w:shd w:val="clear" w:color="auto" w:fill="FFFFFF"/>
        </w:rPr>
        <w:t xml:space="preserve"> Almeida </w:t>
      </w:r>
      <w:proofErr w:type="spellStart"/>
      <w:r w:rsidRPr="00456472">
        <w:rPr>
          <w:rFonts w:cs="Arial"/>
          <w:shd w:val="clear" w:color="auto" w:fill="FFFFFF"/>
        </w:rPr>
        <w:t>Waqued</w:t>
      </w:r>
      <w:proofErr w:type="spellEnd"/>
      <w:r w:rsidRPr="00456472">
        <w:rPr>
          <w:rFonts w:cs="Arial"/>
          <w:shd w:val="clear" w:color="auto" w:fill="FFFFFF"/>
        </w:rPr>
        <w:t xml:space="preserve"> </w:t>
      </w:r>
      <w:r w:rsidRPr="00456472">
        <w:rPr>
          <w:rFonts w:cs="Arial"/>
        </w:rPr>
        <w:t>–</w:t>
      </w:r>
      <w:r w:rsidR="00803A4E" w:rsidRPr="00456472">
        <w:rPr>
          <w:rFonts w:cs="Arial"/>
        </w:rPr>
        <w:t xml:space="preserve"> CPF: </w:t>
      </w:r>
      <w:r w:rsidRPr="00456472">
        <w:rPr>
          <w:rFonts w:cs="Arial"/>
        </w:rPr>
        <w:t xml:space="preserve">486.175.801-78 </w:t>
      </w:r>
      <w:hyperlink r:id="rId12" w:history="1">
        <w:r w:rsidRPr="00456472">
          <w:rPr>
            <w:rStyle w:val="Hyperlink"/>
            <w:rFonts w:cs="Arial"/>
            <w:color w:val="auto"/>
          </w:rPr>
          <w:t>carbiowaqued@gmail.com</w:t>
        </w:r>
      </w:hyperlink>
      <w:r w:rsidRPr="00456472">
        <w:rPr>
          <w:rFonts w:cs="Arial"/>
        </w:rPr>
        <w:t xml:space="preserve">  </w:t>
      </w:r>
    </w:p>
    <w:p w14:paraId="4A917338" w14:textId="3F8C9C3E" w:rsidR="00371C57" w:rsidRPr="00456472" w:rsidRDefault="00371C57" w:rsidP="00371C57">
      <w:pPr>
        <w:tabs>
          <w:tab w:val="left" w:pos="3119"/>
        </w:tabs>
        <w:jc w:val="both"/>
        <w:rPr>
          <w:rFonts w:cs="Arial"/>
        </w:rPr>
      </w:pPr>
      <w:r w:rsidRPr="00456472">
        <w:rPr>
          <w:rFonts w:cs="Arial"/>
        </w:rPr>
        <w:t xml:space="preserve">Prof. </w:t>
      </w:r>
      <w:proofErr w:type="spellStart"/>
      <w:r w:rsidRPr="00456472">
        <w:rPr>
          <w:rFonts w:cs="Arial"/>
        </w:rPr>
        <w:t>Msc</w:t>
      </w:r>
      <w:proofErr w:type="spellEnd"/>
      <w:r w:rsidRPr="00456472">
        <w:rPr>
          <w:rFonts w:cs="Arial"/>
        </w:rPr>
        <w:t xml:space="preserve">. </w:t>
      </w:r>
      <w:r w:rsidRPr="00456472">
        <w:rPr>
          <w:rFonts w:cs="Arial"/>
          <w:shd w:val="clear" w:color="auto" w:fill="FFFFFF"/>
        </w:rPr>
        <w:t>Miriam Moema de C. E. S. M. M. Ro</w:t>
      </w:r>
      <w:r w:rsidR="000C1679">
        <w:rPr>
          <w:rFonts w:cs="Arial"/>
          <w:shd w:val="clear" w:color="auto" w:fill="FFFFFF"/>
        </w:rPr>
        <w:t>riz</w:t>
      </w:r>
      <w:r w:rsidRPr="00456472">
        <w:rPr>
          <w:rFonts w:cs="Arial"/>
          <w:shd w:val="clear" w:color="auto" w:fill="FFFFFF"/>
        </w:rPr>
        <w:t xml:space="preserve"> </w:t>
      </w:r>
      <w:r w:rsidRPr="00456472">
        <w:rPr>
          <w:rFonts w:cs="Arial"/>
        </w:rPr>
        <w:t xml:space="preserve">– CPF: </w:t>
      </w:r>
      <w:r w:rsidR="000C1679">
        <w:rPr>
          <w:rFonts w:cs="Arial"/>
        </w:rPr>
        <w:t xml:space="preserve"> </w:t>
      </w:r>
      <w:hyperlink r:id="rId13" w:history="1">
        <w:r w:rsidR="000C1679" w:rsidRPr="00C15870">
          <w:rPr>
            <w:rStyle w:val="Hyperlink"/>
            <w:rFonts w:cs="Arial"/>
          </w:rPr>
          <w:t>miriammoema@yahoo.com.br</w:t>
        </w:r>
      </w:hyperlink>
      <w:r w:rsidRPr="00456472">
        <w:rPr>
          <w:rFonts w:cs="Arial"/>
        </w:rPr>
        <w:t xml:space="preserve">   </w:t>
      </w:r>
    </w:p>
    <w:p w14:paraId="5C5A7D59" w14:textId="0AE40419" w:rsidR="00803A4E" w:rsidRPr="00456472" w:rsidRDefault="00803A4E" w:rsidP="00803A4E">
      <w:pPr>
        <w:tabs>
          <w:tab w:val="left" w:pos="3119"/>
        </w:tabs>
        <w:jc w:val="both"/>
        <w:rPr>
          <w:rFonts w:cs="Arial"/>
        </w:rPr>
      </w:pPr>
      <w:r w:rsidRPr="00456472">
        <w:rPr>
          <w:rFonts w:cs="Arial"/>
        </w:rPr>
        <w:tab/>
      </w:r>
    </w:p>
    <w:p w14:paraId="1687AD1B" w14:textId="0C5E6D11" w:rsidR="00803A4E" w:rsidRPr="00456472" w:rsidRDefault="00803A4E" w:rsidP="00803A4E">
      <w:pPr>
        <w:tabs>
          <w:tab w:val="left" w:pos="3119"/>
        </w:tabs>
        <w:rPr>
          <w:rFonts w:cs="Arial"/>
          <w:b/>
        </w:rPr>
      </w:pPr>
      <w:r w:rsidRPr="00456472">
        <w:rPr>
          <w:rFonts w:cs="Arial"/>
          <w:b/>
        </w:rPr>
        <w:t>LINHA DE PESQUISA 1 – GESTÃO ESTRATÉGICA</w:t>
      </w:r>
    </w:p>
    <w:p w14:paraId="6890E9CB" w14:textId="0A1392E4" w:rsidR="00F67BAA" w:rsidRPr="00456472" w:rsidRDefault="00F67BAA" w:rsidP="00803A4E">
      <w:pPr>
        <w:tabs>
          <w:tab w:val="left" w:pos="3119"/>
        </w:tabs>
        <w:rPr>
          <w:rFonts w:cs="Arial"/>
          <w:b/>
        </w:rPr>
      </w:pPr>
    </w:p>
    <w:p w14:paraId="66D798DC" w14:textId="37186332" w:rsidR="00F67BAA" w:rsidRPr="00456472" w:rsidRDefault="00F67BAA" w:rsidP="00B8706D">
      <w:pPr>
        <w:tabs>
          <w:tab w:val="left" w:pos="3119"/>
        </w:tabs>
        <w:jc w:val="both"/>
        <w:rPr>
          <w:rFonts w:cs="Arial"/>
          <w:sz w:val="20"/>
          <w:szCs w:val="20"/>
        </w:rPr>
      </w:pPr>
      <w:r w:rsidRPr="00456472">
        <w:rPr>
          <w:rFonts w:cs="Arial"/>
          <w:b/>
          <w:sz w:val="20"/>
          <w:szCs w:val="20"/>
        </w:rPr>
        <w:t xml:space="preserve">Resumo: </w:t>
      </w:r>
      <w:r w:rsidRPr="00456472">
        <w:rPr>
          <w:rFonts w:cs="Arial"/>
          <w:sz w:val="20"/>
          <w:szCs w:val="20"/>
        </w:rPr>
        <w:t>o presente trabalho tem como</w:t>
      </w:r>
      <w:r w:rsidR="00D31BD2" w:rsidRPr="00456472">
        <w:rPr>
          <w:rFonts w:cs="Arial"/>
          <w:sz w:val="20"/>
          <w:szCs w:val="20"/>
        </w:rPr>
        <w:t xml:space="preserve"> objetivo</w:t>
      </w:r>
      <w:r w:rsidRPr="00456472">
        <w:rPr>
          <w:rFonts w:cs="Arial"/>
          <w:sz w:val="20"/>
          <w:szCs w:val="20"/>
        </w:rPr>
        <w:t xml:space="preserve"> </w:t>
      </w:r>
      <w:r w:rsidR="00D31BD2" w:rsidRPr="00456472">
        <w:rPr>
          <w:rFonts w:cs="Arial"/>
          <w:sz w:val="20"/>
          <w:szCs w:val="20"/>
        </w:rPr>
        <w:t xml:space="preserve">elaborar uma análise no setor de estoque e expedição de uma indústria de laticínios, buscando conhecer os principais processos, controles e ferramentas de trabalho do departamento e sugerir implantações para melhorias. </w:t>
      </w:r>
      <w:r w:rsidRPr="00456472">
        <w:rPr>
          <w:rFonts w:cs="Arial"/>
          <w:sz w:val="20"/>
          <w:szCs w:val="20"/>
        </w:rPr>
        <w:t>Especificamente, busca</w:t>
      </w:r>
      <w:r w:rsidR="00C14166" w:rsidRPr="00456472">
        <w:rPr>
          <w:rFonts w:cs="Arial"/>
          <w:sz w:val="20"/>
          <w:szCs w:val="20"/>
        </w:rPr>
        <w:t>-</w:t>
      </w:r>
      <w:r w:rsidRPr="00456472">
        <w:rPr>
          <w:rFonts w:cs="Arial"/>
          <w:sz w:val="20"/>
          <w:szCs w:val="20"/>
        </w:rPr>
        <w:t xml:space="preserve">se elaborar levantamento dos principais controles do setor, obter dados teóricos sobre os assuntos relativos ao tema, gestão de estoque e controle de estoque, analisar os controles de estoque da organização, elaborar análise diagnóstica mediante os dados levantados no departamento de estoque. </w:t>
      </w:r>
      <w:r w:rsidR="00A55044" w:rsidRPr="00456472">
        <w:rPr>
          <w:rFonts w:cs="Arial"/>
          <w:sz w:val="20"/>
          <w:szCs w:val="20"/>
        </w:rPr>
        <w:t>Metodologicamente</w:t>
      </w:r>
      <w:r w:rsidR="00C14166" w:rsidRPr="00456472">
        <w:rPr>
          <w:rFonts w:cs="Arial"/>
          <w:sz w:val="20"/>
          <w:szCs w:val="20"/>
        </w:rPr>
        <w:t>,</w:t>
      </w:r>
      <w:r w:rsidR="00A55044" w:rsidRPr="00456472">
        <w:rPr>
          <w:rFonts w:cs="Arial"/>
          <w:sz w:val="20"/>
          <w:szCs w:val="20"/>
        </w:rPr>
        <w:t xml:space="preserve"> utilizou</w:t>
      </w:r>
      <w:r w:rsidR="00C14166" w:rsidRPr="00456472">
        <w:rPr>
          <w:rFonts w:cs="Arial"/>
          <w:sz w:val="20"/>
          <w:szCs w:val="20"/>
        </w:rPr>
        <w:t>-</w:t>
      </w:r>
      <w:r w:rsidR="00A55044" w:rsidRPr="00456472">
        <w:rPr>
          <w:rFonts w:cs="Arial"/>
          <w:sz w:val="20"/>
          <w:szCs w:val="20"/>
        </w:rPr>
        <w:t>se</w:t>
      </w:r>
      <w:r w:rsidR="00E51D06" w:rsidRPr="00456472">
        <w:rPr>
          <w:rFonts w:cs="Arial"/>
          <w:sz w:val="20"/>
          <w:szCs w:val="20"/>
        </w:rPr>
        <w:t xml:space="preserve"> de estudo de caso único, </w:t>
      </w:r>
      <w:r w:rsidR="00C14166" w:rsidRPr="00456472">
        <w:rPr>
          <w:rFonts w:cs="Arial"/>
          <w:sz w:val="20"/>
          <w:szCs w:val="20"/>
        </w:rPr>
        <w:t>mediante</w:t>
      </w:r>
      <w:r w:rsidR="00D31BD2" w:rsidRPr="00456472">
        <w:rPr>
          <w:rFonts w:cs="Arial"/>
          <w:sz w:val="20"/>
          <w:szCs w:val="20"/>
        </w:rPr>
        <w:t xml:space="preserve"> pesquisa exploratória descritiva, com análise qualitativa, apresentando os </w:t>
      </w:r>
      <w:r w:rsidR="00A55044" w:rsidRPr="00456472">
        <w:rPr>
          <w:rFonts w:cs="Arial"/>
          <w:sz w:val="20"/>
          <w:szCs w:val="20"/>
        </w:rPr>
        <w:t>seguinte</w:t>
      </w:r>
      <w:r w:rsidR="00D31BD2" w:rsidRPr="00456472">
        <w:rPr>
          <w:rFonts w:cs="Arial"/>
          <w:sz w:val="20"/>
          <w:szCs w:val="20"/>
        </w:rPr>
        <w:t>s</w:t>
      </w:r>
      <w:r w:rsidR="00A55044" w:rsidRPr="00456472">
        <w:rPr>
          <w:rFonts w:cs="Arial"/>
          <w:sz w:val="20"/>
          <w:szCs w:val="20"/>
        </w:rPr>
        <w:t xml:space="preserve"> resultado</w:t>
      </w:r>
      <w:r w:rsidR="00D31BD2" w:rsidRPr="00456472">
        <w:rPr>
          <w:rFonts w:cs="Arial"/>
          <w:sz w:val="20"/>
          <w:szCs w:val="20"/>
        </w:rPr>
        <w:t>s</w:t>
      </w:r>
      <w:r w:rsidR="00A55044" w:rsidRPr="00456472">
        <w:rPr>
          <w:rFonts w:cs="Arial"/>
          <w:sz w:val="20"/>
          <w:szCs w:val="20"/>
        </w:rPr>
        <w:t xml:space="preserve">: </w:t>
      </w:r>
      <w:r w:rsidR="00D31BD2" w:rsidRPr="00456472">
        <w:rPr>
          <w:rFonts w:cs="Arial"/>
          <w:sz w:val="20"/>
          <w:szCs w:val="20"/>
        </w:rPr>
        <w:t>os principais processos</w:t>
      </w:r>
      <w:r w:rsidR="00CF2CF8" w:rsidRPr="00456472">
        <w:rPr>
          <w:rFonts w:cs="Arial"/>
          <w:sz w:val="20"/>
          <w:szCs w:val="20"/>
        </w:rPr>
        <w:t xml:space="preserve"> </w:t>
      </w:r>
      <w:r w:rsidR="0007224B" w:rsidRPr="00456472">
        <w:rPr>
          <w:rFonts w:cs="Arial"/>
          <w:sz w:val="20"/>
          <w:szCs w:val="20"/>
        </w:rPr>
        <w:t>da área são armazenagem e inventários rotativos</w:t>
      </w:r>
      <w:r w:rsidR="0007224B" w:rsidRPr="00456472">
        <w:rPr>
          <w:rFonts w:cs="Arial"/>
        </w:rPr>
        <w:t xml:space="preserve">. </w:t>
      </w:r>
      <w:r w:rsidR="0007224B" w:rsidRPr="00456472">
        <w:rPr>
          <w:rFonts w:cs="Arial"/>
          <w:sz w:val="20"/>
          <w:szCs w:val="20"/>
        </w:rPr>
        <w:t>A empresa possui controles</w:t>
      </w:r>
      <w:r w:rsidR="00C14166" w:rsidRPr="00456472">
        <w:rPr>
          <w:rFonts w:cs="Arial"/>
          <w:sz w:val="20"/>
          <w:szCs w:val="20"/>
        </w:rPr>
        <w:t>,</w:t>
      </w:r>
      <w:r w:rsidR="0007224B" w:rsidRPr="00456472">
        <w:rPr>
          <w:rFonts w:cs="Arial"/>
          <w:sz w:val="20"/>
          <w:szCs w:val="20"/>
        </w:rPr>
        <w:t xml:space="preserve"> como</w:t>
      </w:r>
      <w:r w:rsidR="00C14166" w:rsidRPr="00456472">
        <w:rPr>
          <w:rFonts w:cs="Arial"/>
          <w:sz w:val="20"/>
          <w:szCs w:val="20"/>
        </w:rPr>
        <w:t>:</w:t>
      </w:r>
      <w:r w:rsidR="0007224B" w:rsidRPr="00456472">
        <w:rPr>
          <w:rFonts w:cs="Arial"/>
          <w:sz w:val="20"/>
          <w:szCs w:val="20"/>
        </w:rPr>
        <w:t xml:space="preserve"> entrada e saída de estoque, inventários rotativos, curva ABC e giro de estoque. As principais ferramentas utilizadas são </w:t>
      </w:r>
      <w:r w:rsidR="00B8706D" w:rsidRPr="00456472">
        <w:rPr>
          <w:rFonts w:cs="Arial"/>
          <w:sz w:val="20"/>
          <w:szCs w:val="20"/>
        </w:rPr>
        <w:t xml:space="preserve">seu sistema operacional, coletores com leitor de código de barras e planilhas em </w:t>
      </w:r>
      <w:r w:rsidR="00C14166" w:rsidRPr="00456472">
        <w:rPr>
          <w:rFonts w:cs="Arial"/>
          <w:sz w:val="20"/>
          <w:szCs w:val="20"/>
        </w:rPr>
        <w:t>E</w:t>
      </w:r>
      <w:r w:rsidR="00B8706D" w:rsidRPr="00456472">
        <w:rPr>
          <w:rFonts w:cs="Arial"/>
          <w:sz w:val="20"/>
          <w:szCs w:val="20"/>
        </w:rPr>
        <w:t>xcel</w:t>
      </w:r>
      <w:r w:rsidR="00C14166" w:rsidRPr="00456472">
        <w:rPr>
          <w:rFonts w:cs="Arial"/>
          <w:sz w:val="20"/>
          <w:szCs w:val="20"/>
        </w:rPr>
        <w:t>.</w:t>
      </w:r>
      <w:r w:rsidR="00B8706D" w:rsidRPr="00456472">
        <w:rPr>
          <w:rFonts w:cs="Arial"/>
          <w:sz w:val="20"/>
          <w:szCs w:val="20"/>
        </w:rPr>
        <w:t xml:space="preserve"> Como sugestão de melhorias foi proposto treinamento operacional com toda equipe operacional, implantação de novos controles e indicadores de </w:t>
      </w:r>
      <w:r w:rsidR="00B8706D" w:rsidRPr="00456472">
        <w:rPr>
          <w:rFonts w:cs="Arial"/>
          <w:i/>
          <w:sz w:val="20"/>
          <w:szCs w:val="20"/>
        </w:rPr>
        <w:t>performance</w:t>
      </w:r>
      <w:r w:rsidR="00B8706D" w:rsidRPr="00456472">
        <w:rPr>
          <w:rFonts w:cs="Arial"/>
          <w:sz w:val="20"/>
          <w:szCs w:val="20"/>
        </w:rPr>
        <w:t xml:space="preserve">. </w:t>
      </w:r>
    </w:p>
    <w:p w14:paraId="51E85C8C" w14:textId="77777777" w:rsidR="003321A5" w:rsidRPr="00456472" w:rsidRDefault="003321A5" w:rsidP="00803A4E">
      <w:pPr>
        <w:tabs>
          <w:tab w:val="left" w:pos="0"/>
        </w:tabs>
        <w:jc w:val="both"/>
        <w:rPr>
          <w:rFonts w:cs="Arial"/>
          <w:b/>
          <w:sz w:val="20"/>
          <w:szCs w:val="20"/>
        </w:rPr>
      </w:pPr>
    </w:p>
    <w:p w14:paraId="0FDB880F" w14:textId="64C3F598" w:rsidR="008316DE" w:rsidRPr="00456472" w:rsidRDefault="008316DE" w:rsidP="008316DE">
      <w:pPr>
        <w:tabs>
          <w:tab w:val="left" w:pos="3119"/>
        </w:tabs>
        <w:rPr>
          <w:rFonts w:cs="Arial"/>
          <w:sz w:val="20"/>
          <w:szCs w:val="20"/>
        </w:rPr>
      </w:pPr>
      <w:r w:rsidRPr="00456472">
        <w:rPr>
          <w:rFonts w:cs="Arial"/>
          <w:b/>
          <w:sz w:val="20"/>
          <w:szCs w:val="20"/>
        </w:rPr>
        <w:t>Palavras chave:</w:t>
      </w:r>
      <w:r w:rsidR="00B8706D" w:rsidRPr="00456472">
        <w:rPr>
          <w:rFonts w:cs="Arial"/>
          <w:b/>
        </w:rPr>
        <w:t xml:space="preserve"> </w:t>
      </w:r>
      <w:r w:rsidR="00B8706D" w:rsidRPr="00456472">
        <w:rPr>
          <w:rFonts w:cs="Arial"/>
          <w:sz w:val="20"/>
          <w:szCs w:val="20"/>
        </w:rPr>
        <w:t xml:space="preserve">Gestão de Estoque, Controle de Estoque, </w:t>
      </w:r>
      <w:r w:rsidR="00805C7F" w:rsidRPr="00456472">
        <w:rPr>
          <w:rFonts w:cs="Arial"/>
          <w:sz w:val="20"/>
          <w:szCs w:val="20"/>
        </w:rPr>
        <w:t>Processos.</w:t>
      </w:r>
    </w:p>
    <w:p w14:paraId="3DD101E5" w14:textId="09176F5E" w:rsidR="00803A4E" w:rsidRPr="00456472" w:rsidRDefault="008316DE" w:rsidP="00642C11">
      <w:pPr>
        <w:tabs>
          <w:tab w:val="left" w:pos="3119"/>
        </w:tabs>
        <w:spacing w:before="240"/>
        <w:jc w:val="both"/>
        <w:rPr>
          <w:rFonts w:cs="Arial"/>
          <w:i/>
          <w:sz w:val="20"/>
          <w:szCs w:val="20"/>
          <w:lang w:val="en-US"/>
        </w:rPr>
      </w:pPr>
      <w:r w:rsidRPr="00456472">
        <w:rPr>
          <w:rFonts w:cs="Arial"/>
          <w:b/>
          <w:i/>
          <w:sz w:val="20"/>
          <w:szCs w:val="20"/>
          <w:lang w:val="en-US"/>
        </w:rPr>
        <w:t>Abstract:</w:t>
      </w:r>
      <w:r w:rsidR="00D31BD2" w:rsidRPr="00456472">
        <w:rPr>
          <w:rFonts w:cs="Arial"/>
          <w:i/>
          <w:sz w:val="20"/>
          <w:szCs w:val="20"/>
          <w:lang w:val="en-US"/>
        </w:rPr>
        <w:t xml:space="preserve">  </w:t>
      </w:r>
      <w:r w:rsidR="00993BED" w:rsidRPr="00456472">
        <w:rPr>
          <w:rFonts w:cs="Arial"/>
          <w:i/>
          <w:sz w:val="20"/>
          <w:szCs w:val="20"/>
          <w:lang w:val="en-US"/>
        </w:rPr>
        <w:t xml:space="preserve">The present work aims to elaborate an analysis in the stock and shipment sector of a dairy industry, seeking to know the main processes, controls and work tools of the department and to suggest implementations for improvements. Specifically, </w:t>
      </w:r>
      <w:r w:rsidR="00C14166" w:rsidRPr="00456472">
        <w:rPr>
          <w:rFonts w:cs="Arial"/>
          <w:i/>
          <w:sz w:val="20"/>
          <w:szCs w:val="20"/>
          <w:lang w:val="en-US"/>
        </w:rPr>
        <w:t>our main goal is</w:t>
      </w:r>
      <w:r w:rsidR="00993BED" w:rsidRPr="00456472">
        <w:rPr>
          <w:rFonts w:cs="Arial"/>
          <w:i/>
          <w:sz w:val="20"/>
          <w:szCs w:val="20"/>
          <w:lang w:val="en-US"/>
        </w:rPr>
        <w:t xml:space="preserve"> to prepare a survey of the main controls of the sector, </w:t>
      </w:r>
      <w:r w:rsidR="00C14166" w:rsidRPr="00456472">
        <w:rPr>
          <w:rFonts w:cs="Arial"/>
          <w:i/>
          <w:sz w:val="20"/>
          <w:szCs w:val="20"/>
          <w:lang w:val="en-US"/>
        </w:rPr>
        <w:t xml:space="preserve">to </w:t>
      </w:r>
      <w:r w:rsidR="00993BED" w:rsidRPr="00456472">
        <w:rPr>
          <w:rFonts w:cs="Arial"/>
          <w:i/>
          <w:sz w:val="20"/>
          <w:szCs w:val="20"/>
          <w:lang w:val="en-US"/>
        </w:rPr>
        <w:t>obtain theoretical data on the subjects related to the topic, inventory management and inventory control,</w:t>
      </w:r>
      <w:r w:rsidR="00C14166" w:rsidRPr="00456472">
        <w:rPr>
          <w:rFonts w:cs="Arial"/>
          <w:i/>
          <w:sz w:val="20"/>
          <w:szCs w:val="20"/>
          <w:lang w:val="en-US"/>
        </w:rPr>
        <w:t xml:space="preserve"> to</w:t>
      </w:r>
      <w:r w:rsidR="00993BED" w:rsidRPr="00456472">
        <w:rPr>
          <w:rFonts w:cs="Arial"/>
          <w:i/>
          <w:sz w:val="20"/>
          <w:szCs w:val="20"/>
          <w:lang w:val="en-US"/>
        </w:rPr>
        <w:t xml:space="preserve"> analyze the organization's inventory controls</w:t>
      </w:r>
      <w:r w:rsidR="00C14166" w:rsidRPr="00456472">
        <w:rPr>
          <w:rFonts w:cs="Arial"/>
          <w:i/>
          <w:sz w:val="20"/>
          <w:szCs w:val="20"/>
          <w:lang w:val="en-US"/>
        </w:rPr>
        <w:t xml:space="preserve"> and</w:t>
      </w:r>
      <w:r w:rsidR="00993BED" w:rsidRPr="00456472">
        <w:rPr>
          <w:rFonts w:cs="Arial"/>
          <w:i/>
          <w:sz w:val="20"/>
          <w:szCs w:val="20"/>
          <w:lang w:val="en-US"/>
        </w:rPr>
        <w:t xml:space="preserve"> </w:t>
      </w:r>
      <w:r w:rsidR="00C14166" w:rsidRPr="00456472">
        <w:rPr>
          <w:rFonts w:cs="Arial"/>
          <w:i/>
          <w:sz w:val="20"/>
          <w:szCs w:val="20"/>
          <w:lang w:val="en-US"/>
        </w:rPr>
        <w:t xml:space="preserve">to </w:t>
      </w:r>
      <w:r w:rsidR="00993BED" w:rsidRPr="00456472">
        <w:rPr>
          <w:rFonts w:cs="Arial"/>
          <w:i/>
          <w:sz w:val="20"/>
          <w:szCs w:val="20"/>
          <w:lang w:val="en-US"/>
        </w:rPr>
        <w:t xml:space="preserve">prepare a diagnostic analysis using the data collected in the inventory department. Methodologically, a single case study was used, through descriptive exploratory research, with qualitative analysis, presenting the following results: the main processes in the area are storage and rotating inventories. The company has controls such as inventory entry and exit, rotating inventories, ABC curve, and inventory turnover. The main tools used are </w:t>
      </w:r>
      <w:r w:rsidR="00C14166" w:rsidRPr="00456472">
        <w:rPr>
          <w:rFonts w:cs="Arial"/>
          <w:i/>
          <w:sz w:val="20"/>
          <w:szCs w:val="20"/>
          <w:lang w:val="en-US"/>
        </w:rPr>
        <w:t>the</w:t>
      </w:r>
      <w:r w:rsidR="00993BED" w:rsidRPr="00456472">
        <w:rPr>
          <w:rFonts w:cs="Arial"/>
          <w:i/>
          <w:sz w:val="20"/>
          <w:szCs w:val="20"/>
          <w:lang w:val="en-US"/>
        </w:rPr>
        <w:t xml:space="preserve"> operating system, collectors with barcode reader and excel spreadsheets. As a suggestion for improvements, operational training was proposed for the entire operational team, implementation of new controls and performance indicators.</w:t>
      </w:r>
    </w:p>
    <w:p w14:paraId="47D3C618" w14:textId="77777777" w:rsidR="00BF32D7" w:rsidRPr="00456472" w:rsidRDefault="00BF32D7" w:rsidP="00642C11">
      <w:pPr>
        <w:tabs>
          <w:tab w:val="left" w:pos="3119"/>
        </w:tabs>
        <w:spacing w:before="240"/>
        <w:jc w:val="both"/>
        <w:rPr>
          <w:rFonts w:cs="Arial"/>
          <w:sz w:val="20"/>
          <w:szCs w:val="20"/>
        </w:rPr>
      </w:pPr>
    </w:p>
    <w:p w14:paraId="5621656E" w14:textId="601537F7" w:rsidR="00805C7F" w:rsidRPr="00456472" w:rsidRDefault="00805C7F">
      <w:pPr>
        <w:rPr>
          <w:rFonts w:cs="Arial"/>
          <w:b/>
          <w:i/>
          <w:iCs/>
          <w:sz w:val="20"/>
          <w:szCs w:val="20"/>
        </w:rPr>
      </w:pPr>
      <w:bookmarkStart w:id="4" w:name="_Toc72397853"/>
      <w:bookmarkEnd w:id="0"/>
      <w:bookmarkEnd w:id="1"/>
      <w:bookmarkEnd w:id="2"/>
      <w:bookmarkEnd w:id="3"/>
      <w:r w:rsidRPr="00456472">
        <w:rPr>
          <w:b/>
          <w:i/>
          <w:iCs/>
          <w:sz w:val="20"/>
          <w:szCs w:val="20"/>
        </w:rPr>
        <w:t xml:space="preserve">Key </w:t>
      </w:r>
      <w:proofErr w:type="gramStart"/>
      <w:r w:rsidRPr="00456472">
        <w:rPr>
          <w:b/>
          <w:i/>
          <w:iCs/>
          <w:sz w:val="20"/>
          <w:szCs w:val="20"/>
        </w:rPr>
        <w:t>Words :</w:t>
      </w:r>
      <w:proofErr w:type="gramEnd"/>
      <w:r w:rsidRPr="00456472">
        <w:rPr>
          <w:i/>
          <w:iCs/>
          <w:sz w:val="20"/>
          <w:szCs w:val="20"/>
        </w:rPr>
        <w:t xml:space="preserve"> </w:t>
      </w:r>
      <w:proofErr w:type="spellStart"/>
      <w:r w:rsidR="00BF32D7" w:rsidRPr="00456472">
        <w:rPr>
          <w:i/>
          <w:iCs/>
          <w:sz w:val="20"/>
          <w:szCs w:val="20"/>
        </w:rPr>
        <w:t>Inventory</w:t>
      </w:r>
      <w:proofErr w:type="spellEnd"/>
      <w:r w:rsidR="00BF32D7" w:rsidRPr="00456472">
        <w:rPr>
          <w:i/>
          <w:iCs/>
          <w:sz w:val="20"/>
          <w:szCs w:val="20"/>
        </w:rPr>
        <w:t xml:space="preserve"> Management, </w:t>
      </w:r>
      <w:proofErr w:type="spellStart"/>
      <w:r w:rsidR="00BF32D7" w:rsidRPr="00456472">
        <w:rPr>
          <w:i/>
          <w:iCs/>
          <w:sz w:val="20"/>
          <w:szCs w:val="20"/>
        </w:rPr>
        <w:t>Inventory</w:t>
      </w:r>
      <w:proofErr w:type="spellEnd"/>
      <w:r w:rsidR="00BF32D7" w:rsidRPr="00456472">
        <w:rPr>
          <w:i/>
          <w:iCs/>
          <w:sz w:val="20"/>
          <w:szCs w:val="20"/>
        </w:rPr>
        <w:t xml:space="preserve"> </w:t>
      </w:r>
      <w:proofErr w:type="spellStart"/>
      <w:r w:rsidR="00BF32D7" w:rsidRPr="00456472">
        <w:rPr>
          <w:i/>
          <w:iCs/>
          <w:sz w:val="20"/>
          <w:szCs w:val="20"/>
        </w:rPr>
        <w:t>Control</w:t>
      </w:r>
      <w:proofErr w:type="spellEnd"/>
      <w:r w:rsidR="00BF32D7" w:rsidRPr="00456472">
        <w:rPr>
          <w:i/>
          <w:iCs/>
          <w:sz w:val="20"/>
          <w:szCs w:val="20"/>
        </w:rPr>
        <w:t>, Processes.</w:t>
      </w:r>
    </w:p>
    <w:p w14:paraId="67CDCB37" w14:textId="77777777" w:rsidR="00805C7F" w:rsidRPr="00456472" w:rsidRDefault="00805C7F">
      <w:pPr>
        <w:rPr>
          <w:rFonts w:cs="Arial"/>
          <w:b/>
          <w:sz w:val="26"/>
          <w:szCs w:val="26"/>
        </w:rPr>
      </w:pPr>
      <w:r w:rsidRPr="00456472">
        <w:br w:type="page"/>
      </w:r>
    </w:p>
    <w:p w14:paraId="7E3C3BCB" w14:textId="03D5F9B7" w:rsidR="00E30D69" w:rsidRPr="00456472" w:rsidRDefault="00E30D69" w:rsidP="00F95E09">
      <w:pPr>
        <w:pStyle w:val="Ttulo3"/>
      </w:pPr>
      <w:r w:rsidRPr="00456472">
        <w:lastRenderedPageBreak/>
        <w:t>INTRODUÇÃO</w:t>
      </w:r>
      <w:bookmarkEnd w:id="4"/>
      <w:r w:rsidRPr="00456472">
        <w:t xml:space="preserve"> </w:t>
      </w:r>
    </w:p>
    <w:p w14:paraId="5E20DD5B" w14:textId="77777777" w:rsidR="00CA0728" w:rsidRPr="00456472" w:rsidRDefault="00CA0728" w:rsidP="00CA0728">
      <w:pPr>
        <w:pStyle w:val="PargrafodaLista"/>
        <w:tabs>
          <w:tab w:val="left" w:pos="3119"/>
        </w:tabs>
        <w:jc w:val="both"/>
        <w:rPr>
          <w:rFonts w:cs="Arial"/>
          <w:b/>
        </w:rPr>
      </w:pPr>
    </w:p>
    <w:p w14:paraId="67CECB23" w14:textId="589439DF" w:rsidR="00E30D69" w:rsidRPr="007E139D" w:rsidRDefault="00E30D69" w:rsidP="00A73E74">
      <w:pPr>
        <w:tabs>
          <w:tab w:val="left" w:pos="3119"/>
        </w:tabs>
        <w:ind w:firstLine="709"/>
        <w:jc w:val="both"/>
        <w:rPr>
          <w:rFonts w:cs="Arial"/>
        </w:rPr>
      </w:pPr>
      <w:r w:rsidRPr="007E139D">
        <w:rPr>
          <w:rFonts w:cs="Arial"/>
        </w:rPr>
        <w:t xml:space="preserve">Esta pesquisa tem como </w:t>
      </w:r>
      <w:r w:rsidR="003321A5" w:rsidRPr="007E139D">
        <w:rPr>
          <w:rFonts w:cs="Arial"/>
        </w:rPr>
        <w:t xml:space="preserve">objetivo </w:t>
      </w:r>
      <w:r w:rsidRPr="007E139D">
        <w:rPr>
          <w:rFonts w:cs="Arial"/>
        </w:rPr>
        <w:t>elaborar uma análise no setor de estoque e expedição de uma indústria de laticínios, buscando conhecer os principais processos, controles e ferramentas de trabalho do departamento e sugerir implantações para melhorias. Para o desenvolvimento do estudo de caso elegeu-se a</w:t>
      </w:r>
      <w:r w:rsidR="00456472" w:rsidRPr="007E139D">
        <w:rPr>
          <w:rFonts w:cs="Arial"/>
        </w:rPr>
        <w:t xml:space="preserve"> empresa: Laticínios </w:t>
      </w:r>
      <w:proofErr w:type="spellStart"/>
      <w:r w:rsidR="00456472" w:rsidRPr="007E139D">
        <w:rPr>
          <w:rFonts w:cs="Arial"/>
        </w:rPr>
        <w:t>Niteroy</w:t>
      </w:r>
      <w:proofErr w:type="spellEnd"/>
      <w:r w:rsidRPr="007E139D">
        <w:rPr>
          <w:rFonts w:cs="Arial"/>
        </w:rPr>
        <w:t xml:space="preserve">, </w:t>
      </w:r>
      <w:r w:rsidR="00C14166" w:rsidRPr="007E139D">
        <w:rPr>
          <w:rFonts w:cs="Arial"/>
        </w:rPr>
        <w:t xml:space="preserve">que </w:t>
      </w:r>
      <w:r w:rsidRPr="007E139D">
        <w:rPr>
          <w:rFonts w:cs="Arial"/>
        </w:rPr>
        <w:t>atua no setor alimentício, tendo como seu principal foco de negócio a produção de leite e seus derivados.</w:t>
      </w:r>
    </w:p>
    <w:p w14:paraId="7225F68B" w14:textId="35703433" w:rsidR="002D085C" w:rsidRPr="007E139D" w:rsidRDefault="002D085C" w:rsidP="00A73E74">
      <w:pPr>
        <w:tabs>
          <w:tab w:val="left" w:pos="3119"/>
        </w:tabs>
        <w:ind w:firstLine="709"/>
        <w:jc w:val="both"/>
        <w:rPr>
          <w:rFonts w:cs="Arial"/>
        </w:rPr>
      </w:pPr>
    </w:p>
    <w:p w14:paraId="7AB4A1FA" w14:textId="30266520" w:rsidR="00BB4F41" w:rsidRPr="007E139D" w:rsidRDefault="003712E2" w:rsidP="00CA0728">
      <w:pPr>
        <w:tabs>
          <w:tab w:val="left" w:pos="3119"/>
        </w:tabs>
        <w:ind w:firstLine="709"/>
        <w:jc w:val="both"/>
        <w:rPr>
          <w:rFonts w:cs="Arial"/>
        </w:rPr>
      </w:pPr>
      <w:r w:rsidRPr="007E139D">
        <w:rPr>
          <w:rFonts w:cs="Arial"/>
        </w:rPr>
        <w:t>Segundo</w:t>
      </w:r>
      <w:r w:rsidR="001D63CD" w:rsidRPr="007E139D">
        <w:rPr>
          <w:rFonts w:cs="Arial"/>
        </w:rPr>
        <w:t xml:space="preserve"> Associação Brasileira de Supermercados</w:t>
      </w:r>
      <w:r w:rsidR="00C14166" w:rsidRPr="007E139D">
        <w:rPr>
          <w:rFonts w:cs="Arial"/>
        </w:rPr>
        <w:t xml:space="preserve"> -</w:t>
      </w:r>
      <w:r w:rsidR="001D63CD" w:rsidRPr="007E139D">
        <w:rPr>
          <w:rFonts w:cs="Arial"/>
        </w:rPr>
        <w:t xml:space="preserve"> ABRAS</w:t>
      </w:r>
      <w:r w:rsidRPr="007E139D">
        <w:rPr>
          <w:rFonts w:cs="Arial"/>
        </w:rPr>
        <w:t xml:space="preserve"> (2020), </w:t>
      </w:r>
      <w:r w:rsidR="00BB2BA9" w:rsidRPr="007E139D">
        <w:rPr>
          <w:rFonts w:cs="Arial"/>
        </w:rPr>
        <w:t xml:space="preserve">a indústria de laticínios parece não ter sentido o golpe do </w:t>
      </w:r>
      <w:proofErr w:type="gramStart"/>
      <w:r w:rsidR="00BB2BA9" w:rsidRPr="007E139D">
        <w:rPr>
          <w:rFonts w:cs="Arial"/>
        </w:rPr>
        <w:t>novo</w:t>
      </w:r>
      <w:r w:rsidR="002D085C" w:rsidRPr="007E139D">
        <w:rPr>
          <w:rFonts w:cs="Arial"/>
        </w:rPr>
        <w:t xml:space="preserve"> </w:t>
      </w:r>
      <w:r w:rsidR="00BB2BA9" w:rsidRPr="007E139D">
        <w:rPr>
          <w:rFonts w:cs="Arial"/>
        </w:rPr>
        <w:t>corona</w:t>
      </w:r>
      <w:proofErr w:type="gramEnd"/>
      <w:r w:rsidR="00BB2BA9" w:rsidRPr="007E139D">
        <w:rPr>
          <w:rFonts w:cs="Arial"/>
        </w:rPr>
        <w:t xml:space="preserve"> vírus. Apesar de alguns produtos mais elaborados apresentarem menor demanda desde que a crise teve início, o que pode ser explicado pelo fechamento dos </w:t>
      </w:r>
      <w:r w:rsidR="00BB2BA9" w:rsidRPr="007E139D">
        <w:rPr>
          <w:rFonts w:cs="Arial"/>
          <w:i/>
          <w:iCs/>
        </w:rPr>
        <w:t xml:space="preserve">food </w:t>
      </w:r>
      <w:proofErr w:type="spellStart"/>
      <w:r w:rsidR="00BB2BA9" w:rsidRPr="007E139D">
        <w:rPr>
          <w:rFonts w:cs="Arial"/>
          <w:i/>
          <w:iCs/>
        </w:rPr>
        <w:t>services</w:t>
      </w:r>
      <w:proofErr w:type="spellEnd"/>
      <w:r w:rsidR="00BB2BA9" w:rsidRPr="007E139D">
        <w:rPr>
          <w:rFonts w:cs="Arial"/>
        </w:rPr>
        <w:t xml:space="preserve"> (refeições fora do lar), o setor continua aquecido. O preço no mercado de leite spot (leite negociado entre laticínios), por exemplo, teve um aumento de 46% em junho, comparado ao mês anterior. O leite UHT, que chegou a faltar nas gôndolas dos supermercados no início da pandemia, teve o preço elevado em 18% e o queijo muçarela aumentou 23% no mercado atacadista. Já para os consumidores esses aumentos foram amenizados, com o indicador oficial de inflação (IPCA) registrando alta de 2,33% para o leite UHT e de 2,48% para o queijo. Essa inflação segmentada mostra que a cadeia produtiva está se movimentando e que a demanda continua firme.</w:t>
      </w:r>
    </w:p>
    <w:p w14:paraId="34D4E173" w14:textId="77777777" w:rsidR="00BB4F41" w:rsidRPr="007E139D" w:rsidRDefault="00BB4F41" w:rsidP="00CA0728">
      <w:pPr>
        <w:tabs>
          <w:tab w:val="left" w:pos="3119"/>
        </w:tabs>
        <w:ind w:firstLine="709"/>
        <w:jc w:val="both"/>
        <w:rPr>
          <w:rFonts w:cs="Arial"/>
        </w:rPr>
      </w:pPr>
    </w:p>
    <w:p w14:paraId="5ED09987" w14:textId="275D26F3" w:rsidR="008C33AD" w:rsidRPr="007E139D" w:rsidRDefault="003712E2" w:rsidP="00CA0728">
      <w:pPr>
        <w:tabs>
          <w:tab w:val="left" w:pos="3119"/>
        </w:tabs>
        <w:ind w:firstLine="709"/>
        <w:jc w:val="both"/>
        <w:rPr>
          <w:rFonts w:cs="Arial"/>
        </w:rPr>
      </w:pPr>
      <w:r w:rsidRPr="007E139D">
        <w:rPr>
          <w:rFonts w:cs="Arial"/>
        </w:rPr>
        <w:t xml:space="preserve">De acordo com a pesquisa da </w:t>
      </w:r>
      <w:r w:rsidR="001D63CD" w:rsidRPr="007E139D">
        <w:rPr>
          <w:rFonts w:cs="Arial"/>
        </w:rPr>
        <w:t>Associação Brasileira de Supermercados</w:t>
      </w:r>
      <w:r w:rsidR="002E1260" w:rsidRPr="007E139D">
        <w:rPr>
          <w:rFonts w:cs="Arial"/>
        </w:rPr>
        <w:t xml:space="preserve"> -</w:t>
      </w:r>
      <w:r w:rsidR="001D63CD" w:rsidRPr="007E139D">
        <w:rPr>
          <w:rFonts w:cs="Arial"/>
        </w:rPr>
        <w:t xml:space="preserve"> ABRAS (2020), </w:t>
      </w:r>
      <w:r w:rsidR="008C33AD" w:rsidRPr="007E139D">
        <w:rPr>
          <w:rFonts w:cs="Arial"/>
        </w:rPr>
        <w:t xml:space="preserve">em 2020 os preços dos produtos lácteos no atacado chegaram a dezembro em alta, fechando um ano atípico devido à pandemia de coronavírus. Segundo dados do </w:t>
      </w:r>
      <w:proofErr w:type="spellStart"/>
      <w:r w:rsidR="008C33AD" w:rsidRPr="007E139D">
        <w:rPr>
          <w:rFonts w:cs="Arial"/>
        </w:rPr>
        <w:t>Cepea</w:t>
      </w:r>
      <w:proofErr w:type="spellEnd"/>
      <w:r w:rsidR="008C33AD" w:rsidRPr="007E139D">
        <w:rPr>
          <w:rFonts w:cs="Arial"/>
        </w:rPr>
        <w:t xml:space="preserve">/OCB, na variação sobre o final de novembro, o leite UHT (caixinha) está sendo vendido </w:t>
      </w:r>
      <w:r w:rsidR="002E1260" w:rsidRPr="007E139D">
        <w:rPr>
          <w:rFonts w:cs="Arial"/>
        </w:rPr>
        <w:t>a</w:t>
      </w:r>
      <w:r w:rsidR="008C33AD" w:rsidRPr="007E139D">
        <w:rPr>
          <w:rFonts w:cs="Arial"/>
        </w:rPr>
        <w:t xml:space="preserve"> R$ 3,32/litro (alta de 1,4%) e o queijo muçarela (derivado que mais subiu de preço durante a crise), a R$ 26,61/Kg (alta de 1,5%). O leite Spot (venda de leite entre laticínios) voltou a acelerar no início de dezembro, chegando a R$ 2,40 o litro (variação positiva de 6,5%). Já o leite em pó fracionado teve um ligeiro recuo (-1%), vendido no início do mês a R$22,90/Kg.</w:t>
      </w:r>
    </w:p>
    <w:p w14:paraId="1A6F9BB9" w14:textId="4B9EC346" w:rsidR="008C33AD" w:rsidRPr="007E139D" w:rsidRDefault="008C33AD" w:rsidP="00CA0728">
      <w:pPr>
        <w:tabs>
          <w:tab w:val="left" w:pos="3119"/>
        </w:tabs>
        <w:ind w:firstLine="709"/>
        <w:jc w:val="both"/>
        <w:rPr>
          <w:rFonts w:cs="Arial"/>
        </w:rPr>
      </w:pPr>
    </w:p>
    <w:p w14:paraId="75C1523A" w14:textId="3DB51D0A" w:rsidR="00E8036B" w:rsidRPr="007E139D" w:rsidRDefault="00E8036B" w:rsidP="00CA0728">
      <w:pPr>
        <w:tabs>
          <w:tab w:val="left" w:pos="3119"/>
        </w:tabs>
        <w:ind w:firstLine="709"/>
        <w:jc w:val="both"/>
        <w:rPr>
          <w:rFonts w:cs="Arial"/>
        </w:rPr>
      </w:pPr>
      <w:r w:rsidRPr="007E139D">
        <w:rPr>
          <w:rFonts w:cs="Arial"/>
        </w:rPr>
        <w:t xml:space="preserve">Conforme dados relativos </w:t>
      </w:r>
      <w:r w:rsidR="002E1260" w:rsidRPr="007E139D">
        <w:rPr>
          <w:rFonts w:cs="Arial"/>
        </w:rPr>
        <w:t xml:space="preserve">à </w:t>
      </w:r>
      <w:r w:rsidR="00864FEC" w:rsidRPr="007E139D">
        <w:rPr>
          <w:rFonts w:cs="Arial"/>
        </w:rPr>
        <w:t xml:space="preserve">pesquisa da </w:t>
      </w:r>
      <w:r w:rsidR="001D63CD" w:rsidRPr="007E139D">
        <w:rPr>
          <w:rFonts w:cs="Arial"/>
        </w:rPr>
        <w:t>Associação Brasileira de Supermercados</w:t>
      </w:r>
      <w:r w:rsidR="002E1260" w:rsidRPr="007E139D">
        <w:rPr>
          <w:rFonts w:cs="Arial"/>
        </w:rPr>
        <w:t xml:space="preserve"> -</w:t>
      </w:r>
      <w:r w:rsidR="001D63CD" w:rsidRPr="007E139D">
        <w:rPr>
          <w:rFonts w:cs="Arial"/>
        </w:rPr>
        <w:t xml:space="preserve"> ABRAS (2020), </w:t>
      </w:r>
      <w:r w:rsidR="00864FEC" w:rsidRPr="007E139D">
        <w:rPr>
          <w:rFonts w:cs="Arial"/>
        </w:rPr>
        <w:t xml:space="preserve">o preço do leite pago na fazenda, durante a reunião mensal de conjuntura do Centro de Inteligência do Leite da Embrapa Gado de Leite, pesquisadores e analistas da instituição afirmaram que 2020 foi um bom ano para os produtores, apesar do aumento nos custos. Embora o preço do leite tenha recuado no pagamento de novembro em 5,3% em relação a outubro, na comparação com o mesmo mês de 2019, os preços estão 51,4% maiores, segundo dados do </w:t>
      </w:r>
      <w:proofErr w:type="spellStart"/>
      <w:r w:rsidR="00864FEC" w:rsidRPr="007E139D">
        <w:rPr>
          <w:rFonts w:cs="Arial"/>
        </w:rPr>
        <w:t>Cepea</w:t>
      </w:r>
      <w:proofErr w:type="spellEnd"/>
      <w:r w:rsidR="00864FEC" w:rsidRPr="007E139D">
        <w:rPr>
          <w:rFonts w:cs="Arial"/>
        </w:rPr>
        <w:t>, na média nacional. Para o pagamento de dezembro, o analista Denis Rocha acredita que o cenário de oferta restrita</w:t>
      </w:r>
      <w:r w:rsidR="002E1260" w:rsidRPr="007E139D">
        <w:rPr>
          <w:rFonts w:cs="Arial"/>
        </w:rPr>
        <w:t>,</w:t>
      </w:r>
      <w:r w:rsidR="00864FEC" w:rsidRPr="007E139D">
        <w:rPr>
          <w:rFonts w:cs="Arial"/>
        </w:rPr>
        <w:t xml:space="preserve"> em função da seca no Sul e custos elevados</w:t>
      </w:r>
      <w:r w:rsidR="002E1260" w:rsidRPr="007E139D">
        <w:rPr>
          <w:rFonts w:cs="Arial"/>
        </w:rPr>
        <w:t>,</w:t>
      </w:r>
      <w:r w:rsidR="00864FEC" w:rsidRPr="007E139D">
        <w:rPr>
          <w:rFonts w:cs="Arial"/>
        </w:rPr>
        <w:t xml:space="preserve"> pode segurar os preços próximos aos patamares atuais. </w:t>
      </w:r>
    </w:p>
    <w:p w14:paraId="7A416B1D" w14:textId="77777777" w:rsidR="001D63CD" w:rsidRPr="007E139D" w:rsidRDefault="001D63CD" w:rsidP="00CA0728">
      <w:pPr>
        <w:tabs>
          <w:tab w:val="left" w:pos="3119"/>
        </w:tabs>
        <w:ind w:firstLine="709"/>
        <w:jc w:val="both"/>
        <w:rPr>
          <w:rFonts w:cs="Arial"/>
        </w:rPr>
      </w:pPr>
    </w:p>
    <w:p w14:paraId="24B63756" w14:textId="45E82431" w:rsidR="008C33AD" w:rsidRPr="007E139D" w:rsidRDefault="00864FEC" w:rsidP="00CA0728">
      <w:pPr>
        <w:tabs>
          <w:tab w:val="left" w:pos="3119"/>
        </w:tabs>
        <w:ind w:firstLine="709"/>
        <w:jc w:val="both"/>
        <w:rPr>
          <w:rFonts w:cs="Arial"/>
        </w:rPr>
      </w:pPr>
      <w:r w:rsidRPr="007E139D">
        <w:rPr>
          <w:rFonts w:cs="Arial"/>
        </w:rPr>
        <w:t>Quanto aos preços pagos pelo consumidor, em novembro, o IPCA (índice de Preços ao Consumidor Ampliado - apurado pelo IBGE) indicou queda na cesta de leite e derivados (- 1.02%) após meses de elevação, com destaque para o leite longa vida (- 3,47%) e leite condensado (- 1,72). As altas foram registradas na manteiga (1,74), leite em pó (1,54%), queijo (0,71%) e iogurte e bebidas lácteas (0,38%).</w:t>
      </w:r>
    </w:p>
    <w:p w14:paraId="58FAAFFB" w14:textId="52DB8709" w:rsidR="00864FEC" w:rsidRPr="007E139D" w:rsidRDefault="00864FEC" w:rsidP="00CA0728">
      <w:pPr>
        <w:tabs>
          <w:tab w:val="left" w:pos="3119"/>
        </w:tabs>
        <w:ind w:firstLine="709"/>
        <w:jc w:val="both"/>
        <w:rPr>
          <w:rFonts w:cs="Arial"/>
        </w:rPr>
      </w:pPr>
    </w:p>
    <w:p w14:paraId="18E1191D" w14:textId="47F631F0" w:rsidR="00E8036B" w:rsidRPr="007E139D" w:rsidRDefault="00E8036B" w:rsidP="009E6B2E">
      <w:pPr>
        <w:tabs>
          <w:tab w:val="left" w:pos="3119"/>
        </w:tabs>
        <w:ind w:firstLine="709"/>
        <w:jc w:val="both"/>
        <w:rPr>
          <w:rFonts w:cs="Arial"/>
        </w:rPr>
      </w:pPr>
      <w:r w:rsidRPr="007E139D">
        <w:rPr>
          <w:rFonts w:cs="Arial"/>
        </w:rPr>
        <w:lastRenderedPageBreak/>
        <w:t xml:space="preserve">Ainda conforme </w:t>
      </w:r>
      <w:r w:rsidR="002E1260" w:rsidRPr="007E139D">
        <w:rPr>
          <w:rFonts w:cs="Arial"/>
        </w:rPr>
        <w:t xml:space="preserve">a </w:t>
      </w:r>
      <w:r w:rsidR="001D63CD" w:rsidRPr="007E139D">
        <w:rPr>
          <w:rFonts w:cs="Arial"/>
        </w:rPr>
        <w:t xml:space="preserve">Associação Brasileira de Supermercados </w:t>
      </w:r>
      <w:r w:rsidR="002E1260" w:rsidRPr="007E139D">
        <w:rPr>
          <w:rFonts w:cs="Arial"/>
        </w:rPr>
        <w:t xml:space="preserve">- </w:t>
      </w:r>
      <w:r w:rsidR="001D63CD" w:rsidRPr="007E139D">
        <w:rPr>
          <w:rFonts w:cs="Arial"/>
        </w:rPr>
        <w:t xml:space="preserve">ABRAS (2020), </w:t>
      </w:r>
      <w:r w:rsidR="00A7463B" w:rsidRPr="007E139D">
        <w:rPr>
          <w:rFonts w:cs="Arial"/>
        </w:rPr>
        <w:t>p</w:t>
      </w:r>
      <w:r w:rsidR="00864FEC" w:rsidRPr="007E139D">
        <w:rPr>
          <w:rFonts w:cs="Arial"/>
        </w:rPr>
        <w:t xml:space="preserve">ara 2021, o pesquisador Glauco Carvalho acredita </w:t>
      </w:r>
      <w:r w:rsidR="002E1260" w:rsidRPr="007E139D">
        <w:rPr>
          <w:rFonts w:cs="Arial"/>
        </w:rPr>
        <w:t>em uma</w:t>
      </w:r>
      <w:r w:rsidR="00864FEC" w:rsidRPr="007E139D">
        <w:rPr>
          <w:rFonts w:cs="Arial"/>
        </w:rPr>
        <w:t xml:space="preserve"> recuperação do cenário macroeconômico, ainda que modesta. “Ainda há muitas incertezas sobre fatores que podem gerar grande impacto no mercado lácteo, como o fim do auxílio emergencial e a duração da pandemia, que influenciam a velocidade de retomada da economia”. </w:t>
      </w:r>
    </w:p>
    <w:p w14:paraId="4AE6A4EB" w14:textId="77777777" w:rsidR="009869F7" w:rsidRPr="007E139D" w:rsidRDefault="009869F7" w:rsidP="009E6B2E">
      <w:pPr>
        <w:tabs>
          <w:tab w:val="left" w:pos="3119"/>
        </w:tabs>
        <w:ind w:firstLine="709"/>
        <w:jc w:val="both"/>
        <w:rPr>
          <w:rFonts w:cs="Arial"/>
        </w:rPr>
      </w:pPr>
    </w:p>
    <w:p w14:paraId="7560FBF0" w14:textId="6FF1589B" w:rsidR="00DC2145" w:rsidRPr="007E139D" w:rsidRDefault="00864FEC" w:rsidP="009E6B2E">
      <w:pPr>
        <w:tabs>
          <w:tab w:val="left" w:pos="3119"/>
        </w:tabs>
        <w:ind w:firstLine="709"/>
        <w:jc w:val="both"/>
        <w:rPr>
          <w:rFonts w:cs="Arial"/>
        </w:rPr>
      </w:pPr>
      <w:r w:rsidRPr="007E139D">
        <w:rPr>
          <w:rFonts w:cs="Arial"/>
        </w:rPr>
        <w:t>De todo modo, reforça o pesquisador, “existe uma previsão de forte crescimento da Ásia e a economia mundial está se recuperando, o que é bom para nossas exportações em geral. Além disso, as baixas taxas de juros tendem a redirecionar capital do mercado financeiro para a economia real, o que deve contribuir para a retomada da economia”. O balanço final dos pesquisadores da Embrapa prevê a permanência dos custos de produção em patamares elevados que juntamente com a questão do clima devem manter a oferta de leite ainda limitada no início de 2021, mas acreditam que os produtores devam manter uma margem de rentabilidade satisfatória.</w:t>
      </w:r>
    </w:p>
    <w:p w14:paraId="1435BFB2" w14:textId="77777777" w:rsidR="009E6B2E" w:rsidRPr="007E139D" w:rsidRDefault="009E6B2E" w:rsidP="009E6B2E">
      <w:pPr>
        <w:tabs>
          <w:tab w:val="left" w:pos="3119"/>
        </w:tabs>
        <w:ind w:firstLine="709"/>
        <w:jc w:val="both"/>
        <w:rPr>
          <w:rFonts w:cs="Arial"/>
        </w:rPr>
      </w:pPr>
    </w:p>
    <w:p w14:paraId="2E91C7D1" w14:textId="141ACB29" w:rsidR="00E30D69" w:rsidRPr="007E139D" w:rsidRDefault="00E30D69" w:rsidP="00E30D69">
      <w:pPr>
        <w:tabs>
          <w:tab w:val="left" w:pos="3119"/>
        </w:tabs>
        <w:ind w:firstLine="709"/>
        <w:jc w:val="both"/>
        <w:rPr>
          <w:rFonts w:cs="Arial"/>
        </w:rPr>
      </w:pPr>
      <w:r w:rsidRPr="007E139D">
        <w:rPr>
          <w:rFonts w:cs="Arial"/>
        </w:rPr>
        <w:t>Diante dos dados apontados</w:t>
      </w:r>
      <w:r w:rsidR="002E1260" w:rsidRPr="007E139D">
        <w:rPr>
          <w:rFonts w:cs="Arial"/>
        </w:rPr>
        <w:t>,</w:t>
      </w:r>
      <w:r w:rsidRPr="007E139D">
        <w:rPr>
          <w:rFonts w:cs="Arial"/>
        </w:rPr>
        <w:t xml:space="preserve"> o estudo se torna oportuno devido à importância do controle de estoque dentro da organização, tendo importante participação na lucratividade da organização, reduzindo custos</w:t>
      </w:r>
      <w:r w:rsidR="007E139D" w:rsidRPr="007E139D">
        <w:rPr>
          <w:rFonts w:cs="Arial"/>
        </w:rPr>
        <w:t xml:space="preserve"> e perdas</w:t>
      </w:r>
      <w:r w:rsidRPr="007E139D">
        <w:rPr>
          <w:rFonts w:cs="Arial"/>
        </w:rPr>
        <w:t>. O estudo se torna viável devido ao fácil acesso aos dados da organização, possibilitando an</w:t>
      </w:r>
      <w:r w:rsidR="00BA40C0" w:rsidRPr="007E139D">
        <w:rPr>
          <w:rFonts w:cs="Arial"/>
        </w:rPr>
        <w:t>á</w:t>
      </w:r>
      <w:r w:rsidRPr="007E139D">
        <w:rPr>
          <w:rFonts w:cs="Arial"/>
        </w:rPr>
        <w:t xml:space="preserve">lises de controles, processos, sistema </w:t>
      </w:r>
      <w:r w:rsidR="00BA40C0" w:rsidRPr="007E139D">
        <w:rPr>
          <w:rFonts w:cs="Arial"/>
        </w:rPr>
        <w:t>que permite</w:t>
      </w:r>
      <w:r w:rsidRPr="007E139D">
        <w:rPr>
          <w:rFonts w:cs="Arial"/>
        </w:rPr>
        <w:t xml:space="preserve"> a coleta de dados, e devido </w:t>
      </w:r>
      <w:r w:rsidR="00BA40C0" w:rsidRPr="007E139D">
        <w:rPr>
          <w:rFonts w:cs="Arial"/>
        </w:rPr>
        <w:t>à</w:t>
      </w:r>
      <w:r w:rsidRPr="007E139D">
        <w:rPr>
          <w:rFonts w:cs="Arial"/>
        </w:rPr>
        <w:t xml:space="preserve"> vasta quantidade de material para pesquisa, como artigos e livros. </w:t>
      </w:r>
    </w:p>
    <w:p w14:paraId="29AB5E31" w14:textId="77777777" w:rsidR="00E30D69" w:rsidRPr="007E139D" w:rsidRDefault="00E30D69" w:rsidP="00E30D69">
      <w:pPr>
        <w:tabs>
          <w:tab w:val="left" w:pos="3119"/>
        </w:tabs>
        <w:ind w:firstLine="709"/>
        <w:jc w:val="both"/>
        <w:rPr>
          <w:rFonts w:cs="Arial"/>
        </w:rPr>
      </w:pPr>
    </w:p>
    <w:p w14:paraId="2E49394C" w14:textId="31C92551" w:rsidR="00E30D69" w:rsidRPr="007E139D" w:rsidRDefault="00E30D69" w:rsidP="00E30D69">
      <w:pPr>
        <w:tabs>
          <w:tab w:val="left" w:pos="3119"/>
        </w:tabs>
        <w:ind w:firstLine="709"/>
        <w:jc w:val="both"/>
        <w:rPr>
          <w:rFonts w:cs="Arial"/>
        </w:rPr>
      </w:pPr>
      <w:r w:rsidRPr="007E139D">
        <w:rPr>
          <w:rFonts w:cs="Arial"/>
        </w:rPr>
        <w:t xml:space="preserve">O estudo apresenta as seguintes </w:t>
      </w:r>
      <w:r w:rsidR="00BA40C0" w:rsidRPr="007E139D">
        <w:rPr>
          <w:rFonts w:cs="Arial"/>
        </w:rPr>
        <w:t>proposições</w:t>
      </w:r>
      <w:r w:rsidRPr="007E139D">
        <w:rPr>
          <w:rFonts w:cs="Arial"/>
        </w:rPr>
        <w:t xml:space="preserve">: </w:t>
      </w:r>
      <w:r w:rsidR="00BA40C0" w:rsidRPr="007E139D">
        <w:rPr>
          <w:rFonts w:cs="Arial"/>
        </w:rPr>
        <w:t xml:space="preserve">realizar a </w:t>
      </w:r>
      <w:r w:rsidRPr="007E139D">
        <w:rPr>
          <w:rFonts w:cs="Arial"/>
        </w:rPr>
        <w:t>an</w:t>
      </w:r>
      <w:r w:rsidR="00BA40C0" w:rsidRPr="007E139D">
        <w:rPr>
          <w:rFonts w:cs="Arial"/>
        </w:rPr>
        <w:t>á</w:t>
      </w:r>
      <w:r w:rsidRPr="007E139D">
        <w:rPr>
          <w:rFonts w:cs="Arial"/>
        </w:rPr>
        <w:t xml:space="preserve">lise de dados da gestão de estoque de laticínios no estado de </w:t>
      </w:r>
      <w:r w:rsidR="00BA40C0" w:rsidRPr="007E139D">
        <w:rPr>
          <w:rFonts w:cs="Arial"/>
        </w:rPr>
        <w:t>G</w:t>
      </w:r>
      <w:r w:rsidRPr="007E139D">
        <w:rPr>
          <w:rFonts w:cs="Arial"/>
        </w:rPr>
        <w:t xml:space="preserve">oiás, propondo um plano de melhoria para alavancar os resultados da organização, </w:t>
      </w:r>
      <w:r w:rsidR="00BA40C0" w:rsidRPr="007E139D">
        <w:rPr>
          <w:rFonts w:cs="Arial"/>
        </w:rPr>
        <w:t>amparado em</w:t>
      </w:r>
      <w:r w:rsidRPr="007E139D">
        <w:rPr>
          <w:rFonts w:cs="Arial"/>
        </w:rPr>
        <w:t xml:space="preserve"> autores </w:t>
      </w:r>
      <w:r w:rsidR="00BA40C0" w:rsidRPr="007E139D">
        <w:rPr>
          <w:rFonts w:cs="Arial"/>
        </w:rPr>
        <w:t>com estudos</w:t>
      </w:r>
      <w:r w:rsidRPr="007E139D">
        <w:rPr>
          <w:rFonts w:cs="Arial"/>
        </w:rPr>
        <w:t xml:space="preserve"> relativos ao tema.</w:t>
      </w:r>
    </w:p>
    <w:p w14:paraId="4A27D4A0" w14:textId="77777777" w:rsidR="00E30D69" w:rsidRPr="007E139D" w:rsidRDefault="00E30D69" w:rsidP="00E30D69">
      <w:pPr>
        <w:tabs>
          <w:tab w:val="left" w:pos="3119"/>
        </w:tabs>
        <w:ind w:firstLine="709"/>
        <w:jc w:val="both"/>
        <w:rPr>
          <w:rFonts w:cs="Arial"/>
        </w:rPr>
      </w:pPr>
    </w:p>
    <w:p w14:paraId="7514EAEB" w14:textId="2A81FBA9" w:rsidR="00E30D69" w:rsidRPr="007E139D" w:rsidRDefault="00E30D69" w:rsidP="00A55044">
      <w:pPr>
        <w:tabs>
          <w:tab w:val="left" w:pos="3119"/>
        </w:tabs>
        <w:jc w:val="both"/>
        <w:rPr>
          <w:rFonts w:cs="Arial"/>
        </w:rPr>
      </w:pPr>
      <w:r w:rsidRPr="007E139D">
        <w:rPr>
          <w:rFonts w:cs="Arial"/>
        </w:rPr>
        <w:t xml:space="preserve">          </w:t>
      </w:r>
      <w:r w:rsidR="00BA40C0" w:rsidRPr="007E139D">
        <w:rPr>
          <w:rFonts w:cs="Arial"/>
        </w:rPr>
        <w:t>Como o</w:t>
      </w:r>
      <w:r w:rsidRPr="007E139D">
        <w:rPr>
          <w:rFonts w:cs="Arial"/>
        </w:rPr>
        <w:t>bjetivos específicos</w:t>
      </w:r>
      <w:r w:rsidR="00BA40C0" w:rsidRPr="007E139D">
        <w:rPr>
          <w:rFonts w:cs="Arial"/>
        </w:rPr>
        <w:t>, este estudo se propõe a</w:t>
      </w:r>
      <w:r w:rsidRPr="007E139D">
        <w:rPr>
          <w:rFonts w:cs="Arial"/>
        </w:rPr>
        <w:t xml:space="preserve">: </w:t>
      </w:r>
      <w:r w:rsidR="00BA40C0" w:rsidRPr="007E139D">
        <w:rPr>
          <w:rFonts w:cs="Arial"/>
        </w:rPr>
        <w:t>(i) e</w:t>
      </w:r>
      <w:r w:rsidRPr="007E139D">
        <w:rPr>
          <w:rFonts w:cs="Arial"/>
        </w:rPr>
        <w:t>laborar a revisão biográfica com foco em administração de materiais, controles de estoque, armazenamento</w:t>
      </w:r>
      <w:r w:rsidR="00BA40C0" w:rsidRPr="007E139D">
        <w:rPr>
          <w:rFonts w:cs="Arial"/>
        </w:rPr>
        <w:t>;</w:t>
      </w:r>
      <w:r w:rsidRPr="007E139D">
        <w:rPr>
          <w:rFonts w:cs="Arial"/>
        </w:rPr>
        <w:t xml:space="preserve"> </w:t>
      </w:r>
      <w:r w:rsidR="00BA40C0" w:rsidRPr="007E139D">
        <w:rPr>
          <w:rFonts w:cs="Arial"/>
        </w:rPr>
        <w:t>(</w:t>
      </w:r>
      <w:proofErr w:type="spellStart"/>
      <w:r w:rsidR="00BA40C0" w:rsidRPr="007E139D">
        <w:rPr>
          <w:rFonts w:cs="Arial"/>
        </w:rPr>
        <w:t>ii</w:t>
      </w:r>
      <w:proofErr w:type="spellEnd"/>
      <w:r w:rsidR="00BA40C0" w:rsidRPr="007E139D">
        <w:rPr>
          <w:rFonts w:cs="Arial"/>
        </w:rPr>
        <w:t>) e</w:t>
      </w:r>
      <w:r w:rsidRPr="007E139D">
        <w:rPr>
          <w:rFonts w:cs="Arial"/>
        </w:rPr>
        <w:t xml:space="preserve">laborar levantamento dos </w:t>
      </w:r>
      <w:r w:rsidR="00F67BAA" w:rsidRPr="007E139D">
        <w:rPr>
          <w:rFonts w:cs="Arial"/>
        </w:rPr>
        <w:t>principais controles</w:t>
      </w:r>
      <w:r w:rsidRPr="007E139D">
        <w:rPr>
          <w:rFonts w:cs="Arial"/>
        </w:rPr>
        <w:t xml:space="preserve"> do setor</w:t>
      </w:r>
      <w:r w:rsidR="00BA40C0" w:rsidRPr="007E139D">
        <w:rPr>
          <w:rFonts w:cs="Arial"/>
        </w:rPr>
        <w:t xml:space="preserve"> e</w:t>
      </w:r>
      <w:r w:rsidRPr="007E139D">
        <w:rPr>
          <w:rFonts w:cs="Arial"/>
        </w:rPr>
        <w:t xml:space="preserve"> obter dados teóricos sobre os assuntos relativos ao tema; </w:t>
      </w:r>
      <w:r w:rsidR="00BA40C0" w:rsidRPr="007E139D">
        <w:rPr>
          <w:rFonts w:cs="Arial"/>
        </w:rPr>
        <w:t>(</w:t>
      </w:r>
      <w:proofErr w:type="spellStart"/>
      <w:r w:rsidR="00BA40C0" w:rsidRPr="007E139D">
        <w:rPr>
          <w:rFonts w:cs="Arial"/>
        </w:rPr>
        <w:t>iii</w:t>
      </w:r>
      <w:proofErr w:type="spellEnd"/>
      <w:r w:rsidR="00BA40C0" w:rsidRPr="007E139D">
        <w:rPr>
          <w:rFonts w:cs="Arial"/>
        </w:rPr>
        <w:t>) a</w:t>
      </w:r>
      <w:r w:rsidRPr="007E139D">
        <w:rPr>
          <w:rFonts w:cs="Arial"/>
        </w:rPr>
        <w:t xml:space="preserve">nalisar os processos de recebimento e armazenamento da organização; </w:t>
      </w:r>
      <w:r w:rsidR="00BA40C0" w:rsidRPr="007E139D">
        <w:rPr>
          <w:rFonts w:cs="Arial"/>
        </w:rPr>
        <w:t>(</w:t>
      </w:r>
      <w:proofErr w:type="spellStart"/>
      <w:r w:rsidR="00BA40C0" w:rsidRPr="007E139D">
        <w:rPr>
          <w:rFonts w:cs="Arial"/>
        </w:rPr>
        <w:t>iv</w:t>
      </w:r>
      <w:proofErr w:type="spellEnd"/>
      <w:r w:rsidR="00BA40C0" w:rsidRPr="007E139D">
        <w:rPr>
          <w:rFonts w:cs="Arial"/>
        </w:rPr>
        <w:t xml:space="preserve">) </w:t>
      </w:r>
      <w:r w:rsidR="00397503" w:rsidRPr="007E139D">
        <w:rPr>
          <w:rFonts w:cs="Arial"/>
        </w:rPr>
        <w:t>analisar</w:t>
      </w:r>
      <w:r w:rsidRPr="007E139D">
        <w:rPr>
          <w:rFonts w:cs="Arial"/>
        </w:rPr>
        <w:t xml:space="preserve"> os controles de estoque da organização; </w:t>
      </w:r>
      <w:r w:rsidR="00BA40C0" w:rsidRPr="007E139D">
        <w:rPr>
          <w:rFonts w:cs="Arial"/>
        </w:rPr>
        <w:t xml:space="preserve">(v) </w:t>
      </w:r>
      <w:r w:rsidR="00397503" w:rsidRPr="007E139D">
        <w:rPr>
          <w:rFonts w:cs="Arial"/>
        </w:rPr>
        <w:t>elaborar</w:t>
      </w:r>
      <w:r w:rsidRPr="007E139D">
        <w:rPr>
          <w:rFonts w:cs="Arial"/>
        </w:rPr>
        <w:t xml:space="preserve"> análise diagnóstica mediante aos dados levantados no departamento de estoque;</w:t>
      </w:r>
      <w:r w:rsidR="00BA40C0" w:rsidRPr="007E139D">
        <w:rPr>
          <w:rFonts w:cs="Arial"/>
        </w:rPr>
        <w:t xml:space="preserve"> e (vi)</w:t>
      </w:r>
      <w:r w:rsidRPr="007E139D">
        <w:rPr>
          <w:rFonts w:cs="Arial"/>
        </w:rPr>
        <w:t xml:space="preserve"> </w:t>
      </w:r>
      <w:r w:rsidR="00397503" w:rsidRPr="007E139D">
        <w:rPr>
          <w:rFonts w:cs="Arial"/>
        </w:rPr>
        <w:t>apresentar</w:t>
      </w:r>
      <w:r w:rsidRPr="007E139D">
        <w:rPr>
          <w:rFonts w:cs="Arial"/>
        </w:rPr>
        <w:t xml:space="preserve"> sugestões para implantações de melhorias.</w:t>
      </w:r>
    </w:p>
    <w:p w14:paraId="3F518E98" w14:textId="6FF05F54" w:rsidR="00E30D69" w:rsidRPr="007E139D" w:rsidRDefault="00E30D69" w:rsidP="00A55044">
      <w:pPr>
        <w:jc w:val="both"/>
        <w:rPr>
          <w:rFonts w:cs="Arial"/>
        </w:rPr>
      </w:pPr>
    </w:p>
    <w:p w14:paraId="459025E4" w14:textId="41C7D78E" w:rsidR="003321A5" w:rsidRPr="007E139D" w:rsidRDefault="003321A5" w:rsidP="00A55044">
      <w:pPr>
        <w:tabs>
          <w:tab w:val="left" w:pos="3119"/>
        </w:tabs>
        <w:ind w:firstLine="709"/>
        <w:jc w:val="both"/>
        <w:rPr>
          <w:rFonts w:cs="Arial"/>
        </w:rPr>
      </w:pPr>
      <w:r w:rsidRPr="007E139D">
        <w:rPr>
          <w:rFonts w:cs="Arial"/>
        </w:rPr>
        <w:t xml:space="preserve">A hipótese se caracteriza mediante a percepção da necessidade </w:t>
      </w:r>
      <w:r w:rsidR="00A7463B" w:rsidRPr="007E139D">
        <w:rPr>
          <w:rFonts w:cs="Arial"/>
        </w:rPr>
        <w:t>de definição e alinhamento de novos processos para a área, juntamente com a implantação de novos controles, mesmo já existindo processos e controles dentro do setor</w:t>
      </w:r>
      <w:r w:rsidR="00BA40C0" w:rsidRPr="007E139D">
        <w:rPr>
          <w:rFonts w:cs="Arial"/>
        </w:rPr>
        <w:t>. Isso se dá</w:t>
      </w:r>
      <w:r w:rsidR="00A7463B" w:rsidRPr="007E139D">
        <w:rPr>
          <w:rFonts w:cs="Arial"/>
        </w:rPr>
        <w:t xml:space="preserve"> </w:t>
      </w:r>
      <w:r w:rsidR="00BA40C0" w:rsidRPr="007E139D">
        <w:rPr>
          <w:rFonts w:cs="Arial"/>
        </w:rPr>
        <w:t>p</w:t>
      </w:r>
      <w:r w:rsidR="00A7463B" w:rsidRPr="007E139D">
        <w:rPr>
          <w:rFonts w:cs="Arial"/>
        </w:rPr>
        <w:t>ara que assim</w:t>
      </w:r>
      <w:r w:rsidR="00C611A2" w:rsidRPr="007E139D">
        <w:rPr>
          <w:rFonts w:cs="Arial"/>
        </w:rPr>
        <w:t xml:space="preserve"> se possa reduzir perdas e diminuir custos, gerando maior lucratividade para a organização.</w:t>
      </w:r>
    </w:p>
    <w:p w14:paraId="4715E8B7" w14:textId="5D0EBF6E" w:rsidR="003321A5" w:rsidRPr="007E139D" w:rsidRDefault="003321A5" w:rsidP="003321A5">
      <w:pPr>
        <w:pStyle w:val="Ttulo3"/>
        <w:tabs>
          <w:tab w:val="left" w:pos="3119"/>
        </w:tabs>
        <w:ind w:firstLine="709"/>
        <w:jc w:val="both"/>
        <w:rPr>
          <w:sz w:val="24"/>
          <w:szCs w:val="24"/>
        </w:rPr>
      </w:pPr>
      <w:r w:rsidRPr="007E139D">
        <w:rPr>
          <w:b w:val="0"/>
          <w:sz w:val="24"/>
          <w:szCs w:val="24"/>
        </w:rPr>
        <w:t>O presente trabalho contém a seguinte estrutura: fundamentação teórica</w:t>
      </w:r>
      <w:r w:rsidR="003E7D44" w:rsidRPr="007E139D">
        <w:rPr>
          <w:b w:val="0"/>
          <w:sz w:val="24"/>
          <w:szCs w:val="24"/>
        </w:rPr>
        <w:t>,</w:t>
      </w:r>
      <w:r w:rsidRPr="007E139D">
        <w:rPr>
          <w:b w:val="0"/>
          <w:sz w:val="24"/>
          <w:szCs w:val="24"/>
        </w:rPr>
        <w:t xml:space="preserve"> onde serão abordados os temas </w:t>
      </w:r>
      <w:r w:rsidR="003E7D44" w:rsidRPr="007E139D">
        <w:rPr>
          <w:b w:val="0"/>
          <w:sz w:val="24"/>
          <w:szCs w:val="24"/>
        </w:rPr>
        <w:t>g</w:t>
      </w:r>
      <w:r w:rsidR="009E6B2E" w:rsidRPr="007E139D">
        <w:rPr>
          <w:b w:val="0"/>
          <w:sz w:val="24"/>
          <w:szCs w:val="24"/>
        </w:rPr>
        <w:t>estão de estoque, controles de estoque, curva ABC, invent</w:t>
      </w:r>
      <w:r w:rsidR="003E7D44" w:rsidRPr="007E139D">
        <w:rPr>
          <w:b w:val="0"/>
          <w:sz w:val="24"/>
          <w:szCs w:val="24"/>
        </w:rPr>
        <w:t>á</w:t>
      </w:r>
      <w:r w:rsidR="009E6B2E" w:rsidRPr="007E139D">
        <w:rPr>
          <w:b w:val="0"/>
          <w:sz w:val="24"/>
          <w:szCs w:val="24"/>
        </w:rPr>
        <w:t>rio físico e giro de estoque</w:t>
      </w:r>
      <w:r w:rsidR="003E7D44" w:rsidRPr="007E139D">
        <w:rPr>
          <w:b w:val="0"/>
          <w:sz w:val="24"/>
          <w:szCs w:val="24"/>
        </w:rPr>
        <w:t>, bem como serão contemplados os</w:t>
      </w:r>
      <w:r w:rsidR="009E6B2E" w:rsidRPr="007E139D">
        <w:rPr>
          <w:b w:val="0"/>
          <w:sz w:val="24"/>
          <w:szCs w:val="24"/>
        </w:rPr>
        <w:t xml:space="preserve"> tipos de estoque, tipos de armazenagem</w:t>
      </w:r>
      <w:r w:rsidR="003E7D44" w:rsidRPr="007E139D">
        <w:rPr>
          <w:b w:val="0"/>
          <w:sz w:val="24"/>
          <w:szCs w:val="24"/>
        </w:rPr>
        <w:t xml:space="preserve"> e</w:t>
      </w:r>
      <w:r w:rsidR="009E6B2E" w:rsidRPr="007E139D">
        <w:rPr>
          <w:b w:val="0"/>
          <w:sz w:val="24"/>
          <w:szCs w:val="24"/>
        </w:rPr>
        <w:t xml:space="preserve"> estratégias de armazenagem</w:t>
      </w:r>
      <w:r w:rsidR="003E7D44" w:rsidRPr="007E139D">
        <w:rPr>
          <w:b w:val="0"/>
          <w:sz w:val="24"/>
          <w:szCs w:val="24"/>
        </w:rPr>
        <w:t>. Na sequência,</w:t>
      </w:r>
      <w:r w:rsidRPr="007E139D">
        <w:rPr>
          <w:b w:val="0"/>
          <w:sz w:val="24"/>
          <w:szCs w:val="24"/>
        </w:rPr>
        <w:t xml:space="preserve"> a metodologia utilizada</w:t>
      </w:r>
      <w:r w:rsidR="003E7D44" w:rsidRPr="007E139D">
        <w:rPr>
          <w:b w:val="0"/>
          <w:sz w:val="24"/>
          <w:szCs w:val="24"/>
        </w:rPr>
        <w:t xml:space="preserve"> será apresentada,</w:t>
      </w:r>
      <w:r w:rsidRPr="007E139D">
        <w:rPr>
          <w:b w:val="0"/>
          <w:sz w:val="24"/>
          <w:szCs w:val="24"/>
        </w:rPr>
        <w:t xml:space="preserve"> bem como </w:t>
      </w:r>
      <w:r w:rsidR="003E7D44" w:rsidRPr="007E139D">
        <w:rPr>
          <w:b w:val="0"/>
          <w:sz w:val="24"/>
          <w:szCs w:val="24"/>
        </w:rPr>
        <w:t xml:space="preserve">discorreremos acerca da </w:t>
      </w:r>
      <w:r w:rsidRPr="007E139D">
        <w:rPr>
          <w:b w:val="0"/>
          <w:sz w:val="24"/>
          <w:szCs w:val="24"/>
        </w:rPr>
        <w:t xml:space="preserve">seleção da amostragem, coleta de dados, população e amostra e a seleção do caso, além da caracterização da organização estudada. </w:t>
      </w:r>
      <w:r w:rsidR="003E7D44" w:rsidRPr="007E139D">
        <w:rPr>
          <w:b w:val="0"/>
          <w:sz w:val="24"/>
          <w:szCs w:val="24"/>
        </w:rPr>
        <w:t>Em seguida,</w:t>
      </w:r>
      <w:r w:rsidRPr="007E139D">
        <w:rPr>
          <w:b w:val="0"/>
          <w:sz w:val="24"/>
          <w:szCs w:val="24"/>
        </w:rPr>
        <w:t xml:space="preserve"> os resultados alcançados</w:t>
      </w:r>
      <w:r w:rsidR="003E7D44" w:rsidRPr="007E139D">
        <w:rPr>
          <w:b w:val="0"/>
          <w:sz w:val="24"/>
          <w:szCs w:val="24"/>
        </w:rPr>
        <w:t xml:space="preserve"> serão apresentados e será feita a análise </w:t>
      </w:r>
      <w:r w:rsidR="003E7D44" w:rsidRPr="007E139D">
        <w:rPr>
          <w:b w:val="0"/>
          <w:sz w:val="24"/>
          <w:szCs w:val="24"/>
        </w:rPr>
        <w:lastRenderedPageBreak/>
        <w:t>da</w:t>
      </w:r>
      <w:r w:rsidRPr="007E139D">
        <w:rPr>
          <w:b w:val="0"/>
          <w:sz w:val="24"/>
          <w:szCs w:val="24"/>
        </w:rPr>
        <w:t xml:space="preserve"> </w:t>
      </w:r>
      <w:r w:rsidR="009E6B2E" w:rsidRPr="007E139D">
        <w:rPr>
          <w:b w:val="0"/>
          <w:sz w:val="24"/>
          <w:szCs w:val="24"/>
        </w:rPr>
        <w:t>entrevista com os gestores da área</w:t>
      </w:r>
      <w:r w:rsidRPr="007E139D">
        <w:rPr>
          <w:b w:val="0"/>
          <w:sz w:val="24"/>
          <w:szCs w:val="24"/>
        </w:rPr>
        <w:t xml:space="preserve">. O último tópico abordado </w:t>
      </w:r>
      <w:r w:rsidR="003E7D44" w:rsidRPr="007E139D">
        <w:rPr>
          <w:b w:val="0"/>
          <w:sz w:val="24"/>
          <w:szCs w:val="24"/>
        </w:rPr>
        <w:t>trará</w:t>
      </w:r>
      <w:r w:rsidRPr="007E139D">
        <w:rPr>
          <w:b w:val="0"/>
          <w:sz w:val="24"/>
          <w:szCs w:val="24"/>
        </w:rPr>
        <w:t xml:space="preserve"> as considerações finais</w:t>
      </w:r>
      <w:r w:rsidR="003E7D44" w:rsidRPr="007E139D">
        <w:rPr>
          <w:b w:val="0"/>
          <w:sz w:val="24"/>
          <w:szCs w:val="24"/>
        </w:rPr>
        <w:t>,</w:t>
      </w:r>
      <w:r w:rsidRPr="007E139D">
        <w:rPr>
          <w:b w:val="0"/>
          <w:sz w:val="24"/>
          <w:szCs w:val="24"/>
        </w:rPr>
        <w:t xml:space="preserve"> que abordarão a análise dos resultados alcançados </w:t>
      </w:r>
      <w:r w:rsidR="003E7D44" w:rsidRPr="007E139D">
        <w:rPr>
          <w:b w:val="0"/>
          <w:sz w:val="24"/>
          <w:szCs w:val="24"/>
        </w:rPr>
        <w:t>por meio</w:t>
      </w:r>
      <w:r w:rsidRPr="007E139D">
        <w:rPr>
          <w:b w:val="0"/>
          <w:sz w:val="24"/>
          <w:szCs w:val="24"/>
        </w:rPr>
        <w:t xml:space="preserve"> da pesquisa.</w:t>
      </w:r>
    </w:p>
    <w:p w14:paraId="36D84299" w14:textId="5C44F5C8" w:rsidR="00E30D69" w:rsidRPr="00456472" w:rsidRDefault="00E30D69" w:rsidP="00F95E09">
      <w:pPr>
        <w:pStyle w:val="Ttulo3"/>
      </w:pPr>
      <w:bookmarkStart w:id="5" w:name="_Toc72397854"/>
      <w:r w:rsidRPr="00456472">
        <w:t>FUNDAMENTAÇÃO TÉORICA</w:t>
      </w:r>
      <w:bookmarkEnd w:id="5"/>
      <w:r w:rsidRPr="00456472">
        <w:t> </w:t>
      </w:r>
    </w:p>
    <w:p w14:paraId="5C95DECF" w14:textId="77777777" w:rsidR="00CA0728" w:rsidRPr="00456472" w:rsidRDefault="00CA0728" w:rsidP="00CA0728">
      <w:pPr>
        <w:pStyle w:val="PargrafodaLista"/>
        <w:tabs>
          <w:tab w:val="left" w:pos="3119"/>
        </w:tabs>
        <w:jc w:val="both"/>
        <w:rPr>
          <w:rFonts w:cs="Arial"/>
          <w:b/>
        </w:rPr>
      </w:pPr>
    </w:p>
    <w:p w14:paraId="267D7F3D" w14:textId="26328ACE" w:rsidR="00CA0728" w:rsidRPr="007E139D" w:rsidRDefault="00E30D69" w:rsidP="00CA0728">
      <w:pPr>
        <w:tabs>
          <w:tab w:val="left" w:pos="3119"/>
        </w:tabs>
        <w:ind w:firstLine="709"/>
        <w:jc w:val="both"/>
        <w:rPr>
          <w:rFonts w:cs="Arial"/>
        </w:rPr>
      </w:pPr>
      <w:r w:rsidRPr="007E139D">
        <w:rPr>
          <w:rFonts w:cs="Arial"/>
        </w:rPr>
        <w:t>As bases teóricas utilizadas na pesquisa estão rel</w:t>
      </w:r>
      <w:r w:rsidR="00291E84" w:rsidRPr="007E139D">
        <w:rPr>
          <w:rFonts w:cs="Arial"/>
        </w:rPr>
        <w:t xml:space="preserve">acionadas aos seguintes estudos: </w:t>
      </w:r>
      <w:r w:rsidR="003E7D44" w:rsidRPr="007E139D">
        <w:rPr>
          <w:rFonts w:cs="Arial"/>
        </w:rPr>
        <w:t>e</w:t>
      </w:r>
      <w:r w:rsidR="00291E84" w:rsidRPr="007E139D">
        <w:rPr>
          <w:rFonts w:cs="Arial"/>
        </w:rPr>
        <w:t>stoque</w:t>
      </w:r>
      <w:r w:rsidR="00D90069" w:rsidRPr="007E139D">
        <w:rPr>
          <w:rFonts w:cs="Arial"/>
        </w:rPr>
        <w:t>,</w:t>
      </w:r>
      <w:r w:rsidR="00291E84" w:rsidRPr="007E139D">
        <w:rPr>
          <w:rFonts w:cs="Arial"/>
        </w:rPr>
        <w:t xml:space="preserve"> tipos de estoque,</w:t>
      </w:r>
      <w:r w:rsidR="00A64810" w:rsidRPr="007E139D">
        <w:rPr>
          <w:rFonts w:cs="Arial"/>
        </w:rPr>
        <w:t xml:space="preserve"> tipos de armazenagem, </w:t>
      </w:r>
      <w:r w:rsidR="00291E84" w:rsidRPr="007E139D">
        <w:rPr>
          <w:rFonts w:cs="Arial"/>
        </w:rPr>
        <w:t>estratégia de armazenagem,</w:t>
      </w:r>
      <w:r w:rsidR="00A64810" w:rsidRPr="007E139D">
        <w:rPr>
          <w:rFonts w:cs="Arial"/>
        </w:rPr>
        <w:t xml:space="preserve"> gestão de estoque,</w:t>
      </w:r>
      <w:r w:rsidRPr="007E139D">
        <w:rPr>
          <w:rFonts w:cs="Arial"/>
        </w:rPr>
        <w:t xml:space="preserve"> curva ABC, invent</w:t>
      </w:r>
      <w:r w:rsidR="003E7D44" w:rsidRPr="007E139D">
        <w:rPr>
          <w:rFonts w:cs="Arial"/>
        </w:rPr>
        <w:t>á</w:t>
      </w:r>
      <w:r w:rsidRPr="007E139D">
        <w:rPr>
          <w:rFonts w:cs="Arial"/>
        </w:rPr>
        <w:t>rio físico e giro de estoque</w:t>
      </w:r>
      <w:r w:rsidR="00A64810" w:rsidRPr="007E139D">
        <w:rPr>
          <w:rFonts w:cs="Arial"/>
        </w:rPr>
        <w:t xml:space="preserve"> e processos</w:t>
      </w:r>
      <w:r w:rsidRPr="007E139D">
        <w:rPr>
          <w:rFonts w:cs="Arial"/>
        </w:rPr>
        <w:t>.</w:t>
      </w:r>
    </w:p>
    <w:p w14:paraId="2BDC7D83" w14:textId="77777777" w:rsidR="00A24D39" w:rsidRPr="00456472" w:rsidRDefault="00A24D39" w:rsidP="00A24D39">
      <w:pPr>
        <w:pStyle w:val="Ttulo3"/>
      </w:pPr>
      <w:r w:rsidRPr="00456472">
        <w:t>Estoque</w:t>
      </w:r>
    </w:p>
    <w:p w14:paraId="44C7D512" w14:textId="77777777" w:rsidR="00A24D39" w:rsidRPr="00456472" w:rsidRDefault="00A24D39" w:rsidP="00A24D39"/>
    <w:p w14:paraId="4145DC25" w14:textId="7C03BC1A" w:rsidR="00A24D39" w:rsidRPr="007E139D" w:rsidRDefault="00A24D39" w:rsidP="00A24D39">
      <w:pPr>
        <w:tabs>
          <w:tab w:val="left" w:pos="3119"/>
        </w:tabs>
        <w:ind w:firstLine="709"/>
        <w:jc w:val="both"/>
        <w:rPr>
          <w:rFonts w:cs="Arial"/>
        </w:rPr>
      </w:pPr>
      <w:r w:rsidRPr="007E139D">
        <w:rPr>
          <w:rFonts w:cs="Arial"/>
        </w:rPr>
        <w:t>Estoque significa materiais ou suprimentos que se encontram em armazéns dentro de uma empresa, por tempo indeterminado, ou seja, são materiais que estão à disposição para serem comercializados com clientes.</w:t>
      </w:r>
    </w:p>
    <w:p w14:paraId="301B51A8" w14:textId="4C101C0A" w:rsidR="00A24D39" w:rsidRPr="007E139D" w:rsidRDefault="00A24D39" w:rsidP="00A24D39">
      <w:pPr>
        <w:tabs>
          <w:tab w:val="left" w:pos="3119"/>
        </w:tabs>
        <w:ind w:firstLine="709"/>
        <w:jc w:val="both"/>
        <w:rPr>
          <w:rFonts w:cs="Arial"/>
        </w:rPr>
      </w:pPr>
    </w:p>
    <w:p w14:paraId="21107ECE" w14:textId="249BFBFC" w:rsidR="00965C37" w:rsidRPr="007E139D" w:rsidRDefault="00965C37" w:rsidP="00A24D39">
      <w:pPr>
        <w:tabs>
          <w:tab w:val="left" w:pos="3119"/>
        </w:tabs>
        <w:ind w:firstLine="709"/>
        <w:jc w:val="both"/>
        <w:rPr>
          <w:rFonts w:cs="Arial"/>
        </w:rPr>
      </w:pPr>
      <w:r w:rsidRPr="007E139D">
        <w:t>O estoque é um dos processos logísticos com maior necessidade de investimento. Seu custo pode variar entre 40% a 50% dos gastos em logística de uma empresa (PAURA, 2012).</w:t>
      </w:r>
    </w:p>
    <w:p w14:paraId="2318682F" w14:textId="33B871BE" w:rsidR="00A24D39" w:rsidRPr="007E139D" w:rsidRDefault="00A24D39" w:rsidP="00A24D39">
      <w:pPr>
        <w:tabs>
          <w:tab w:val="left" w:pos="3119"/>
        </w:tabs>
        <w:ind w:firstLine="709"/>
        <w:jc w:val="both"/>
        <w:rPr>
          <w:rFonts w:cs="Arial"/>
        </w:rPr>
      </w:pPr>
      <w:r w:rsidRPr="007E139D">
        <w:rPr>
          <w:rFonts w:cs="Arial"/>
        </w:rPr>
        <w:t xml:space="preserve">Segundo </w:t>
      </w:r>
      <w:r w:rsidR="005F4252" w:rsidRPr="007E139D">
        <w:rPr>
          <w:rFonts w:cs="Arial"/>
        </w:rPr>
        <w:t xml:space="preserve">Hugo </w:t>
      </w:r>
      <w:r w:rsidRPr="007E139D">
        <w:rPr>
          <w:rFonts w:cs="Arial"/>
        </w:rPr>
        <w:t>(2010, p</w:t>
      </w:r>
      <w:r w:rsidR="003E7D44" w:rsidRPr="007E139D">
        <w:rPr>
          <w:rFonts w:cs="Arial"/>
        </w:rPr>
        <w:t xml:space="preserve">. </w:t>
      </w:r>
      <w:r w:rsidRPr="007E139D">
        <w:rPr>
          <w:rFonts w:cs="Arial"/>
        </w:rPr>
        <w:t>15)</w:t>
      </w:r>
      <w:r w:rsidR="003E7D44" w:rsidRPr="007E139D">
        <w:rPr>
          <w:rFonts w:cs="Arial"/>
        </w:rPr>
        <w:t>,</w:t>
      </w:r>
      <w:r w:rsidRPr="007E139D">
        <w:rPr>
          <w:rFonts w:cs="Arial"/>
        </w:rPr>
        <w:t xml:space="preserve"> “Quaisquer quantidades de bens físicos que sejam armazenados, por algum intervalo de tempo constituem estoques, tanto os produtos acabados que aguardam venda ou despacho, como matérias-primas”</w:t>
      </w:r>
    </w:p>
    <w:p w14:paraId="7A6197DB" w14:textId="77777777" w:rsidR="00A24D39" w:rsidRPr="007E139D" w:rsidRDefault="00A24D39" w:rsidP="00A24D39">
      <w:pPr>
        <w:tabs>
          <w:tab w:val="left" w:pos="3119"/>
        </w:tabs>
        <w:ind w:firstLine="709"/>
        <w:jc w:val="both"/>
        <w:rPr>
          <w:rFonts w:cs="Arial"/>
        </w:rPr>
      </w:pPr>
    </w:p>
    <w:p w14:paraId="0D0BA306" w14:textId="44F9B388" w:rsidR="00A24D39" w:rsidRPr="007E139D" w:rsidRDefault="00A24D39" w:rsidP="00A24D39">
      <w:pPr>
        <w:tabs>
          <w:tab w:val="left" w:pos="3119"/>
        </w:tabs>
        <w:ind w:firstLine="709"/>
        <w:jc w:val="both"/>
        <w:rPr>
          <w:rFonts w:cs="Arial"/>
        </w:rPr>
      </w:pPr>
      <w:r w:rsidRPr="007E139D">
        <w:rPr>
          <w:rFonts w:cs="Arial"/>
        </w:rPr>
        <w:t>Os estoques são bens destinados à venda ou produção de produtos acabados, relacionados com os objetivos ou atividades da empresa</w:t>
      </w:r>
      <w:r w:rsidR="003E7D44" w:rsidRPr="007E139D">
        <w:rPr>
          <w:rFonts w:cs="Arial"/>
        </w:rPr>
        <w:t>. E</w:t>
      </w:r>
      <w:r w:rsidRPr="007E139D">
        <w:rPr>
          <w:rFonts w:cs="Arial"/>
        </w:rPr>
        <w:t>les são importantes na apuração dos l</w:t>
      </w:r>
      <w:r w:rsidR="007E139D">
        <w:rPr>
          <w:rFonts w:cs="Arial"/>
        </w:rPr>
        <w:t>ucros da em</w:t>
      </w:r>
      <w:r w:rsidR="007E139D" w:rsidRPr="007E139D">
        <w:rPr>
          <w:rFonts w:cs="Arial"/>
        </w:rPr>
        <w:t>presa</w:t>
      </w:r>
      <w:r w:rsidRPr="007E139D">
        <w:rPr>
          <w:rFonts w:cs="Arial"/>
        </w:rPr>
        <w:t xml:space="preserve"> e na determinação do valor capital circulante l</w:t>
      </w:r>
      <w:r w:rsidR="003E7D44" w:rsidRPr="007E139D">
        <w:rPr>
          <w:rFonts w:cs="Arial"/>
        </w:rPr>
        <w:t>í</w:t>
      </w:r>
      <w:r w:rsidRPr="007E139D">
        <w:rPr>
          <w:rFonts w:cs="Arial"/>
        </w:rPr>
        <w:t xml:space="preserve">quido do balanço patrimonial </w:t>
      </w:r>
      <w:r w:rsidR="0061624C" w:rsidRPr="007E139D">
        <w:rPr>
          <w:rFonts w:cs="Arial"/>
        </w:rPr>
        <w:t>(BORGES, 2010).</w:t>
      </w:r>
    </w:p>
    <w:p w14:paraId="1279D767" w14:textId="77777777" w:rsidR="00A24D39" w:rsidRPr="007E139D" w:rsidRDefault="00A24D39" w:rsidP="00A24D39">
      <w:pPr>
        <w:tabs>
          <w:tab w:val="left" w:pos="3119"/>
        </w:tabs>
        <w:ind w:firstLine="709"/>
        <w:jc w:val="both"/>
        <w:rPr>
          <w:rFonts w:cs="Arial"/>
        </w:rPr>
      </w:pPr>
    </w:p>
    <w:p w14:paraId="67494310" w14:textId="7A8E0A9B" w:rsidR="00A24D39" w:rsidRPr="007E139D" w:rsidRDefault="00A24D39" w:rsidP="00A24D39">
      <w:pPr>
        <w:tabs>
          <w:tab w:val="left" w:pos="3119"/>
        </w:tabs>
        <w:ind w:firstLine="709"/>
        <w:jc w:val="both"/>
        <w:rPr>
          <w:rFonts w:cs="Arial"/>
        </w:rPr>
      </w:pPr>
      <w:r w:rsidRPr="007E139D">
        <w:rPr>
          <w:rFonts w:cs="Arial"/>
        </w:rPr>
        <w:t>Todo material que se encontra em armazéns para uso ou para comercialização é denominado de estoque</w:t>
      </w:r>
      <w:r w:rsidR="00AC0FC5" w:rsidRPr="007E139D">
        <w:rPr>
          <w:rFonts w:cs="Arial"/>
        </w:rPr>
        <w:t>,</w:t>
      </w:r>
      <w:r w:rsidRPr="007E139D">
        <w:rPr>
          <w:rFonts w:cs="Arial"/>
        </w:rPr>
        <w:t xml:space="preserve"> </w:t>
      </w:r>
      <w:r w:rsidR="00AC0FC5" w:rsidRPr="007E139D">
        <w:rPr>
          <w:rFonts w:cs="Arial"/>
        </w:rPr>
        <w:t>p</w:t>
      </w:r>
      <w:r w:rsidRPr="007E139D">
        <w:rPr>
          <w:rFonts w:cs="Arial"/>
        </w:rPr>
        <w:t>odendo ser apresentado em vários tipos.</w:t>
      </w:r>
    </w:p>
    <w:p w14:paraId="009EA2F2" w14:textId="77777777" w:rsidR="00A24D39" w:rsidRPr="00456472" w:rsidRDefault="00A24D39" w:rsidP="00A24D39">
      <w:pPr>
        <w:tabs>
          <w:tab w:val="left" w:pos="3119"/>
        </w:tabs>
        <w:ind w:firstLine="709"/>
        <w:jc w:val="both"/>
        <w:rPr>
          <w:rFonts w:cs="Arial"/>
        </w:rPr>
      </w:pPr>
    </w:p>
    <w:p w14:paraId="60DDC121" w14:textId="77777777" w:rsidR="00A24D39" w:rsidRPr="00456472" w:rsidRDefault="00A24D39" w:rsidP="00A24D39">
      <w:pPr>
        <w:pStyle w:val="Ttulo3"/>
      </w:pPr>
      <w:r w:rsidRPr="00456472">
        <w:t>Tipos de Estoque</w:t>
      </w:r>
    </w:p>
    <w:p w14:paraId="3646F711" w14:textId="77777777" w:rsidR="00A24D39" w:rsidRPr="00456472" w:rsidRDefault="00A24D39" w:rsidP="00A24D39"/>
    <w:p w14:paraId="5B811194" w14:textId="6AB75C55" w:rsidR="00A24D39" w:rsidRPr="00456472" w:rsidRDefault="00A24D39" w:rsidP="00A24D39">
      <w:pPr>
        <w:tabs>
          <w:tab w:val="left" w:pos="3119"/>
        </w:tabs>
        <w:ind w:firstLine="709"/>
        <w:jc w:val="both"/>
        <w:rPr>
          <w:rFonts w:cs="Arial"/>
        </w:rPr>
      </w:pPr>
      <w:r w:rsidRPr="00456472">
        <w:rPr>
          <w:rFonts w:cs="Arial"/>
        </w:rPr>
        <w:t>Sabendo que existem vários tipos de estoque, não se torna uma tarefa simples para administradores definir quais tipos de armazenagem serão realizados para cada tipo de estoque</w:t>
      </w:r>
      <w:r w:rsidR="00AC0FC5" w:rsidRPr="00456472">
        <w:rPr>
          <w:rFonts w:cs="Arial"/>
        </w:rPr>
        <w:t>,</w:t>
      </w:r>
      <w:r w:rsidRPr="00456472">
        <w:rPr>
          <w:rFonts w:cs="Arial"/>
        </w:rPr>
        <w:t xml:space="preserve"> já que não basta apenas alocar em um espaço físico, é necessário também registrar entradas e saídas e administr</w:t>
      </w:r>
      <w:r w:rsidR="00AC0FC5" w:rsidRPr="00456472">
        <w:rPr>
          <w:rFonts w:cs="Arial"/>
        </w:rPr>
        <w:t>á-las</w:t>
      </w:r>
      <w:r w:rsidRPr="00456472">
        <w:rPr>
          <w:rFonts w:cs="Arial"/>
        </w:rPr>
        <w:t xml:space="preserve"> de forma adequada. Segundo Moreira (2008, p.</w:t>
      </w:r>
      <w:r w:rsidR="00AC0FC5" w:rsidRPr="00456472">
        <w:rPr>
          <w:rFonts w:cs="Arial"/>
        </w:rPr>
        <w:t xml:space="preserve"> </w:t>
      </w:r>
      <w:r w:rsidRPr="00456472">
        <w:rPr>
          <w:rFonts w:cs="Arial"/>
        </w:rPr>
        <w:t>20)</w:t>
      </w:r>
      <w:r w:rsidR="00AC0FC5" w:rsidRPr="00456472">
        <w:rPr>
          <w:rFonts w:cs="Arial"/>
        </w:rPr>
        <w:t>,</w:t>
      </w:r>
      <w:r w:rsidRPr="00456472">
        <w:rPr>
          <w:rFonts w:cs="Arial"/>
        </w:rPr>
        <w:t xml:space="preserve"> “As empresas trabalham com estoques de diferentes tipos que necessitam ser administrados”. </w:t>
      </w:r>
    </w:p>
    <w:p w14:paraId="018C42C5" w14:textId="77777777" w:rsidR="00A24D39" w:rsidRPr="00456472" w:rsidRDefault="00A24D39" w:rsidP="00A24D39">
      <w:pPr>
        <w:tabs>
          <w:tab w:val="left" w:pos="3119"/>
        </w:tabs>
        <w:ind w:firstLine="709"/>
        <w:jc w:val="both"/>
        <w:rPr>
          <w:rFonts w:cs="Arial"/>
        </w:rPr>
      </w:pPr>
    </w:p>
    <w:p w14:paraId="7CEA3789" w14:textId="330650B7" w:rsidR="00A24D39" w:rsidRPr="00456472" w:rsidRDefault="00A24D39" w:rsidP="00A24D39">
      <w:pPr>
        <w:tabs>
          <w:tab w:val="left" w:pos="3119"/>
        </w:tabs>
        <w:ind w:firstLine="709"/>
        <w:jc w:val="both"/>
        <w:rPr>
          <w:rFonts w:cs="Arial"/>
        </w:rPr>
      </w:pPr>
      <w:r w:rsidRPr="00456472">
        <w:rPr>
          <w:rFonts w:cs="Arial"/>
        </w:rPr>
        <w:t xml:space="preserve">As principais classes compreendem: </w:t>
      </w:r>
      <w:r w:rsidR="00AC0FC5" w:rsidRPr="00456472">
        <w:rPr>
          <w:rFonts w:cs="Arial"/>
        </w:rPr>
        <w:t>m</w:t>
      </w:r>
      <w:r w:rsidRPr="00456472">
        <w:rPr>
          <w:rFonts w:cs="Arial"/>
        </w:rPr>
        <w:t>atéria</w:t>
      </w:r>
      <w:r w:rsidR="00AC0FC5" w:rsidRPr="00456472">
        <w:rPr>
          <w:rFonts w:cs="Arial"/>
        </w:rPr>
        <w:t>-</w:t>
      </w:r>
      <w:r w:rsidRPr="00456472">
        <w:rPr>
          <w:rFonts w:cs="Arial"/>
        </w:rPr>
        <w:t xml:space="preserve">prima (bens destinados exclusivamente </w:t>
      </w:r>
      <w:r w:rsidR="00AC0FC5" w:rsidRPr="00456472">
        <w:rPr>
          <w:rFonts w:cs="Arial"/>
        </w:rPr>
        <w:t>à</w:t>
      </w:r>
      <w:r w:rsidRPr="00456472">
        <w:rPr>
          <w:rFonts w:cs="Arial"/>
        </w:rPr>
        <w:t xml:space="preserve"> produção), produtos em processo (bens que ainda estão em fase de produção), produto acabado (itens que foram produzidos com destinação para venda) e mercadorias (de fato, itens com</w:t>
      </w:r>
      <w:r w:rsidR="00A06D08" w:rsidRPr="00456472">
        <w:rPr>
          <w:rFonts w:cs="Arial"/>
        </w:rPr>
        <w:t>prados, destinados para venda)</w:t>
      </w:r>
      <w:r w:rsidR="00AC0FC5" w:rsidRPr="00456472">
        <w:rPr>
          <w:rFonts w:cs="Arial"/>
        </w:rPr>
        <w:t>.</w:t>
      </w:r>
      <w:r w:rsidR="00A06D08" w:rsidRPr="00456472">
        <w:rPr>
          <w:rFonts w:cs="Arial"/>
        </w:rPr>
        <w:t xml:space="preserve"> (PALOMINO, 2008).</w:t>
      </w:r>
    </w:p>
    <w:p w14:paraId="406176E9" w14:textId="77777777" w:rsidR="00A24D39" w:rsidRPr="00456472" w:rsidRDefault="00A24D39" w:rsidP="00A24D39">
      <w:pPr>
        <w:tabs>
          <w:tab w:val="left" w:pos="3119"/>
        </w:tabs>
        <w:ind w:firstLine="709"/>
        <w:jc w:val="both"/>
        <w:rPr>
          <w:rFonts w:cs="Arial"/>
        </w:rPr>
      </w:pPr>
    </w:p>
    <w:p w14:paraId="7F653B21" w14:textId="14534072" w:rsidR="00291E84" w:rsidRPr="00456472" w:rsidRDefault="00A24D39" w:rsidP="00A24D39">
      <w:pPr>
        <w:tabs>
          <w:tab w:val="left" w:pos="3119"/>
        </w:tabs>
        <w:ind w:firstLine="709"/>
        <w:jc w:val="both"/>
        <w:rPr>
          <w:rFonts w:cs="Arial"/>
        </w:rPr>
      </w:pPr>
      <w:r w:rsidRPr="00456472">
        <w:rPr>
          <w:rFonts w:cs="Arial"/>
        </w:rPr>
        <w:t>Depois de definidos os tipos de estoques</w:t>
      </w:r>
      <w:r w:rsidR="00AC0FC5" w:rsidRPr="00456472">
        <w:rPr>
          <w:rFonts w:cs="Arial"/>
        </w:rPr>
        <w:t>,</w:t>
      </w:r>
      <w:r w:rsidRPr="00456472">
        <w:rPr>
          <w:rFonts w:cs="Arial"/>
        </w:rPr>
        <w:t xml:space="preserve"> </w:t>
      </w:r>
      <w:r w:rsidR="00291E84" w:rsidRPr="00456472">
        <w:rPr>
          <w:rFonts w:cs="Arial"/>
        </w:rPr>
        <w:t>podemos ver também a importância dos tipos de armazenagem existentes.</w:t>
      </w:r>
    </w:p>
    <w:p w14:paraId="6E25A119" w14:textId="38AF952B" w:rsidR="00291E84" w:rsidRPr="00456472" w:rsidRDefault="00291E84" w:rsidP="00291E84">
      <w:pPr>
        <w:pStyle w:val="Ttulo3"/>
      </w:pPr>
      <w:bookmarkStart w:id="6" w:name="_Toc72397862"/>
      <w:r w:rsidRPr="00456472">
        <w:lastRenderedPageBreak/>
        <w:t>Tipos de Armazenagem</w:t>
      </w:r>
      <w:bookmarkEnd w:id="6"/>
    </w:p>
    <w:p w14:paraId="34A2389D" w14:textId="77777777" w:rsidR="00291E84" w:rsidRPr="00456472" w:rsidRDefault="00291E84" w:rsidP="00291E84"/>
    <w:p w14:paraId="4E62B4AD" w14:textId="424E9922" w:rsidR="00291E84" w:rsidRPr="00456472" w:rsidRDefault="00291E84" w:rsidP="00291E84">
      <w:pPr>
        <w:tabs>
          <w:tab w:val="left" w:pos="3119"/>
        </w:tabs>
        <w:ind w:firstLine="709"/>
        <w:jc w:val="both"/>
        <w:rPr>
          <w:rFonts w:cs="Arial"/>
        </w:rPr>
      </w:pPr>
      <w:r w:rsidRPr="00456472">
        <w:rPr>
          <w:rFonts w:cs="Arial"/>
        </w:rPr>
        <w:t xml:space="preserve">Para se escolher os tipos de armazenagem é fundamental levar em consideração o espaço físico que a empresa possui, podendo aproveitar melhor o espaço </w:t>
      </w:r>
      <w:r w:rsidR="00AC0FC5" w:rsidRPr="00456472">
        <w:rPr>
          <w:rFonts w:cs="Arial"/>
        </w:rPr>
        <w:t>ao se evitar</w:t>
      </w:r>
      <w:r w:rsidRPr="00456472">
        <w:rPr>
          <w:rFonts w:cs="Arial"/>
        </w:rPr>
        <w:t xml:space="preserve"> custos excessivos com armazenagem em depósitos de terceiro ou </w:t>
      </w:r>
      <w:r w:rsidR="00AC0FC5" w:rsidRPr="00456472">
        <w:rPr>
          <w:rFonts w:cs="Arial"/>
        </w:rPr>
        <w:t xml:space="preserve">em </w:t>
      </w:r>
      <w:r w:rsidRPr="00456472">
        <w:rPr>
          <w:rFonts w:cs="Arial"/>
        </w:rPr>
        <w:t>empresas contratadas. Sendo assim</w:t>
      </w:r>
      <w:r w:rsidR="00AC0FC5" w:rsidRPr="00456472">
        <w:rPr>
          <w:rFonts w:cs="Arial"/>
        </w:rPr>
        <w:t>,</w:t>
      </w:r>
      <w:r w:rsidRPr="00456472">
        <w:rPr>
          <w:rFonts w:cs="Arial"/>
        </w:rPr>
        <w:t xml:space="preserve"> uma boa estratégia de armazenagem pode reduzir custos significativos para a empresa e</w:t>
      </w:r>
      <w:r w:rsidR="00AC0FC5" w:rsidRPr="00456472">
        <w:rPr>
          <w:rFonts w:cs="Arial"/>
        </w:rPr>
        <w:t>,</w:t>
      </w:r>
      <w:r w:rsidRPr="00456472">
        <w:rPr>
          <w:rFonts w:cs="Arial"/>
        </w:rPr>
        <w:t xml:space="preserve"> consequentemente</w:t>
      </w:r>
      <w:r w:rsidR="00AC0FC5" w:rsidRPr="00456472">
        <w:rPr>
          <w:rFonts w:cs="Arial"/>
        </w:rPr>
        <w:t>,</w:t>
      </w:r>
      <w:r w:rsidRPr="00456472">
        <w:rPr>
          <w:rFonts w:cs="Arial"/>
        </w:rPr>
        <w:t xml:space="preserve"> maior lucro líquido de faturamento.</w:t>
      </w:r>
    </w:p>
    <w:p w14:paraId="3BBA424A" w14:textId="77777777" w:rsidR="00291E84" w:rsidRPr="00456472" w:rsidRDefault="00291E84" w:rsidP="00291E84">
      <w:pPr>
        <w:tabs>
          <w:tab w:val="left" w:pos="3119"/>
        </w:tabs>
        <w:ind w:firstLine="709"/>
        <w:jc w:val="both"/>
        <w:rPr>
          <w:rFonts w:cs="Arial"/>
        </w:rPr>
      </w:pPr>
    </w:p>
    <w:p w14:paraId="738DEADE" w14:textId="77777777" w:rsidR="00291E84" w:rsidRPr="00456472" w:rsidRDefault="00291E84" w:rsidP="00291E84">
      <w:pPr>
        <w:tabs>
          <w:tab w:val="left" w:pos="3119"/>
        </w:tabs>
        <w:ind w:firstLine="709"/>
        <w:jc w:val="both"/>
        <w:rPr>
          <w:rFonts w:cs="Arial"/>
        </w:rPr>
      </w:pPr>
      <w:r w:rsidRPr="00456472">
        <w:rPr>
          <w:rFonts w:cs="Arial"/>
        </w:rPr>
        <w:t>De acordo com Dias (2009), a armazenagem envolve a administração dos espaços necessários dentro da empresa para que os materiais sejam mantidos estocados na própria fábrica ou em armazéns terceirizados. Essa atividade é muito importante, já que, muitas vezes, diminui a distância entre vendedor e comprador, além de abranger diversos processos como: localização, dimensionamento, recursos materiais e patrimoniais (arranjo físico, equipamentos etc.), pessoal especializado, recuperação e controle de estoque, embalagens, manuseio de materiais, fracionamento e consolidação de cargas e a necessidade de recursos financeiros e humanos.</w:t>
      </w:r>
    </w:p>
    <w:p w14:paraId="26784C9F" w14:textId="77777777" w:rsidR="00291E84" w:rsidRPr="00456472" w:rsidRDefault="00291E84" w:rsidP="00291E84">
      <w:pPr>
        <w:tabs>
          <w:tab w:val="left" w:pos="3119"/>
        </w:tabs>
        <w:ind w:firstLine="709"/>
        <w:jc w:val="both"/>
        <w:rPr>
          <w:rFonts w:cs="Arial"/>
        </w:rPr>
      </w:pPr>
    </w:p>
    <w:p w14:paraId="702040E8" w14:textId="51A4C92E" w:rsidR="00291E84" w:rsidRPr="00456472" w:rsidRDefault="00291E84" w:rsidP="00291E84">
      <w:pPr>
        <w:tabs>
          <w:tab w:val="left" w:pos="3119"/>
        </w:tabs>
        <w:ind w:firstLine="709"/>
        <w:jc w:val="both"/>
        <w:rPr>
          <w:rFonts w:cs="Arial"/>
        </w:rPr>
      </w:pPr>
      <w:proofErr w:type="spellStart"/>
      <w:r w:rsidRPr="00456472">
        <w:rPr>
          <w:rFonts w:cs="Arial"/>
        </w:rPr>
        <w:t>Ballou</w:t>
      </w:r>
      <w:proofErr w:type="spellEnd"/>
      <w:r w:rsidRPr="00456472">
        <w:rPr>
          <w:rFonts w:cs="Arial"/>
        </w:rPr>
        <w:t xml:space="preserve"> (2009) recomenda que a armazenagem dev</w:t>
      </w:r>
      <w:r w:rsidR="00AC0FC5" w:rsidRPr="00456472">
        <w:rPr>
          <w:rFonts w:cs="Arial"/>
        </w:rPr>
        <w:t>e</w:t>
      </w:r>
      <w:r w:rsidRPr="00456472">
        <w:rPr>
          <w:rFonts w:cs="Arial"/>
        </w:rPr>
        <w:t xml:space="preserve"> ser planejada, envolvendo desde o layout do armazém, o manuseio de materiais, a embalagem, a identificação dos materiais, o método de localização dos materiais até o custo e </w:t>
      </w:r>
      <w:r w:rsidR="00AC0FC5" w:rsidRPr="00456472">
        <w:rPr>
          <w:rFonts w:cs="Arial"/>
        </w:rPr>
        <w:t xml:space="preserve">o </w:t>
      </w:r>
      <w:r w:rsidRPr="00456472">
        <w:rPr>
          <w:rFonts w:cs="Arial"/>
        </w:rPr>
        <w:t xml:space="preserve">nível de serviço que se deseja oferecer. </w:t>
      </w:r>
      <w:r w:rsidR="00AC0FC5" w:rsidRPr="00456472">
        <w:rPr>
          <w:rFonts w:cs="Arial"/>
        </w:rPr>
        <w:t xml:space="preserve">O autor </w:t>
      </w:r>
      <w:r w:rsidR="0023236E" w:rsidRPr="00456472">
        <w:rPr>
          <w:rFonts w:cs="Arial"/>
        </w:rPr>
        <w:t>reforça</w:t>
      </w:r>
      <w:r w:rsidRPr="00456472">
        <w:rPr>
          <w:rFonts w:cs="Arial"/>
        </w:rPr>
        <w:t xml:space="preserve"> ainda que um dos aspectos mais importantes deveria ser justamente a detecção do ponto de equilíbrio entre o custo de se manter estoque, com relação ao nível de serviço que se deseja oferecer.</w:t>
      </w:r>
    </w:p>
    <w:p w14:paraId="5A5EB9B1" w14:textId="63702E46" w:rsidR="00291E84" w:rsidRPr="00456472" w:rsidRDefault="00291E84" w:rsidP="00291E84">
      <w:pPr>
        <w:tabs>
          <w:tab w:val="left" w:pos="3119"/>
        </w:tabs>
        <w:ind w:firstLine="709"/>
        <w:jc w:val="both"/>
        <w:rPr>
          <w:rFonts w:cs="Arial"/>
        </w:rPr>
      </w:pPr>
    </w:p>
    <w:p w14:paraId="737466BD" w14:textId="512ECA06" w:rsidR="00291E84" w:rsidRPr="00456472" w:rsidRDefault="00291E84" w:rsidP="00291E84">
      <w:pPr>
        <w:tabs>
          <w:tab w:val="left" w:pos="3119"/>
        </w:tabs>
        <w:ind w:firstLine="709"/>
        <w:jc w:val="both"/>
        <w:rPr>
          <w:rFonts w:cs="Arial"/>
        </w:rPr>
      </w:pPr>
      <w:r w:rsidRPr="00456472">
        <w:rPr>
          <w:rFonts w:cs="Arial"/>
        </w:rPr>
        <w:t xml:space="preserve">Depois de definidos os tipos de estoques que </w:t>
      </w:r>
      <w:r w:rsidR="0023236E" w:rsidRPr="00456472">
        <w:rPr>
          <w:rFonts w:cs="Arial"/>
        </w:rPr>
        <w:t>a</w:t>
      </w:r>
      <w:r w:rsidRPr="00456472">
        <w:rPr>
          <w:rFonts w:cs="Arial"/>
        </w:rPr>
        <w:t xml:space="preserve"> empresa</w:t>
      </w:r>
      <w:r w:rsidR="0023236E" w:rsidRPr="00456472">
        <w:rPr>
          <w:rFonts w:cs="Arial"/>
        </w:rPr>
        <w:t xml:space="preserve"> possui</w:t>
      </w:r>
      <w:r w:rsidRPr="00456472">
        <w:rPr>
          <w:rFonts w:cs="Arial"/>
        </w:rPr>
        <w:t>, faz</w:t>
      </w:r>
      <w:r w:rsidR="0023236E" w:rsidRPr="00456472">
        <w:rPr>
          <w:rFonts w:cs="Arial"/>
        </w:rPr>
        <w:t>-se</w:t>
      </w:r>
      <w:r w:rsidRPr="00456472">
        <w:rPr>
          <w:rFonts w:cs="Arial"/>
        </w:rPr>
        <w:t xml:space="preserve"> necessári</w:t>
      </w:r>
      <w:r w:rsidR="0023236E" w:rsidRPr="00456472">
        <w:rPr>
          <w:rFonts w:cs="Arial"/>
        </w:rPr>
        <w:t>a</w:t>
      </w:r>
      <w:r w:rsidRPr="00456472">
        <w:rPr>
          <w:rFonts w:cs="Arial"/>
        </w:rPr>
        <w:t xml:space="preserve"> a execução da estratégia de armazenagem para os estoques.</w:t>
      </w:r>
    </w:p>
    <w:p w14:paraId="28FF9522" w14:textId="77777777" w:rsidR="00A24D39" w:rsidRPr="00456472" w:rsidRDefault="00A24D39" w:rsidP="00A24D39">
      <w:pPr>
        <w:pStyle w:val="Ttulo3"/>
      </w:pPr>
      <w:r w:rsidRPr="00456472">
        <w:t xml:space="preserve">Estratégias de Armazenagem </w:t>
      </w:r>
    </w:p>
    <w:p w14:paraId="7008F78A" w14:textId="77777777" w:rsidR="00A24D39" w:rsidRPr="00456472" w:rsidRDefault="00A24D39" w:rsidP="00A24D39"/>
    <w:p w14:paraId="230D6032" w14:textId="589D74FF" w:rsidR="00A24D39" w:rsidRPr="00456472" w:rsidRDefault="00A24D39" w:rsidP="00A24D39">
      <w:pPr>
        <w:tabs>
          <w:tab w:val="left" w:pos="3119"/>
        </w:tabs>
        <w:ind w:firstLine="709"/>
        <w:jc w:val="both"/>
        <w:rPr>
          <w:rFonts w:cs="Arial"/>
        </w:rPr>
      </w:pPr>
      <w:r w:rsidRPr="00456472">
        <w:rPr>
          <w:rFonts w:cs="Arial"/>
        </w:rPr>
        <w:t>Vale destacar que cada empresa tem uma política para gerenciamento de estoque, que é definida de acordo com os objetivos empresariais</w:t>
      </w:r>
      <w:r w:rsidR="0023236E" w:rsidRPr="00456472">
        <w:rPr>
          <w:rFonts w:cs="Arial"/>
        </w:rPr>
        <w:t xml:space="preserve"> e</w:t>
      </w:r>
      <w:r w:rsidRPr="00456472">
        <w:rPr>
          <w:rFonts w:cs="Arial"/>
        </w:rPr>
        <w:t xml:space="preserve"> a estratégia competitiva da organização. Existem diferentes tipos de estoque, podendo cada um ser armazenado de diversas formas. </w:t>
      </w:r>
    </w:p>
    <w:p w14:paraId="533029C4" w14:textId="77777777" w:rsidR="00A24D39" w:rsidRPr="00456472" w:rsidRDefault="00A24D39" w:rsidP="00A24D39">
      <w:pPr>
        <w:tabs>
          <w:tab w:val="left" w:pos="3119"/>
        </w:tabs>
        <w:ind w:firstLine="709"/>
        <w:jc w:val="both"/>
        <w:rPr>
          <w:rFonts w:cs="Arial"/>
        </w:rPr>
      </w:pPr>
    </w:p>
    <w:p w14:paraId="79BF289B" w14:textId="46DC8B60" w:rsidR="00A24D39" w:rsidRPr="00456472" w:rsidRDefault="00A24D39" w:rsidP="00A24D39">
      <w:pPr>
        <w:tabs>
          <w:tab w:val="left" w:pos="3119"/>
        </w:tabs>
        <w:ind w:firstLine="709"/>
        <w:jc w:val="both"/>
      </w:pPr>
      <w:r w:rsidRPr="00456472">
        <w:t xml:space="preserve">A armazenagem é área da </w:t>
      </w:r>
      <w:proofErr w:type="gramStart"/>
      <w:r w:rsidRPr="00456472">
        <w:t>logística presente</w:t>
      </w:r>
      <w:proofErr w:type="gramEnd"/>
      <w:r w:rsidRPr="00456472">
        <w:t xml:space="preserve"> em basicamente todas as empresas, o que contribui para a entrega ágil dos produtos aos consumidores, mas</w:t>
      </w:r>
      <w:r w:rsidR="0023236E" w:rsidRPr="00456472">
        <w:t>,</w:t>
      </w:r>
      <w:r w:rsidRPr="00456472">
        <w:t xml:space="preserve"> ao mesmo tempo</w:t>
      </w:r>
      <w:r w:rsidR="0023236E" w:rsidRPr="00456472">
        <w:t>,</w:t>
      </w:r>
      <w:r w:rsidRPr="00456472">
        <w:t xml:space="preserve"> gera </w:t>
      </w:r>
      <w:r w:rsidR="00E66C3B" w:rsidRPr="00456472">
        <w:t>maiores custos (PAOLESCHI, 2014)</w:t>
      </w:r>
      <w:r w:rsidRPr="00456472">
        <w:t>. Isso demonstra que o armazenamento pode trazer vantagens e desvantagens, por precisar equilibrar o tempo no atendimento ao cliente e o custo</w:t>
      </w:r>
      <w:r w:rsidR="0023236E" w:rsidRPr="00456472">
        <w:t>.</w:t>
      </w:r>
      <w:r w:rsidRPr="00456472">
        <w:t xml:space="preserve"> </w:t>
      </w:r>
      <w:r w:rsidR="0023236E" w:rsidRPr="00456472">
        <w:t>A</w:t>
      </w:r>
      <w:r w:rsidRPr="00456472">
        <w:t xml:space="preserve"> logística de armazenagem precisa ser vista como ponto importante na estratégia da empresa (PAURA, 2012).</w:t>
      </w:r>
    </w:p>
    <w:p w14:paraId="3585AB6F" w14:textId="77777777" w:rsidR="00A24D39" w:rsidRPr="00456472" w:rsidRDefault="00A24D39" w:rsidP="00A24D39">
      <w:pPr>
        <w:tabs>
          <w:tab w:val="left" w:pos="3119"/>
        </w:tabs>
        <w:ind w:firstLine="709"/>
        <w:jc w:val="both"/>
      </w:pPr>
    </w:p>
    <w:p w14:paraId="640E952B" w14:textId="77777777" w:rsidR="00A24D39" w:rsidRPr="00456472" w:rsidRDefault="00A24D39" w:rsidP="00A24D39">
      <w:pPr>
        <w:tabs>
          <w:tab w:val="left" w:pos="3119"/>
        </w:tabs>
        <w:ind w:firstLine="709"/>
        <w:jc w:val="both"/>
        <w:rPr>
          <w:rFonts w:cs="Arial"/>
        </w:rPr>
      </w:pPr>
      <w:r w:rsidRPr="00456472">
        <w:t xml:space="preserve">Para </w:t>
      </w:r>
      <w:proofErr w:type="spellStart"/>
      <w:r w:rsidRPr="00456472">
        <w:t>Paoleschi</w:t>
      </w:r>
      <w:proofErr w:type="spellEnd"/>
      <w:r w:rsidRPr="00456472">
        <w:t xml:space="preserve"> (2014), manter ou não um armazém é uma decisão baseada nas necessidades dos clientes.</w:t>
      </w:r>
    </w:p>
    <w:p w14:paraId="1E7D7647" w14:textId="77777777" w:rsidR="00A24D39" w:rsidRPr="00456472" w:rsidRDefault="00A24D39" w:rsidP="00A24D39">
      <w:pPr>
        <w:tabs>
          <w:tab w:val="left" w:pos="3119"/>
        </w:tabs>
        <w:jc w:val="both"/>
        <w:rPr>
          <w:rFonts w:cs="Arial"/>
        </w:rPr>
      </w:pPr>
    </w:p>
    <w:p w14:paraId="4E2F4B99" w14:textId="7BBD1839" w:rsidR="00A24D39" w:rsidRPr="00456472" w:rsidRDefault="00A24D39" w:rsidP="00A24D39">
      <w:pPr>
        <w:tabs>
          <w:tab w:val="left" w:pos="3119"/>
        </w:tabs>
        <w:ind w:firstLine="709"/>
        <w:jc w:val="both"/>
        <w:rPr>
          <w:rFonts w:cs="Arial"/>
        </w:rPr>
      </w:pPr>
      <w:r w:rsidRPr="00456472">
        <w:rPr>
          <w:rFonts w:cs="Arial"/>
        </w:rPr>
        <w:t>Depois de definido</w:t>
      </w:r>
      <w:r w:rsidR="0023236E" w:rsidRPr="00456472">
        <w:rPr>
          <w:rFonts w:cs="Arial"/>
        </w:rPr>
        <w:t>s</w:t>
      </w:r>
      <w:r w:rsidRPr="00456472">
        <w:rPr>
          <w:rFonts w:cs="Arial"/>
        </w:rPr>
        <w:t xml:space="preserve"> os tipos de estoque, </w:t>
      </w:r>
      <w:r w:rsidR="0023236E" w:rsidRPr="00456472">
        <w:rPr>
          <w:rFonts w:cs="Arial"/>
        </w:rPr>
        <w:t xml:space="preserve">os </w:t>
      </w:r>
      <w:r w:rsidRPr="00456472">
        <w:rPr>
          <w:rFonts w:cs="Arial"/>
        </w:rPr>
        <w:t xml:space="preserve">tipos de armazenagem e </w:t>
      </w:r>
      <w:r w:rsidR="0023236E" w:rsidRPr="00456472">
        <w:rPr>
          <w:rFonts w:cs="Arial"/>
        </w:rPr>
        <w:t xml:space="preserve">as </w:t>
      </w:r>
      <w:r w:rsidRPr="00456472">
        <w:rPr>
          <w:rFonts w:cs="Arial"/>
        </w:rPr>
        <w:t>estratégias de armazenagem, a gestão do estoque faz</w:t>
      </w:r>
      <w:r w:rsidR="0023236E" w:rsidRPr="00456472">
        <w:rPr>
          <w:rFonts w:cs="Arial"/>
        </w:rPr>
        <w:t>-se</w:t>
      </w:r>
      <w:r w:rsidRPr="00456472">
        <w:rPr>
          <w:rFonts w:cs="Arial"/>
        </w:rPr>
        <w:t xml:space="preserve"> importante, para que se tenha os menores custos e perdas com armazenagem.</w:t>
      </w:r>
    </w:p>
    <w:p w14:paraId="3BCA8DD0" w14:textId="37AB41B9" w:rsidR="00E30D69" w:rsidRPr="00456472" w:rsidRDefault="00E30D69" w:rsidP="00F95E09">
      <w:pPr>
        <w:pStyle w:val="Ttulo3"/>
      </w:pPr>
      <w:bookmarkStart w:id="7" w:name="_Toc72397855"/>
      <w:r w:rsidRPr="00456472">
        <w:lastRenderedPageBreak/>
        <w:t>Gestão de Estoque</w:t>
      </w:r>
      <w:bookmarkEnd w:id="7"/>
      <w:r w:rsidRPr="00456472">
        <w:t xml:space="preserve"> </w:t>
      </w:r>
    </w:p>
    <w:p w14:paraId="0926A5E3" w14:textId="77777777" w:rsidR="00F95E09" w:rsidRPr="00456472" w:rsidRDefault="00F95E09" w:rsidP="00F95E09"/>
    <w:p w14:paraId="64AF461E" w14:textId="55F2F5CD" w:rsidR="00E30D69" w:rsidRPr="00456472" w:rsidRDefault="00E30D69" w:rsidP="00CA0728">
      <w:pPr>
        <w:tabs>
          <w:tab w:val="left" w:pos="3119"/>
        </w:tabs>
        <w:ind w:firstLine="709"/>
        <w:jc w:val="both"/>
        <w:rPr>
          <w:rFonts w:cs="Arial"/>
        </w:rPr>
      </w:pPr>
      <w:r w:rsidRPr="00456472">
        <w:rPr>
          <w:rFonts w:cs="Arial"/>
        </w:rPr>
        <w:t xml:space="preserve">A gestão de estoque </w:t>
      </w:r>
      <w:r w:rsidR="0023236E" w:rsidRPr="00456472">
        <w:rPr>
          <w:rFonts w:cs="Arial"/>
        </w:rPr>
        <w:t>é um</w:t>
      </w:r>
      <w:r w:rsidRPr="00456472">
        <w:rPr>
          <w:rFonts w:cs="Arial"/>
        </w:rPr>
        <w:t xml:space="preserve"> fator de grande importância para as empresas, pois consiste na administração de materiais armazenados pela empresa</w:t>
      </w:r>
      <w:r w:rsidR="0023236E" w:rsidRPr="00456472">
        <w:rPr>
          <w:rFonts w:cs="Arial"/>
        </w:rPr>
        <w:t>. Desse modo,</w:t>
      </w:r>
      <w:r w:rsidRPr="00456472">
        <w:rPr>
          <w:rFonts w:cs="Arial"/>
        </w:rPr>
        <w:t xml:space="preserve"> uma gestão de estoque eficiente faz com que a empresa possa se tornar mais competitiva dentro do mercado em que atua, além de facilitar nas tomadas de decisões e minimizar custos gerados pelo estoque. </w:t>
      </w:r>
    </w:p>
    <w:p w14:paraId="4B44A6DF" w14:textId="77777777" w:rsidR="00A73E74" w:rsidRPr="00456472" w:rsidRDefault="00A73E74" w:rsidP="00CA0728">
      <w:pPr>
        <w:tabs>
          <w:tab w:val="left" w:pos="3119"/>
        </w:tabs>
        <w:ind w:firstLine="709"/>
        <w:jc w:val="both"/>
        <w:rPr>
          <w:rFonts w:cs="Arial"/>
        </w:rPr>
      </w:pPr>
    </w:p>
    <w:p w14:paraId="3321D9C5" w14:textId="629F9B24" w:rsidR="00E30D69" w:rsidRPr="00456472" w:rsidRDefault="0023236E" w:rsidP="00CA0728">
      <w:pPr>
        <w:tabs>
          <w:tab w:val="left" w:pos="3119"/>
        </w:tabs>
        <w:ind w:firstLine="709"/>
        <w:jc w:val="both"/>
        <w:rPr>
          <w:rFonts w:cs="Arial"/>
        </w:rPr>
      </w:pPr>
      <w:r w:rsidRPr="00456472">
        <w:rPr>
          <w:rFonts w:cs="Arial"/>
        </w:rPr>
        <w:t xml:space="preserve">De acordo com </w:t>
      </w:r>
      <w:r w:rsidR="00E30D69" w:rsidRPr="00456472">
        <w:rPr>
          <w:rFonts w:cs="Arial"/>
        </w:rPr>
        <w:t>Montanheiro</w:t>
      </w:r>
      <w:r w:rsidRPr="00456472">
        <w:rPr>
          <w:rFonts w:cs="Arial"/>
        </w:rPr>
        <w:t xml:space="preserve"> e</w:t>
      </w:r>
      <w:r w:rsidR="00E30D69" w:rsidRPr="00456472">
        <w:rPr>
          <w:rFonts w:cs="Arial"/>
        </w:rPr>
        <w:t xml:space="preserve"> Fernandes (2008)</w:t>
      </w:r>
      <w:r w:rsidRPr="00456472">
        <w:rPr>
          <w:rFonts w:cs="Arial"/>
        </w:rPr>
        <w:t>,</w:t>
      </w:r>
      <w:r w:rsidR="00E30D69" w:rsidRPr="00456472">
        <w:rPr>
          <w:rFonts w:cs="Arial"/>
        </w:rPr>
        <w:t xml:space="preserve"> uma eficiente gestão de estoques possibilita à organização obter melhorias significativas </w:t>
      </w:r>
      <w:r w:rsidRPr="00456472">
        <w:rPr>
          <w:rFonts w:cs="Arial"/>
        </w:rPr>
        <w:t>em</w:t>
      </w:r>
      <w:r w:rsidR="00E30D69" w:rsidRPr="00456472">
        <w:rPr>
          <w:rFonts w:cs="Arial"/>
        </w:rPr>
        <w:t xml:space="preserve"> sua administração e lucratividade, uma vez que repercute em uma melhoria na eficiência da realização da produção planejada, traz maior segurança nas tomadas de decisões, além de prevenir possíveis atrasos na entrega de pedidos.</w:t>
      </w:r>
    </w:p>
    <w:p w14:paraId="7AEE94C9" w14:textId="7DFDBD2A" w:rsidR="00A73E74" w:rsidRPr="00456472" w:rsidRDefault="00A73E74" w:rsidP="00CA0728">
      <w:pPr>
        <w:tabs>
          <w:tab w:val="left" w:pos="3119"/>
        </w:tabs>
        <w:ind w:firstLine="709"/>
        <w:jc w:val="both"/>
        <w:rPr>
          <w:rFonts w:cs="Arial"/>
        </w:rPr>
      </w:pPr>
    </w:p>
    <w:p w14:paraId="34AC317C" w14:textId="608E0404" w:rsidR="00E30D69" w:rsidRPr="00456472" w:rsidRDefault="00945B3C" w:rsidP="00CA0728">
      <w:pPr>
        <w:tabs>
          <w:tab w:val="left" w:pos="3119"/>
        </w:tabs>
        <w:ind w:firstLine="709"/>
        <w:jc w:val="both"/>
        <w:rPr>
          <w:rFonts w:cs="Arial"/>
        </w:rPr>
      </w:pPr>
      <w:r w:rsidRPr="00456472">
        <w:rPr>
          <w:rFonts w:cs="Arial"/>
        </w:rPr>
        <w:t>Para</w:t>
      </w:r>
      <w:r w:rsidR="00E30D69" w:rsidRPr="00456472">
        <w:rPr>
          <w:rFonts w:cs="Arial"/>
        </w:rPr>
        <w:t xml:space="preserve"> </w:t>
      </w:r>
      <w:r w:rsidR="000727FB" w:rsidRPr="00456472">
        <w:rPr>
          <w:rFonts w:cs="Arial"/>
        </w:rPr>
        <w:t xml:space="preserve">Martins </w:t>
      </w:r>
      <w:r w:rsidRPr="00456472">
        <w:rPr>
          <w:rFonts w:cs="Arial"/>
        </w:rPr>
        <w:t xml:space="preserve">(2009, p. 24), </w:t>
      </w:r>
      <w:r w:rsidR="00E30D69" w:rsidRPr="00456472">
        <w:rPr>
          <w:rFonts w:cs="Arial"/>
        </w:rPr>
        <w:t>“O gerenciamento de estoques, devido ao impacto financeiro do estoque e a sua importância para garantir o abastecimento do cliente, tem técnicas específicas para sua administração”</w:t>
      </w:r>
      <w:r w:rsidRPr="00456472">
        <w:rPr>
          <w:rFonts w:cs="Arial"/>
        </w:rPr>
        <w:t>.</w:t>
      </w:r>
    </w:p>
    <w:p w14:paraId="74857850" w14:textId="77777777" w:rsidR="00A73E74" w:rsidRPr="00456472" w:rsidRDefault="00A73E74" w:rsidP="00CA0728">
      <w:pPr>
        <w:tabs>
          <w:tab w:val="left" w:pos="3119"/>
        </w:tabs>
        <w:ind w:firstLine="709"/>
        <w:jc w:val="both"/>
        <w:rPr>
          <w:rFonts w:cs="Arial"/>
        </w:rPr>
      </w:pPr>
    </w:p>
    <w:p w14:paraId="4CF3307F" w14:textId="1F39DD2F" w:rsidR="00E30D69" w:rsidRPr="00456472" w:rsidRDefault="00E30D69" w:rsidP="00CA0728">
      <w:pPr>
        <w:tabs>
          <w:tab w:val="left" w:pos="3119"/>
        </w:tabs>
        <w:ind w:firstLine="709"/>
        <w:jc w:val="both"/>
        <w:rPr>
          <w:rFonts w:cs="Arial"/>
        </w:rPr>
      </w:pPr>
      <w:r w:rsidRPr="00456472">
        <w:rPr>
          <w:rFonts w:cs="Arial"/>
        </w:rPr>
        <w:t>Para que seja feita uma boa gestão de estoque</w:t>
      </w:r>
      <w:r w:rsidR="00104761" w:rsidRPr="00456472">
        <w:rPr>
          <w:rFonts w:cs="Arial"/>
        </w:rPr>
        <w:t>,</w:t>
      </w:r>
      <w:r w:rsidRPr="00456472">
        <w:rPr>
          <w:rFonts w:cs="Arial"/>
        </w:rPr>
        <w:t xml:space="preserve"> existem controles a serem feitos sobre os materiais armazenados para que seja garantid</w:t>
      </w:r>
      <w:r w:rsidR="00104761" w:rsidRPr="00456472">
        <w:rPr>
          <w:rFonts w:cs="Arial"/>
        </w:rPr>
        <w:t>a</w:t>
      </w:r>
      <w:r w:rsidRPr="00456472">
        <w:rPr>
          <w:rFonts w:cs="Arial"/>
        </w:rPr>
        <w:t xml:space="preserve"> a acuracidade dos estoques e o volume físico e sistêmico sejam iguais</w:t>
      </w:r>
      <w:r w:rsidR="00104761" w:rsidRPr="00456472">
        <w:rPr>
          <w:rFonts w:cs="Arial"/>
        </w:rPr>
        <w:t>.</w:t>
      </w:r>
      <w:r w:rsidRPr="00456472">
        <w:rPr>
          <w:rFonts w:cs="Arial"/>
        </w:rPr>
        <w:t xml:space="preserve"> </w:t>
      </w:r>
      <w:r w:rsidR="00104761" w:rsidRPr="00456472">
        <w:rPr>
          <w:rFonts w:cs="Arial"/>
        </w:rPr>
        <w:t>E</w:t>
      </w:r>
      <w:r w:rsidRPr="00456472">
        <w:rPr>
          <w:rFonts w:cs="Arial"/>
        </w:rPr>
        <w:t>ntre esses controles temos</w:t>
      </w:r>
      <w:r w:rsidR="00104761" w:rsidRPr="00456472">
        <w:rPr>
          <w:rFonts w:cs="Arial"/>
        </w:rPr>
        <w:t>:</w:t>
      </w:r>
      <w:r w:rsidRPr="00456472">
        <w:rPr>
          <w:rFonts w:cs="Arial"/>
        </w:rPr>
        <w:t xml:space="preserve"> curva ABC, </w:t>
      </w:r>
      <w:r w:rsidR="00104761" w:rsidRPr="00456472">
        <w:rPr>
          <w:rFonts w:cs="Arial"/>
        </w:rPr>
        <w:t>i</w:t>
      </w:r>
      <w:r w:rsidRPr="00456472">
        <w:rPr>
          <w:rFonts w:cs="Arial"/>
        </w:rPr>
        <w:t>nventários</w:t>
      </w:r>
      <w:r w:rsidR="00104761" w:rsidRPr="00456472">
        <w:rPr>
          <w:rFonts w:cs="Arial"/>
        </w:rPr>
        <w:t xml:space="preserve"> e</w:t>
      </w:r>
      <w:r w:rsidRPr="00456472">
        <w:rPr>
          <w:rFonts w:cs="Arial"/>
        </w:rPr>
        <w:t xml:space="preserve"> giro de estoque. </w:t>
      </w:r>
    </w:p>
    <w:p w14:paraId="266E7C3D" w14:textId="64BD284D" w:rsidR="00A24D39" w:rsidRPr="00456472" w:rsidRDefault="00A24D39" w:rsidP="00CA0728">
      <w:pPr>
        <w:tabs>
          <w:tab w:val="left" w:pos="3119"/>
        </w:tabs>
        <w:ind w:firstLine="709"/>
        <w:jc w:val="both"/>
        <w:rPr>
          <w:rFonts w:cs="Arial"/>
        </w:rPr>
      </w:pPr>
    </w:p>
    <w:p w14:paraId="4F863CC6" w14:textId="77777777" w:rsidR="00A24D39" w:rsidRPr="00456472" w:rsidRDefault="00A24D39" w:rsidP="00A24D39">
      <w:pPr>
        <w:pStyle w:val="Ttulo3"/>
      </w:pPr>
      <w:r w:rsidRPr="00456472">
        <w:t>Curva ABC</w:t>
      </w:r>
    </w:p>
    <w:p w14:paraId="6BD645DA" w14:textId="77777777" w:rsidR="00A24D39" w:rsidRPr="00456472" w:rsidRDefault="00A24D39" w:rsidP="00A24D39"/>
    <w:p w14:paraId="1642B8CE" w14:textId="3290FDEF" w:rsidR="00A24D39" w:rsidRPr="00456472" w:rsidRDefault="00104761" w:rsidP="00A24D39">
      <w:pPr>
        <w:tabs>
          <w:tab w:val="left" w:pos="3119"/>
        </w:tabs>
        <w:ind w:firstLine="709"/>
        <w:jc w:val="both"/>
        <w:rPr>
          <w:rFonts w:cs="Arial"/>
        </w:rPr>
      </w:pPr>
      <w:r w:rsidRPr="00456472">
        <w:rPr>
          <w:rFonts w:cs="Arial"/>
        </w:rPr>
        <w:t>A</w:t>
      </w:r>
      <w:r w:rsidR="00A24D39" w:rsidRPr="00456472">
        <w:rPr>
          <w:rFonts w:cs="Arial"/>
        </w:rPr>
        <w:t xml:space="preserve"> curva ABC divide o estoque de uma empresa em três importâncias, </w:t>
      </w:r>
      <w:r w:rsidRPr="00456472">
        <w:rPr>
          <w:rFonts w:cs="Arial"/>
        </w:rPr>
        <w:t xml:space="preserve">a saber: (i) </w:t>
      </w:r>
      <w:r w:rsidR="00A24D39" w:rsidRPr="00456472">
        <w:rPr>
          <w:rFonts w:cs="Arial"/>
        </w:rPr>
        <w:t>curva A que</w:t>
      </w:r>
      <w:r w:rsidRPr="00456472">
        <w:rPr>
          <w:rFonts w:cs="Arial"/>
        </w:rPr>
        <w:t>,</w:t>
      </w:r>
      <w:r w:rsidR="00A24D39" w:rsidRPr="00456472">
        <w:rPr>
          <w:rFonts w:cs="Arial"/>
        </w:rPr>
        <w:t xml:space="preserve"> são os materiais mais importantes e comercializados, representando 20% dos itens em estoque e 80% do faturamento</w:t>
      </w:r>
      <w:r w:rsidRPr="00456472">
        <w:rPr>
          <w:rFonts w:cs="Arial"/>
        </w:rPr>
        <w:t>; (</w:t>
      </w:r>
      <w:proofErr w:type="spellStart"/>
      <w:r w:rsidRPr="00456472">
        <w:rPr>
          <w:rFonts w:cs="Arial"/>
        </w:rPr>
        <w:t>ii</w:t>
      </w:r>
      <w:proofErr w:type="spellEnd"/>
      <w:r w:rsidRPr="00456472">
        <w:rPr>
          <w:rFonts w:cs="Arial"/>
        </w:rPr>
        <w:t>)</w:t>
      </w:r>
      <w:r w:rsidR="00A24D39" w:rsidRPr="00456472">
        <w:rPr>
          <w:rFonts w:cs="Arial"/>
        </w:rPr>
        <w:t xml:space="preserve"> </w:t>
      </w:r>
      <w:r w:rsidRPr="00456472">
        <w:rPr>
          <w:rFonts w:cs="Arial"/>
        </w:rPr>
        <w:t>c</w:t>
      </w:r>
      <w:r w:rsidR="00A24D39" w:rsidRPr="00456472">
        <w:rPr>
          <w:rFonts w:cs="Arial"/>
        </w:rPr>
        <w:t>urva B</w:t>
      </w:r>
      <w:r w:rsidRPr="00456472">
        <w:rPr>
          <w:rFonts w:cs="Arial"/>
        </w:rPr>
        <w:t>,</w:t>
      </w:r>
      <w:r w:rsidR="00A24D39" w:rsidRPr="00456472">
        <w:rPr>
          <w:rFonts w:cs="Arial"/>
        </w:rPr>
        <w:t xml:space="preserve"> que são itens com faturamento intermediários</w:t>
      </w:r>
      <w:r w:rsidRPr="00456472">
        <w:rPr>
          <w:rFonts w:cs="Arial"/>
        </w:rPr>
        <w:t>;</w:t>
      </w:r>
      <w:r w:rsidR="00A24D39" w:rsidRPr="00456472">
        <w:rPr>
          <w:rFonts w:cs="Arial"/>
        </w:rPr>
        <w:t xml:space="preserve"> e</w:t>
      </w:r>
      <w:r w:rsidRPr="00456472">
        <w:rPr>
          <w:rFonts w:cs="Arial"/>
        </w:rPr>
        <w:t xml:space="preserve"> (</w:t>
      </w:r>
      <w:proofErr w:type="spellStart"/>
      <w:r w:rsidRPr="00456472">
        <w:rPr>
          <w:rFonts w:cs="Arial"/>
        </w:rPr>
        <w:t>iii</w:t>
      </w:r>
      <w:proofErr w:type="spellEnd"/>
      <w:r w:rsidRPr="00456472">
        <w:rPr>
          <w:rFonts w:cs="Arial"/>
        </w:rPr>
        <w:t>)</w:t>
      </w:r>
      <w:r w:rsidR="00A24D39" w:rsidRPr="00456472">
        <w:rPr>
          <w:rFonts w:cs="Arial"/>
        </w:rPr>
        <w:t xml:space="preserve"> curva C</w:t>
      </w:r>
      <w:r w:rsidRPr="00456472">
        <w:rPr>
          <w:rFonts w:cs="Arial"/>
        </w:rPr>
        <w:t>,</w:t>
      </w:r>
      <w:r w:rsidR="00A24D39" w:rsidRPr="00456472">
        <w:rPr>
          <w:rFonts w:cs="Arial"/>
        </w:rPr>
        <w:t xml:space="preserve"> que representa menor importância</w:t>
      </w:r>
      <w:r w:rsidRPr="00456472">
        <w:rPr>
          <w:rFonts w:cs="Arial"/>
        </w:rPr>
        <w:t>,</w:t>
      </w:r>
      <w:r w:rsidR="00A24D39" w:rsidRPr="00456472">
        <w:rPr>
          <w:rFonts w:cs="Arial"/>
        </w:rPr>
        <w:t xml:space="preserve"> pois tem baixo faturamento. A curva ABC auxilia os gestores de estoque em tomadas de decisões</w:t>
      </w:r>
      <w:r w:rsidRPr="00456472">
        <w:rPr>
          <w:rFonts w:cs="Arial"/>
        </w:rPr>
        <w:t>,</w:t>
      </w:r>
      <w:r w:rsidR="00A24D39" w:rsidRPr="00456472">
        <w:rPr>
          <w:rFonts w:cs="Arial"/>
        </w:rPr>
        <w:t xml:space="preserve"> mostrando volumes de materiais estocados de cada item no estoque.</w:t>
      </w:r>
    </w:p>
    <w:p w14:paraId="18B86D03" w14:textId="77777777" w:rsidR="00A24D39" w:rsidRPr="00456472" w:rsidRDefault="00A24D39" w:rsidP="00A24D39">
      <w:pPr>
        <w:tabs>
          <w:tab w:val="left" w:pos="3119"/>
        </w:tabs>
        <w:ind w:firstLine="709"/>
        <w:jc w:val="both"/>
        <w:rPr>
          <w:rFonts w:cs="Arial"/>
        </w:rPr>
      </w:pPr>
    </w:p>
    <w:p w14:paraId="48B3F9C0" w14:textId="01B5F5FC" w:rsidR="00A24D39" w:rsidRPr="00456472" w:rsidRDefault="00A24D39" w:rsidP="00A24D39">
      <w:pPr>
        <w:tabs>
          <w:tab w:val="left" w:pos="3119"/>
        </w:tabs>
        <w:ind w:firstLine="709"/>
        <w:jc w:val="both"/>
        <w:rPr>
          <w:rFonts w:cs="Arial"/>
        </w:rPr>
      </w:pPr>
      <w:r w:rsidRPr="00456472">
        <w:rPr>
          <w:rFonts w:cs="Arial"/>
        </w:rPr>
        <w:t>A curva ABC é um dos métodos mais conhecido e aplicado em muitas indústrias.</w:t>
      </w:r>
      <w:r w:rsidR="00104761" w:rsidRPr="00456472">
        <w:rPr>
          <w:rFonts w:cs="Arial"/>
        </w:rPr>
        <w:t xml:space="preserve"> Ela se</w:t>
      </w:r>
      <w:r w:rsidRPr="00456472">
        <w:rPr>
          <w:rFonts w:cs="Arial"/>
        </w:rPr>
        <w:t xml:space="preserve"> baseia no raciocínio do diagrama de </w:t>
      </w:r>
      <w:r w:rsidR="00104761" w:rsidRPr="00456472">
        <w:rPr>
          <w:rFonts w:cs="Arial"/>
        </w:rPr>
        <w:t>P</w:t>
      </w:r>
      <w:r w:rsidRPr="00456472">
        <w:rPr>
          <w:rFonts w:cs="Arial"/>
        </w:rPr>
        <w:t>areto, em que nem todos os itens t</w:t>
      </w:r>
      <w:r w:rsidR="00104761" w:rsidRPr="00456472">
        <w:rPr>
          <w:rFonts w:cs="Arial"/>
        </w:rPr>
        <w:t>ê</w:t>
      </w:r>
      <w:r w:rsidRPr="00456472">
        <w:rPr>
          <w:rFonts w:cs="Arial"/>
        </w:rPr>
        <w:t>m a mesma importância e a atenção deve ser dada para os mais significativos</w:t>
      </w:r>
      <w:r w:rsidR="00104761" w:rsidRPr="00456472">
        <w:rPr>
          <w:rFonts w:cs="Arial"/>
        </w:rPr>
        <w:t>.</w:t>
      </w:r>
      <w:r w:rsidRPr="00456472">
        <w:rPr>
          <w:rFonts w:cs="Arial"/>
        </w:rPr>
        <w:t xml:space="preserve"> </w:t>
      </w:r>
      <w:r w:rsidR="008C24D7" w:rsidRPr="00456472">
        <w:rPr>
          <w:rFonts w:cs="Arial"/>
        </w:rPr>
        <w:t xml:space="preserve">(CHING, 2007). </w:t>
      </w:r>
    </w:p>
    <w:p w14:paraId="3B81168A" w14:textId="77777777" w:rsidR="00A24D39" w:rsidRPr="00456472" w:rsidRDefault="00A24D39" w:rsidP="00A24D39">
      <w:pPr>
        <w:tabs>
          <w:tab w:val="left" w:pos="3119"/>
        </w:tabs>
        <w:ind w:firstLine="709"/>
        <w:jc w:val="both"/>
        <w:rPr>
          <w:rFonts w:cs="Arial"/>
        </w:rPr>
      </w:pPr>
    </w:p>
    <w:p w14:paraId="624A732A" w14:textId="7C28D2B6" w:rsidR="00A24D39" w:rsidRPr="00456472" w:rsidRDefault="00104761" w:rsidP="00A24D39">
      <w:pPr>
        <w:tabs>
          <w:tab w:val="left" w:pos="3119"/>
        </w:tabs>
        <w:ind w:firstLine="709"/>
        <w:jc w:val="both"/>
        <w:rPr>
          <w:rFonts w:cs="Arial"/>
        </w:rPr>
      </w:pPr>
      <w:r w:rsidRPr="00456472">
        <w:rPr>
          <w:rFonts w:cs="Arial"/>
        </w:rPr>
        <w:t>Como exemplo, tem-se</w:t>
      </w:r>
      <w:r w:rsidR="00A24D39" w:rsidRPr="00456472">
        <w:rPr>
          <w:rFonts w:cs="Arial"/>
        </w:rPr>
        <w:t xml:space="preserve"> 20% em quantidade </w:t>
      </w:r>
      <w:r w:rsidRPr="00456472">
        <w:rPr>
          <w:rFonts w:cs="Arial"/>
        </w:rPr>
        <w:t>sendo</w:t>
      </w:r>
      <w:r w:rsidR="00A24D39" w:rsidRPr="00456472">
        <w:rPr>
          <w:rFonts w:cs="Arial"/>
        </w:rPr>
        <w:t xml:space="preserve"> responsável por 80% do valor. Assim</w:t>
      </w:r>
      <w:r w:rsidRPr="00456472">
        <w:rPr>
          <w:rFonts w:cs="Arial"/>
        </w:rPr>
        <w:t>,</w:t>
      </w:r>
      <w:r w:rsidR="00A24D39" w:rsidRPr="00456472">
        <w:rPr>
          <w:rFonts w:cs="Arial"/>
        </w:rPr>
        <w:t xml:space="preserve"> 20% dos clientes da empresa representam 80% das vendas realizadas; 20% dos produtos são responsáveis por 80% das vendas todos os produtos.</w:t>
      </w:r>
    </w:p>
    <w:p w14:paraId="5D30F397" w14:textId="77777777" w:rsidR="00A24D39" w:rsidRPr="00456472" w:rsidRDefault="00A24D39" w:rsidP="00A24D39">
      <w:pPr>
        <w:tabs>
          <w:tab w:val="left" w:pos="3119"/>
        </w:tabs>
        <w:ind w:firstLine="709"/>
        <w:jc w:val="both"/>
        <w:rPr>
          <w:rFonts w:cs="Arial"/>
        </w:rPr>
      </w:pPr>
    </w:p>
    <w:p w14:paraId="39FDBFD2" w14:textId="77777777" w:rsidR="00A24D39" w:rsidRPr="00456472" w:rsidRDefault="00A24D39" w:rsidP="00A24D39">
      <w:pPr>
        <w:tabs>
          <w:tab w:val="left" w:pos="3119"/>
        </w:tabs>
        <w:ind w:firstLine="709"/>
        <w:jc w:val="both"/>
        <w:rPr>
          <w:rFonts w:cs="Arial"/>
        </w:rPr>
      </w:pPr>
      <w:r w:rsidRPr="00456472">
        <w:rPr>
          <w:rFonts w:cs="Arial"/>
        </w:rPr>
        <w:t>Para a política de estoque, dizemos que 20% dos itens em estoque são responsáveis por 80% do valor em estoque. A linha completa de itens em estoque pode ser classificada desde o item de maior valor até o de menor valor.</w:t>
      </w:r>
    </w:p>
    <w:p w14:paraId="56B4BE91" w14:textId="77777777" w:rsidR="00A24D39" w:rsidRPr="00456472" w:rsidRDefault="00A24D39" w:rsidP="00A24D39">
      <w:pPr>
        <w:tabs>
          <w:tab w:val="left" w:pos="3119"/>
        </w:tabs>
        <w:ind w:firstLine="709"/>
        <w:jc w:val="both"/>
        <w:rPr>
          <w:rFonts w:cs="Arial"/>
        </w:rPr>
      </w:pPr>
    </w:p>
    <w:p w14:paraId="6EFFB45D" w14:textId="39F99874" w:rsidR="00A24D39" w:rsidRPr="00456472" w:rsidRDefault="00104761" w:rsidP="00A24D39">
      <w:pPr>
        <w:tabs>
          <w:tab w:val="left" w:pos="3119"/>
        </w:tabs>
        <w:ind w:firstLine="709"/>
        <w:jc w:val="both"/>
        <w:rPr>
          <w:rFonts w:cs="Arial"/>
        </w:rPr>
      </w:pPr>
      <w:r w:rsidRPr="00456472">
        <w:rPr>
          <w:rFonts w:cs="Arial"/>
        </w:rPr>
        <w:t xml:space="preserve">Nesse sentido, </w:t>
      </w:r>
      <w:r w:rsidR="00A24D39" w:rsidRPr="00456472">
        <w:rPr>
          <w:rFonts w:cs="Arial"/>
        </w:rPr>
        <w:t xml:space="preserve">Dias (2009) apresenta que a curva ABC tem sido utilizada para administração de estoques, definição de políticas de venda, estabelecimento de prioridades para a programação da produção, além de uma série de atividades usuais na empresa. </w:t>
      </w:r>
      <w:r w:rsidRPr="00456472">
        <w:rPr>
          <w:rFonts w:cs="Arial"/>
        </w:rPr>
        <w:t xml:space="preserve"> </w:t>
      </w:r>
      <w:r w:rsidR="00A24D39" w:rsidRPr="00456472">
        <w:rPr>
          <w:rFonts w:cs="Arial"/>
        </w:rPr>
        <w:lastRenderedPageBreak/>
        <w:t xml:space="preserve">Após a ordenação dos itens </w:t>
      </w:r>
      <w:r w:rsidRPr="00456472">
        <w:rPr>
          <w:rFonts w:cs="Arial"/>
        </w:rPr>
        <w:t>em função de</w:t>
      </w:r>
      <w:r w:rsidR="00A24D39" w:rsidRPr="00456472">
        <w:rPr>
          <w:rFonts w:cs="Arial"/>
        </w:rPr>
        <w:t xml:space="preserve"> suas importâncias relativas, as classes da curva ABC podem ser tratadas </w:t>
      </w:r>
      <w:r w:rsidRPr="00456472">
        <w:rPr>
          <w:rFonts w:cs="Arial"/>
        </w:rPr>
        <w:t>da seguinte forma</w:t>
      </w:r>
      <w:r w:rsidR="00A24D39" w:rsidRPr="00456472">
        <w:rPr>
          <w:rFonts w:cs="Arial"/>
        </w:rPr>
        <w:t>:</w:t>
      </w:r>
    </w:p>
    <w:p w14:paraId="62B73F01" w14:textId="77777777" w:rsidR="00A24D39" w:rsidRPr="00456472" w:rsidRDefault="00A24D39" w:rsidP="00A24D39">
      <w:pPr>
        <w:tabs>
          <w:tab w:val="left" w:pos="3119"/>
        </w:tabs>
        <w:ind w:firstLine="709"/>
        <w:jc w:val="both"/>
        <w:rPr>
          <w:rFonts w:cs="Arial"/>
        </w:rPr>
      </w:pPr>
      <w:r w:rsidRPr="00456472">
        <w:rPr>
          <w:rFonts w:cs="Arial"/>
        </w:rPr>
        <w:t> a) Classe A: itens mais importantes, que merecem uma atenção especial da administração; </w:t>
      </w:r>
    </w:p>
    <w:p w14:paraId="2AF906DF" w14:textId="77777777" w:rsidR="00A24D39" w:rsidRPr="00456472" w:rsidRDefault="00A24D39" w:rsidP="00A24D39">
      <w:pPr>
        <w:tabs>
          <w:tab w:val="left" w:pos="3119"/>
        </w:tabs>
        <w:ind w:firstLine="709"/>
        <w:jc w:val="both"/>
        <w:rPr>
          <w:rFonts w:cs="Arial"/>
        </w:rPr>
      </w:pPr>
      <w:r w:rsidRPr="00456472">
        <w:rPr>
          <w:rFonts w:cs="Arial"/>
        </w:rPr>
        <w:t>b) Classe B: itens em situação intermediária entre as classes A e C; </w:t>
      </w:r>
    </w:p>
    <w:p w14:paraId="2E895601" w14:textId="77777777" w:rsidR="00A24D39" w:rsidRPr="00456472" w:rsidRDefault="00A24D39" w:rsidP="00A24D39">
      <w:pPr>
        <w:tabs>
          <w:tab w:val="left" w:pos="3119"/>
        </w:tabs>
        <w:ind w:firstLine="709"/>
        <w:jc w:val="both"/>
        <w:rPr>
          <w:rFonts w:cs="Arial"/>
        </w:rPr>
      </w:pPr>
      <w:r w:rsidRPr="00456472">
        <w:rPr>
          <w:rFonts w:cs="Arial"/>
        </w:rPr>
        <w:t>c) Classe C: itens menos importantes, justificando menor atenção da administração.</w:t>
      </w:r>
    </w:p>
    <w:p w14:paraId="65B538A8" w14:textId="1C13DF87" w:rsidR="00A24D39" w:rsidRPr="00456472" w:rsidRDefault="00104761" w:rsidP="00A24D39">
      <w:pPr>
        <w:tabs>
          <w:tab w:val="left" w:pos="3119"/>
        </w:tabs>
        <w:ind w:firstLine="709"/>
        <w:jc w:val="both"/>
        <w:rPr>
          <w:rFonts w:cs="Arial"/>
        </w:rPr>
      </w:pPr>
      <w:r w:rsidRPr="00456472">
        <w:rPr>
          <w:rFonts w:cs="Arial"/>
        </w:rPr>
        <w:t>Por meio</w:t>
      </w:r>
      <w:r w:rsidR="00A24D39" w:rsidRPr="00456472">
        <w:rPr>
          <w:rFonts w:cs="Arial"/>
        </w:rPr>
        <w:t xml:space="preserve"> da curva ABC</w:t>
      </w:r>
      <w:r w:rsidRPr="00456472">
        <w:rPr>
          <w:rFonts w:cs="Arial"/>
        </w:rPr>
        <w:t>,</w:t>
      </w:r>
      <w:r w:rsidR="00A24D39" w:rsidRPr="00456472">
        <w:rPr>
          <w:rFonts w:cs="Arial"/>
        </w:rPr>
        <w:t xml:space="preserve"> pode</w:t>
      </w:r>
      <w:r w:rsidRPr="00456472">
        <w:rPr>
          <w:rFonts w:cs="Arial"/>
        </w:rPr>
        <w:t>-</w:t>
      </w:r>
      <w:r w:rsidR="00A24D39" w:rsidRPr="00456472">
        <w:rPr>
          <w:rFonts w:cs="Arial"/>
        </w:rPr>
        <w:t>se definir estratégias de inventários dentro do armazém, onde materiais com mais saída necessitam ser inventariados com mais frequência.</w:t>
      </w:r>
    </w:p>
    <w:p w14:paraId="744B6C21" w14:textId="77777777" w:rsidR="00A24D39" w:rsidRPr="00456472" w:rsidRDefault="00A24D39" w:rsidP="00A24D39">
      <w:pPr>
        <w:tabs>
          <w:tab w:val="left" w:pos="3119"/>
        </w:tabs>
        <w:ind w:firstLine="709"/>
        <w:jc w:val="both"/>
        <w:rPr>
          <w:rFonts w:cs="Arial"/>
        </w:rPr>
      </w:pPr>
    </w:p>
    <w:p w14:paraId="0C802BCC" w14:textId="1B6A6C83" w:rsidR="00A24D39" w:rsidRPr="00456472" w:rsidRDefault="00A24D39" w:rsidP="00A24D39">
      <w:pPr>
        <w:pStyle w:val="Ttulo3"/>
      </w:pPr>
      <w:r w:rsidRPr="00456472">
        <w:t>Invent</w:t>
      </w:r>
      <w:r w:rsidR="00104761" w:rsidRPr="00456472">
        <w:t>á</w:t>
      </w:r>
      <w:r w:rsidRPr="00456472">
        <w:t xml:space="preserve">rio Físico  </w:t>
      </w:r>
    </w:p>
    <w:p w14:paraId="2C1CE3B0" w14:textId="77777777" w:rsidR="00A24D39" w:rsidRPr="00456472" w:rsidRDefault="00A24D39" w:rsidP="00A24D39"/>
    <w:p w14:paraId="6B57A1B7" w14:textId="745DA6BE" w:rsidR="00A24D39" w:rsidRPr="00456472" w:rsidRDefault="00A24D39" w:rsidP="00A24D39">
      <w:pPr>
        <w:tabs>
          <w:tab w:val="left" w:pos="3119"/>
        </w:tabs>
        <w:ind w:firstLine="709"/>
        <w:jc w:val="both"/>
        <w:rPr>
          <w:rFonts w:cs="Arial"/>
        </w:rPr>
      </w:pPr>
      <w:r w:rsidRPr="00456472">
        <w:rPr>
          <w:rFonts w:cs="Arial"/>
        </w:rPr>
        <w:t>O invent</w:t>
      </w:r>
      <w:r w:rsidR="00104761" w:rsidRPr="00456472">
        <w:rPr>
          <w:rFonts w:cs="Arial"/>
        </w:rPr>
        <w:t>á</w:t>
      </w:r>
      <w:r w:rsidRPr="00456472">
        <w:rPr>
          <w:rFonts w:cs="Arial"/>
        </w:rPr>
        <w:t>rio físico trata de uma consolidação da quantidade física dos materiais estocados com a quantidade sistêmica, onde pode haver diferenças entre físico x sistema, sendo necessário</w:t>
      </w:r>
      <w:r w:rsidR="00840EFE" w:rsidRPr="00456472">
        <w:rPr>
          <w:rFonts w:cs="Arial"/>
        </w:rPr>
        <w:t xml:space="preserve"> que se faça</w:t>
      </w:r>
      <w:r w:rsidRPr="00456472">
        <w:rPr>
          <w:rFonts w:cs="Arial"/>
        </w:rPr>
        <w:t xml:space="preserve"> ajustes no ato da verificação. Existem dois tipos de inventários</w:t>
      </w:r>
      <w:r w:rsidR="00840EFE" w:rsidRPr="00456472">
        <w:rPr>
          <w:rFonts w:cs="Arial"/>
        </w:rPr>
        <w:t>:</w:t>
      </w:r>
      <w:r w:rsidRPr="00456472">
        <w:rPr>
          <w:rFonts w:cs="Arial"/>
        </w:rPr>
        <w:t xml:space="preserve"> o inventario rotativo, que são os inventários feitos diariamente</w:t>
      </w:r>
      <w:r w:rsidR="00840EFE" w:rsidRPr="00456472">
        <w:rPr>
          <w:rFonts w:cs="Arial"/>
        </w:rPr>
        <w:t>;</w:t>
      </w:r>
      <w:r w:rsidRPr="00456472">
        <w:rPr>
          <w:rFonts w:cs="Arial"/>
        </w:rPr>
        <w:t xml:space="preserve"> e o inventario periódico</w:t>
      </w:r>
      <w:r w:rsidR="00840EFE" w:rsidRPr="00456472">
        <w:rPr>
          <w:rFonts w:cs="Arial"/>
        </w:rPr>
        <w:t>,</w:t>
      </w:r>
      <w:r w:rsidRPr="00456472">
        <w:rPr>
          <w:rFonts w:cs="Arial"/>
        </w:rPr>
        <w:t xml:space="preserve"> que é feito no encerramento do exercício fiscal.</w:t>
      </w:r>
    </w:p>
    <w:p w14:paraId="1BE3CDF6" w14:textId="77777777" w:rsidR="00A24D39" w:rsidRPr="00456472" w:rsidRDefault="00A24D39" w:rsidP="00A24D39">
      <w:pPr>
        <w:tabs>
          <w:tab w:val="left" w:pos="3119"/>
        </w:tabs>
        <w:ind w:firstLine="709"/>
        <w:jc w:val="both"/>
        <w:rPr>
          <w:rFonts w:cs="Arial"/>
        </w:rPr>
      </w:pPr>
    </w:p>
    <w:p w14:paraId="0D61202D" w14:textId="3051D548" w:rsidR="00A24D39" w:rsidRPr="00456472" w:rsidRDefault="00A24D39" w:rsidP="00A24D39">
      <w:pPr>
        <w:tabs>
          <w:tab w:val="left" w:pos="3119"/>
        </w:tabs>
        <w:ind w:firstLine="709"/>
        <w:jc w:val="both"/>
        <w:rPr>
          <w:rFonts w:cs="Arial"/>
        </w:rPr>
      </w:pPr>
      <w:r w:rsidRPr="00456472">
        <w:rPr>
          <w:rFonts w:cs="Arial"/>
        </w:rPr>
        <w:t xml:space="preserve">Para Martins (2009), inventário físico é uma ferramenta utilizada para controle de estoque, pois consiste na contagem física de todos os itens que constam em estoque levando em consideração o período de referência para o inventário. Caso seja detectada alguma diferença seja em quantidade ou </w:t>
      </w:r>
      <w:r w:rsidR="00840EFE" w:rsidRPr="00456472">
        <w:rPr>
          <w:rFonts w:cs="Arial"/>
        </w:rPr>
        <w:t>em relação ao</w:t>
      </w:r>
      <w:r w:rsidRPr="00456472">
        <w:rPr>
          <w:rFonts w:cs="Arial"/>
        </w:rPr>
        <w:t xml:space="preserve"> valor do estoque, o departamento contábil da empresa deverá orientar as devidas correções.</w:t>
      </w:r>
    </w:p>
    <w:p w14:paraId="621C0E9A" w14:textId="77777777" w:rsidR="00A24D39" w:rsidRPr="00456472" w:rsidRDefault="00A24D39" w:rsidP="00A24D39">
      <w:pPr>
        <w:tabs>
          <w:tab w:val="left" w:pos="3119"/>
        </w:tabs>
        <w:ind w:firstLine="709"/>
        <w:jc w:val="both"/>
        <w:rPr>
          <w:rFonts w:cs="Arial"/>
        </w:rPr>
      </w:pPr>
    </w:p>
    <w:p w14:paraId="696902E2" w14:textId="2BB3DAC5" w:rsidR="00A24D39" w:rsidRPr="00456472" w:rsidRDefault="00840EFE" w:rsidP="00A24D39">
      <w:pPr>
        <w:tabs>
          <w:tab w:val="left" w:pos="3119"/>
        </w:tabs>
        <w:ind w:firstLine="709"/>
        <w:jc w:val="both"/>
        <w:rPr>
          <w:rFonts w:cs="Arial"/>
        </w:rPr>
      </w:pPr>
      <w:r w:rsidRPr="00456472">
        <w:rPr>
          <w:rFonts w:cs="Arial"/>
        </w:rPr>
        <w:t xml:space="preserve">Segundo </w:t>
      </w:r>
      <w:r w:rsidR="00A24D39" w:rsidRPr="00456472">
        <w:rPr>
          <w:rFonts w:cs="Arial"/>
        </w:rPr>
        <w:t xml:space="preserve">Borges (2010), o inventário dos estoques deve ser efetuado por meio de contagem física dos itens para posterior confrontação com os controles disponíveis na empresa. Realizados os levantamentos, verificam-se as diferenças entre a contagem física e os controles. Esse procedimento possibilita a identificação de possíveis falhas nos registros contábeis e </w:t>
      </w:r>
      <w:r w:rsidRPr="00456472">
        <w:rPr>
          <w:rFonts w:cs="Arial"/>
        </w:rPr>
        <w:t>n</w:t>
      </w:r>
      <w:r w:rsidR="00A24D39" w:rsidRPr="00456472">
        <w:rPr>
          <w:rFonts w:cs="Arial"/>
        </w:rPr>
        <w:t>os controles internos, além de permitir a identificação de desvios ou outras irregularidades. Montanheiro (2009, p. 65) afirma que “Se constatad</w:t>
      </w:r>
      <w:r w:rsidRPr="00456472">
        <w:rPr>
          <w:rFonts w:cs="Arial"/>
        </w:rPr>
        <w:t>as</w:t>
      </w:r>
      <w:r w:rsidR="00A24D39" w:rsidRPr="00456472">
        <w:rPr>
          <w:rFonts w:cs="Arial"/>
        </w:rPr>
        <w:t xml:space="preserve"> divergências entre o controle físico e o inventário, deverão ser realizados os ajustes conforme as normas contábeis e legais”. </w:t>
      </w:r>
    </w:p>
    <w:p w14:paraId="7CA0893D" w14:textId="77777777" w:rsidR="00A24D39" w:rsidRPr="00456472" w:rsidRDefault="00A24D39" w:rsidP="00A24D39">
      <w:pPr>
        <w:tabs>
          <w:tab w:val="left" w:pos="3119"/>
        </w:tabs>
        <w:ind w:firstLine="709"/>
        <w:jc w:val="both"/>
        <w:rPr>
          <w:rFonts w:cs="Arial"/>
        </w:rPr>
      </w:pPr>
    </w:p>
    <w:p w14:paraId="35BDF401" w14:textId="085E7F60" w:rsidR="00A24D39" w:rsidRPr="00456472" w:rsidRDefault="00A24D39" w:rsidP="00A24D39">
      <w:pPr>
        <w:tabs>
          <w:tab w:val="left" w:pos="3119"/>
        </w:tabs>
        <w:ind w:firstLine="709"/>
        <w:jc w:val="both"/>
        <w:rPr>
          <w:rFonts w:cs="Arial"/>
        </w:rPr>
      </w:pPr>
      <w:r w:rsidRPr="00456472">
        <w:rPr>
          <w:rFonts w:cs="Arial"/>
        </w:rPr>
        <w:t>Duas an</w:t>
      </w:r>
      <w:r w:rsidR="00840EFE" w:rsidRPr="00456472">
        <w:rPr>
          <w:rFonts w:cs="Arial"/>
        </w:rPr>
        <w:t>á</w:t>
      </w:r>
      <w:r w:rsidRPr="00456472">
        <w:rPr>
          <w:rFonts w:cs="Arial"/>
        </w:rPr>
        <w:t>lises</w:t>
      </w:r>
      <w:r w:rsidR="00840EFE" w:rsidRPr="00456472">
        <w:rPr>
          <w:rFonts w:cs="Arial"/>
        </w:rPr>
        <w:t xml:space="preserve"> são importantes e aqui apresentadas:</w:t>
      </w:r>
      <w:r w:rsidRPr="00456472">
        <w:rPr>
          <w:rFonts w:cs="Arial"/>
        </w:rPr>
        <w:t xml:space="preserve"> </w:t>
      </w:r>
      <w:r w:rsidR="00840EFE" w:rsidRPr="00456472">
        <w:rPr>
          <w:rFonts w:cs="Arial"/>
        </w:rPr>
        <w:t xml:space="preserve">(i) </w:t>
      </w:r>
      <w:r w:rsidRPr="00456472">
        <w:rPr>
          <w:rFonts w:cs="Arial"/>
        </w:rPr>
        <w:t xml:space="preserve">a de </w:t>
      </w:r>
      <w:proofErr w:type="spellStart"/>
      <w:r w:rsidRPr="00456472">
        <w:rPr>
          <w:rFonts w:cs="Arial"/>
        </w:rPr>
        <w:t>Bowersox</w:t>
      </w:r>
      <w:proofErr w:type="spellEnd"/>
      <w:r w:rsidRPr="00456472">
        <w:rPr>
          <w:rFonts w:cs="Arial"/>
        </w:rPr>
        <w:t xml:space="preserve"> (2009),</w:t>
      </w:r>
      <w:r w:rsidR="00840EFE" w:rsidRPr="00456472">
        <w:rPr>
          <w:rFonts w:cs="Arial"/>
        </w:rPr>
        <w:t xml:space="preserve"> que </w:t>
      </w:r>
      <w:r w:rsidR="002772E1" w:rsidRPr="00456472">
        <w:rPr>
          <w:rFonts w:cs="Arial"/>
        </w:rPr>
        <w:t>afirma que</w:t>
      </w:r>
      <w:r w:rsidR="00840EFE" w:rsidRPr="00456472">
        <w:rPr>
          <w:rFonts w:cs="Arial"/>
        </w:rPr>
        <w:t xml:space="preserve"> </w:t>
      </w:r>
      <w:r w:rsidRPr="00456472">
        <w:rPr>
          <w:rFonts w:cs="Arial"/>
        </w:rPr>
        <w:t>o controle físico ou inventário físico ocorre de maneira periódica ou rotativa (permanente)</w:t>
      </w:r>
      <w:r w:rsidR="002772E1" w:rsidRPr="00456472">
        <w:rPr>
          <w:rFonts w:cs="Arial"/>
        </w:rPr>
        <w:t>; e (</w:t>
      </w:r>
      <w:proofErr w:type="spellStart"/>
      <w:r w:rsidR="002772E1" w:rsidRPr="00456472">
        <w:rPr>
          <w:rFonts w:cs="Arial"/>
        </w:rPr>
        <w:t>ii</w:t>
      </w:r>
      <w:proofErr w:type="spellEnd"/>
      <w:r w:rsidR="002772E1" w:rsidRPr="00456472">
        <w:rPr>
          <w:rFonts w:cs="Arial"/>
        </w:rPr>
        <w:t>)</w:t>
      </w:r>
      <w:r w:rsidR="00AD5445" w:rsidRPr="00456472">
        <w:rPr>
          <w:rFonts w:cs="Arial"/>
        </w:rPr>
        <w:t xml:space="preserve"> a de Martins (2009), </w:t>
      </w:r>
      <w:r w:rsidR="002772E1" w:rsidRPr="00456472">
        <w:rPr>
          <w:rFonts w:cs="Arial"/>
        </w:rPr>
        <w:t xml:space="preserve">que destaca a necessidade de </w:t>
      </w:r>
      <w:r w:rsidR="00AD5445" w:rsidRPr="00456472">
        <w:rPr>
          <w:rFonts w:cs="Arial"/>
        </w:rPr>
        <w:t xml:space="preserve">o </w:t>
      </w:r>
      <w:r w:rsidRPr="00456472">
        <w:rPr>
          <w:rFonts w:cs="Arial"/>
        </w:rPr>
        <w:t>controle periódico acontece</w:t>
      </w:r>
      <w:r w:rsidR="002772E1" w:rsidRPr="00456472">
        <w:rPr>
          <w:rFonts w:cs="Arial"/>
        </w:rPr>
        <w:t>r</w:t>
      </w:r>
      <w:r w:rsidRPr="00456472">
        <w:rPr>
          <w:rFonts w:cs="Arial"/>
        </w:rPr>
        <w:t xml:space="preserve"> normalmente no encerramento do exercício fiscal, quando se contam todos os itens do estoque. Já o controle rotativo costuma ocorrer de forma permanente, pois, neste sistema, é comum montar um programa de trabalho de forma que até o final do período fiscal sejam contados todos os itens.</w:t>
      </w:r>
    </w:p>
    <w:p w14:paraId="5346942B" w14:textId="77777777" w:rsidR="00A24D39" w:rsidRPr="00456472" w:rsidRDefault="00A24D39" w:rsidP="00A24D39">
      <w:pPr>
        <w:tabs>
          <w:tab w:val="left" w:pos="3119"/>
        </w:tabs>
        <w:jc w:val="both"/>
        <w:rPr>
          <w:rFonts w:cs="Arial"/>
        </w:rPr>
      </w:pPr>
    </w:p>
    <w:p w14:paraId="55AF0C3D" w14:textId="2470DCEE" w:rsidR="00A24D39" w:rsidRPr="00456472" w:rsidRDefault="00A24D39" w:rsidP="00A24D39">
      <w:pPr>
        <w:tabs>
          <w:tab w:val="left" w:pos="3119"/>
        </w:tabs>
        <w:ind w:firstLine="709"/>
        <w:jc w:val="both"/>
        <w:rPr>
          <w:rFonts w:cs="Arial"/>
        </w:rPr>
      </w:pPr>
      <w:r w:rsidRPr="00456472">
        <w:rPr>
          <w:rFonts w:cs="Arial"/>
        </w:rPr>
        <w:t>Para que os inventários sejam realizados de forma mais rápida e eficaz faz</w:t>
      </w:r>
      <w:r w:rsidR="002772E1" w:rsidRPr="00456472">
        <w:rPr>
          <w:rFonts w:cs="Arial"/>
        </w:rPr>
        <w:t>-se</w:t>
      </w:r>
      <w:r w:rsidRPr="00456472">
        <w:rPr>
          <w:rFonts w:cs="Arial"/>
        </w:rPr>
        <w:t xml:space="preserve"> necessário um alto giro de estoque, assim os volumes de estoque estariam baixos </w:t>
      </w:r>
      <w:r w:rsidR="002772E1" w:rsidRPr="00456472">
        <w:rPr>
          <w:rFonts w:cs="Arial"/>
        </w:rPr>
        <w:t>conferindo</w:t>
      </w:r>
      <w:r w:rsidRPr="00456472">
        <w:rPr>
          <w:rFonts w:cs="Arial"/>
        </w:rPr>
        <w:t xml:space="preserve"> maior eficácia </w:t>
      </w:r>
      <w:r w:rsidR="002772E1" w:rsidRPr="00456472">
        <w:rPr>
          <w:rFonts w:cs="Arial"/>
        </w:rPr>
        <w:t>a</w:t>
      </w:r>
      <w:r w:rsidRPr="00456472">
        <w:rPr>
          <w:rFonts w:cs="Arial"/>
        </w:rPr>
        <w:t>o processo.</w:t>
      </w:r>
    </w:p>
    <w:p w14:paraId="3775591A" w14:textId="77777777" w:rsidR="00A24D39" w:rsidRPr="00456472" w:rsidRDefault="00A24D39" w:rsidP="00A24D39">
      <w:pPr>
        <w:pStyle w:val="Ttulo3"/>
      </w:pPr>
      <w:r w:rsidRPr="00456472">
        <w:lastRenderedPageBreak/>
        <w:t xml:space="preserve">Giro de Estoque </w:t>
      </w:r>
    </w:p>
    <w:p w14:paraId="7F1D402F" w14:textId="2BF22383" w:rsidR="00A24D39" w:rsidRPr="00456472" w:rsidRDefault="00A24D39" w:rsidP="00A24D39">
      <w:pPr>
        <w:tabs>
          <w:tab w:val="left" w:pos="3119"/>
        </w:tabs>
        <w:ind w:firstLine="709"/>
        <w:jc w:val="both"/>
        <w:rPr>
          <w:rFonts w:cs="Arial"/>
        </w:rPr>
      </w:pPr>
      <w:r w:rsidRPr="00456472">
        <w:rPr>
          <w:rFonts w:cs="Arial"/>
        </w:rPr>
        <w:t>O giro de estoque é utilizado para mostra</w:t>
      </w:r>
      <w:r w:rsidR="002772E1" w:rsidRPr="00456472">
        <w:rPr>
          <w:rFonts w:cs="Arial"/>
        </w:rPr>
        <w:t>r</w:t>
      </w:r>
      <w:r w:rsidRPr="00456472">
        <w:rPr>
          <w:rFonts w:cs="Arial"/>
        </w:rPr>
        <w:t xml:space="preserve"> quantas vezes o estoque girou em um determinado tempo</w:t>
      </w:r>
      <w:r w:rsidR="002772E1" w:rsidRPr="00456472">
        <w:rPr>
          <w:rFonts w:cs="Arial"/>
        </w:rPr>
        <w:t>. E</w:t>
      </w:r>
      <w:r w:rsidRPr="00456472">
        <w:rPr>
          <w:rFonts w:cs="Arial"/>
        </w:rPr>
        <w:t>le é calculado pelo total de vendas no período dividido pelo volume médio de estoque neste mesmo período.</w:t>
      </w:r>
    </w:p>
    <w:p w14:paraId="20343B2B" w14:textId="77777777" w:rsidR="00A24D39" w:rsidRPr="00456472" w:rsidRDefault="00A24D39" w:rsidP="00A24D39">
      <w:pPr>
        <w:tabs>
          <w:tab w:val="left" w:pos="3119"/>
        </w:tabs>
        <w:ind w:firstLine="709"/>
        <w:jc w:val="both"/>
        <w:rPr>
          <w:rFonts w:cs="Arial"/>
        </w:rPr>
      </w:pPr>
    </w:p>
    <w:p w14:paraId="0ECEB046" w14:textId="77777777" w:rsidR="00A24D39" w:rsidRPr="00456472" w:rsidRDefault="00A24D39" w:rsidP="00A24D39">
      <w:pPr>
        <w:tabs>
          <w:tab w:val="left" w:pos="3119"/>
        </w:tabs>
        <w:ind w:firstLine="709"/>
        <w:jc w:val="both"/>
        <w:rPr>
          <w:rFonts w:cs="Arial"/>
        </w:rPr>
      </w:pPr>
      <w:r w:rsidRPr="00456472">
        <w:rPr>
          <w:rFonts w:cs="Arial"/>
        </w:rPr>
        <w:t xml:space="preserve">Para </w:t>
      </w:r>
      <w:proofErr w:type="spellStart"/>
      <w:r w:rsidRPr="00456472">
        <w:rPr>
          <w:rFonts w:cs="Arial"/>
        </w:rPr>
        <w:t>Ballou</w:t>
      </w:r>
      <w:proofErr w:type="spellEnd"/>
      <w:r w:rsidRPr="00456472">
        <w:rPr>
          <w:rFonts w:cs="Arial"/>
        </w:rPr>
        <w:t xml:space="preserve"> (2009, p. 54), “O giro de estoques é o resultado da divisão das vendas anuais ao custo de estoque pelo investimento médio em estoque, levando-se em conta o mesmo período das vendas”.</w:t>
      </w:r>
    </w:p>
    <w:p w14:paraId="2A4D2421" w14:textId="77777777" w:rsidR="00A24D39" w:rsidRPr="00456472" w:rsidRDefault="00A24D39" w:rsidP="00A24D39">
      <w:pPr>
        <w:tabs>
          <w:tab w:val="left" w:pos="3119"/>
        </w:tabs>
        <w:ind w:firstLine="709"/>
        <w:jc w:val="both"/>
        <w:rPr>
          <w:rFonts w:cs="Arial"/>
        </w:rPr>
      </w:pPr>
    </w:p>
    <w:p w14:paraId="47C00211" w14:textId="28D026C4" w:rsidR="00A24D39" w:rsidRPr="00456472" w:rsidRDefault="00A24D39" w:rsidP="00CA0728">
      <w:pPr>
        <w:tabs>
          <w:tab w:val="left" w:pos="3119"/>
        </w:tabs>
        <w:ind w:firstLine="709"/>
        <w:jc w:val="both"/>
        <w:rPr>
          <w:rFonts w:cs="Arial"/>
        </w:rPr>
      </w:pPr>
      <w:r w:rsidRPr="00456472">
        <w:rPr>
          <w:rFonts w:cs="Arial"/>
        </w:rPr>
        <w:t>A rotatividade ou giro do estoque é a relação entre o consumo anual e o estoque médio do produto, ou seja, a rotatividade é igual ao consumo médio anual dividido pelo estoque médio. Dessa forma, é possível verificar quantas vezes o estoque se renovou no período em análise</w:t>
      </w:r>
      <w:r w:rsidR="002772E1" w:rsidRPr="00456472">
        <w:rPr>
          <w:rFonts w:cs="Arial"/>
        </w:rPr>
        <w:t>.</w:t>
      </w:r>
      <w:r w:rsidRPr="00456472">
        <w:rPr>
          <w:rFonts w:cs="Arial"/>
        </w:rPr>
        <w:t xml:space="preserve"> </w:t>
      </w:r>
      <w:r w:rsidR="00056A7D" w:rsidRPr="00456472">
        <w:rPr>
          <w:rFonts w:cs="Arial"/>
        </w:rPr>
        <w:t xml:space="preserve">(DIAS, 2009). </w:t>
      </w:r>
    </w:p>
    <w:p w14:paraId="79DB7921" w14:textId="159006CA" w:rsidR="00CA0728" w:rsidRPr="00456472" w:rsidRDefault="00CA0728" w:rsidP="0081797D">
      <w:pPr>
        <w:tabs>
          <w:tab w:val="left" w:pos="3119"/>
        </w:tabs>
        <w:jc w:val="both"/>
        <w:rPr>
          <w:rFonts w:cs="Arial"/>
        </w:rPr>
      </w:pPr>
    </w:p>
    <w:p w14:paraId="51611E77" w14:textId="6BAA75CC" w:rsidR="0081797D" w:rsidRPr="00456472" w:rsidRDefault="0081797D" w:rsidP="0081797D">
      <w:pPr>
        <w:tabs>
          <w:tab w:val="left" w:pos="3119"/>
        </w:tabs>
        <w:jc w:val="both"/>
        <w:rPr>
          <w:rFonts w:cs="Arial"/>
          <w:b/>
        </w:rPr>
      </w:pPr>
      <w:r w:rsidRPr="00456472">
        <w:rPr>
          <w:rFonts w:cs="Arial"/>
          <w:b/>
        </w:rPr>
        <w:t>Processos</w:t>
      </w:r>
    </w:p>
    <w:p w14:paraId="71F017F8" w14:textId="3D1253E0" w:rsidR="0081797D" w:rsidRPr="00456472" w:rsidRDefault="00532B26" w:rsidP="0081797D">
      <w:pPr>
        <w:tabs>
          <w:tab w:val="left" w:pos="3119"/>
        </w:tabs>
        <w:jc w:val="both"/>
        <w:rPr>
          <w:rFonts w:cs="Arial"/>
        </w:rPr>
      </w:pPr>
      <w:r w:rsidRPr="00456472">
        <w:rPr>
          <w:rFonts w:cs="Arial"/>
        </w:rPr>
        <w:t xml:space="preserve">           </w:t>
      </w:r>
      <w:r w:rsidR="002772E1" w:rsidRPr="00456472">
        <w:rPr>
          <w:rFonts w:cs="Arial"/>
        </w:rPr>
        <w:t xml:space="preserve">O item </w:t>
      </w:r>
      <w:r w:rsidRPr="00456472">
        <w:rPr>
          <w:rFonts w:cs="Arial"/>
        </w:rPr>
        <w:t>Processos trata de um conjunto de atividades realizadas</w:t>
      </w:r>
      <w:r w:rsidR="00F86772" w:rsidRPr="00456472">
        <w:rPr>
          <w:rFonts w:cs="Arial"/>
        </w:rPr>
        <w:t xml:space="preserve"> sequencialmente a</w:t>
      </w:r>
      <w:r w:rsidR="002772E1" w:rsidRPr="00456472">
        <w:rPr>
          <w:rFonts w:cs="Arial"/>
        </w:rPr>
        <w:t xml:space="preserve"> </w:t>
      </w:r>
      <w:r w:rsidR="00F86772" w:rsidRPr="00456472">
        <w:rPr>
          <w:rFonts w:cs="Arial"/>
        </w:rPr>
        <w:t>fim de gerar um resultado desejado</w:t>
      </w:r>
      <w:r w:rsidRPr="00456472">
        <w:rPr>
          <w:rFonts w:cs="Arial"/>
        </w:rPr>
        <w:t xml:space="preserve">, com a frequência </w:t>
      </w:r>
      <w:r w:rsidR="00F86772" w:rsidRPr="00456472">
        <w:rPr>
          <w:rFonts w:cs="Arial"/>
        </w:rPr>
        <w:t xml:space="preserve">estabelecida e com </w:t>
      </w:r>
      <w:r w:rsidRPr="00456472">
        <w:rPr>
          <w:rFonts w:cs="Arial"/>
        </w:rPr>
        <w:t>objetivo espec</w:t>
      </w:r>
      <w:r w:rsidR="002772E1" w:rsidRPr="00456472">
        <w:rPr>
          <w:rFonts w:cs="Arial"/>
        </w:rPr>
        <w:t>í</w:t>
      </w:r>
      <w:r w:rsidRPr="00456472">
        <w:rPr>
          <w:rFonts w:cs="Arial"/>
        </w:rPr>
        <w:t>fico.</w:t>
      </w:r>
    </w:p>
    <w:p w14:paraId="689F7890" w14:textId="1400F4A9" w:rsidR="0081797D" w:rsidRPr="00456472" w:rsidRDefault="0081797D" w:rsidP="0081797D">
      <w:pPr>
        <w:tabs>
          <w:tab w:val="left" w:pos="3119"/>
        </w:tabs>
        <w:jc w:val="both"/>
        <w:rPr>
          <w:rFonts w:cs="Arial"/>
          <w:b/>
        </w:rPr>
      </w:pPr>
    </w:p>
    <w:p w14:paraId="03B6AFD2" w14:textId="2F6BD72F" w:rsidR="00532B26" w:rsidRPr="00456472" w:rsidRDefault="00F64B77" w:rsidP="00501C0B">
      <w:pPr>
        <w:tabs>
          <w:tab w:val="left" w:pos="3119"/>
        </w:tabs>
        <w:jc w:val="both"/>
        <w:rPr>
          <w:rFonts w:cs="Arial"/>
          <w:b/>
        </w:rPr>
      </w:pPr>
      <w:r w:rsidRPr="00456472">
        <w:t xml:space="preserve">           </w:t>
      </w:r>
      <w:r w:rsidR="00501C0B" w:rsidRPr="00456472">
        <w:t xml:space="preserve">Claiton (2018) </w:t>
      </w:r>
      <w:r w:rsidR="002772E1" w:rsidRPr="00456472">
        <w:t>ressalta</w:t>
      </w:r>
      <w:r w:rsidR="003B1259" w:rsidRPr="00456472">
        <w:t xml:space="preserve"> que</w:t>
      </w:r>
      <w:r w:rsidR="008D3DEA" w:rsidRPr="00456472">
        <w:t xml:space="preserve"> </w:t>
      </w:r>
      <w:r w:rsidR="00501C0B" w:rsidRPr="00456472">
        <w:t xml:space="preserve">processo é um conjunto de atividades sequenciais que apresentam relação lógica entre si, com a finalidade de atender e, preferencialmente, suplantar as necessidades e </w:t>
      </w:r>
      <w:r w:rsidR="002772E1" w:rsidRPr="00456472">
        <w:t xml:space="preserve">as </w:t>
      </w:r>
      <w:r w:rsidR="00501C0B" w:rsidRPr="00456472">
        <w:t>expectativas dos clientes externos e internos da empresa.</w:t>
      </w:r>
    </w:p>
    <w:p w14:paraId="4E2C3A4B" w14:textId="5C386CB5" w:rsidR="00532B26" w:rsidRPr="00456472" w:rsidRDefault="00532B26" w:rsidP="0081797D">
      <w:pPr>
        <w:tabs>
          <w:tab w:val="left" w:pos="3119"/>
        </w:tabs>
        <w:jc w:val="both"/>
        <w:rPr>
          <w:rFonts w:cs="Arial"/>
          <w:b/>
        </w:rPr>
      </w:pPr>
    </w:p>
    <w:p w14:paraId="2EE12850" w14:textId="572AFBB7" w:rsidR="0081797D" w:rsidRPr="00456472" w:rsidRDefault="00835296" w:rsidP="0081797D">
      <w:pPr>
        <w:tabs>
          <w:tab w:val="left" w:pos="3119"/>
        </w:tabs>
        <w:jc w:val="both"/>
        <w:rPr>
          <w:rFonts w:cs="Arial"/>
        </w:rPr>
      </w:pPr>
      <w:r w:rsidRPr="00456472">
        <w:rPr>
          <w:rFonts w:cs="Arial"/>
          <w:b/>
        </w:rPr>
        <w:t xml:space="preserve"> </w:t>
      </w:r>
      <w:r w:rsidR="00F64B77" w:rsidRPr="00456472">
        <w:rPr>
          <w:rFonts w:cs="Arial"/>
          <w:b/>
        </w:rPr>
        <w:t xml:space="preserve">           </w:t>
      </w:r>
      <w:r w:rsidR="00F64B77" w:rsidRPr="00456472">
        <w:rPr>
          <w:rFonts w:cs="Arial"/>
        </w:rPr>
        <w:t xml:space="preserve">A gestão por processos de negócio (Business </w:t>
      </w:r>
      <w:proofErr w:type="spellStart"/>
      <w:r w:rsidR="00F64B77" w:rsidRPr="00456472">
        <w:rPr>
          <w:rFonts w:cs="Arial"/>
        </w:rPr>
        <w:t>Process</w:t>
      </w:r>
      <w:proofErr w:type="spellEnd"/>
      <w:r w:rsidR="00F64B77" w:rsidRPr="00456472">
        <w:rPr>
          <w:rFonts w:cs="Arial"/>
        </w:rPr>
        <w:t xml:space="preserve"> Management – BPM) pode ser compreendida como uma abordagem para identificar, desenhar, executar, documentar, medir, monitorar, controlar e melhorar os processos de negócio para que os resultados desejados possam ser alcançados</w:t>
      </w:r>
      <w:r w:rsidR="002772E1" w:rsidRPr="00456472">
        <w:rPr>
          <w:rFonts w:cs="Arial"/>
        </w:rPr>
        <w:t>.</w:t>
      </w:r>
      <w:r w:rsidR="00F64B77" w:rsidRPr="00456472">
        <w:rPr>
          <w:rFonts w:cs="Arial"/>
        </w:rPr>
        <w:t xml:space="preserve"> (ASSOCIATION, 2009).</w:t>
      </w:r>
    </w:p>
    <w:p w14:paraId="6C8FC157" w14:textId="7284C834" w:rsidR="00E66C3B" w:rsidRPr="00456472" w:rsidRDefault="00E66C3B" w:rsidP="0081797D">
      <w:pPr>
        <w:tabs>
          <w:tab w:val="left" w:pos="3119"/>
        </w:tabs>
        <w:jc w:val="both"/>
        <w:rPr>
          <w:rFonts w:cs="Arial"/>
        </w:rPr>
      </w:pPr>
    </w:p>
    <w:p w14:paraId="6B0159D7" w14:textId="3EF9A689" w:rsidR="00E66C3B" w:rsidRPr="00456472" w:rsidRDefault="00E66C3B" w:rsidP="0081797D">
      <w:pPr>
        <w:tabs>
          <w:tab w:val="left" w:pos="3119"/>
        </w:tabs>
        <w:jc w:val="both"/>
        <w:rPr>
          <w:rFonts w:cs="Arial"/>
        </w:rPr>
      </w:pPr>
      <w:r w:rsidRPr="00456472">
        <w:rPr>
          <w:rFonts w:cs="Arial"/>
        </w:rPr>
        <w:t xml:space="preserve">             A gestão de processos é uma ferramenta muito importante, a </w:t>
      </w:r>
      <w:r w:rsidR="003B1259" w:rsidRPr="00456472">
        <w:rPr>
          <w:rFonts w:cs="Arial"/>
        </w:rPr>
        <w:t xml:space="preserve">qual busca elevar o desempenho da </w:t>
      </w:r>
      <w:r w:rsidRPr="00456472">
        <w:rPr>
          <w:rFonts w:cs="Arial"/>
        </w:rPr>
        <w:t xml:space="preserve">empresa </w:t>
      </w:r>
      <w:r w:rsidR="002772E1" w:rsidRPr="00456472">
        <w:rPr>
          <w:rFonts w:cs="Arial"/>
        </w:rPr>
        <w:t>por meio</w:t>
      </w:r>
      <w:r w:rsidRPr="00456472">
        <w:rPr>
          <w:rFonts w:cs="Arial"/>
        </w:rPr>
        <w:t xml:space="preserve"> de me</w:t>
      </w:r>
      <w:r w:rsidR="003B1259" w:rsidRPr="00456472">
        <w:rPr>
          <w:rFonts w:cs="Arial"/>
        </w:rPr>
        <w:t>lhorias nos processos. Es</w:t>
      </w:r>
      <w:r w:rsidR="002772E1" w:rsidRPr="00456472">
        <w:rPr>
          <w:rFonts w:cs="Arial"/>
        </w:rPr>
        <w:t>s</w:t>
      </w:r>
      <w:r w:rsidR="003B1259" w:rsidRPr="00456472">
        <w:rPr>
          <w:rFonts w:cs="Arial"/>
        </w:rPr>
        <w:t xml:space="preserve">e conceito </w:t>
      </w:r>
      <w:r w:rsidRPr="00456472">
        <w:rPr>
          <w:rFonts w:cs="Arial"/>
        </w:rPr>
        <w:t xml:space="preserve">surgiu a partir do </w:t>
      </w:r>
      <w:r w:rsidR="003B1259" w:rsidRPr="00456472">
        <w:rPr>
          <w:rFonts w:cs="Arial"/>
        </w:rPr>
        <w:t xml:space="preserve">moderno </w:t>
      </w:r>
      <w:r w:rsidRPr="00456472">
        <w:rPr>
          <w:rFonts w:cs="Arial"/>
        </w:rPr>
        <w:t>m</w:t>
      </w:r>
      <w:r w:rsidR="003B1259" w:rsidRPr="00456472">
        <w:rPr>
          <w:rFonts w:cs="Arial"/>
        </w:rPr>
        <w:t xml:space="preserve">ovimento da </w:t>
      </w:r>
      <w:r w:rsidRPr="00456472">
        <w:rPr>
          <w:rFonts w:cs="Arial"/>
        </w:rPr>
        <w:t>qualid</w:t>
      </w:r>
      <w:r w:rsidR="003B1259" w:rsidRPr="00456472">
        <w:rPr>
          <w:rFonts w:cs="Arial"/>
        </w:rPr>
        <w:t xml:space="preserve">ade, ou seja, gestão da </w:t>
      </w:r>
      <w:r w:rsidRPr="00456472">
        <w:rPr>
          <w:rFonts w:cs="Arial"/>
        </w:rPr>
        <w:t>qua</w:t>
      </w:r>
      <w:r w:rsidR="003B1259" w:rsidRPr="00456472">
        <w:rPr>
          <w:rFonts w:cs="Arial"/>
        </w:rPr>
        <w:t xml:space="preserve">lidade e qualidade total.  A gestão de processos fornece inúmeras vantagens </w:t>
      </w:r>
      <w:r w:rsidRPr="00456472">
        <w:rPr>
          <w:rFonts w:cs="Arial"/>
        </w:rPr>
        <w:t xml:space="preserve">que possibilitam </w:t>
      </w:r>
      <w:r w:rsidR="002772E1" w:rsidRPr="00456472">
        <w:rPr>
          <w:rFonts w:cs="Arial"/>
        </w:rPr>
        <w:t>que a</w:t>
      </w:r>
      <w:r w:rsidRPr="00456472">
        <w:rPr>
          <w:rFonts w:cs="Arial"/>
        </w:rPr>
        <w:t xml:space="preserve"> empresa melhor</w:t>
      </w:r>
      <w:r w:rsidR="002772E1" w:rsidRPr="00456472">
        <w:rPr>
          <w:rFonts w:cs="Arial"/>
        </w:rPr>
        <w:t>e</w:t>
      </w:r>
      <w:r w:rsidRPr="00456472">
        <w:rPr>
          <w:rFonts w:cs="Arial"/>
        </w:rPr>
        <w:t xml:space="preserve"> seu desempenho, aument</w:t>
      </w:r>
      <w:r w:rsidR="002772E1" w:rsidRPr="00456472">
        <w:rPr>
          <w:rFonts w:cs="Arial"/>
        </w:rPr>
        <w:t>e</w:t>
      </w:r>
      <w:r w:rsidRPr="00456472">
        <w:rPr>
          <w:rFonts w:cs="Arial"/>
        </w:rPr>
        <w:t xml:space="preserve"> a qualidade e controle das tarefas e processos, e, por consequência, melhor</w:t>
      </w:r>
      <w:r w:rsidR="002772E1" w:rsidRPr="00456472">
        <w:rPr>
          <w:rFonts w:cs="Arial"/>
        </w:rPr>
        <w:t>e</w:t>
      </w:r>
      <w:r w:rsidRPr="00456472">
        <w:rPr>
          <w:rFonts w:cs="Arial"/>
        </w:rPr>
        <w:t xml:space="preserve"> resultados</w:t>
      </w:r>
      <w:r w:rsidR="002772E1" w:rsidRPr="00456472">
        <w:rPr>
          <w:rFonts w:cs="Arial"/>
        </w:rPr>
        <w:t>.</w:t>
      </w:r>
      <w:r w:rsidRPr="00456472">
        <w:rPr>
          <w:rFonts w:cs="Arial"/>
        </w:rPr>
        <w:t xml:space="preserve"> (BROCKE; ROSEMANN,</w:t>
      </w:r>
      <w:r w:rsidR="002772E1" w:rsidRPr="00456472">
        <w:rPr>
          <w:rFonts w:cs="Arial"/>
        </w:rPr>
        <w:t xml:space="preserve"> </w:t>
      </w:r>
      <w:r w:rsidRPr="00456472">
        <w:rPr>
          <w:rFonts w:cs="Arial"/>
        </w:rPr>
        <w:t>2013).</w:t>
      </w:r>
    </w:p>
    <w:p w14:paraId="5C6DC9E5" w14:textId="72D3E7B9" w:rsidR="00E66C3B" w:rsidRPr="00456472" w:rsidRDefault="00E66C3B" w:rsidP="0081797D">
      <w:pPr>
        <w:tabs>
          <w:tab w:val="left" w:pos="3119"/>
        </w:tabs>
        <w:jc w:val="both"/>
        <w:rPr>
          <w:rFonts w:cs="Arial"/>
        </w:rPr>
      </w:pPr>
    </w:p>
    <w:p w14:paraId="466D8B9C" w14:textId="1BDB4759" w:rsidR="00E66C3B" w:rsidRPr="00456472" w:rsidRDefault="00E66C3B" w:rsidP="0081797D">
      <w:pPr>
        <w:tabs>
          <w:tab w:val="left" w:pos="3119"/>
        </w:tabs>
        <w:jc w:val="both"/>
        <w:rPr>
          <w:rFonts w:cs="Arial"/>
        </w:rPr>
      </w:pPr>
      <w:r w:rsidRPr="00456472">
        <w:rPr>
          <w:rFonts w:cs="Arial"/>
        </w:rPr>
        <w:t xml:space="preserve">             </w:t>
      </w:r>
      <w:r w:rsidR="002772E1" w:rsidRPr="00456472">
        <w:rPr>
          <w:rFonts w:cs="Arial"/>
        </w:rPr>
        <w:t>Desse modo, a g</w:t>
      </w:r>
      <w:r w:rsidRPr="00456472">
        <w:rPr>
          <w:rFonts w:cs="Arial"/>
        </w:rPr>
        <w:t xml:space="preserve">estão de processos tem </w:t>
      </w:r>
      <w:r w:rsidR="002772E1" w:rsidRPr="00456472">
        <w:rPr>
          <w:rFonts w:cs="Arial"/>
        </w:rPr>
        <w:t xml:space="preserve">o </w:t>
      </w:r>
      <w:r w:rsidRPr="00456472">
        <w:rPr>
          <w:rFonts w:cs="Arial"/>
        </w:rPr>
        <w:t xml:space="preserve">objetivo de aumentar os resultados das empresas, </w:t>
      </w:r>
      <w:r w:rsidR="002772E1" w:rsidRPr="00456472">
        <w:rPr>
          <w:rFonts w:cs="Arial"/>
        </w:rPr>
        <w:t>mediante</w:t>
      </w:r>
      <w:r w:rsidRPr="00456472">
        <w:rPr>
          <w:rFonts w:cs="Arial"/>
        </w:rPr>
        <w:t xml:space="preserve"> melhorias con</w:t>
      </w:r>
      <w:r w:rsidR="002772E1" w:rsidRPr="00456472">
        <w:rPr>
          <w:rFonts w:cs="Arial"/>
        </w:rPr>
        <w:t>tí</w:t>
      </w:r>
      <w:r w:rsidRPr="00456472">
        <w:rPr>
          <w:rFonts w:cs="Arial"/>
        </w:rPr>
        <w:t>nuas nos processos, tendo grande importância dentro das organizações, envolvendo pessoas, investimentos e custos.</w:t>
      </w:r>
    </w:p>
    <w:p w14:paraId="00A82769" w14:textId="307682C9" w:rsidR="00E30D69" w:rsidRPr="00456472" w:rsidRDefault="00E30D69" w:rsidP="00F95E09">
      <w:pPr>
        <w:pStyle w:val="Ttulo3"/>
      </w:pPr>
      <w:bookmarkStart w:id="8" w:name="_Toc72397864"/>
      <w:r w:rsidRPr="00456472">
        <w:t>METODOLOGIA</w:t>
      </w:r>
      <w:bookmarkEnd w:id="8"/>
      <w:r w:rsidRPr="00456472">
        <w:t xml:space="preserve"> </w:t>
      </w:r>
    </w:p>
    <w:p w14:paraId="4DFC971A" w14:textId="4D307332" w:rsidR="00E30D69" w:rsidRPr="00456472" w:rsidRDefault="00E30D69" w:rsidP="00F95E09">
      <w:pPr>
        <w:pStyle w:val="Ttulo3"/>
      </w:pPr>
      <w:bookmarkStart w:id="9" w:name="_Toc72397865"/>
      <w:r w:rsidRPr="00456472">
        <w:t>Abordagem Metodológica</w:t>
      </w:r>
      <w:bookmarkEnd w:id="9"/>
    </w:p>
    <w:p w14:paraId="6E3D9482" w14:textId="20997435" w:rsidR="00E30D69" w:rsidRPr="00456472" w:rsidRDefault="00C068AB" w:rsidP="00CA0728">
      <w:pPr>
        <w:tabs>
          <w:tab w:val="left" w:pos="3119"/>
        </w:tabs>
        <w:ind w:firstLine="709"/>
        <w:jc w:val="both"/>
        <w:rPr>
          <w:rFonts w:cs="Arial"/>
        </w:rPr>
      </w:pPr>
      <w:r w:rsidRPr="00456472">
        <w:rPr>
          <w:rFonts w:cs="Arial"/>
        </w:rPr>
        <w:t xml:space="preserve">  </w:t>
      </w:r>
      <w:r w:rsidR="00E30D69" w:rsidRPr="00456472">
        <w:rPr>
          <w:rFonts w:cs="Arial"/>
        </w:rPr>
        <w:t xml:space="preserve">A pesquisa apresenta o estudo </w:t>
      </w:r>
      <w:r w:rsidR="00C92145" w:rsidRPr="00456472">
        <w:rPr>
          <w:rFonts w:cs="Arial"/>
        </w:rPr>
        <w:t>no setor de estoque e expedição de uma indústria de laticínios, buscando conhecer os principais processos, controles e ferramentas de trabalho do departamento e sugerir implantações para melhorias.</w:t>
      </w:r>
    </w:p>
    <w:p w14:paraId="67516089" w14:textId="77777777" w:rsidR="00A73E74" w:rsidRPr="00456472" w:rsidRDefault="00A73E74" w:rsidP="00CA0728">
      <w:pPr>
        <w:tabs>
          <w:tab w:val="left" w:pos="3119"/>
        </w:tabs>
        <w:ind w:firstLine="709"/>
        <w:jc w:val="both"/>
        <w:rPr>
          <w:rFonts w:cs="Arial"/>
        </w:rPr>
      </w:pPr>
    </w:p>
    <w:p w14:paraId="34C6FEF4" w14:textId="6B875526" w:rsidR="00E30D69" w:rsidRPr="00456472" w:rsidRDefault="00C068AB" w:rsidP="00E51D06">
      <w:pPr>
        <w:tabs>
          <w:tab w:val="left" w:pos="3119"/>
        </w:tabs>
        <w:ind w:firstLine="709"/>
        <w:jc w:val="both"/>
        <w:rPr>
          <w:rFonts w:cs="Arial"/>
        </w:rPr>
      </w:pPr>
      <w:r w:rsidRPr="00456472">
        <w:rPr>
          <w:rFonts w:cs="Arial"/>
        </w:rPr>
        <w:t xml:space="preserve">  </w:t>
      </w:r>
      <w:r w:rsidR="00E30D69" w:rsidRPr="00456472">
        <w:rPr>
          <w:rFonts w:cs="Arial"/>
        </w:rPr>
        <w:t xml:space="preserve">Referente </w:t>
      </w:r>
      <w:r w:rsidR="002772E1" w:rsidRPr="00456472">
        <w:rPr>
          <w:rFonts w:cs="Arial"/>
        </w:rPr>
        <w:t>à</w:t>
      </w:r>
      <w:r w:rsidR="00E30D69" w:rsidRPr="00456472">
        <w:rPr>
          <w:rFonts w:cs="Arial"/>
        </w:rPr>
        <w:t xml:space="preserve"> abordagem metodológica, utilizou-se da pesquisa descritiva e exploratória. Segund</w:t>
      </w:r>
      <w:r w:rsidR="00623B2C" w:rsidRPr="00456472">
        <w:rPr>
          <w:rFonts w:cs="Arial"/>
        </w:rPr>
        <w:t>o</w:t>
      </w:r>
      <w:r w:rsidR="00805C7F" w:rsidRPr="00456472">
        <w:rPr>
          <w:rFonts w:cs="Arial"/>
        </w:rPr>
        <w:t xml:space="preserve"> </w:t>
      </w:r>
      <w:r w:rsidR="00AF7335" w:rsidRPr="00456472">
        <w:rPr>
          <w:rFonts w:cs="Arial"/>
        </w:rPr>
        <w:t>Farias Filho e Arruda Filho</w:t>
      </w:r>
      <w:r w:rsidR="00E30D69" w:rsidRPr="00456472">
        <w:rPr>
          <w:rFonts w:cs="Arial"/>
        </w:rPr>
        <w:t xml:space="preserve"> (2015), </w:t>
      </w:r>
      <w:r w:rsidR="002772E1" w:rsidRPr="00456472">
        <w:rPr>
          <w:rFonts w:cs="Arial"/>
        </w:rPr>
        <w:t>a</w:t>
      </w:r>
      <w:r w:rsidR="00E30D69" w:rsidRPr="00456472">
        <w:rPr>
          <w:rFonts w:cs="Arial"/>
        </w:rPr>
        <w:t xml:space="preserve"> pesquisa descritiva </w:t>
      </w:r>
      <w:r w:rsidR="002772E1" w:rsidRPr="00456472">
        <w:rPr>
          <w:rFonts w:cs="Arial"/>
        </w:rPr>
        <w:t xml:space="preserve">lança mão </w:t>
      </w:r>
      <w:r w:rsidR="002772E1" w:rsidRPr="00456472">
        <w:rPr>
          <w:rFonts w:cs="Arial"/>
        </w:rPr>
        <w:lastRenderedPageBreak/>
        <w:t xml:space="preserve">de uma </w:t>
      </w:r>
      <w:r w:rsidR="00E30D69" w:rsidRPr="00456472">
        <w:rPr>
          <w:rFonts w:cs="Arial"/>
        </w:rPr>
        <w:t>abordagem de uma população ou fenômeno, a qual irá elaborar perguntas que qualifiquem o tema abordado. A pesquisa exploratória, por sua vez, caracteriza-se pela ausência de hipóteses, ou hipóteses pouco definidas. (GIL, 2008)</w:t>
      </w:r>
      <w:r w:rsidR="00E51D06" w:rsidRPr="00456472">
        <w:rPr>
          <w:rFonts w:cs="Arial"/>
        </w:rPr>
        <w:t xml:space="preserve">. </w:t>
      </w:r>
      <w:r w:rsidR="00E30D69" w:rsidRPr="00456472">
        <w:rPr>
          <w:rFonts w:cs="Arial"/>
        </w:rPr>
        <w:t xml:space="preserve">Quanto </w:t>
      </w:r>
      <w:r w:rsidR="002772E1" w:rsidRPr="00456472">
        <w:rPr>
          <w:rFonts w:cs="Arial"/>
        </w:rPr>
        <w:t>à</w:t>
      </w:r>
      <w:r w:rsidR="00E30D69" w:rsidRPr="00456472">
        <w:rPr>
          <w:rFonts w:cs="Arial"/>
        </w:rPr>
        <w:t xml:space="preserve"> natureza</w:t>
      </w:r>
      <w:r w:rsidR="002772E1" w:rsidRPr="00456472">
        <w:rPr>
          <w:rFonts w:cs="Arial"/>
        </w:rPr>
        <w:t>,</w:t>
      </w:r>
      <w:r w:rsidR="00E30D69" w:rsidRPr="00456472">
        <w:rPr>
          <w:rFonts w:cs="Arial"/>
        </w:rPr>
        <w:t xml:space="preserve"> </w:t>
      </w:r>
      <w:r w:rsidR="00E51D06" w:rsidRPr="00456472">
        <w:rPr>
          <w:rFonts w:cs="Arial"/>
        </w:rPr>
        <w:t>utilizou-se da</w:t>
      </w:r>
      <w:r w:rsidR="00134CEB" w:rsidRPr="00456472">
        <w:rPr>
          <w:rFonts w:cs="Arial"/>
        </w:rPr>
        <w:t xml:space="preserve"> </w:t>
      </w:r>
      <w:r w:rsidR="00E51D06" w:rsidRPr="00456472">
        <w:rPr>
          <w:rFonts w:cs="Arial"/>
        </w:rPr>
        <w:t xml:space="preserve">abordagem </w:t>
      </w:r>
      <w:r w:rsidR="00E30D69" w:rsidRPr="00456472">
        <w:rPr>
          <w:rFonts w:cs="Arial"/>
        </w:rPr>
        <w:t>qualitativa</w:t>
      </w:r>
      <w:r w:rsidR="009724C9" w:rsidRPr="00456472">
        <w:rPr>
          <w:rFonts w:cs="Arial"/>
        </w:rPr>
        <w:t>,</w:t>
      </w:r>
      <w:r w:rsidR="00E30D69" w:rsidRPr="00456472">
        <w:rPr>
          <w:rFonts w:cs="Arial"/>
        </w:rPr>
        <w:t xml:space="preserve"> </w:t>
      </w:r>
      <w:r w:rsidR="00E51D06" w:rsidRPr="00456472">
        <w:rPr>
          <w:rFonts w:cs="Arial"/>
        </w:rPr>
        <w:t>realizada</w:t>
      </w:r>
      <w:r w:rsidR="009724C9" w:rsidRPr="00456472">
        <w:rPr>
          <w:rFonts w:cs="Arial"/>
        </w:rPr>
        <w:t xml:space="preserve"> mediante </w:t>
      </w:r>
      <w:r w:rsidR="00E30D69" w:rsidRPr="00456472">
        <w:rPr>
          <w:rFonts w:cs="Arial"/>
        </w:rPr>
        <w:t>entrevista</w:t>
      </w:r>
      <w:r w:rsidR="009724C9" w:rsidRPr="00456472">
        <w:rPr>
          <w:rFonts w:cs="Arial"/>
        </w:rPr>
        <w:t>s e análises com os gestores da área</w:t>
      </w:r>
      <w:r w:rsidR="00E30D69" w:rsidRPr="00456472">
        <w:rPr>
          <w:rFonts w:cs="Arial"/>
        </w:rPr>
        <w:t>. (KNECHTEL, 2014; MALHOTRA</w:t>
      </w:r>
      <w:r w:rsidR="002772E1" w:rsidRPr="00456472">
        <w:rPr>
          <w:rFonts w:cs="Arial"/>
        </w:rPr>
        <w:t xml:space="preserve"> </w:t>
      </w:r>
      <w:r w:rsidR="00E30D69" w:rsidRPr="00456472">
        <w:rPr>
          <w:rFonts w:cs="Arial"/>
          <w:i/>
          <w:iCs/>
        </w:rPr>
        <w:t>et al</w:t>
      </w:r>
      <w:r w:rsidR="002772E1" w:rsidRPr="00456472">
        <w:rPr>
          <w:rFonts w:cs="Arial"/>
        </w:rPr>
        <w:t>.</w:t>
      </w:r>
      <w:r w:rsidR="00E30D69" w:rsidRPr="00456472">
        <w:rPr>
          <w:rFonts w:cs="Arial"/>
        </w:rPr>
        <w:t>, 2011).</w:t>
      </w:r>
    </w:p>
    <w:p w14:paraId="512FA504" w14:textId="77777777" w:rsidR="00E30D69" w:rsidRPr="00456472" w:rsidRDefault="00E30D69" w:rsidP="00D6370E">
      <w:pPr>
        <w:tabs>
          <w:tab w:val="left" w:pos="3119"/>
        </w:tabs>
        <w:spacing w:before="240"/>
        <w:jc w:val="both"/>
        <w:rPr>
          <w:rFonts w:cs="Arial"/>
          <w:b/>
        </w:rPr>
      </w:pPr>
      <w:r w:rsidRPr="00456472">
        <w:rPr>
          <w:rFonts w:cs="Arial"/>
          <w:b/>
        </w:rPr>
        <w:t>Seleção da Amostragem</w:t>
      </w:r>
    </w:p>
    <w:p w14:paraId="2BDA6425" w14:textId="130F4BC1" w:rsidR="00E30D69" w:rsidRPr="00456472" w:rsidRDefault="00E30D69" w:rsidP="00E30D69">
      <w:pPr>
        <w:tabs>
          <w:tab w:val="left" w:pos="3119"/>
        </w:tabs>
        <w:spacing w:before="240"/>
        <w:ind w:firstLine="709"/>
        <w:jc w:val="both"/>
        <w:rPr>
          <w:rFonts w:cs="Arial"/>
        </w:rPr>
      </w:pPr>
      <w:r w:rsidRPr="00456472">
        <w:rPr>
          <w:rFonts w:cs="Arial"/>
        </w:rPr>
        <w:t>A amostra utilizada nesta pesquisa será não aleatória, uma vez que coube fazer a escolha deliberada das pessoas na organização que foram consultadas.</w:t>
      </w:r>
    </w:p>
    <w:p w14:paraId="5E1F6DA1" w14:textId="55514B92" w:rsidR="00D6370E" w:rsidRPr="00456472" w:rsidRDefault="00E30D69" w:rsidP="00D6370E">
      <w:pPr>
        <w:tabs>
          <w:tab w:val="left" w:pos="3119"/>
        </w:tabs>
        <w:spacing w:before="240"/>
        <w:jc w:val="both"/>
        <w:rPr>
          <w:rFonts w:cs="Arial"/>
          <w:b/>
        </w:rPr>
      </w:pPr>
      <w:r w:rsidRPr="00456472">
        <w:rPr>
          <w:rFonts w:cs="Arial"/>
          <w:b/>
        </w:rPr>
        <w:t>Coleta de dados</w:t>
      </w:r>
    </w:p>
    <w:p w14:paraId="6EC0D6FA" w14:textId="0A0750E1" w:rsidR="00E30D69" w:rsidRPr="00456472" w:rsidRDefault="00E30D69" w:rsidP="00CA0728">
      <w:pPr>
        <w:tabs>
          <w:tab w:val="left" w:pos="3119"/>
        </w:tabs>
        <w:ind w:firstLine="709"/>
        <w:jc w:val="both"/>
        <w:rPr>
          <w:rFonts w:cs="Arial"/>
        </w:rPr>
      </w:pPr>
      <w:r w:rsidRPr="00456472">
        <w:rPr>
          <w:rFonts w:cs="Arial"/>
        </w:rPr>
        <w:t>Para a coleta de dados</w:t>
      </w:r>
      <w:r w:rsidR="002772E1" w:rsidRPr="00456472">
        <w:rPr>
          <w:rFonts w:cs="Arial"/>
        </w:rPr>
        <w:t>,</w:t>
      </w:r>
      <w:r w:rsidRPr="00456472">
        <w:rPr>
          <w:rFonts w:cs="Arial"/>
        </w:rPr>
        <w:t xml:space="preserve"> </w:t>
      </w:r>
      <w:r w:rsidR="002772E1" w:rsidRPr="00456472">
        <w:rPr>
          <w:rFonts w:cs="Arial"/>
        </w:rPr>
        <w:t>foram</w:t>
      </w:r>
      <w:r w:rsidR="009724C9" w:rsidRPr="00456472">
        <w:rPr>
          <w:rFonts w:cs="Arial"/>
        </w:rPr>
        <w:t xml:space="preserve"> utilizado</w:t>
      </w:r>
      <w:r w:rsidR="002772E1" w:rsidRPr="00456472">
        <w:rPr>
          <w:rFonts w:cs="Arial"/>
        </w:rPr>
        <w:t>s</w:t>
      </w:r>
      <w:r w:rsidRPr="00456472">
        <w:rPr>
          <w:rFonts w:cs="Arial"/>
        </w:rPr>
        <w:t xml:space="preserve"> questionários</w:t>
      </w:r>
      <w:r w:rsidR="009724C9" w:rsidRPr="00456472">
        <w:rPr>
          <w:rFonts w:cs="Arial"/>
        </w:rPr>
        <w:t xml:space="preserve"> com os gestores</w:t>
      </w:r>
      <w:r w:rsidR="002772E1" w:rsidRPr="00456472">
        <w:rPr>
          <w:rFonts w:cs="Arial"/>
        </w:rPr>
        <w:t xml:space="preserve"> e</w:t>
      </w:r>
      <w:r w:rsidRPr="00456472">
        <w:rPr>
          <w:rFonts w:cs="Arial"/>
        </w:rPr>
        <w:t xml:space="preserve"> entrevista aplicada junto aos resp</w:t>
      </w:r>
      <w:r w:rsidR="009724C9" w:rsidRPr="00456472">
        <w:rPr>
          <w:rFonts w:cs="Arial"/>
        </w:rPr>
        <w:t>onsáveis pelo setor de estoque. O</w:t>
      </w:r>
      <w:r w:rsidRPr="00456472">
        <w:rPr>
          <w:rFonts w:cs="Arial"/>
        </w:rPr>
        <w:t>s questionários foram utilizados na busca de informações quantificáveis junto aos gestores. O questionário utilizado como coleta de dados nesta pesquisa pode ser definido como uma “técnica estruturada para coleta de dados, que consiste de uma série de perguntas - escritas ou verbais – que um entrevistado deve responder”</w:t>
      </w:r>
      <w:r w:rsidR="002772E1" w:rsidRPr="00456472">
        <w:rPr>
          <w:rFonts w:cs="Arial"/>
        </w:rPr>
        <w:t>.</w:t>
      </w:r>
      <w:r w:rsidRPr="00456472">
        <w:rPr>
          <w:rFonts w:cs="Arial"/>
        </w:rPr>
        <w:t xml:space="preserve"> (MALHOTRA, 2001</w:t>
      </w:r>
      <w:r w:rsidR="002772E1" w:rsidRPr="00456472">
        <w:rPr>
          <w:rFonts w:cs="Arial"/>
        </w:rPr>
        <w:t>,</w:t>
      </w:r>
      <w:r w:rsidRPr="00456472">
        <w:rPr>
          <w:rFonts w:cs="Arial"/>
        </w:rPr>
        <w:t xml:space="preserve"> p. 274). </w:t>
      </w:r>
    </w:p>
    <w:p w14:paraId="700A2CA4" w14:textId="77777777" w:rsidR="00A73E74" w:rsidRPr="00456472" w:rsidRDefault="00A73E74" w:rsidP="00CA0728">
      <w:pPr>
        <w:tabs>
          <w:tab w:val="left" w:pos="3119"/>
        </w:tabs>
        <w:ind w:firstLine="709"/>
        <w:jc w:val="both"/>
        <w:rPr>
          <w:rFonts w:cs="Arial"/>
        </w:rPr>
      </w:pPr>
    </w:p>
    <w:p w14:paraId="770428BB" w14:textId="72C88BD9" w:rsidR="00E30D69" w:rsidRPr="00456472" w:rsidRDefault="00E30D69" w:rsidP="00CA0728">
      <w:pPr>
        <w:tabs>
          <w:tab w:val="left" w:pos="3119"/>
        </w:tabs>
        <w:ind w:firstLine="709"/>
        <w:jc w:val="both"/>
        <w:rPr>
          <w:rFonts w:cs="Arial"/>
        </w:rPr>
      </w:pPr>
      <w:r w:rsidRPr="00456472">
        <w:rPr>
          <w:rFonts w:cs="Arial"/>
        </w:rPr>
        <w:t xml:space="preserve">Dessa forma, foi utilizada a técnica de pesquisa </w:t>
      </w:r>
      <w:proofErr w:type="spellStart"/>
      <w:r w:rsidRPr="00456472">
        <w:rPr>
          <w:rFonts w:cs="Arial"/>
        </w:rPr>
        <w:t>survey</w:t>
      </w:r>
      <w:proofErr w:type="spellEnd"/>
      <w:r w:rsidRPr="00456472">
        <w:rPr>
          <w:rFonts w:cs="Arial"/>
        </w:rPr>
        <w:t>. Segundo Mc Daniel e Gates (2005, p.69)</w:t>
      </w:r>
      <w:r w:rsidR="002772E1" w:rsidRPr="00456472">
        <w:rPr>
          <w:rFonts w:cs="Arial"/>
        </w:rPr>
        <w:t>,</w:t>
      </w:r>
      <w:r w:rsidRPr="00456472">
        <w:rPr>
          <w:rFonts w:cs="Arial"/>
        </w:rPr>
        <w:t xml:space="preserve"> es</w:t>
      </w:r>
      <w:r w:rsidR="002772E1" w:rsidRPr="00456472">
        <w:rPr>
          <w:rFonts w:cs="Arial"/>
        </w:rPr>
        <w:t>s</w:t>
      </w:r>
      <w:r w:rsidRPr="00456472">
        <w:rPr>
          <w:rFonts w:cs="Arial"/>
        </w:rPr>
        <w:t xml:space="preserve">e tipo de pesquisa “consiste na utilização de um questionário para coletar dados, opiniões e atitudes, é o meio mais difundido de coletar dados primários”. O questionário foi aplicado </w:t>
      </w:r>
      <w:r w:rsidR="009724C9" w:rsidRPr="00456472">
        <w:rPr>
          <w:rFonts w:cs="Arial"/>
        </w:rPr>
        <w:t xml:space="preserve">na empresa direcionado </w:t>
      </w:r>
      <w:r w:rsidR="002772E1" w:rsidRPr="00456472">
        <w:rPr>
          <w:rFonts w:cs="Arial"/>
        </w:rPr>
        <w:t>à</w:t>
      </w:r>
      <w:r w:rsidR="009724C9" w:rsidRPr="00456472">
        <w:rPr>
          <w:rFonts w:cs="Arial"/>
        </w:rPr>
        <w:t xml:space="preserve"> coordenadora e </w:t>
      </w:r>
      <w:r w:rsidR="00A92785">
        <w:rPr>
          <w:rFonts w:cs="Arial"/>
        </w:rPr>
        <w:t>ao</w:t>
      </w:r>
      <w:r w:rsidR="00EC2266" w:rsidRPr="00456472">
        <w:rPr>
          <w:rFonts w:cs="Arial"/>
        </w:rPr>
        <w:t xml:space="preserve"> </w:t>
      </w:r>
      <w:r w:rsidR="009724C9" w:rsidRPr="00456472">
        <w:rPr>
          <w:rFonts w:cs="Arial"/>
        </w:rPr>
        <w:t xml:space="preserve">gerente da </w:t>
      </w:r>
      <w:r w:rsidR="00E51D06" w:rsidRPr="00456472">
        <w:rPr>
          <w:rFonts w:cs="Arial"/>
        </w:rPr>
        <w:t>área</w:t>
      </w:r>
      <w:r w:rsidRPr="00456472">
        <w:rPr>
          <w:rFonts w:cs="Arial"/>
        </w:rPr>
        <w:t>.</w:t>
      </w:r>
    </w:p>
    <w:p w14:paraId="759B8E22" w14:textId="3FFF2404" w:rsidR="00E30D69" w:rsidRPr="00456472" w:rsidRDefault="00E30D69" w:rsidP="00D6370E">
      <w:pPr>
        <w:tabs>
          <w:tab w:val="left" w:pos="3119"/>
        </w:tabs>
        <w:spacing w:before="240"/>
        <w:jc w:val="both"/>
        <w:rPr>
          <w:rFonts w:cs="Arial"/>
          <w:b/>
        </w:rPr>
      </w:pPr>
      <w:r w:rsidRPr="00456472">
        <w:rPr>
          <w:rFonts w:cs="Arial"/>
          <w:b/>
        </w:rPr>
        <w:t>População e amostra</w:t>
      </w:r>
    </w:p>
    <w:p w14:paraId="6BA8A676" w14:textId="4847BF47" w:rsidR="00E30D69" w:rsidRPr="00456472" w:rsidRDefault="00E30D69" w:rsidP="00CA0728">
      <w:pPr>
        <w:tabs>
          <w:tab w:val="left" w:pos="3119"/>
        </w:tabs>
        <w:ind w:firstLine="709"/>
        <w:jc w:val="both"/>
        <w:rPr>
          <w:rFonts w:cs="Arial"/>
        </w:rPr>
      </w:pPr>
      <w:r w:rsidRPr="00456472">
        <w:rPr>
          <w:rFonts w:cs="Arial"/>
        </w:rPr>
        <w:t>Segundo Samara e Barros (2002, p. 91)</w:t>
      </w:r>
      <w:r w:rsidR="002772E1" w:rsidRPr="00456472">
        <w:rPr>
          <w:rFonts w:cs="Arial"/>
        </w:rPr>
        <w:t>,</w:t>
      </w:r>
      <w:r w:rsidRPr="00456472">
        <w:rPr>
          <w:rFonts w:cs="Arial"/>
        </w:rPr>
        <w:t xml:space="preserve"> amostra é “uma parte de um universo, ou população, com mesmas características destes.” Assim, as informações obtidas de uma amostra são usadas para se fazer estimativas sobre diversas características da população total (MCDANIEL</w:t>
      </w:r>
      <w:r w:rsidR="002772E1" w:rsidRPr="00456472">
        <w:rPr>
          <w:rFonts w:cs="Arial"/>
        </w:rPr>
        <w:t>;</w:t>
      </w:r>
      <w:r w:rsidRPr="00456472">
        <w:rPr>
          <w:rFonts w:cs="Arial"/>
        </w:rPr>
        <w:t xml:space="preserve"> GATES, 2005).</w:t>
      </w:r>
    </w:p>
    <w:p w14:paraId="57BA58D2" w14:textId="77777777" w:rsidR="00A73E74" w:rsidRPr="00456472" w:rsidRDefault="00A73E74" w:rsidP="00CA0728">
      <w:pPr>
        <w:tabs>
          <w:tab w:val="left" w:pos="3119"/>
        </w:tabs>
        <w:ind w:firstLine="709"/>
        <w:jc w:val="both"/>
        <w:rPr>
          <w:rFonts w:cs="Arial"/>
        </w:rPr>
      </w:pPr>
    </w:p>
    <w:p w14:paraId="31975681" w14:textId="50F02941" w:rsidR="00D6370E" w:rsidRPr="00456472" w:rsidRDefault="00E30D69" w:rsidP="00B710D7">
      <w:pPr>
        <w:tabs>
          <w:tab w:val="left" w:pos="3119"/>
        </w:tabs>
        <w:ind w:firstLine="709"/>
        <w:jc w:val="both"/>
        <w:rPr>
          <w:rFonts w:cs="Arial"/>
        </w:rPr>
      </w:pPr>
      <w:r w:rsidRPr="00456472">
        <w:rPr>
          <w:rFonts w:cs="Arial"/>
        </w:rPr>
        <w:t>Nesse sentido, define-s</w:t>
      </w:r>
      <w:r w:rsidR="009724C9" w:rsidRPr="00456472">
        <w:rPr>
          <w:rFonts w:cs="Arial"/>
        </w:rPr>
        <w:t xml:space="preserve">e como população os gestores do setor </w:t>
      </w:r>
      <w:r w:rsidR="005A0AEE" w:rsidRPr="00456472">
        <w:rPr>
          <w:rFonts w:cs="Arial"/>
        </w:rPr>
        <w:t>de estoque da empresa</w:t>
      </w:r>
      <w:r w:rsidR="00146EA5" w:rsidRPr="00456472">
        <w:rPr>
          <w:rFonts w:cs="Arial"/>
        </w:rPr>
        <w:t xml:space="preserve">. Na pesquisa foram aplicados </w:t>
      </w:r>
      <w:r w:rsidR="00E51D06" w:rsidRPr="00456472">
        <w:rPr>
          <w:rFonts w:cs="Arial"/>
        </w:rPr>
        <w:t>02</w:t>
      </w:r>
      <w:r w:rsidRPr="00456472">
        <w:rPr>
          <w:rFonts w:cs="Arial"/>
        </w:rPr>
        <w:t xml:space="preserve"> questionários com dois gestores da área.</w:t>
      </w:r>
    </w:p>
    <w:p w14:paraId="1380BC6E" w14:textId="77777777" w:rsidR="00B710D7" w:rsidRPr="00456472" w:rsidRDefault="00B710D7" w:rsidP="00F36108">
      <w:pPr>
        <w:tabs>
          <w:tab w:val="left" w:pos="3119"/>
        </w:tabs>
        <w:autoSpaceDE w:val="0"/>
        <w:autoSpaceDN w:val="0"/>
        <w:adjustRightInd w:val="0"/>
        <w:jc w:val="both"/>
        <w:rPr>
          <w:rFonts w:cs="Arial"/>
          <w:b/>
          <w:szCs w:val="19"/>
        </w:rPr>
      </w:pPr>
    </w:p>
    <w:p w14:paraId="55267614" w14:textId="7FDB19FB" w:rsidR="00F36108" w:rsidRPr="00456472" w:rsidRDefault="00F36108" w:rsidP="00F36108">
      <w:pPr>
        <w:tabs>
          <w:tab w:val="left" w:pos="3119"/>
        </w:tabs>
        <w:autoSpaceDE w:val="0"/>
        <w:autoSpaceDN w:val="0"/>
        <w:adjustRightInd w:val="0"/>
        <w:jc w:val="both"/>
        <w:rPr>
          <w:rFonts w:cs="Arial"/>
          <w:b/>
          <w:szCs w:val="19"/>
        </w:rPr>
      </w:pPr>
      <w:r w:rsidRPr="00456472">
        <w:rPr>
          <w:rFonts w:cs="Arial"/>
          <w:b/>
          <w:szCs w:val="19"/>
        </w:rPr>
        <w:t>SELEÇÃO DO CASO</w:t>
      </w:r>
    </w:p>
    <w:p w14:paraId="3F8CB981" w14:textId="77777777" w:rsidR="00F36108" w:rsidRPr="00456472" w:rsidRDefault="00F36108" w:rsidP="00F36108">
      <w:pPr>
        <w:tabs>
          <w:tab w:val="left" w:pos="3119"/>
        </w:tabs>
        <w:autoSpaceDE w:val="0"/>
        <w:autoSpaceDN w:val="0"/>
        <w:adjustRightInd w:val="0"/>
        <w:jc w:val="both"/>
        <w:rPr>
          <w:rFonts w:cs="Arial"/>
          <w:b/>
          <w:szCs w:val="19"/>
        </w:rPr>
      </w:pPr>
    </w:p>
    <w:p w14:paraId="14B55458" w14:textId="51654272" w:rsidR="00F36108" w:rsidRPr="00456472" w:rsidRDefault="00F36108" w:rsidP="00F36108">
      <w:pPr>
        <w:tabs>
          <w:tab w:val="left" w:pos="3119"/>
        </w:tabs>
        <w:ind w:firstLine="709"/>
        <w:jc w:val="both"/>
        <w:rPr>
          <w:rFonts w:cs="Arial"/>
        </w:rPr>
      </w:pPr>
      <w:r w:rsidRPr="00456472">
        <w:rPr>
          <w:rFonts w:cs="Arial"/>
        </w:rPr>
        <w:t>O estudo de caso, também utilizado como técnica de pesquisa, “consiste no estudo profundo e exaustivo de um ou poucos objetos, de maneira que permita seu amplo e detalhado conhecimento”</w:t>
      </w:r>
      <w:r w:rsidR="00EC2266" w:rsidRPr="00456472">
        <w:rPr>
          <w:rFonts w:cs="Arial"/>
        </w:rPr>
        <w:t>.</w:t>
      </w:r>
      <w:r w:rsidRPr="00456472">
        <w:rPr>
          <w:rFonts w:cs="Arial"/>
        </w:rPr>
        <w:t xml:space="preserve"> (GIL, 2010, p. 54). </w:t>
      </w:r>
    </w:p>
    <w:p w14:paraId="0B717C94" w14:textId="4A63CC07" w:rsidR="00F36108" w:rsidRPr="00456472" w:rsidRDefault="00F36108" w:rsidP="00F36108">
      <w:pPr>
        <w:tabs>
          <w:tab w:val="left" w:pos="3119"/>
        </w:tabs>
        <w:ind w:firstLine="709"/>
        <w:jc w:val="both"/>
        <w:rPr>
          <w:rFonts w:cs="Arial"/>
        </w:rPr>
      </w:pPr>
      <w:r w:rsidRPr="00456472">
        <w:rPr>
          <w:rFonts w:cs="Arial"/>
        </w:rPr>
        <w:t>Yin (2010) afirma que o estudo de caso é um modo de pesquisa empírica que investiga fenômenos contemporâneos em seu ambiente real, quando os limites entre o fenômeno e o contexto não são claramente definidos</w:t>
      </w:r>
      <w:r w:rsidR="00AF7335" w:rsidRPr="00456472">
        <w:rPr>
          <w:rFonts w:cs="Arial"/>
        </w:rPr>
        <w:t>.</w:t>
      </w:r>
    </w:p>
    <w:p w14:paraId="1BC4ED9E" w14:textId="77777777" w:rsidR="00F36108" w:rsidRPr="00456472" w:rsidRDefault="00F36108" w:rsidP="00F36108">
      <w:pPr>
        <w:tabs>
          <w:tab w:val="left" w:pos="3119"/>
        </w:tabs>
        <w:ind w:firstLine="709"/>
        <w:jc w:val="both"/>
        <w:rPr>
          <w:rFonts w:cs="Arial"/>
          <w:shd w:val="clear" w:color="auto" w:fill="FFFFFF"/>
        </w:rPr>
      </w:pPr>
    </w:p>
    <w:p w14:paraId="6CDC948C" w14:textId="77777777" w:rsidR="00F36108" w:rsidRPr="00456472" w:rsidRDefault="00F36108" w:rsidP="00F36108">
      <w:pPr>
        <w:jc w:val="both"/>
        <w:rPr>
          <w:rFonts w:cs="Arial"/>
          <w:b/>
        </w:rPr>
      </w:pPr>
      <w:r w:rsidRPr="00456472">
        <w:rPr>
          <w:rFonts w:cs="Arial"/>
          <w:b/>
        </w:rPr>
        <w:t>CARACTERIZAÇÃO DA ORGANIZAÇÃO</w:t>
      </w:r>
    </w:p>
    <w:p w14:paraId="653BAA01" w14:textId="3FD58D5E" w:rsidR="00F36108" w:rsidRPr="00456472" w:rsidRDefault="00F36108" w:rsidP="00F36108">
      <w:pPr>
        <w:jc w:val="both"/>
        <w:rPr>
          <w:rFonts w:cs="Arial"/>
          <w:b/>
        </w:rPr>
      </w:pPr>
    </w:p>
    <w:p w14:paraId="7E9D1FC5" w14:textId="600684F9" w:rsidR="00BB0453" w:rsidRPr="00456472" w:rsidRDefault="00BB0453" w:rsidP="00BB0453">
      <w:pPr>
        <w:ind w:firstLine="708"/>
        <w:jc w:val="both"/>
        <w:rPr>
          <w:rFonts w:cs="Arial"/>
        </w:rPr>
      </w:pPr>
      <w:r w:rsidRPr="00456472">
        <w:rPr>
          <w:rFonts w:cs="Arial"/>
        </w:rPr>
        <w:t>O Latic</w:t>
      </w:r>
      <w:r w:rsidR="00EC2266" w:rsidRPr="00456472">
        <w:rPr>
          <w:rFonts w:cs="Arial"/>
        </w:rPr>
        <w:t>í</w:t>
      </w:r>
      <w:r w:rsidR="00456472" w:rsidRPr="00456472">
        <w:rPr>
          <w:rFonts w:cs="Arial"/>
        </w:rPr>
        <w:t xml:space="preserve">nios </w:t>
      </w:r>
      <w:proofErr w:type="spellStart"/>
      <w:r w:rsidR="00456472" w:rsidRPr="00456472">
        <w:rPr>
          <w:rFonts w:cs="Arial"/>
        </w:rPr>
        <w:t>Niteroy</w:t>
      </w:r>
      <w:proofErr w:type="spellEnd"/>
      <w:r w:rsidR="00456472" w:rsidRPr="00456472">
        <w:rPr>
          <w:rFonts w:cs="Arial"/>
        </w:rPr>
        <w:t xml:space="preserve"> foi fundado em 1955</w:t>
      </w:r>
      <w:r w:rsidRPr="00456472">
        <w:rPr>
          <w:rFonts w:cs="Arial"/>
        </w:rPr>
        <w:t xml:space="preserve">, </w:t>
      </w:r>
      <w:r w:rsidR="00456472" w:rsidRPr="00456472">
        <w:rPr>
          <w:rFonts w:cs="Arial"/>
        </w:rPr>
        <w:t>sua primeira unidade foi criada no interior de Goiás</w:t>
      </w:r>
      <w:r w:rsidRPr="00456472">
        <w:rPr>
          <w:rFonts w:cs="Arial"/>
        </w:rPr>
        <w:t>. Em 2020</w:t>
      </w:r>
      <w:r w:rsidR="00EC2266" w:rsidRPr="00456472">
        <w:rPr>
          <w:rFonts w:cs="Arial"/>
        </w:rPr>
        <w:t>,</w:t>
      </w:r>
      <w:r w:rsidRPr="00456472">
        <w:rPr>
          <w:rFonts w:cs="Arial"/>
        </w:rPr>
        <w:t xml:space="preserve"> ao completar 65 anos de mercado, a empresa celebra </w:t>
      </w:r>
      <w:r w:rsidR="00456472" w:rsidRPr="00456472">
        <w:rPr>
          <w:rFonts w:cs="Arial"/>
        </w:rPr>
        <w:t>uma das</w:t>
      </w:r>
      <w:r w:rsidRPr="00456472">
        <w:rPr>
          <w:rFonts w:cs="Arial"/>
        </w:rPr>
        <w:t xml:space="preserve"> marca</w:t>
      </w:r>
      <w:r w:rsidR="00456472" w:rsidRPr="00456472">
        <w:rPr>
          <w:rFonts w:cs="Arial"/>
        </w:rPr>
        <w:t>s</w:t>
      </w:r>
      <w:r w:rsidRPr="00456472">
        <w:rPr>
          <w:rFonts w:cs="Arial"/>
        </w:rPr>
        <w:t xml:space="preserve"> mais escolhida nos lares de todo pa</w:t>
      </w:r>
      <w:r w:rsidR="00E51D06" w:rsidRPr="00456472">
        <w:rPr>
          <w:rFonts w:cs="Arial"/>
        </w:rPr>
        <w:t>í</w:t>
      </w:r>
      <w:r w:rsidRPr="00456472">
        <w:rPr>
          <w:rFonts w:cs="Arial"/>
        </w:rPr>
        <w:t>s.</w:t>
      </w:r>
    </w:p>
    <w:p w14:paraId="2FE8B727" w14:textId="0F07B805" w:rsidR="00BB0453" w:rsidRPr="00456472" w:rsidRDefault="00BB0453" w:rsidP="00BB0453">
      <w:pPr>
        <w:ind w:firstLine="708"/>
        <w:jc w:val="both"/>
        <w:rPr>
          <w:rFonts w:cs="Arial"/>
        </w:rPr>
      </w:pPr>
    </w:p>
    <w:p w14:paraId="5D262901" w14:textId="77777777" w:rsidR="00456472" w:rsidRPr="00456472" w:rsidRDefault="00456472" w:rsidP="00456472">
      <w:pPr>
        <w:ind w:firstLine="708"/>
        <w:jc w:val="both"/>
        <w:rPr>
          <w:rFonts w:cs="Arial"/>
        </w:rPr>
      </w:pPr>
      <w:r w:rsidRPr="00456472">
        <w:rPr>
          <w:rFonts w:cs="Arial"/>
        </w:rPr>
        <w:lastRenderedPageBreak/>
        <w:t xml:space="preserve">A empresa tem capacidade de processamento de mais de 6 milhões de litros da matéria-prima por dia e geração de 3,3 mil empregos diretos. A empresa reúne sete Unidades Fabris. </w:t>
      </w:r>
    </w:p>
    <w:p w14:paraId="1BFFE44E" w14:textId="77777777" w:rsidR="00456472" w:rsidRPr="00456472" w:rsidRDefault="00456472" w:rsidP="00456472">
      <w:pPr>
        <w:ind w:firstLine="708"/>
        <w:jc w:val="both"/>
        <w:rPr>
          <w:rFonts w:cs="Arial"/>
        </w:rPr>
      </w:pPr>
    </w:p>
    <w:p w14:paraId="42E64F1D" w14:textId="77777777" w:rsidR="00456472" w:rsidRPr="00456472" w:rsidRDefault="00456472" w:rsidP="00456472">
      <w:pPr>
        <w:ind w:firstLine="708"/>
        <w:jc w:val="both"/>
        <w:rPr>
          <w:rFonts w:cs="Arial"/>
        </w:rPr>
      </w:pPr>
      <w:r w:rsidRPr="00456472">
        <w:rPr>
          <w:rFonts w:cs="Arial"/>
        </w:rPr>
        <w:t>A empresa soma mais de 160 itens, que agradam aos diferentes gostos, além de possibilitar diferentes experiências com a culinária, mesmo para quem tem restrições alimentares. Exemplo disso é a Linha Zero Lactose, para pessoas com intolerância à lactose.</w:t>
      </w:r>
    </w:p>
    <w:p w14:paraId="1875F004" w14:textId="77777777" w:rsidR="00456472" w:rsidRPr="00456472" w:rsidRDefault="00456472" w:rsidP="00456472">
      <w:pPr>
        <w:ind w:firstLine="708"/>
        <w:jc w:val="both"/>
        <w:rPr>
          <w:rFonts w:cs="Arial"/>
        </w:rPr>
      </w:pPr>
    </w:p>
    <w:p w14:paraId="7F85932E" w14:textId="77777777" w:rsidR="00456472" w:rsidRPr="00456472" w:rsidRDefault="00456472" w:rsidP="00456472">
      <w:pPr>
        <w:ind w:firstLine="708"/>
        <w:jc w:val="both"/>
        <w:rPr>
          <w:rFonts w:cs="Arial"/>
        </w:rPr>
      </w:pPr>
      <w:r w:rsidRPr="00456472">
        <w:rPr>
          <w:rFonts w:cs="Arial"/>
        </w:rPr>
        <w:t xml:space="preserve">Ao ser referência em valores sólidos, como ética, valorização das pessoas e responsabilidade socioambiental, a empresa tem sido protagonista em várias premiações e reconhecimentos nacionais e internacionais, que dão destaque aos produtos e à gestão eficiente. Todas essas conquistas são fruto do esforço coletivo da empresa, que se empenha diariamente para levar o melhor aos consumidores, colaboradores e parceiros. </w:t>
      </w:r>
    </w:p>
    <w:p w14:paraId="426C41B9" w14:textId="77777777" w:rsidR="00456472" w:rsidRPr="00456472" w:rsidRDefault="00456472" w:rsidP="00456472">
      <w:pPr>
        <w:ind w:firstLine="708"/>
        <w:jc w:val="both"/>
        <w:rPr>
          <w:rFonts w:cs="Arial"/>
        </w:rPr>
      </w:pPr>
    </w:p>
    <w:p w14:paraId="4E223358" w14:textId="77777777" w:rsidR="00456472" w:rsidRPr="00456472" w:rsidRDefault="00456472" w:rsidP="00456472">
      <w:pPr>
        <w:ind w:firstLine="708"/>
        <w:jc w:val="both"/>
        <w:rPr>
          <w:rFonts w:cs="Arial"/>
        </w:rPr>
      </w:pPr>
      <w:r w:rsidRPr="00456472">
        <w:rPr>
          <w:rFonts w:cs="Arial"/>
        </w:rPr>
        <w:t>Missão: Estar presente na vida das pessoas, oferecendo produtos e serviços que as tornem mais saudáveis e felizes, agregando valor à empresa, parceiros, colaboradores e acionistas, com sustentabilidade.</w:t>
      </w:r>
    </w:p>
    <w:p w14:paraId="11188858" w14:textId="77777777" w:rsidR="00456472" w:rsidRPr="00456472" w:rsidRDefault="00456472" w:rsidP="00456472">
      <w:pPr>
        <w:ind w:firstLine="708"/>
        <w:jc w:val="both"/>
        <w:rPr>
          <w:rFonts w:cs="Arial"/>
        </w:rPr>
      </w:pPr>
      <w:r w:rsidRPr="00456472">
        <w:rPr>
          <w:rFonts w:cs="Arial"/>
        </w:rPr>
        <w:t>Visão: Ser uma empresa responsável, competitiva, inovadora e reconhecida nacional e internacionalmente por oferecer produtos e serviços de alta qualidade.</w:t>
      </w:r>
    </w:p>
    <w:p w14:paraId="7533557B" w14:textId="77777777" w:rsidR="00456472" w:rsidRPr="00456472" w:rsidRDefault="00456472" w:rsidP="00456472">
      <w:pPr>
        <w:ind w:firstLine="708"/>
        <w:jc w:val="both"/>
        <w:rPr>
          <w:rFonts w:cs="Arial"/>
        </w:rPr>
      </w:pPr>
      <w:r w:rsidRPr="00456472">
        <w:rPr>
          <w:rFonts w:cs="Arial"/>
        </w:rPr>
        <w:t>Valores: entre os valores da empresa estão a ética, valorização das pessoas, respeito, empreendedorismo, qualidade, simplicidade, segurança, compartilhamento de ideias, trabalho em equipe, ambiente de trabalho agradável e, principalmente, amor pela vida.</w:t>
      </w:r>
    </w:p>
    <w:p w14:paraId="4D6354C1" w14:textId="77777777" w:rsidR="00456472" w:rsidRPr="00456472" w:rsidRDefault="00456472" w:rsidP="00456472">
      <w:pPr>
        <w:ind w:firstLine="708"/>
        <w:jc w:val="both"/>
        <w:rPr>
          <w:rFonts w:cs="Arial"/>
        </w:rPr>
      </w:pPr>
    </w:p>
    <w:p w14:paraId="76B760BA" w14:textId="28FDA06F" w:rsidR="00456472" w:rsidRPr="00456472" w:rsidRDefault="00456472" w:rsidP="00456472">
      <w:pPr>
        <w:ind w:firstLine="708"/>
        <w:jc w:val="both"/>
        <w:rPr>
          <w:rFonts w:cs="Arial"/>
        </w:rPr>
      </w:pPr>
      <w:r w:rsidRPr="00456472">
        <w:rPr>
          <w:rFonts w:cs="Arial"/>
        </w:rPr>
        <w:t xml:space="preserve">O depósito da empresa conta com 33.000 posições, que são distribuídas por estruturas moveis, </w:t>
      </w:r>
      <w:r w:rsidRPr="00456472">
        <w:rPr>
          <w:rFonts w:cs="Arial"/>
          <w:i/>
          <w:iCs/>
        </w:rPr>
        <w:t>drive in</w:t>
      </w:r>
      <w:r w:rsidRPr="00456472">
        <w:rPr>
          <w:rFonts w:cs="Arial"/>
        </w:rPr>
        <w:t xml:space="preserve">, porta pallets e </w:t>
      </w:r>
      <w:r w:rsidRPr="00456472">
        <w:rPr>
          <w:rFonts w:cs="Arial"/>
          <w:i/>
          <w:iCs/>
        </w:rPr>
        <w:t>drive in</w:t>
      </w:r>
      <w:r w:rsidRPr="00456472">
        <w:rPr>
          <w:rFonts w:cs="Arial"/>
        </w:rPr>
        <w:t xml:space="preserve"> dinâmico. O departamento estudado conta com 44 funcionários, tendo um gerente, uma coordenadora, dois supervisores, um analista de estoque, três assistentes de estoque e expedição e 33 auxiliares de estoque e expedição. </w:t>
      </w:r>
    </w:p>
    <w:p w14:paraId="250083D0" w14:textId="77777777" w:rsidR="00456472" w:rsidRPr="00456472" w:rsidRDefault="00456472" w:rsidP="00456472">
      <w:pPr>
        <w:ind w:firstLine="708"/>
        <w:jc w:val="both"/>
        <w:rPr>
          <w:rFonts w:cs="Arial"/>
        </w:rPr>
      </w:pPr>
    </w:p>
    <w:p w14:paraId="4448E632" w14:textId="77777777" w:rsidR="00F36108" w:rsidRPr="00456472" w:rsidRDefault="00F36108" w:rsidP="00F36108">
      <w:pPr>
        <w:tabs>
          <w:tab w:val="left" w:pos="3119"/>
        </w:tabs>
        <w:jc w:val="both"/>
        <w:rPr>
          <w:rFonts w:cs="Arial"/>
          <w:b/>
          <w:shd w:val="clear" w:color="auto" w:fill="FFFFFF"/>
        </w:rPr>
      </w:pPr>
      <w:r w:rsidRPr="00456472">
        <w:rPr>
          <w:rFonts w:cs="Arial"/>
          <w:b/>
          <w:shd w:val="clear" w:color="auto" w:fill="FFFFFF"/>
        </w:rPr>
        <w:t>APRESENTAÇÃO E ANÁLISE DOS RESULTADOS: ENTREVISTA COM OS GESTORES.</w:t>
      </w:r>
    </w:p>
    <w:p w14:paraId="2A19FA34" w14:textId="588E510C" w:rsidR="00094CBF" w:rsidRPr="00456472" w:rsidRDefault="00094CBF" w:rsidP="00132AD5">
      <w:pPr>
        <w:pStyle w:val="NormalWeb"/>
        <w:spacing w:before="0" w:beforeAutospacing="0" w:after="150" w:afterAutospacing="0"/>
        <w:jc w:val="both"/>
        <w:rPr>
          <w:rFonts w:ascii="Arial" w:hAnsi="Arial" w:cs="Arial"/>
        </w:rPr>
      </w:pPr>
    </w:p>
    <w:p w14:paraId="7568C6EA" w14:textId="6E217C37" w:rsidR="00F36108" w:rsidRPr="00456472" w:rsidRDefault="00F36108" w:rsidP="00F36108">
      <w:pPr>
        <w:tabs>
          <w:tab w:val="left" w:pos="3119"/>
        </w:tabs>
        <w:ind w:firstLine="709"/>
        <w:jc w:val="both"/>
        <w:rPr>
          <w:rFonts w:cs="Arial"/>
          <w:shd w:val="clear" w:color="auto" w:fill="FFFFFF"/>
        </w:rPr>
      </w:pPr>
      <w:r w:rsidRPr="00456472">
        <w:rPr>
          <w:rFonts w:cs="Arial"/>
          <w:shd w:val="clear" w:color="auto" w:fill="FFFFFF"/>
        </w:rPr>
        <w:t>A</w:t>
      </w:r>
      <w:r w:rsidR="009F3080" w:rsidRPr="00456472">
        <w:rPr>
          <w:rFonts w:cs="Arial"/>
          <w:shd w:val="clear" w:color="auto" w:fill="FFFFFF"/>
        </w:rPr>
        <w:t xml:space="preserve">s questões apresentam-se em quatro </w:t>
      </w:r>
      <w:r w:rsidRPr="00456472">
        <w:rPr>
          <w:rFonts w:cs="Arial"/>
          <w:shd w:val="clear" w:color="auto" w:fill="FFFFFF"/>
        </w:rPr>
        <w:t xml:space="preserve">seções: 1 – </w:t>
      </w:r>
      <w:r w:rsidR="009F3080" w:rsidRPr="00456472">
        <w:rPr>
          <w:rFonts w:cs="Arial"/>
          <w:shd w:val="clear" w:color="auto" w:fill="FFFFFF"/>
        </w:rPr>
        <w:t xml:space="preserve">gestão de estoque; </w:t>
      </w:r>
      <w:r w:rsidRPr="00456472">
        <w:rPr>
          <w:rFonts w:cs="Arial"/>
          <w:shd w:val="clear" w:color="auto" w:fill="FFFFFF"/>
        </w:rPr>
        <w:t xml:space="preserve">seção 2 – </w:t>
      </w:r>
      <w:r w:rsidR="009F3080" w:rsidRPr="00456472">
        <w:rPr>
          <w:rFonts w:cs="Arial"/>
          <w:shd w:val="clear" w:color="auto" w:fill="FFFFFF"/>
        </w:rPr>
        <w:t>dep</w:t>
      </w:r>
      <w:r w:rsidR="00500AA4" w:rsidRPr="00456472">
        <w:rPr>
          <w:rFonts w:cs="Arial"/>
          <w:shd w:val="clear" w:color="auto" w:fill="FFFFFF"/>
        </w:rPr>
        <w:t>ó</w:t>
      </w:r>
      <w:r w:rsidR="009F3080" w:rsidRPr="00456472">
        <w:rPr>
          <w:rFonts w:cs="Arial"/>
          <w:shd w:val="clear" w:color="auto" w:fill="FFFFFF"/>
        </w:rPr>
        <w:t>sito; 3 –</w:t>
      </w:r>
      <w:r w:rsidRPr="00456472">
        <w:rPr>
          <w:rFonts w:cs="Arial"/>
          <w:shd w:val="clear" w:color="auto" w:fill="FFFFFF"/>
        </w:rPr>
        <w:t xml:space="preserve"> </w:t>
      </w:r>
      <w:r w:rsidR="009F3080" w:rsidRPr="00456472">
        <w:rPr>
          <w:rFonts w:cs="Arial"/>
          <w:shd w:val="clear" w:color="auto" w:fill="FFFFFF"/>
        </w:rPr>
        <w:t>estoque; e seção 4 – controle de estoque</w:t>
      </w:r>
      <w:r w:rsidRPr="00456472">
        <w:rPr>
          <w:rFonts w:cs="Arial"/>
          <w:shd w:val="clear" w:color="auto" w:fill="FFFFFF"/>
        </w:rPr>
        <w:t>.</w:t>
      </w:r>
    </w:p>
    <w:p w14:paraId="4FA3F17F" w14:textId="77777777" w:rsidR="00F36108" w:rsidRPr="00456472" w:rsidRDefault="00F36108" w:rsidP="00F36108">
      <w:pPr>
        <w:tabs>
          <w:tab w:val="left" w:pos="3119"/>
        </w:tabs>
        <w:ind w:firstLine="709"/>
        <w:jc w:val="both"/>
        <w:rPr>
          <w:rFonts w:cs="Arial"/>
          <w:shd w:val="clear" w:color="auto" w:fill="FFFFFF"/>
        </w:rPr>
      </w:pPr>
    </w:p>
    <w:p w14:paraId="16A829C9" w14:textId="59B26285" w:rsidR="00350E1C" w:rsidRPr="00456472" w:rsidRDefault="00F36108" w:rsidP="00F36108">
      <w:pPr>
        <w:tabs>
          <w:tab w:val="left" w:pos="3119"/>
        </w:tabs>
        <w:jc w:val="both"/>
        <w:rPr>
          <w:rFonts w:cs="Arial"/>
          <w:b/>
        </w:rPr>
      </w:pPr>
      <w:r w:rsidRPr="00456472">
        <w:rPr>
          <w:rFonts w:cs="Arial"/>
          <w:b/>
        </w:rPr>
        <w:t xml:space="preserve">Seção 1: </w:t>
      </w:r>
      <w:r w:rsidR="00350E1C" w:rsidRPr="00456472">
        <w:rPr>
          <w:rFonts w:cs="Arial"/>
          <w:b/>
          <w:shd w:val="clear" w:color="auto" w:fill="FFFFFF"/>
        </w:rPr>
        <w:t>GESTÃO DE ESTOQUE</w:t>
      </w:r>
      <w:r w:rsidRPr="00456472">
        <w:rPr>
          <w:rFonts w:cs="Arial"/>
          <w:b/>
        </w:rPr>
        <w:t xml:space="preserve">. </w:t>
      </w:r>
    </w:p>
    <w:p w14:paraId="2B7A7BA2" w14:textId="77777777" w:rsidR="004163E6" w:rsidRPr="00456472" w:rsidRDefault="004163E6" w:rsidP="00F36108">
      <w:pPr>
        <w:tabs>
          <w:tab w:val="left" w:pos="3119"/>
        </w:tabs>
        <w:jc w:val="both"/>
        <w:rPr>
          <w:rFonts w:cs="Arial"/>
          <w:b/>
        </w:rPr>
      </w:pPr>
    </w:p>
    <w:p w14:paraId="2BAA2A92" w14:textId="4D72D05D" w:rsidR="00350E1C" w:rsidRPr="00456472" w:rsidRDefault="0077208E" w:rsidP="00F36108">
      <w:pPr>
        <w:tabs>
          <w:tab w:val="left" w:pos="3119"/>
        </w:tabs>
        <w:jc w:val="both"/>
        <w:rPr>
          <w:rFonts w:cs="Arial"/>
        </w:rPr>
      </w:pPr>
      <w:r w:rsidRPr="00456472">
        <w:rPr>
          <w:rFonts w:cs="Arial"/>
        </w:rPr>
        <w:t xml:space="preserve">             </w:t>
      </w:r>
      <w:r w:rsidR="00350E1C" w:rsidRPr="00456472">
        <w:rPr>
          <w:rFonts w:cs="Arial"/>
        </w:rPr>
        <w:t>A</w:t>
      </w:r>
      <w:r w:rsidR="0016696C" w:rsidRPr="00456472">
        <w:rPr>
          <w:rFonts w:cs="Arial"/>
        </w:rPr>
        <w:t xml:space="preserve"> entrevista</w:t>
      </w:r>
      <w:r w:rsidR="00500AA4" w:rsidRPr="00456472">
        <w:rPr>
          <w:rFonts w:cs="Arial"/>
        </w:rPr>
        <w:t>,</w:t>
      </w:r>
      <w:r w:rsidR="00350E1C" w:rsidRPr="00456472">
        <w:rPr>
          <w:rFonts w:cs="Arial"/>
        </w:rPr>
        <w:t xml:space="preserve"> </w:t>
      </w:r>
      <w:r w:rsidR="00500AA4" w:rsidRPr="00456472">
        <w:rPr>
          <w:rFonts w:cs="Arial"/>
        </w:rPr>
        <w:t>contendo</w:t>
      </w:r>
      <w:r w:rsidR="00350E1C" w:rsidRPr="00456472">
        <w:rPr>
          <w:rFonts w:cs="Arial"/>
        </w:rPr>
        <w:t xml:space="preserve"> </w:t>
      </w:r>
      <w:r w:rsidR="00500AA4" w:rsidRPr="00456472">
        <w:rPr>
          <w:rFonts w:cs="Arial"/>
        </w:rPr>
        <w:t xml:space="preserve">três </w:t>
      </w:r>
      <w:r w:rsidR="00350E1C" w:rsidRPr="00456472">
        <w:rPr>
          <w:rFonts w:cs="Arial"/>
        </w:rPr>
        <w:t>questões que envolvem gestão de estoque, foi realizada com a coordenadora de estoque e expedição e com o gerente da área</w:t>
      </w:r>
      <w:r w:rsidR="00500AA4" w:rsidRPr="00456472">
        <w:rPr>
          <w:rFonts w:cs="Arial"/>
        </w:rPr>
        <w:t>. A primeira pergunta tratou das</w:t>
      </w:r>
      <w:r w:rsidR="00350E1C" w:rsidRPr="00456472">
        <w:rPr>
          <w:rFonts w:cs="Arial"/>
        </w:rPr>
        <w:t xml:space="preserve"> estratégias utilizadas para o gerenciamento dos estoques</w:t>
      </w:r>
      <w:r w:rsidR="003039A1" w:rsidRPr="00456472">
        <w:rPr>
          <w:rFonts w:cs="Arial"/>
        </w:rPr>
        <w:t>. O</w:t>
      </w:r>
      <w:r w:rsidR="00350E1C" w:rsidRPr="00456472">
        <w:rPr>
          <w:rFonts w:cs="Arial"/>
        </w:rPr>
        <w:t xml:space="preserve"> gerente </w:t>
      </w:r>
      <w:r w:rsidR="003039A1" w:rsidRPr="00456472">
        <w:rPr>
          <w:rFonts w:cs="Arial"/>
        </w:rPr>
        <w:t xml:space="preserve">da área </w:t>
      </w:r>
      <w:r w:rsidR="00350E1C" w:rsidRPr="00456472">
        <w:rPr>
          <w:rFonts w:cs="Arial"/>
        </w:rPr>
        <w:t xml:space="preserve">relatou que </w:t>
      </w:r>
      <w:r w:rsidRPr="00456472">
        <w:rPr>
          <w:rFonts w:cs="Arial"/>
        </w:rPr>
        <w:t>as estratégias são feitas entre departamento comercial, PCP</w:t>
      </w:r>
      <w:r w:rsidR="008619F3" w:rsidRPr="00456472">
        <w:rPr>
          <w:rFonts w:cs="Arial"/>
        </w:rPr>
        <w:t xml:space="preserve"> (programação e controle de produção)</w:t>
      </w:r>
      <w:r w:rsidRPr="00456472">
        <w:rPr>
          <w:rFonts w:cs="Arial"/>
        </w:rPr>
        <w:t xml:space="preserve"> e estoque, levando em consideração as expectativas que o departamento comercial tem para vender dentro do mês e </w:t>
      </w:r>
      <w:r w:rsidR="00500AA4" w:rsidRPr="00456472">
        <w:rPr>
          <w:rFonts w:cs="Arial"/>
        </w:rPr>
        <w:t xml:space="preserve">a </w:t>
      </w:r>
      <w:r w:rsidRPr="00456472">
        <w:rPr>
          <w:rFonts w:cs="Arial"/>
        </w:rPr>
        <w:t>capacidade de produção</w:t>
      </w:r>
      <w:r w:rsidR="0022437D" w:rsidRPr="00456472">
        <w:rPr>
          <w:rFonts w:cs="Arial"/>
        </w:rPr>
        <w:t xml:space="preserve"> da empresa</w:t>
      </w:r>
      <w:r w:rsidRPr="00456472">
        <w:rPr>
          <w:rFonts w:cs="Arial"/>
        </w:rPr>
        <w:t>. Já para a coordenadora, a principal ferramenta para o gerenciamento de estoque está no sistema operacional SAP</w:t>
      </w:r>
      <w:r w:rsidR="002130DE" w:rsidRPr="00456472">
        <w:rPr>
          <w:rFonts w:cs="Arial"/>
        </w:rPr>
        <w:t xml:space="preserve"> (</w:t>
      </w:r>
      <w:proofErr w:type="spellStart"/>
      <w:r w:rsidR="002130DE" w:rsidRPr="00456472">
        <w:rPr>
          <w:rFonts w:cs="Arial"/>
          <w:i/>
        </w:rPr>
        <w:t>Systeme</w:t>
      </w:r>
      <w:proofErr w:type="spellEnd"/>
      <w:r w:rsidR="002130DE" w:rsidRPr="00456472">
        <w:rPr>
          <w:rFonts w:cs="Arial"/>
          <w:i/>
        </w:rPr>
        <w:t xml:space="preserve">, </w:t>
      </w:r>
      <w:proofErr w:type="spellStart"/>
      <w:r w:rsidR="002130DE" w:rsidRPr="00456472">
        <w:rPr>
          <w:rFonts w:cs="Arial"/>
          <w:i/>
        </w:rPr>
        <w:t>Anwendungen</w:t>
      </w:r>
      <w:proofErr w:type="spellEnd"/>
      <w:r w:rsidR="002130DE" w:rsidRPr="00456472">
        <w:rPr>
          <w:rFonts w:cs="Arial"/>
          <w:i/>
        </w:rPr>
        <w:t xml:space="preserve"> </w:t>
      </w:r>
      <w:proofErr w:type="spellStart"/>
      <w:r w:rsidR="002130DE" w:rsidRPr="00456472">
        <w:rPr>
          <w:rFonts w:cs="Arial"/>
          <w:i/>
        </w:rPr>
        <w:t>und</w:t>
      </w:r>
      <w:proofErr w:type="spellEnd"/>
      <w:r w:rsidR="002130DE" w:rsidRPr="00456472">
        <w:rPr>
          <w:rFonts w:cs="Arial"/>
          <w:i/>
        </w:rPr>
        <w:t xml:space="preserve"> </w:t>
      </w:r>
      <w:proofErr w:type="spellStart"/>
      <w:r w:rsidR="002130DE" w:rsidRPr="00456472">
        <w:rPr>
          <w:rFonts w:cs="Arial"/>
          <w:i/>
        </w:rPr>
        <w:t>Produkte</w:t>
      </w:r>
      <w:proofErr w:type="spellEnd"/>
      <w:r w:rsidR="002130DE" w:rsidRPr="00456472">
        <w:rPr>
          <w:rFonts w:cs="Arial"/>
          <w:i/>
        </w:rPr>
        <w:t xml:space="preserve"> in der </w:t>
      </w:r>
      <w:proofErr w:type="spellStart"/>
      <w:r w:rsidR="002130DE" w:rsidRPr="00456472">
        <w:rPr>
          <w:rFonts w:cs="Arial"/>
          <w:i/>
        </w:rPr>
        <w:t>Datenverarbeitung</w:t>
      </w:r>
      <w:proofErr w:type="spellEnd"/>
      <w:r w:rsidR="002130DE" w:rsidRPr="00456472">
        <w:rPr>
          <w:rFonts w:cs="Arial"/>
        </w:rPr>
        <w:t>)</w:t>
      </w:r>
      <w:r w:rsidRPr="00456472">
        <w:rPr>
          <w:rFonts w:cs="Arial"/>
        </w:rPr>
        <w:t>, que traz muitas informações para tomadas de decisão.</w:t>
      </w:r>
    </w:p>
    <w:p w14:paraId="7B0A9538" w14:textId="13FF2580" w:rsidR="003E2B0A" w:rsidRPr="00456472" w:rsidRDefault="003E2B0A" w:rsidP="00F36108">
      <w:pPr>
        <w:tabs>
          <w:tab w:val="left" w:pos="3119"/>
        </w:tabs>
        <w:jc w:val="both"/>
        <w:rPr>
          <w:rFonts w:cs="Arial"/>
        </w:rPr>
      </w:pPr>
    </w:p>
    <w:p w14:paraId="3E4E6BDA" w14:textId="5A8C9A77" w:rsidR="003E2B0A" w:rsidRPr="00456472" w:rsidRDefault="003E2B0A" w:rsidP="00F36108">
      <w:pPr>
        <w:tabs>
          <w:tab w:val="left" w:pos="3119"/>
        </w:tabs>
        <w:jc w:val="both"/>
        <w:rPr>
          <w:rFonts w:cs="Arial"/>
        </w:rPr>
      </w:pPr>
      <w:r w:rsidRPr="00456472">
        <w:rPr>
          <w:rFonts w:cs="Arial"/>
        </w:rPr>
        <w:t xml:space="preserve">             </w:t>
      </w:r>
      <w:r w:rsidR="00C04018" w:rsidRPr="00456472">
        <w:rPr>
          <w:rFonts w:cs="Arial"/>
        </w:rPr>
        <w:t xml:space="preserve">É possível entender que a empresa tem estratégias bem definidas em relação </w:t>
      </w:r>
      <w:r w:rsidR="00500AA4" w:rsidRPr="00456472">
        <w:rPr>
          <w:rFonts w:cs="Arial"/>
        </w:rPr>
        <w:t>à</w:t>
      </w:r>
      <w:r w:rsidR="00C04018" w:rsidRPr="00456472">
        <w:rPr>
          <w:rFonts w:cs="Arial"/>
        </w:rPr>
        <w:t xml:space="preserve"> gestão de seus estoques, envolvendo departamentos como comercial, PCP e estoque, e possu</w:t>
      </w:r>
      <w:r w:rsidR="00DB2C24" w:rsidRPr="00456472">
        <w:rPr>
          <w:rFonts w:cs="Arial"/>
        </w:rPr>
        <w:t>i</w:t>
      </w:r>
      <w:r w:rsidR="00C04018" w:rsidRPr="00456472">
        <w:rPr>
          <w:rFonts w:cs="Arial"/>
        </w:rPr>
        <w:t xml:space="preserve"> um sistema operacional eficiente e com informações precisas para tomadas de decisão e possíveis ajustes durante o mês.</w:t>
      </w:r>
    </w:p>
    <w:p w14:paraId="25B7DB51" w14:textId="629BB8FB" w:rsidR="00C04018" w:rsidRPr="00456472" w:rsidRDefault="00C04018" w:rsidP="00F36108">
      <w:pPr>
        <w:tabs>
          <w:tab w:val="left" w:pos="3119"/>
        </w:tabs>
        <w:jc w:val="both"/>
        <w:rPr>
          <w:rFonts w:cs="Arial"/>
        </w:rPr>
      </w:pPr>
    </w:p>
    <w:p w14:paraId="0B146A73" w14:textId="55C704DA" w:rsidR="00C04018" w:rsidRPr="00456472" w:rsidRDefault="00C04018" w:rsidP="00F36108">
      <w:pPr>
        <w:tabs>
          <w:tab w:val="left" w:pos="3119"/>
        </w:tabs>
        <w:jc w:val="both"/>
        <w:rPr>
          <w:rFonts w:cs="Arial"/>
        </w:rPr>
      </w:pPr>
      <w:r w:rsidRPr="00456472">
        <w:rPr>
          <w:rFonts w:cs="Arial"/>
        </w:rPr>
        <w:t xml:space="preserve">              A segunda questão foi sobre a importância da gestão de estoque para a organização</w:t>
      </w:r>
      <w:r w:rsidR="003039A1" w:rsidRPr="00456472">
        <w:rPr>
          <w:rFonts w:cs="Arial"/>
        </w:rPr>
        <w:t>. O</w:t>
      </w:r>
      <w:r w:rsidRPr="00456472">
        <w:rPr>
          <w:rFonts w:cs="Arial"/>
        </w:rPr>
        <w:t xml:space="preserve"> gestor relata </w:t>
      </w:r>
      <w:r w:rsidR="00614AD8" w:rsidRPr="00456472">
        <w:rPr>
          <w:rFonts w:cs="Arial"/>
        </w:rPr>
        <w:t xml:space="preserve">que um gerenciamento eficiente dos estoques </w:t>
      </w:r>
      <w:r w:rsidR="00B6058D" w:rsidRPr="00456472">
        <w:rPr>
          <w:rFonts w:cs="Arial"/>
        </w:rPr>
        <w:t>é de extrema importância, permitindo</w:t>
      </w:r>
      <w:r w:rsidR="00614AD8" w:rsidRPr="00456472">
        <w:rPr>
          <w:rFonts w:cs="Arial"/>
        </w:rPr>
        <w:t xml:space="preserve"> a redução de perdas e custos excessivos durante a armazenagem dos materiais, </w:t>
      </w:r>
      <w:r w:rsidR="00DB2C24" w:rsidRPr="00456472">
        <w:rPr>
          <w:rFonts w:cs="Arial"/>
        </w:rPr>
        <w:t>gerando</w:t>
      </w:r>
      <w:r w:rsidR="00614AD8" w:rsidRPr="00456472">
        <w:rPr>
          <w:rFonts w:cs="Arial"/>
        </w:rPr>
        <w:t xml:space="preserve"> maior lucratividade para a empresa no final do período contábil.</w:t>
      </w:r>
      <w:r w:rsidR="00A164B4" w:rsidRPr="00456472">
        <w:rPr>
          <w:rFonts w:cs="Arial"/>
        </w:rPr>
        <w:t xml:space="preserve"> Para a coordenadora da área, o gerenciamento dos estoques se faz importante</w:t>
      </w:r>
      <w:r w:rsidR="00DB2C24" w:rsidRPr="00456472">
        <w:rPr>
          <w:rFonts w:cs="Arial"/>
        </w:rPr>
        <w:t>,</w:t>
      </w:r>
      <w:r w:rsidR="00A164B4" w:rsidRPr="00456472">
        <w:rPr>
          <w:rFonts w:cs="Arial"/>
        </w:rPr>
        <w:t xml:space="preserve"> pois permite a identificação de produtos que estão com falta de demanda comercial ou baixo nível em estoque.</w:t>
      </w:r>
    </w:p>
    <w:p w14:paraId="0C27948B" w14:textId="480CB324" w:rsidR="00B6058D" w:rsidRPr="00456472" w:rsidRDefault="00B6058D" w:rsidP="00F36108">
      <w:pPr>
        <w:tabs>
          <w:tab w:val="left" w:pos="3119"/>
        </w:tabs>
        <w:jc w:val="both"/>
        <w:rPr>
          <w:rFonts w:cs="Arial"/>
        </w:rPr>
      </w:pPr>
    </w:p>
    <w:p w14:paraId="2A4140AC" w14:textId="423CEC57" w:rsidR="00C63E82" w:rsidRPr="00456472" w:rsidRDefault="00C63E82" w:rsidP="00F36108">
      <w:pPr>
        <w:tabs>
          <w:tab w:val="left" w:pos="3119"/>
        </w:tabs>
        <w:jc w:val="both"/>
        <w:rPr>
          <w:rFonts w:cs="Arial"/>
        </w:rPr>
      </w:pPr>
      <w:r w:rsidRPr="00456472">
        <w:rPr>
          <w:rFonts w:cs="Arial"/>
        </w:rPr>
        <w:t xml:space="preserve">               A partir das respostas obtidas</w:t>
      </w:r>
      <w:r w:rsidR="00DB2C24" w:rsidRPr="00456472">
        <w:rPr>
          <w:rFonts w:cs="Arial"/>
        </w:rPr>
        <w:t>,</w:t>
      </w:r>
      <w:r w:rsidRPr="00456472">
        <w:rPr>
          <w:rFonts w:cs="Arial"/>
        </w:rPr>
        <w:t xml:space="preserve"> nota</w:t>
      </w:r>
      <w:r w:rsidR="00DB2C24" w:rsidRPr="00456472">
        <w:rPr>
          <w:rFonts w:cs="Arial"/>
        </w:rPr>
        <w:t>-</w:t>
      </w:r>
      <w:r w:rsidRPr="00456472">
        <w:rPr>
          <w:rFonts w:cs="Arial"/>
        </w:rPr>
        <w:t>se que a empresa trata a gestão de seu estoque com a importância que lhe é devida</w:t>
      </w:r>
      <w:r w:rsidR="00DB2C24" w:rsidRPr="00456472">
        <w:rPr>
          <w:rFonts w:cs="Arial"/>
        </w:rPr>
        <w:t xml:space="preserve"> e </w:t>
      </w:r>
      <w:r w:rsidRPr="00456472">
        <w:rPr>
          <w:rFonts w:cs="Arial"/>
        </w:rPr>
        <w:t>percebe</w:t>
      </w:r>
      <w:r w:rsidR="00DB2C24" w:rsidRPr="00456472">
        <w:rPr>
          <w:rFonts w:cs="Arial"/>
        </w:rPr>
        <w:t>-</w:t>
      </w:r>
      <w:r w:rsidRPr="00456472">
        <w:rPr>
          <w:rFonts w:cs="Arial"/>
        </w:rPr>
        <w:t>se que a empresa conta com ferramentas e estratégias eficientes para um bom gerenciamento de estoque.</w:t>
      </w:r>
      <w:r w:rsidR="00693E02" w:rsidRPr="00456472">
        <w:rPr>
          <w:rFonts w:cs="Arial"/>
        </w:rPr>
        <w:t xml:space="preserve"> Como</w:t>
      </w:r>
      <w:r w:rsidRPr="00456472">
        <w:rPr>
          <w:rFonts w:cs="Arial"/>
        </w:rPr>
        <w:t xml:space="preserve"> </w:t>
      </w:r>
      <w:r w:rsidR="00693E02" w:rsidRPr="00456472">
        <w:rPr>
          <w:rFonts w:cs="Arial"/>
        </w:rPr>
        <w:t>uma eficiente gestão de estoque</w:t>
      </w:r>
      <w:r w:rsidR="00DB2C24" w:rsidRPr="00456472">
        <w:rPr>
          <w:rFonts w:cs="Arial"/>
        </w:rPr>
        <w:t>,</w:t>
      </w:r>
      <w:r w:rsidR="00693E02" w:rsidRPr="00456472">
        <w:rPr>
          <w:rFonts w:cs="Arial"/>
        </w:rPr>
        <w:t xml:space="preserve"> </w:t>
      </w:r>
      <w:r w:rsidR="002822F8" w:rsidRPr="00456472">
        <w:rPr>
          <w:rFonts w:cs="Arial"/>
        </w:rPr>
        <w:t>pode</w:t>
      </w:r>
      <w:r w:rsidR="00DB2C24" w:rsidRPr="00456472">
        <w:rPr>
          <w:rFonts w:cs="Arial"/>
        </w:rPr>
        <w:t>-</w:t>
      </w:r>
      <w:r w:rsidR="002822F8" w:rsidRPr="00456472">
        <w:rPr>
          <w:rFonts w:cs="Arial"/>
        </w:rPr>
        <w:t>se obter melhorias significativas na lucratividade da empresa.</w:t>
      </w:r>
    </w:p>
    <w:p w14:paraId="06C0A7DF" w14:textId="62B73572" w:rsidR="003039A1" w:rsidRPr="00456472" w:rsidRDefault="003039A1" w:rsidP="00F36108">
      <w:pPr>
        <w:tabs>
          <w:tab w:val="left" w:pos="3119"/>
        </w:tabs>
        <w:jc w:val="both"/>
        <w:rPr>
          <w:rFonts w:cs="Arial"/>
        </w:rPr>
      </w:pPr>
    </w:p>
    <w:p w14:paraId="04CC1841" w14:textId="2B69A6D0" w:rsidR="003039A1" w:rsidRPr="00456472" w:rsidRDefault="003039A1" w:rsidP="00F36108">
      <w:pPr>
        <w:tabs>
          <w:tab w:val="left" w:pos="3119"/>
        </w:tabs>
        <w:jc w:val="both"/>
        <w:rPr>
          <w:rFonts w:cs="Arial"/>
        </w:rPr>
      </w:pPr>
      <w:r w:rsidRPr="00456472">
        <w:rPr>
          <w:rFonts w:cs="Arial"/>
        </w:rPr>
        <w:t xml:space="preserve">               A terceira questão foi como a empresa otimiza de forma eficaz a gestão dos estoques. Para o gerente de estoque,</w:t>
      </w:r>
      <w:r w:rsidR="00A5653D" w:rsidRPr="00456472">
        <w:rPr>
          <w:rFonts w:cs="Arial"/>
        </w:rPr>
        <w:t xml:space="preserve"> trata</w:t>
      </w:r>
      <w:r w:rsidR="00DB2C24" w:rsidRPr="00456472">
        <w:rPr>
          <w:rFonts w:cs="Arial"/>
        </w:rPr>
        <w:t>-se</w:t>
      </w:r>
      <w:r w:rsidR="00A5653D" w:rsidRPr="00456472">
        <w:rPr>
          <w:rFonts w:cs="Arial"/>
        </w:rPr>
        <w:t xml:space="preserve"> de uma melhoria cont</w:t>
      </w:r>
      <w:r w:rsidR="00DB2C24" w:rsidRPr="00456472">
        <w:rPr>
          <w:rFonts w:cs="Arial"/>
        </w:rPr>
        <w:t>í</w:t>
      </w:r>
      <w:r w:rsidR="00A5653D" w:rsidRPr="00456472">
        <w:rPr>
          <w:rFonts w:cs="Arial"/>
        </w:rPr>
        <w:t xml:space="preserve">nua, tanto de processos, quanto </w:t>
      </w:r>
      <w:r w:rsidR="00DB2C24" w:rsidRPr="00456472">
        <w:rPr>
          <w:rFonts w:cs="Arial"/>
        </w:rPr>
        <w:t xml:space="preserve">de </w:t>
      </w:r>
      <w:r w:rsidR="00A5653D" w:rsidRPr="00456472">
        <w:rPr>
          <w:rFonts w:cs="Arial"/>
        </w:rPr>
        <w:t>controles mais rígidos dentro do dep</w:t>
      </w:r>
      <w:r w:rsidR="00DB2C24" w:rsidRPr="00456472">
        <w:rPr>
          <w:rFonts w:cs="Arial"/>
        </w:rPr>
        <w:t>ó</w:t>
      </w:r>
      <w:r w:rsidR="00A5653D" w:rsidRPr="00456472">
        <w:rPr>
          <w:rFonts w:cs="Arial"/>
        </w:rPr>
        <w:t xml:space="preserve">sito. A coordenadora de estoque relata que a otimização dos controles, definição e treinamento dos colaboradores são </w:t>
      </w:r>
      <w:r w:rsidR="005F7728" w:rsidRPr="00456472">
        <w:rPr>
          <w:rFonts w:cs="Arial"/>
        </w:rPr>
        <w:t>extremamente</w:t>
      </w:r>
      <w:r w:rsidR="00A5653D" w:rsidRPr="00456472">
        <w:rPr>
          <w:rFonts w:cs="Arial"/>
        </w:rPr>
        <w:t xml:space="preserve"> </w:t>
      </w:r>
      <w:r w:rsidR="00820A09" w:rsidRPr="00456472">
        <w:rPr>
          <w:rFonts w:cs="Arial"/>
        </w:rPr>
        <w:t>importantes</w:t>
      </w:r>
      <w:r w:rsidR="005F7728" w:rsidRPr="00456472">
        <w:rPr>
          <w:rFonts w:cs="Arial"/>
        </w:rPr>
        <w:t xml:space="preserve"> para um eficiente gerenciamento de estoque.</w:t>
      </w:r>
    </w:p>
    <w:p w14:paraId="45459D10" w14:textId="03BCC887" w:rsidR="005F7728" w:rsidRPr="00456472" w:rsidRDefault="005F7728" w:rsidP="00F36108">
      <w:pPr>
        <w:tabs>
          <w:tab w:val="left" w:pos="3119"/>
        </w:tabs>
        <w:jc w:val="both"/>
        <w:rPr>
          <w:rFonts w:cs="Arial"/>
        </w:rPr>
      </w:pPr>
    </w:p>
    <w:p w14:paraId="7C658C2D" w14:textId="7876DCCC" w:rsidR="005F7728" w:rsidRPr="00456472" w:rsidRDefault="005F7728" w:rsidP="00F36108">
      <w:pPr>
        <w:tabs>
          <w:tab w:val="left" w:pos="3119"/>
        </w:tabs>
        <w:jc w:val="both"/>
        <w:rPr>
          <w:rFonts w:cs="Arial"/>
        </w:rPr>
      </w:pPr>
      <w:r w:rsidRPr="00456472">
        <w:rPr>
          <w:rFonts w:cs="Arial"/>
        </w:rPr>
        <w:t xml:space="preserve">               </w:t>
      </w:r>
      <w:r w:rsidR="00DB2C24" w:rsidRPr="00456472">
        <w:rPr>
          <w:rFonts w:cs="Arial"/>
        </w:rPr>
        <w:t>Por meio</w:t>
      </w:r>
      <w:r w:rsidRPr="00456472">
        <w:rPr>
          <w:rFonts w:cs="Arial"/>
        </w:rPr>
        <w:t xml:space="preserve"> das respostas obtidas foi possível entender a importância </w:t>
      </w:r>
      <w:r w:rsidR="00C16E9C" w:rsidRPr="00456472">
        <w:rPr>
          <w:rFonts w:cs="Arial"/>
        </w:rPr>
        <w:t>dos controles e processos da área bem definidos, podendo gerar bons resultados para o setor ou</w:t>
      </w:r>
      <w:r w:rsidR="00DB2C24" w:rsidRPr="00456472">
        <w:rPr>
          <w:rFonts w:cs="Arial"/>
        </w:rPr>
        <w:t>, no caso d</w:t>
      </w:r>
      <w:r w:rsidR="00C16E9C" w:rsidRPr="00456472">
        <w:rPr>
          <w:rFonts w:cs="Arial"/>
        </w:rPr>
        <w:t>a falta deles, grandes perdas.</w:t>
      </w:r>
      <w:r w:rsidR="002822F8" w:rsidRPr="00456472">
        <w:rPr>
          <w:rFonts w:cs="Arial"/>
        </w:rPr>
        <w:t xml:space="preserve"> A empresa trabalha em cima da melhoria cont</w:t>
      </w:r>
      <w:r w:rsidR="00DB2C24" w:rsidRPr="00456472">
        <w:rPr>
          <w:rFonts w:cs="Arial"/>
        </w:rPr>
        <w:t>í</w:t>
      </w:r>
      <w:r w:rsidR="002822F8" w:rsidRPr="00456472">
        <w:rPr>
          <w:rFonts w:cs="Arial"/>
        </w:rPr>
        <w:t>nua de seus processos e controles, tornando a gestão eficiente e atrativa.</w:t>
      </w:r>
    </w:p>
    <w:p w14:paraId="56EBDE58" w14:textId="06D43EB5" w:rsidR="00A046CE" w:rsidRPr="00456472" w:rsidRDefault="00A046CE" w:rsidP="00F36108">
      <w:pPr>
        <w:tabs>
          <w:tab w:val="left" w:pos="3119"/>
        </w:tabs>
        <w:jc w:val="both"/>
        <w:rPr>
          <w:rFonts w:cs="Arial"/>
        </w:rPr>
      </w:pPr>
    </w:p>
    <w:p w14:paraId="1776630C" w14:textId="3D4481DD" w:rsidR="00A046CE" w:rsidRPr="00456472" w:rsidRDefault="00A046CE" w:rsidP="00A046CE">
      <w:pPr>
        <w:tabs>
          <w:tab w:val="left" w:pos="3119"/>
        </w:tabs>
        <w:jc w:val="both"/>
        <w:rPr>
          <w:rFonts w:cs="Arial"/>
        </w:rPr>
      </w:pPr>
      <w:r w:rsidRPr="00456472">
        <w:rPr>
          <w:rFonts w:cs="Arial"/>
        </w:rPr>
        <w:t xml:space="preserve">               Mediante os resultados obtidos com os questionários entende</w:t>
      </w:r>
      <w:r w:rsidR="00DB2C24" w:rsidRPr="00456472">
        <w:rPr>
          <w:rFonts w:cs="Arial"/>
        </w:rPr>
        <w:t>-</w:t>
      </w:r>
      <w:r w:rsidRPr="00456472">
        <w:rPr>
          <w:rFonts w:cs="Arial"/>
        </w:rPr>
        <w:t xml:space="preserve">se que é de extrema importância um gerenciamento eficaz dos estoques, pois </w:t>
      </w:r>
      <w:r w:rsidR="00DB2C24" w:rsidRPr="00456472">
        <w:rPr>
          <w:rFonts w:cs="Arial"/>
        </w:rPr>
        <w:t xml:space="preserve">essa ação se </w:t>
      </w:r>
      <w:r w:rsidRPr="00456472">
        <w:rPr>
          <w:rFonts w:cs="Arial"/>
        </w:rPr>
        <w:t>reflete na lucratividade da organização. Fica claro que para um bom gerenciamento de estoque é necessári</w:t>
      </w:r>
      <w:r w:rsidR="00DB2C24" w:rsidRPr="00456472">
        <w:rPr>
          <w:rFonts w:cs="Arial"/>
        </w:rPr>
        <w:t>o</w:t>
      </w:r>
      <w:r w:rsidRPr="00456472">
        <w:rPr>
          <w:rFonts w:cs="Arial"/>
        </w:rPr>
        <w:t xml:space="preserve"> atuação constante sobre os controles e processos existentes na área.</w:t>
      </w:r>
    </w:p>
    <w:p w14:paraId="50E296BC" w14:textId="423B443C" w:rsidR="00C764AC" w:rsidRPr="00456472" w:rsidRDefault="00C16E9C" w:rsidP="00F36108">
      <w:pPr>
        <w:tabs>
          <w:tab w:val="left" w:pos="3119"/>
        </w:tabs>
        <w:jc w:val="both"/>
        <w:rPr>
          <w:rFonts w:cs="Arial"/>
          <w:b/>
        </w:rPr>
      </w:pPr>
      <w:r w:rsidRPr="00456472">
        <w:rPr>
          <w:rFonts w:cs="Arial"/>
        </w:rPr>
        <w:t xml:space="preserve">              </w:t>
      </w:r>
    </w:p>
    <w:p w14:paraId="6B187781" w14:textId="4E5856B1" w:rsidR="00C16E9C" w:rsidRPr="00456472" w:rsidRDefault="00C16E9C" w:rsidP="00C16E9C">
      <w:pPr>
        <w:tabs>
          <w:tab w:val="left" w:pos="3119"/>
        </w:tabs>
        <w:jc w:val="both"/>
        <w:rPr>
          <w:rFonts w:cs="Arial"/>
          <w:b/>
        </w:rPr>
      </w:pPr>
      <w:r w:rsidRPr="00456472">
        <w:rPr>
          <w:rFonts w:cs="Arial"/>
          <w:b/>
        </w:rPr>
        <w:t xml:space="preserve">Seção 2: </w:t>
      </w:r>
      <w:r w:rsidRPr="00456472">
        <w:rPr>
          <w:rFonts w:cs="Arial"/>
          <w:b/>
          <w:shd w:val="clear" w:color="auto" w:fill="FFFFFF"/>
        </w:rPr>
        <w:t>DEP</w:t>
      </w:r>
      <w:r w:rsidR="00DB2C24" w:rsidRPr="00456472">
        <w:rPr>
          <w:rFonts w:cs="Arial"/>
          <w:b/>
          <w:shd w:val="clear" w:color="auto" w:fill="FFFFFF"/>
        </w:rPr>
        <w:t>Ó</w:t>
      </w:r>
      <w:r w:rsidRPr="00456472">
        <w:rPr>
          <w:rFonts w:cs="Arial"/>
          <w:b/>
          <w:shd w:val="clear" w:color="auto" w:fill="FFFFFF"/>
        </w:rPr>
        <w:t>SITO</w:t>
      </w:r>
      <w:r w:rsidRPr="00456472">
        <w:rPr>
          <w:rFonts w:cs="Arial"/>
          <w:b/>
        </w:rPr>
        <w:t xml:space="preserve">. </w:t>
      </w:r>
    </w:p>
    <w:p w14:paraId="4665EEA9" w14:textId="50DB7A14" w:rsidR="00C764AC" w:rsidRPr="00456472" w:rsidRDefault="00C764AC" w:rsidP="00F36108">
      <w:pPr>
        <w:tabs>
          <w:tab w:val="left" w:pos="3119"/>
        </w:tabs>
        <w:jc w:val="both"/>
        <w:rPr>
          <w:rFonts w:cs="Arial"/>
          <w:b/>
        </w:rPr>
      </w:pPr>
    </w:p>
    <w:p w14:paraId="3357ED02" w14:textId="50A5A543" w:rsidR="00DA0D4C" w:rsidRPr="00456472" w:rsidRDefault="00820A09" w:rsidP="00F36108">
      <w:pPr>
        <w:tabs>
          <w:tab w:val="left" w:pos="3119"/>
        </w:tabs>
        <w:jc w:val="both"/>
        <w:rPr>
          <w:rFonts w:cs="Arial"/>
        </w:rPr>
      </w:pPr>
      <w:r w:rsidRPr="00456472">
        <w:rPr>
          <w:rFonts w:cs="Arial"/>
        </w:rPr>
        <w:t xml:space="preserve">    </w:t>
      </w:r>
      <w:r w:rsidR="0016696C" w:rsidRPr="00456472">
        <w:rPr>
          <w:rFonts w:cs="Arial"/>
        </w:rPr>
        <w:t xml:space="preserve">          </w:t>
      </w:r>
      <w:r w:rsidR="005D0D99" w:rsidRPr="00456472">
        <w:rPr>
          <w:rFonts w:cs="Arial"/>
        </w:rPr>
        <w:t>Foi perguntado como foi definido o layout do dep</w:t>
      </w:r>
      <w:r w:rsidR="00DB2C24" w:rsidRPr="00456472">
        <w:rPr>
          <w:rFonts w:cs="Arial"/>
        </w:rPr>
        <w:t>ó</w:t>
      </w:r>
      <w:r w:rsidR="005D0D99" w:rsidRPr="00456472">
        <w:rPr>
          <w:rFonts w:cs="Arial"/>
        </w:rPr>
        <w:t xml:space="preserve">sito da empresa. O gerente relata que </w:t>
      </w:r>
      <w:r w:rsidR="00DB2C24" w:rsidRPr="00456472">
        <w:rPr>
          <w:rFonts w:cs="Arial"/>
        </w:rPr>
        <w:t>ele</w:t>
      </w:r>
      <w:r w:rsidR="00DA0D4C" w:rsidRPr="00456472">
        <w:rPr>
          <w:rFonts w:cs="Arial"/>
        </w:rPr>
        <w:t xml:space="preserve"> foi definido </w:t>
      </w:r>
      <w:r w:rsidR="00DB2C24" w:rsidRPr="00456472">
        <w:rPr>
          <w:rFonts w:cs="Arial"/>
        </w:rPr>
        <w:t>em função</w:t>
      </w:r>
      <w:r w:rsidR="00DA0D4C" w:rsidRPr="00456472">
        <w:rPr>
          <w:rFonts w:cs="Arial"/>
        </w:rPr>
        <w:t xml:space="preserve"> da capacidade produtiva de processamento da fábrica, em cima dos níveis de estoque máximo definidos estrategicamente. </w:t>
      </w:r>
      <w:r w:rsidR="00DB2C24" w:rsidRPr="00456472">
        <w:rPr>
          <w:rFonts w:cs="Arial"/>
        </w:rPr>
        <w:t>No entanto, houve</w:t>
      </w:r>
      <w:r w:rsidR="00DA0D4C" w:rsidRPr="00456472">
        <w:rPr>
          <w:rFonts w:cs="Arial"/>
        </w:rPr>
        <w:t xml:space="preserve"> modificações com </w:t>
      </w:r>
      <w:r w:rsidR="00DB2C24" w:rsidRPr="00456472">
        <w:rPr>
          <w:rFonts w:cs="Arial"/>
        </w:rPr>
        <w:t xml:space="preserve">o </w:t>
      </w:r>
      <w:r w:rsidR="00DA0D4C" w:rsidRPr="00456472">
        <w:rPr>
          <w:rFonts w:cs="Arial"/>
        </w:rPr>
        <w:t>passar do tempo devido ao crescimento da empresa.</w:t>
      </w:r>
    </w:p>
    <w:p w14:paraId="481F0FCA" w14:textId="77777777" w:rsidR="00DA0D4C" w:rsidRPr="00456472" w:rsidRDefault="00DA0D4C" w:rsidP="00F36108">
      <w:pPr>
        <w:tabs>
          <w:tab w:val="left" w:pos="3119"/>
        </w:tabs>
        <w:jc w:val="both"/>
        <w:rPr>
          <w:rFonts w:cs="Arial"/>
        </w:rPr>
      </w:pPr>
    </w:p>
    <w:p w14:paraId="0EE727E3" w14:textId="7AEFF278" w:rsidR="00C16E9C" w:rsidRPr="00456472" w:rsidRDefault="00DD1C0D" w:rsidP="00F36108">
      <w:pPr>
        <w:tabs>
          <w:tab w:val="left" w:pos="3119"/>
        </w:tabs>
        <w:jc w:val="both"/>
        <w:rPr>
          <w:rFonts w:cs="Arial"/>
        </w:rPr>
      </w:pPr>
      <w:r w:rsidRPr="00456472">
        <w:rPr>
          <w:rFonts w:cs="Arial"/>
        </w:rPr>
        <w:t xml:space="preserve">              </w:t>
      </w:r>
      <w:r w:rsidR="00593CD1" w:rsidRPr="00456472">
        <w:rPr>
          <w:rFonts w:cs="Arial"/>
        </w:rPr>
        <w:t>Mediante informações obtidas</w:t>
      </w:r>
      <w:r w:rsidR="00DB2C24" w:rsidRPr="00456472">
        <w:rPr>
          <w:rFonts w:cs="Arial"/>
        </w:rPr>
        <w:t>,</w:t>
      </w:r>
      <w:r w:rsidR="00593CD1" w:rsidRPr="00456472">
        <w:rPr>
          <w:rFonts w:cs="Arial"/>
        </w:rPr>
        <w:t xml:space="preserve"> </w:t>
      </w:r>
      <w:r w:rsidR="00DB2C24" w:rsidRPr="00456472">
        <w:rPr>
          <w:rFonts w:cs="Arial"/>
        </w:rPr>
        <w:t>foi possível</w:t>
      </w:r>
      <w:r w:rsidR="00593CD1" w:rsidRPr="00456472">
        <w:rPr>
          <w:rFonts w:cs="Arial"/>
        </w:rPr>
        <w:t xml:space="preserve"> </w:t>
      </w:r>
      <w:r w:rsidR="00DB2C24" w:rsidRPr="00456472">
        <w:rPr>
          <w:rFonts w:cs="Arial"/>
        </w:rPr>
        <w:t>e</w:t>
      </w:r>
      <w:r w:rsidR="00593CD1" w:rsidRPr="00456472">
        <w:rPr>
          <w:rFonts w:cs="Arial"/>
        </w:rPr>
        <w:t>ntender que</w:t>
      </w:r>
      <w:r w:rsidR="00DB2C24" w:rsidRPr="00456472">
        <w:rPr>
          <w:rFonts w:cs="Arial"/>
        </w:rPr>
        <w:t>,</w:t>
      </w:r>
      <w:r w:rsidR="00593CD1" w:rsidRPr="00456472">
        <w:rPr>
          <w:rFonts w:cs="Arial"/>
        </w:rPr>
        <w:t xml:space="preserve"> quando definido o layout da empresa, os gestores não contavam com crescimento grande e imediato da organização, sendo necessário</w:t>
      </w:r>
      <w:r w:rsidR="00DB2C24" w:rsidRPr="00456472">
        <w:rPr>
          <w:rFonts w:cs="Arial"/>
        </w:rPr>
        <w:t>s</w:t>
      </w:r>
      <w:r w:rsidR="00593CD1" w:rsidRPr="00456472">
        <w:rPr>
          <w:rFonts w:cs="Arial"/>
        </w:rPr>
        <w:t xml:space="preserve"> ajustes no decorrer do tempo.</w:t>
      </w:r>
      <w:r w:rsidR="00DA0D4C" w:rsidRPr="00456472">
        <w:rPr>
          <w:rFonts w:cs="Arial"/>
        </w:rPr>
        <w:t xml:space="preserve"> </w:t>
      </w:r>
      <w:r w:rsidR="00E14EA3" w:rsidRPr="00456472">
        <w:rPr>
          <w:rFonts w:cs="Arial"/>
        </w:rPr>
        <w:t>O dep</w:t>
      </w:r>
      <w:r w:rsidR="00DB2C24" w:rsidRPr="00456472">
        <w:rPr>
          <w:rFonts w:cs="Arial"/>
        </w:rPr>
        <w:t>ó</w:t>
      </w:r>
      <w:r w:rsidR="00E14EA3" w:rsidRPr="00456472">
        <w:rPr>
          <w:rFonts w:cs="Arial"/>
        </w:rPr>
        <w:t xml:space="preserve">sito da empresa se encontra pequeno para o atual volume de produção que a empresa tem, sendo necessário </w:t>
      </w:r>
      <w:r w:rsidR="00E14EA3" w:rsidRPr="00456472">
        <w:rPr>
          <w:rFonts w:cs="Arial"/>
        </w:rPr>
        <w:lastRenderedPageBreak/>
        <w:t>enviar materiais para depósitos de terceiro, tendo custos elevados com armazenamento de produtos.</w:t>
      </w:r>
      <w:r w:rsidR="00820A09" w:rsidRPr="00456472">
        <w:rPr>
          <w:rFonts w:cs="Arial"/>
        </w:rPr>
        <w:t xml:space="preserve">            </w:t>
      </w:r>
    </w:p>
    <w:p w14:paraId="2FF6E73E" w14:textId="374A60F0" w:rsidR="00C16E9C" w:rsidRPr="00456472" w:rsidRDefault="00C16E9C" w:rsidP="00F36108">
      <w:pPr>
        <w:tabs>
          <w:tab w:val="left" w:pos="3119"/>
        </w:tabs>
        <w:jc w:val="both"/>
        <w:rPr>
          <w:rFonts w:cs="Arial"/>
          <w:b/>
        </w:rPr>
      </w:pPr>
    </w:p>
    <w:p w14:paraId="5BF3EDA7" w14:textId="2374C0C1" w:rsidR="00593CD1" w:rsidRPr="00456472" w:rsidRDefault="00A96E50" w:rsidP="00593CD1">
      <w:pPr>
        <w:tabs>
          <w:tab w:val="left" w:pos="3119"/>
        </w:tabs>
        <w:jc w:val="both"/>
        <w:rPr>
          <w:rFonts w:cs="Arial"/>
          <w:b/>
        </w:rPr>
      </w:pPr>
      <w:r w:rsidRPr="00456472">
        <w:rPr>
          <w:rFonts w:cs="Arial"/>
          <w:b/>
        </w:rPr>
        <w:t>Seção 3</w:t>
      </w:r>
      <w:r w:rsidR="00593CD1" w:rsidRPr="00456472">
        <w:rPr>
          <w:rFonts w:cs="Arial"/>
          <w:b/>
        </w:rPr>
        <w:t xml:space="preserve">: </w:t>
      </w:r>
      <w:r w:rsidR="00593CD1" w:rsidRPr="00456472">
        <w:rPr>
          <w:rFonts w:cs="Arial"/>
          <w:b/>
          <w:shd w:val="clear" w:color="auto" w:fill="FFFFFF"/>
        </w:rPr>
        <w:t>ESTOQUE</w:t>
      </w:r>
      <w:r w:rsidR="00593CD1" w:rsidRPr="00456472">
        <w:rPr>
          <w:rFonts w:cs="Arial"/>
          <w:b/>
        </w:rPr>
        <w:t xml:space="preserve">. </w:t>
      </w:r>
    </w:p>
    <w:p w14:paraId="2EBAD6A5" w14:textId="69767984" w:rsidR="00C16E9C" w:rsidRPr="00456472" w:rsidRDefault="00593CD1" w:rsidP="00F36108">
      <w:pPr>
        <w:tabs>
          <w:tab w:val="left" w:pos="3119"/>
        </w:tabs>
        <w:jc w:val="both"/>
        <w:rPr>
          <w:rFonts w:cs="Arial"/>
        </w:rPr>
      </w:pPr>
      <w:r w:rsidRPr="00456472">
        <w:rPr>
          <w:rFonts w:cs="Arial"/>
          <w:b/>
        </w:rPr>
        <w:t xml:space="preserve">         </w:t>
      </w:r>
    </w:p>
    <w:p w14:paraId="0A16AC36" w14:textId="08D0B7A5" w:rsidR="00C16E9C" w:rsidRPr="00456472" w:rsidRDefault="00DD234B" w:rsidP="00F36108">
      <w:pPr>
        <w:tabs>
          <w:tab w:val="left" w:pos="3119"/>
        </w:tabs>
        <w:jc w:val="both"/>
        <w:rPr>
          <w:rFonts w:cs="Arial"/>
        </w:rPr>
      </w:pPr>
      <w:r w:rsidRPr="00456472">
        <w:rPr>
          <w:rFonts w:cs="Arial"/>
        </w:rPr>
        <w:t xml:space="preserve">              A entrevista com as questões </w:t>
      </w:r>
      <w:r w:rsidR="0024109B" w:rsidRPr="00456472">
        <w:rPr>
          <w:rFonts w:cs="Arial"/>
        </w:rPr>
        <w:t>que envolve</w:t>
      </w:r>
      <w:r w:rsidR="00DB2C24" w:rsidRPr="00456472">
        <w:rPr>
          <w:rFonts w:cs="Arial"/>
        </w:rPr>
        <w:t>m</w:t>
      </w:r>
      <w:r w:rsidR="0024109B" w:rsidRPr="00456472">
        <w:rPr>
          <w:rFonts w:cs="Arial"/>
        </w:rPr>
        <w:t xml:space="preserve"> </w:t>
      </w:r>
      <w:r w:rsidRPr="00456472">
        <w:rPr>
          <w:rFonts w:cs="Arial"/>
        </w:rPr>
        <w:t>estoque foi realizada com a coordenadora de estoque e expedição e com o gerent</w:t>
      </w:r>
      <w:r w:rsidR="004A7B32" w:rsidRPr="00456472">
        <w:rPr>
          <w:rFonts w:cs="Arial"/>
        </w:rPr>
        <w:t xml:space="preserve">e da área, </w:t>
      </w:r>
      <w:r w:rsidR="00DB2C24" w:rsidRPr="00456472">
        <w:rPr>
          <w:rFonts w:cs="Arial"/>
        </w:rPr>
        <w:t>sendo</w:t>
      </w:r>
      <w:r w:rsidR="004A7B32" w:rsidRPr="00456472">
        <w:rPr>
          <w:rFonts w:cs="Arial"/>
        </w:rPr>
        <w:t xml:space="preserve"> realizadas duas</w:t>
      </w:r>
      <w:r w:rsidRPr="00456472">
        <w:rPr>
          <w:rFonts w:cs="Arial"/>
        </w:rPr>
        <w:t xml:space="preserve"> perguntas referente ao assunto.</w:t>
      </w:r>
      <w:r w:rsidR="0024109B" w:rsidRPr="00456472">
        <w:rPr>
          <w:rFonts w:cs="Arial"/>
        </w:rPr>
        <w:t xml:space="preserve"> </w:t>
      </w:r>
      <w:r w:rsidR="00C66DA5" w:rsidRPr="00456472">
        <w:rPr>
          <w:rFonts w:cs="Arial"/>
        </w:rPr>
        <w:t xml:space="preserve">Foi perguntado quais os tipos de estoque existentes na empresa e como são armazenados. </w:t>
      </w:r>
      <w:r w:rsidR="00462E31" w:rsidRPr="00456472">
        <w:rPr>
          <w:rFonts w:cs="Arial"/>
        </w:rPr>
        <w:t>O gestor da área relata que que existem dois tipos de estoque na empresa</w:t>
      </w:r>
      <w:r w:rsidR="00DB2C24" w:rsidRPr="00456472">
        <w:rPr>
          <w:rFonts w:cs="Arial"/>
        </w:rPr>
        <w:t>: a</w:t>
      </w:r>
      <w:r w:rsidR="00462E31" w:rsidRPr="00456472">
        <w:rPr>
          <w:rFonts w:cs="Arial"/>
        </w:rPr>
        <w:t xml:space="preserve"> matéria</w:t>
      </w:r>
      <w:r w:rsidR="00DB2C24" w:rsidRPr="00456472">
        <w:rPr>
          <w:rFonts w:cs="Arial"/>
        </w:rPr>
        <w:t>-</w:t>
      </w:r>
      <w:r w:rsidR="00462E31" w:rsidRPr="00456472">
        <w:rPr>
          <w:rFonts w:cs="Arial"/>
        </w:rPr>
        <w:t xml:space="preserve">prima (que são materiais que serão processados) e produtos acabados (materiais prontos para venda). O gestor relata que os dois tipos de materiais são armazenados em depósitos fechados com sistema de </w:t>
      </w:r>
      <w:r w:rsidR="00462E31" w:rsidRPr="00456472">
        <w:rPr>
          <w:rFonts w:cs="Arial"/>
          <w:i/>
          <w:iCs/>
        </w:rPr>
        <w:t>driv</w:t>
      </w:r>
      <w:r w:rsidR="00DB2C24" w:rsidRPr="00456472">
        <w:rPr>
          <w:rFonts w:cs="Arial"/>
          <w:i/>
          <w:iCs/>
        </w:rPr>
        <w:t xml:space="preserve">e </w:t>
      </w:r>
      <w:r w:rsidR="00462E31" w:rsidRPr="00456472">
        <w:rPr>
          <w:rFonts w:cs="Arial"/>
          <w:i/>
          <w:iCs/>
        </w:rPr>
        <w:t>in</w:t>
      </w:r>
      <w:r w:rsidR="00462E31" w:rsidRPr="00456472">
        <w:rPr>
          <w:rFonts w:cs="Arial"/>
        </w:rPr>
        <w:t>, porta pallet m</w:t>
      </w:r>
      <w:r w:rsidR="00DB2C24" w:rsidRPr="00456472">
        <w:rPr>
          <w:rFonts w:cs="Arial"/>
        </w:rPr>
        <w:t>ó</w:t>
      </w:r>
      <w:r w:rsidR="00462E31" w:rsidRPr="00456472">
        <w:rPr>
          <w:rFonts w:cs="Arial"/>
        </w:rPr>
        <w:t>veis e estruturas dinâmicas. A coordenadora da área diz ainda que quando todos os sistemas de armazenados estão cheios devidos ao alto volume de estoque em determinados períodos, a armazenagem é feita em corredores do dep</w:t>
      </w:r>
      <w:r w:rsidR="00DB2C24" w:rsidRPr="00456472">
        <w:rPr>
          <w:rFonts w:cs="Arial"/>
        </w:rPr>
        <w:t>ó</w:t>
      </w:r>
      <w:r w:rsidR="00462E31" w:rsidRPr="00456472">
        <w:rPr>
          <w:rFonts w:cs="Arial"/>
        </w:rPr>
        <w:t xml:space="preserve">sito, e quando não </w:t>
      </w:r>
      <w:r w:rsidR="00DB2C24" w:rsidRPr="00456472">
        <w:rPr>
          <w:rFonts w:cs="Arial"/>
        </w:rPr>
        <w:t>há mais espaço para</w:t>
      </w:r>
      <w:r w:rsidR="004A0F8F" w:rsidRPr="00456472">
        <w:rPr>
          <w:rFonts w:cs="Arial"/>
        </w:rPr>
        <w:t xml:space="preserve"> materiais em corredores</w:t>
      </w:r>
      <w:r w:rsidR="00B71D2F" w:rsidRPr="00456472">
        <w:rPr>
          <w:rFonts w:cs="Arial"/>
        </w:rPr>
        <w:t>, eles</w:t>
      </w:r>
      <w:r w:rsidR="004A0F8F" w:rsidRPr="00456472">
        <w:rPr>
          <w:rFonts w:cs="Arial"/>
        </w:rPr>
        <w:t xml:space="preserve"> são enviados para armazenagem externa. Segundo a </w:t>
      </w:r>
      <w:r w:rsidR="00B71D2F" w:rsidRPr="00456472">
        <w:rPr>
          <w:rFonts w:cs="Arial"/>
        </w:rPr>
        <w:t>coordenadora,</w:t>
      </w:r>
      <w:r w:rsidR="004A0F8F" w:rsidRPr="00456472">
        <w:rPr>
          <w:rFonts w:cs="Arial"/>
        </w:rPr>
        <w:t xml:space="preserve"> são enviados somente produtos acabados para armazenagem externa.</w:t>
      </w:r>
    </w:p>
    <w:p w14:paraId="32CCB1AE" w14:textId="5E956201" w:rsidR="00CF39BD" w:rsidRPr="00456472" w:rsidRDefault="00CF39BD" w:rsidP="00F36108">
      <w:pPr>
        <w:tabs>
          <w:tab w:val="left" w:pos="3119"/>
        </w:tabs>
        <w:jc w:val="both"/>
        <w:rPr>
          <w:rFonts w:cs="Arial"/>
        </w:rPr>
      </w:pPr>
    </w:p>
    <w:p w14:paraId="23DDB388" w14:textId="13E97207" w:rsidR="00CF39BD" w:rsidRPr="00456472" w:rsidRDefault="00CF39BD" w:rsidP="00F36108">
      <w:pPr>
        <w:tabs>
          <w:tab w:val="left" w:pos="3119"/>
        </w:tabs>
        <w:jc w:val="both"/>
        <w:rPr>
          <w:rFonts w:cs="Arial"/>
        </w:rPr>
      </w:pPr>
      <w:r w:rsidRPr="00456472">
        <w:rPr>
          <w:rFonts w:cs="Arial"/>
        </w:rPr>
        <w:t xml:space="preserve">             </w:t>
      </w:r>
      <w:r w:rsidR="007E30ED" w:rsidRPr="00456472">
        <w:rPr>
          <w:rFonts w:cs="Arial"/>
        </w:rPr>
        <w:t xml:space="preserve">Mediante </w:t>
      </w:r>
      <w:r w:rsidR="00B71D2F" w:rsidRPr="00456472">
        <w:rPr>
          <w:rFonts w:cs="Arial"/>
        </w:rPr>
        <w:t xml:space="preserve">as </w:t>
      </w:r>
      <w:r w:rsidR="007E30ED" w:rsidRPr="00456472">
        <w:rPr>
          <w:rFonts w:cs="Arial"/>
        </w:rPr>
        <w:t>respostas obtidas</w:t>
      </w:r>
      <w:r w:rsidR="00B71D2F" w:rsidRPr="00456472">
        <w:rPr>
          <w:rFonts w:cs="Arial"/>
        </w:rPr>
        <w:t>,</w:t>
      </w:r>
      <w:r w:rsidR="007E30ED" w:rsidRPr="00456472">
        <w:rPr>
          <w:rFonts w:cs="Arial"/>
        </w:rPr>
        <w:t xml:space="preserve"> entende</w:t>
      </w:r>
      <w:r w:rsidR="00B71D2F" w:rsidRPr="00456472">
        <w:rPr>
          <w:rFonts w:cs="Arial"/>
        </w:rPr>
        <w:t>-</w:t>
      </w:r>
      <w:r w:rsidR="007E30ED" w:rsidRPr="00456472">
        <w:rPr>
          <w:rFonts w:cs="Arial"/>
        </w:rPr>
        <w:t>se que existem dois tipos de estoque</w:t>
      </w:r>
      <w:r w:rsidR="001C06C8" w:rsidRPr="00456472">
        <w:rPr>
          <w:rFonts w:cs="Arial"/>
        </w:rPr>
        <w:t xml:space="preserve"> na empresa</w:t>
      </w:r>
      <w:r w:rsidR="00B71D2F" w:rsidRPr="00456472">
        <w:rPr>
          <w:rFonts w:cs="Arial"/>
        </w:rPr>
        <w:t>:</w:t>
      </w:r>
      <w:r w:rsidR="007E30ED" w:rsidRPr="00456472">
        <w:rPr>
          <w:rFonts w:cs="Arial"/>
        </w:rPr>
        <w:t xml:space="preserve"> os bens destinados </w:t>
      </w:r>
      <w:r w:rsidR="00B71D2F" w:rsidRPr="00456472">
        <w:rPr>
          <w:rFonts w:cs="Arial"/>
        </w:rPr>
        <w:t>à</w:t>
      </w:r>
      <w:r w:rsidR="007E30ED" w:rsidRPr="00456472">
        <w:rPr>
          <w:rFonts w:cs="Arial"/>
        </w:rPr>
        <w:t xml:space="preserve"> venda e</w:t>
      </w:r>
      <w:r w:rsidR="00B71D2F" w:rsidRPr="00456472">
        <w:rPr>
          <w:rFonts w:cs="Arial"/>
        </w:rPr>
        <w:t xml:space="preserve"> a</w:t>
      </w:r>
      <w:r w:rsidR="001C06C8" w:rsidRPr="00456472">
        <w:rPr>
          <w:rFonts w:cs="Arial"/>
        </w:rPr>
        <w:t xml:space="preserve"> matéria</w:t>
      </w:r>
      <w:r w:rsidR="00B71D2F" w:rsidRPr="00456472">
        <w:rPr>
          <w:rFonts w:cs="Arial"/>
        </w:rPr>
        <w:t>-</w:t>
      </w:r>
      <w:r w:rsidR="001C06C8" w:rsidRPr="00456472">
        <w:rPr>
          <w:rFonts w:cs="Arial"/>
        </w:rPr>
        <w:t xml:space="preserve">prima destinada </w:t>
      </w:r>
      <w:r w:rsidR="00B71D2F" w:rsidRPr="00456472">
        <w:rPr>
          <w:rFonts w:cs="Arial"/>
        </w:rPr>
        <w:t>à</w:t>
      </w:r>
      <w:r w:rsidR="001C06C8" w:rsidRPr="00456472">
        <w:rPr>
          <w:rFonts w:cs="Arial"/>
        </w:rPr>
        <w:t xml:space="preserve"> produção de </w:t>
      </w:r>
      <w:r w:rsidR="00B71D2F" w:rsidRPr="00456472">
        <w:rPr>
          <w:rFonts w:cs="Arial"/>
        </w:rPr>
        <w:t>itens</w:t>
      </w:r>
      <w:r w:rsidR="001C06C8" w:rsidRPr="00456472">
        <w:rPr>
          <w:rFonts w:cs="Arial"/>
        </w:rPr>
        <w:t xml:space="preserve"> acabados</w:t>
      </w:r>
      <w:r w:rsidR="00B71D2F" w:rsidRPr="00456472">
        <w:rPr>
          <w:rFonts w:cs="Arial"/>
        </w:rPr>
        <w:t>. A</w:t>
      </w:r>
      <w:r w:rsidR="007E30ED" w:rsidRPr="00456472">
        <w:rPr>
          <w:rFonts w:cs="Arial"/>
        </w:rPr>
        <w:t xml:space="preserve"> empresa conta com sistemas de estoques adequados para os materiais existentes em estoque.</w:t>
      </w:r>
    </w:p>
    <w:p w14:paraId="2D26EF5F" w14:textId="77777777" w:rsidR="002E678E" w:rsidRPr="00456472" w:rsidRDefault="002E678E" w:rsidP="00F36108">
      <w:pPr>
        <w:tabs>
          <w:tab w:val="left" w:pos="3119"/>
        </w:tabs>
        <w:jc w:val="both"/>
        <w:rPr>
          <w:rFonts w:cs="Arial"/>
        </w:rPr>
      </w:pPr>
    </w:p>
    <w:p w14:paraId="3808C196" w14:textId="6183E61E" w:rsidR="004A0F8F" w:rsidRPr="00456472" w:rsidRDefault="004A0F8F" w:rsidP="00F36108">
      <w:pPr>
        <w:tabs>
          <w:tab w:val="left" w:pos="3119"/>
        </w:tabs>
        <w:jc w:val="both"/>
        <w:rPr>
          <w:rFonts w:cs="Arial"/>
        </w:rPr>
      </w:pPr>
      <w:r w:rsidRPr="00456472">
        <w:rPr>
          <w:rFonts w:cs="Arial"/>
        </w:rPr>
        <w:t xml:space="preserve">             </w:t>
      </w:r>
      <w:r w:rsidR="00A96E50" w:rsidRPr="00456472">
        <w:rPr>
          <w:rFonts w:cs="Arial"/>
        </w:rPr>
        <w:t>A segunda questão foi sobre como a empresa trata as dificuldades com espaço físico para armazenamento dos estoques.</w:t>
      </w:r>
      <w:r w:rsidR="000D591C" w:rsidRPr="00456472">
        <w:rPr>
          <w:rFonts w:cs="Arial"/>
        </w:rPr>
        <w:t xml:space="preserve"> O gerente relata que são realizados alinhamentos e estratégias semanais com os supervisores de estoque e expediç</w:t>
      </w:r>
      <w:r w:rsidR="00C37FC2" w:rsidRPr="00456472">
        <w:rPr>
          <w:rFonts w:cs="Arial"/>
        </w:rPr>
        <w:t>ão para que seja aproveitado</w:t>
      </w:r>
      <w:r w:rsidR="00B71D2F" w:rsidRPr="00456472">
        <w:rPr>
          <w:rFonts w:cs="Arial"/>
        </w:rPr>
        <w:t>,</w:t>
      </w:r>
      <w:r w:rsidR="00C37FC2" w:rsidRPr="00456472">
        <w:rPr>
          <w:rFonts w:cs="Arial"/>
        </w:rPr>
        <w:t xml:space="preserve"> de forma eficaz</w:t>
      </w:r>
      <w:r w:rsidR="00B71D2F" w:rsidRPr="00456472">
        <w:rPr>
          <w:rFonts w:cs="Arial"/>
        </w:rPr>
        <w:t>,</w:t>
      </w:r>
      <w:r w:rsidR="00C37FC2" w:rsidRPr="00456472">
        <w:rPr>
          <w:rFonts w:cs="Arial"/>
        </w:rPr>
        <w:t xml:space="preserve"> o espaço físico do dep</w:t>
      </w:r>
      <w:r w:rsidR="00B71D2F" w:rsidRPr="00456472">
        <w:rPr>
          <w:rFonts w:cs="Arial"/>
        </w:rPr>
        <w:t>ó</w:t>
      </w:r>
      <w:r w:rsidR="00C37FC2" w:rsidRPr="00456472">
        <w:rPr>
          <w:rFonts w:cs="Arial"/>
        </w:rPr>
        <w:t>sito</w:t>
      </w:r>
      <w:r w:rsidR="00B71D2F" w:rsidRPr="00456472">
        <w:rPr>
          <w:rFonts w:cs="Arial"/>
        </w:rPr>
        <w:t>. Porém,</w:t>
      </w:r>
      <w:r w:rsidR="00C37FC2" w:rsidRPr="00456472">
        <w:rPr>
          <w:rFonts w:cs="Arial"/>
        </w:rPr>
        <w:t xml:space="preserve"> mesmo assim</w:t>
      </w:r>
      <w:r w:rsidR="00B71D2F" w:rsidRPr="00456472">
        <w:rPr>
          <w:rFonts w:cs="Arial"/>
        </w:rPr>
        <w:t>,</w:t>
      </w:r>
      <w:r w:rsidR="00C37FC2" w:rsidRPr="00456472">
        <w:rPr>
          <w:rFonts w:cs="Arial"/>
        </w:rPr>
        <w:t xml:space="preserve"> faz</w:t>
      </w:r>
      <w:r w:rsidR="00B71D2F" w:rsidRPr="00456472">
        <w:rPr>
          <w:rFonts w:cs="Arial"/>
        </w:rPr>
        <w:t>-se</w:t>
      </w:r>
      <w:r w:rsidR="00C37FC2" w:rsidRPr="00456472">
        <w:rPr>
          <w:rFonts w:cs="Arial"/>
        </w:rPr>
        <w:t xml:space="preserve"> necessário o armazenamento em depósitos de terceiros em determinados períodos. A coordenadora da área fala que são feitos acompanhamentos diários no dep</w:t>
      </w:r>
      <w:r w:rsidR="00B71D2F" w:rsidRPr="00456472">
        <w:rPr>
          <w:rFonts w:cs="Arial"/>
        </w:rPr>
        <w:t>ó</w:t>
      </w:r>
      <w:r w:rsidR="00C37FC2" w:rsidRPr="00456472">
        <w:rPr>
          <w:rFonts w:cs="Arial"/>
        </w:rPr>
        <w:t xml:space="preserve">sito </w:t>
      </w:r>
      <w:r w:rsidR="00C37FC2" w:rsidRPr="00456472">
        <w:rPr>
          <w:rFonts w:cs="Arial"/>
          <w:i/>
        </w:rPr>
        <w:t>in loco</w:t>
      </w:r>
      <w:r w:rsidR="00C37FC2" w:rsidRPr="00456472">
        <w:rPr>
          <w:rFonts w:cs="Arial"/>
        </w:rPr>
        <w:t>, e que são realizadas ações diárias para melhor aproveitamento do espaço físico.</w:t>
      </w:r>
    </w:p>
    <w:p w14:paraId="42E1B634" w14:textId="1DB7E31B" w:rsidR="00C37FC2" w:rsidRPr="00456472" w:rsidRDefault="00C37FC2" w:rsidP="00F36108">
      <w:pPr>
        <w:tabs>
          <w:tab w:val="left" w:pos="3119"/>
        </w:tabs>
        <w:jc w:val="both"/>
        <w:rPr>
          <w:rFonts w:cs="Arial"/>
        </w:rPr>
      </w:pPr>
    </w:p>
    <w:p w14:paraId="5754CA23" w14:textId="13387EF1" w:rsidR="00F076EC" w:rsidRPr="00456472" w:rsidRDefault="00F076EC" w:rsidP="00F36108">
      <w:pPr>
        <w:tabs>
          <w:tab w:val="left" w:pos="3119"/>
        </w:tabs>
        <w:jc w:val="both"/>
        <w:rPr>
          <w:rFonts w:cs="Arial"/>
        </w:rPr>
      </w:pPr>
      <w:r w:rsidRPr="00456472">
        <w:rPr>
          <w:rFonts w:cs="Arial"/>
        </w:rPr>
        <w:t xml:space="preserve">            </w:t>
      </w:r>
      <w:r w:rsidR="00D84224" w:rsidRPr="00456472">
        <w:rPr>
          <w:rFonts w:cs="Arial"/>
        </w:rPr>
        <w:t xml:space="preserve"> </w:t>
      </w:r>
      <w:r w:rsidR="00B71D2F" w:rsidRPr="00456472">
        <w:rPr>
          <w:rFonts w:cs="Arial"/>
        </w:rPr>
        <w:t>Mediante as</w:t>
      </w:r>
      <w:r w:rsidRPr="00456472">
        <w:rPr>
          <w:rFonts w:cs="Arial"/>
        </w:rPr>
        <w:t xml:space="preserve"> informações recebidas pelo gestor e </w:t>
      </w:r>
      <w:r w:rsidR="00B71D2F" w:rsidRPr="00456472">
        <w:rPr>
          <w:rFonts w:cs="Arial"/>
        </w:rPr>
        <w:t xml:space="preserve">pela </w:t>
      </w:r>
      <w:r w:rsidRPr="00456472">
        <w:rPr>
          <w:rFonts w:cs="Arial"/>
        </w:rPr>
        <w:t>coordenadora da área</w:t>
      </w:r>
      <w:r w:rsidR="00B71D2F" w:rsidRPr="00456472">
        <w:rPr>
          <w:rFonts w:cs="Arial"/>
        </w:rPr>
        <w:t>,</w:t>
      </w:r>
      <w:r w:rsidRPr="00456472">
        <w:rPr>
          <w:rFonts w:cs="Arial"/>
        </w:rPr>
        <w:t xml:space="preserve"> nota</w:t>
      </w:r>
      <w:r w:rsidR="00B71D2F" w:rsidRPr="00456472">
        <w:rPr>
          <w:rFonts w:cs="Arial"/>
        </w:rPr>
        <w:t>-</w:t>
      </w:r>
      <w:r w:rsidRPr="00456472">
        <w:rPr>
          <w:rFonts w:cs="Arial"/>
        </w:rPr>
        <w:t>se que a empresa apresenta um gargalo com espaço físico disponível para armazenagem de seus estoques, tendo custos com armazenagem em depósitos de terceiros.</w:t>
      </w:r>
    </w:p>
    <w:p w14:paraId="160919F0" w14:textId="46CD454C" w:rsidR="00E967B5" w:rsidRPr="00456472" w:rsidRDefault="00E967B5" w:rsidP="00F36108">
      <w:pPr>
        <w:tabs>
          <w:tab w:val="left" w:pos="3119"/>
        </w:tabs>
        <w:jc w:val="both"/>
        <w:rPr>
          <w:rFonts w:cs="Arial"/>
        </w:rPr>
      </w:pPr>
    </w:p>
    <w:p w14:paraId="36FDBD3E" w14:textId="6F23FA78" w:rsidR="002E678E" w:rsidRPr="00456472" w:rsidRDefault="00E967B5" w:rsidP="00F36108">
      <w:pPr>
        <w:tabs>
          <w:tab w:val="left" w:pos="3119"/>
        </w:tabs>
        <w:jc w:val="both"/>
        <w:rPr>
          <w:rFonts w:cs="Arial"/>
        </w:rPr>
      </w:pPr>
      <w:r w:rsidRPr="00456472">
        <w:rPr>
          <w:rFonts w:cs="Arial"/>
        </w:rPr>
        <w:t xml:space="preserve">             Mediante dados e informações coletadas</w:t>
      </w:r>
      <w:r w:rsidR="00462400" w:rsidRPr="00456472">
        <w:rPr>
          <w:rFonts w:cs="Arial"/>
        </w:rPr>
        <w:t>,</w:t>
      </w:r>
      <w:r w:rsidRPr="00456472">
        <w:rPr>
          <w:rFonts w:cs="Arial"/>
        </w:rPr>
        <w:t xml:space="preserve"> percebe</w:t>
      </w:r>
      <w:r w:rsidR="00462400" w:rsidRPr="00456472">
        <w:rPr>
          <w:rFonts w:cs="Arial"/>
        </w:rPr>
        <w:t>-</w:t>
      </w:r>
      <w:r w:rsidRPr="00456472">
        <w:rPr>
          <w:rFonts w:cs="Arial"/>
        </w:rPr>
        <w:t>se que os estoques da empresa são armazenados no dep</w:t>
      </w:r>
      <w:r w:rsidR="00462400" w:rsidRPr="00456472">
        <w:rPr>
          <w:rFonts w:cs="Arial"/>
        </w:rPr>
        <w:t>ó</w:t>
      </w:r>
      <w:r w:rsidRPr="00456472">
        <w:rPr>
          <w:rFonts w:cs="Arial"/>
        </w:rPr>
        <w:t xml:space="preserve">sito em porta pallets, </w:t>
      </w:r>
      <w:r w:rsidRPr="00456472">
        <w:rPr>
          <w:rFonts w:cs="Arial"/>
          <w:i/>
        </w:rPr>
        <w:t>driv</w:t>
      </w:r>
      <w:r w:rsidR="00462400" w:rsidRPr="00456472">
        <w:rPr>
          <w:rFonts w:cs="Arial"/>
          <w:i/>
        </w:rPr>
        <w:t xml:space="preserve">e </w:t>
      </w:r>
      <w:r w:rsidRPr="00456472">
        <w:rPr>
          <w:rFonts w:cs="Arial"/>
          <w:i/>
        </w:rPr>
        <w:t>in, driv</w:t>
      </w:r>
      <w:r w:rsidR="00462400" w:rsidRPr="00456472">
        <w:rPr>
          <w:rFonts w:cs="Arial"/>
          <w:i/>
        </w:rPr>
        <w:t xml:space="preserve">e </w:t>
      </w:r>
      <w:r w:rsidRPr="00456472">
        <w:rPr>
          <w:rFonts w:cs="Arial"/>
          <w:i/>
        </w:rPr>
        <w:t>in</w:t>
      </w:r>
      <w:r w:rsidRPr="00456472">
        <w:rPr>
          <w:rFonts w:cs="Arial"/>
        </w:rPr>
        <w:t xml:space="preserve"> dinâmico ou até mesmo em corredores, se não houver mais posições vazias. Após sua lotação máxima</w:t>
      </w:r>
      <w:r w:rsidR="00462400" w:rsidRPr="00456472">
        <w:rPr>
          <w:rFonts w:cs="Arial"/>
        </w:rPr>
        <w:t>,</w:t>
      </w:r>
      <w:r w:rsidRPr="00456472">
        <w:rPr>
          <w:rFonts w:cs="Arial"/>
        </w:rPr>
        <w:t xml:space="preserve"> os materiais são enviados para depósitos de terceiro.</w:t>
      </w:r>
    </w:p>
    <w:p w14:paraId="3F2673B6" w14:textId="3B4B3024" w:rsidR="00462E31" w:rsidRPr="00456472" w:rsidRDefault="00462E31" w:rsidP="00F36108">
      <w:pPr>
        <w:tabs>
          <w:tab w:val="left" w:pos="3119"/>
        </w:tabs>
        <w:jc w:val="both"/>
        <w:rPr>
          <w:rFonts w:cs="Arial"/>
        </w:rPr>
      </w:pPr>
      <w:r w:rsidRPr="00456472">
        <w:rPr>
          <w:rFonts w:cs="Arial"/>
        </w:rPr>
        <w:t xml:space="preserve">       </w:t>
      </w:r>
    </w:p>
    <w:p w14:paraId="05D11683" w14:textId="4AE4413E" w:rsidR="00012281" w:rsidRPr="00456472" w:rsidRDefault="00A159B1" w:rsidP="00012281">
      <w:pPr>
        <w:tabs>
          <w:tab w:val="left" w:pos="3119"/>
        </w:tabs>
        <w:jc w:val="both"/>
        <w:rPr>
          <w:rFonts w:cs="Arial"/>
          <w:b/>
        </w:rPr>
      </w:pPr>
      <w:r w:rsidRPr="00456472">
        <w:rPr>
          <w:rFonts w:cs="Arial"/>
          <w:b/>
        </w:rPr>
        <w:t>Seção 4</w:t>
      </w:r>
      <w:r w:rsidR="00012281" w:rsidRPr="00456472">
        <w:rPr>
          <w:rFonts w:cs="Arial"/>
          <w:b/>
        </w:rPr>
        <w:t xml:space="preserve">: </w:t>
      </w:r>
      <w:r w:rsidR="004A4FF7" w:rsidRPr="00456472">
        <w:rPr>
          <w:rFonts w:cs="Arial"/>
          <w:b/>
          <w:shd w:val="clear" w:color="auto" w:fill="FFFFFF"/>
        </w:rPr>
        <w:t>CONTROLE DE ESTOQUE</w:t>
      </w:r>
      <w:r w:rsidR="00012281" w:rsidRPr="00456472">
        <w:rPr>
          <w:rFonts w:cs="Arial"/>
          <w:b/>
        </w:rPr>
        <w:t xml:space="preserve">. </w:t>
      </w:r>
    </w:p>
    <w:p w14:paraId="19503D89" w14:textId="3A0BF843" w:rsidR="00462E31" w:rsidRPr="00456472" w:rsidRDefault="00462E31" w:rsidP="00F36108">
      <w:pPr>
        <w:tabs>
          <w:tab w:val="left" w:pos="3119"/>
        </w:tabs>
        <w:jc w:val="both"/>
        <w:rPr>
          <w:rFonts w:cs="Arial"/>
        </w:rPr>
      </w:pPr>
    </w:p>
    <w:p w14:paraId="25D7C7F2" w14:textId="387BFF04" w:rsidR="006112EA" w:rsidRPr="00456472" w:rsidRDefault="004A4FF7" w:rsidP="00146EA5">
      <w:pPr>
        <w:tabs>
          <w:tab w:val="left" w:pos="3119"/>
        </w:tabs>
        <w:jc w:val="both"/>
        <w:rPr>
          <w:rFonts w:cs="Arial"/>
        </w:rPr>
      </w:pPr>
      <w:r w:rsidRPr="00456472">
        <w:rPr>
          <w:rFonts w:cs="Arial"/>
        </w:rPr>
        <w:t xml:space="preserve">            </w:t>
      </w:r>
      <w:r w:rsidR="00146EA5" w:rsidRPr="00456472">
        <w:rPr>
          <w:rFonts w:cs="Arial"/>
        </w:rPr>
        <w:t>A entrevista</w:t>
      </w:r>
      <w:r w:rsidR="00776E91" w:rsidRPr="00456472">
        <w:rPr>
          <w:rFonts w:cs="Arial"/>
        </w:rPr>
        <w:t>,</w:t>
      </w:r>
      <w:r w:rsidR="00146EA5" w:rsidRPr="00456472">
        <w:rPr>
          <w:rFonts w:cs="Arial"/>
        </w:rPr>
        <w:t xml:space="preserve"> com as questões que envolvem controle de estoque, foi realizada com a coordenadora de estoque e expedição e com o gerente da área</w:t>
      </w:r>
      <w:r w:rsidR="00776E91" w:rsidRPr="00456472">
        <w:rPr>
          <w:rFonts w:cs="Arial"/>
        </w:rPr>
        <w:t>.</w:t>
      </w:r>
      <w:r w:rsidR="00146EA5" w:rsidRPr="00456472">
        <w:rPr>
          <w:rFonts w:cs="Arial"/>
        </w:rPr>
        <w:t xml:space="preserve"> </w:t>
      </w:r>
      <w:r w:rsidR="00776E91" w:rsidRPr="00456472">
        <w:rPr>
          <w:rFonts w:cs="Arial"/>
        </w:rPr>
        <w:t>F</w:t>
      </w:r>
      <w:r w:rsidR="00146EA5" w:rsidRPr="00456472">
        <w:rPr>
          <w:rFonts w:cs="Arial"/>
        </w:rPr>
        <w:t>oram realizadas quatro perguntas referente</w:t>
      </w:r>
      <w:r w:rsidR="00776E91" w:rsidRPr="00456472">
        <w:rPr>
          <w:rFonts w:cs="Arial"/>
        </w:rPr>
        <w:t>s</w:t>
      </w:r>
      <w:r w:rsidR="00146EA5" w:rsidRPr="00456472">
        <w:rPr>
          <w:rFonts w:cs="Arial"/>
        </w:rPr>
        <w:t xml:space="preserve"> ao assunto</w:t>
      </w:r>
      <w:r w:rsidR="00776E91" w:rsidRPr="00456472">
        <w:rPr>
          <w:rFonts w:cs="Arial"/>
        </w:rPr>
        <w:t xml:space="preserve">, sendo questionado, primeiramente aos </w:t>
      </w:r>
      <w:r w:rsidR="004C4A9B" w:rsidRPr="00456472">
        <w:rPr>
          <w:rFonts w:cs="Arial"/>
        </w:rPr>
        <w:t>gestores</w:t>
      </w:r>
      <w:r w:rsidR="00776E91" w:rsidRPr="00456472">
        <w:rPr>
          <w:rFonts w:cs="Arial"/>
        </w:rPr>
        <w:t>,</w:t>
      </w:r>
      <w:r w:rsidR="004C4A9B" w:rsidRPr="00456472">
        <w:rPr>
          <w:rFonts w:cs="Arial"/>
        </w:rPr>
        <w:t xml:space="preserve"> </w:t>
      </w:r>
      <w:r w:rsidR="008E0A4E" w:rsidRPr="00456472">
        <w:rPr>
          <w:rFonts w:cs="Arial"/>
        </w:rPr>
        <w:t>quais ferramentas são utilizadas na empresa para o controle de estoque e como são executados es</w:t>
      </w:r>
      <w:r w:rsidR="00776E91" w:rsidRPr="00456472">
        <w:rPr>
          <w:rFonts w:cs="Arial"/>
        </w:rPr>
        <w:t>s</w:t>
      </w:r>
      <w:r w:rsidR="008E0A4E" w:rsidRPr="00456472">
        <w:rPr>
          <w:rFonts w:cs="Arial"/>
        </w:rPr>
        <w:t xml:space="preserve">es procedimentos. </w:t>
      </w:r>
      <w:r w:rsidR="00A159B1" w:rsidRPr="00456472">
        <w:rPr>
          <w:rFonts w:cs="Arial"/>
        </w:rPr>
        <w:t xml:space="preserve">O gestor </w:t>
      </w:r>
      <w:r w:rsidR="00776E91" w:rsidRPr="00456472">
        <w:rPr>
          <w:rFonts w:cs="Arial"/>
        </w:rPr>
        <w:t>relata</w:t>
      </w:r>
      <w:r w:rsidR="00A159B1" w:rsidRPr="00456472">
        <w:rPr>
          <w:rFonts w:cs="Arial"/>
        </w:rPr>
        <w:t xml:space="preserve"> que a empresa possui um dos melhores sistemas </w:t>
      </w:r>
      <w:r w:rsidR="00A159B1" w:rsidRPr="00456472">
        <w:rPr>
          <w:rFonts w:cs="Arial"/>
        </w:rPr>
        <w:lastRenderedPageBreak/>
        <w:t>operacionais do mundo, chamado SAP</w:t>
      </w:r>
      <w:r w:rsidR="002130DE" w:rsidRPr="00456472">
        <w:rPr>
          <w:rFonts w:cs="Arial"/>
        </w:rPr>
        <w:t xml:space="preserve"> (</w:t>
      </w:r>
      <w:proofErr w:type="spellStart"/>
      <w:r w:rsidR="002130DE" w:rsidRPr="00456472">
        <w:rPr>
          <w:rFonts w:cs="Arial"/>
          <w:i/>
        </w:rPr>
        <w:t>Systeme</w:t>
      </w:r>
      <w:proofErr w:type="spellEnd"/>
      <w:r w:rsidR="002130DE" w:rsidRPr="00456472">
        <w:rPr>
          <w:rFonts w:cs="Arial"/>
          <w:i/>
        </w:rPr>
        <w:t xml:space="preserve">, </w:t>
      </w:r>
      <w:proofErr w:type="spellStart"/>
      <w:r w:rsidR="002130DE" w:rsidRPr="00456472">
        <w:rPr>
          <w:rFonts w:cs="Arial"/>
          <w:i/>
        </w:rPr>
        <w:t>Anwendungen</w:t>
      </w:r>
      <w:proofErr w:type="spellEnd"/>
      <w:r w:rsidR="002130DE" w:rsidRPr="00456472">
        <w:rPr>
          <w:rFonts w:cs="Arial"/>
          <w:i/>
        </w:rPr>
        <w:t xml:space="preserve"> </w:t>
      </w:r>
      <w:proofErr w:type="spellStart"/>
      <w:r w:rsidR="002130DE" w:rsidRPr="00456472">
        <w:rPr>
          <w:rFonts w:cs="Arial"/>
          <w:i/>
        </w:rPr>
        <w:t>und</w:t>
      </w:r>
      <w:proofErr w:type="spellEnd"/>
      <w:r w:rsidR="002130DE" w:rsidRPr="00456472">
        <w:rPr>
          <w:rFonts w:cs="Arial"/>
          <w:i/>
        </w:rPr>
        <w:t xml:space="preserve"> </w:t>
      </w:r>
      <w:proofErr w:type="spellStart"/>
      <w:r w:rsidR="002130DE" w:rsidRPr="00456472">
        <w:rPr>
          <w:rFonts w:cs="Arial"/>
          <w:i/>
        </w:rPr>
        <w:t>Produkte</w:t>
      </w:r>
      <w:proofErr w:type="spellEnd"/>
      <w:r w:rsidR="002130DE" w:rsidRPr="00456472">
        <w:rPr>
          <w:rFonts w:cs="Arial"/>
          <w:i/>
        </w:rPr>
        <w:t xml:space="preserve"> in der </w:t>
      </w:r>
      <w:proofErr w:type="spellStart"/>
      <w:r w:rsidR="002130DE" w:rsidRPr="00456472">
        <w:rPr>
          <w:rFonts w:cs="Arial"/>
          <w:i/>
        </w:rPr>
        <w:t>Datenverarbeitung</w:t>
      </w:r>
      <w:proofErr w:type="spellEnd"/>
      <w:r w:rsidR="00A159B1" w:rsidRPr="00456472">
        <w:rPr>
          <w:rFonts w:cs="Arial"/>
        </w:rPr>
        <w:t>), que mostra sistemicamente onde cada material está fisicamente,</w:t>
      </w:r>
      <w:r w:rsidR="00D46502" w:rsidRPr="00456472">
        <w:rPr>
          <w:rFonts w:cs="Arial"/>
        </w:rPr>
        <w:t xml:space="preserve"> curva ABC</w:t>
      </w:r>
      <w:r w:rsidR="00776E91" w:rsidRPr="00456472">
        <w:rPr>
          <w:rFonts w:cs="Arial"/>
        </w:rPr>
        <w:t>.</w:t>
      </w:r>
      <w:r w:rsidR="00A159B1" w:rsidRPr="00456472">
        <w:rPr>
          <w:rFonts w:cs="Arial"/>
        </w:rPr>
        <w:t xml:space="preserve"> </w:t>
      </w:r>
      <w:r w:rsidR="00776E91" w:rsidRPr="00456472">
        <w:rPr>
          <w:rFonts w:cs="Arial"/>
        </w:rPr>
        <w:t>A</w:t>
      </w:r>
      <w:r w:rsidR="00A159B1" w:rsidRPr="00456472">
        <w:rPr>
          <w:rFonts w:cs="Arial"/>
        </w:rPr>
        <w:t>lém disso</w:t>
      </w:r>
      <w:r w:rsidR="00776E91" w:rsidRPr="00456472">
        <w:rPr>
          <w:rFonts w:cs="Arial"/>
        </w:rPr>
        <w:t>,</w:t>
      </w:r>
      <w:r w:rsidR="00A159B1" w:rsidRPr="00456472">
        <w:rPr>
          <w:rFonts w:cs="Arial"/>
        </w:rPr>
        <w:t xml:space="preserve"> são realizadas contagens diariamente no dep</w:t>
      </w:r>
      <w:r w:rsidR="00776E91" w:rsidRPr="00456472">
        <w:rPr>
          <w:rFonts w:cs="Arial"/>
        </w:rPr>
        <w:t>ó</w:t>
      </w:r>
      <w:r w:rsidR="00A159B1" w:rsidRPr="00456472">
        <w:rPr>
          <w:rFonts w:cs="Arial"/>
        </w:rPr>
        <w:t>sito, realizando ajustes diários em cima das divergências encontradas. O gestor ressalt</w:t>
      </w:r>
      <w:r w:rsidR="00776E91" w:rsidRPr="00456472">
        <w:rPr>
          <w:rFonts w:cs="Arial"/>
        </w:rPr>
        <w:t>a</w:t>
      </w:r>
      <w:r w:rsidR="00A159B1" w:rsidRPr="00456472">
        <w:rPr>
          <w:rFonts w:cs="Arial"/>
        </w:rPr>
        <w:t xml:space="preserve"> que todos os processos s</w:t>
      </w:r>
      <w:r w:rsidR="006112EA" w:rsidRPr="00456472">
        <w:rPr>
          <w:rFonts w:cs="Arial"/>
        </w:rPr>
        <w:t>ão executados por seus colaboradores conforme estabelecimento de rotinas</w:t>
      </w:r>
      <w:r w:rsidR="00717B96" w:rsidRPr="00456472">
        <w:rPr>
          <w:rFonts w:cs="Arial"/>
        </w:rPr>
        <w:t>. O gerente ainda pontu</w:t>
      </w:r>
      <w:r w:rsidR="00776E91" w:rsidRPr="00456472">
        <w:rPr>
          <w:rFonts w:cs="Arial"/>
        </w:rPr>
        <w:t>a</w:t>
      </w:r>
      <w:r w:rsidR="00717B96" w:rsidRPr="00456472">
        <w:rPr>
          <w:rFonts w:cs="Arial"/>
        </w:rPr>
        <w:t xml:space="preserve"> que são realizados inventários anuais na empresa com a presença de auditoria externa e que os resultados da organização sempre são bons</w:t>
      </w:r>
      <w:r w:rsidR="006112EA" w:rsidRPr="00456472">
        <w:rPr>
          <w:rFonts w:cs="Arial"/>
        </w:rPr>
        <w:t>. A coordenadora ressalta a importância de se fazer treinamentos com a equipe na realização dos processos. Segundo ela</w:t>
      </w:r>
      <w:r w:rsidR="00776E91" w:rsidRPr="00456472">
        <w:rPr>
          <w:rFonts w:cs="Arial"/>
        </w:rPr>
        <w:t>,</w:t>
      </w:r>
      <w:r w:rsidR="006112EA" w:rsidRPr="00456472">
        <w:rPr>
          <w:rFonts w:cs="Arial"/>
        </w:rPr>
        <w:t xml:space="preserve"> a empresa tem controles de entrada e saída do dep</w:t>
      </w:r>
      <w:r w:rsidR="00776E91" w:rsidRPr="00456472">
        <w:rPr>
          <w:rFonts w:cs="Arial"/>
        </w:rPr>
        <w:t>ó</w:t>
      </w:r>
      <w:r w:rsidR="006112EA" w:rsidRPr="00456472">
        <w:rPr>
          <w:rFonts w:cs="Arial"/>
        </w:rPr>
        <w:t>sito e inventários diários.</w:t>
      </w:r>
    </w:p>
    <w:p w14:paraId="4323EBF9" w14:textId="3D8E26FE" w:rsidR="00D46502" w:rsidRPr="00456472" w:rsidRDefault="00D46502" w:rsidP="00146EA5">
      <w:pPr>
        <w:tabs>
          <w:tab w:val="left" w:pos="3119"/>
        </w:tabs>
        <w:jc w:val="both"/>
        <w:rPr>
          <w:rFonts w:cs="Arial"/>
        </w:rPr>
      </w:pPr>
    </w:p>
    <w:p w14:paraId="117AA562" w14:textId="629C58E1" w:rsidR="00D46502" w:rsidRPr="00456472" w:rsidRDefault="00D46502" w:rsidP="00146EA5">
      <w:pPr>
        <w:tabs>
          <w:tab w:val="left" w:pos="3119"/>
        </w:tabs>
        <w:jc w:val="both"/>
        <w:rPr>
          <w:rFonts w:cs="Arial"/>
        </w:rPr>
      </w:pPr>
      <w:r w:rsidRPr="00456472">
        <w:rPr>
          <w:rFonts w:cs="Arial"/>
        </w:rPr>
        <w:t xml:space="preserve">             </w:t>
      </w:r>
      <w:r w:rsidR="00666A57" w:rsidRPr="00456472">
        <w:rPr>
          <w:rFonts w:cs="Arial"/>
        </w:rPr>
        <w:t xml:space="preserve"> </w:t>
      </w:r>
      <w:r w:rsidR="00776E91" w:rsidRPr="00456472">
        <w:rPr>
          <w:rFonts w:cs="Arial"/>
        </w:rPr>
        <w:t>Pelas</w:t>
      </w:r>
      <w:r w:rsidRPr="00456472">
        <w:rPr>
          <w:rFonts w:cs="Arial"/>
        </w:rPr>
        <w:t xml:space="preserve"> respostas obtidas</w:t>
      </w:r>
      <w:r w:rsidR="00776E91" w:rsidRPr="00456472">
        <w:rPr>
          <w:rFonts w:cs="Arial"/>
        </w:rPr>
        <w:t>,</w:t>
      </w:r>
      <w:r w:rsidRPr="00456472">
        <w:rPr>
          <w:rFonts w:cs="Arial"/>
        </w:rPr>
        <w:t xml:space="preserve"> percebe</w:t>
      </w:r>
      <w:r w:rsidR="00776E91" w:rsidRPr="00456472">
        <w:rPr>
          <w:rFonts w:cs="Arial"/>
        </w:rPr>
        <w:t>-</w:t>
      </w:r>
      <w:r w:rsidRPr="00456472">
        <w:rPr>
          <w:rFonts w:cs="Arial"/>
        </w:rPr>
        <w:t xml:space="preserve">se que a empresa possui ferramentas como seu sistema operacional, controles de estoque e processos eficazes para um bom gerenciamento de estoque, </w:t>
      </w:r>
      <w:r w:rsidR="00776E91" w:rsidRPr="00456472">
        <w:rPr>
          <w:rFonts w:cs="Arial"/>
        </w:rPr>
        <w:t>fornecendo</w:t>
      </w:r>
      <w:r w:rsidRPr="00456472">
        <w:rPr>
          <w:rFonts w:cs="Arial"/>
        </w:rPr>
        <w:t xml:space="preserve"> informações precisas diariamente e rápida tomada de decisão quando se faz necessário algum ajuste.</w:t>
      </w:r>
    </w:p>
    <w:p w14:paraId="173C26B1" w14:textId="77777777" w:rsidR="006112EA" w:rsidRPr="00456472" w:rsidRDefault="006112EA" w:rsidP="00146EA5">
      <w:pPr>
        <w:tabs>
          <w:tab w:val="left" w:pos="3119"/>
        </w:tabs>
        <w:jc w:val="both"/>
        <w:rPr>
          <w:rFonts w:cs="Arial"/>
        </w:rPr>
      </w:pPr>
    </w:p>
    <w:p w14:paraId="783FFD00" w14:textId="203BB854" w:rsidR="00012281" w:rsidRPr="00456472" w:rsidRDefault="006112EA" w:rsidP="00146EA5">
      <w:pPr>
        <w:tabs>
          <w:tab w:val="left" w:pos="3119"/>
        </w:tabs>
        <w:jc w:val="both"/>
        <w:rPr>
          <w:rFonts w:cs="Arial"/>
        </w:rPr>
      </w:pPr>
      <w:r w:rsidRPr="00456472">
        <w:rPr>
          <w:rFonts w:cs="Arial"/>
        </w:rPr>
        <w:t xml:space="preserve">      </w:t>
      </w:r>
      <w:r w:rsidR="00D46502" w:rsidRPr="00456472">
        <w:rPr>
          <w:rFonts w:cs="Arial"/>
        </w:rPr>
        <w:t xml:space="preserve">      </w:t>
      </w:r>
      <w:r w:rsidR="00666A57" w:rsidRPr="00456472">
        <w:rPr>
          <w:rFonts w:cs="Arial"/>
        </w:rPr>
        <w:t xml:space="preserve"> </w:t>
      </w:r>
      <w:r w:rsidR="00D46502" w:rsidRPr="00456472">
        <w:rPr>
          <w:rFonts w:cs="Arial"/>
        </w:rPr>
        <w:t xml:space="preserve"> </w:t>
      </w:r>
      <w:r w:rsidR="00A90FAF" w:rsidRPr="00456472">
        <w:rPr>
          <w:rFonts w:cs="Arial"/>
        </w:rPr>
        <w:t>A segunda pergunta</w:t>
      </w:r>
      <w:r w:rsidR="00776E91" w:rsidRPr="00456472">
        <w:rPr>
          <w:rFonts w:cs="Arial"/>
        </w:rPr>
        <w:t>,</w:t>
      </w:r>
      <w:r w:rsidR="00A90FAF" w:rsidRPr="00456472">
        <w:rPr>
          <w:rFonts w:cs="Arial"/>
        </w:rPr>
        <w:t xml:space="preserve"> referente ao controle de estoque</w:t>
      </w:r>
      <w:r w:rsidR="00776E91" w:rsidRPr="00456472">
        <w:rPr>
          <w:rFonts w:cs="Arial"/>
        </w:rPr>
        <w:t>,</w:t>
      </w:r>
      <w:r w:rsidR="00A90FAF" w:rsidRPr="00456472">
        <w:rPr>
          <w:rFonts w:cs="Arial"/>
        </w:rPr>
        <w:t xml:space="preserve"> </w:t>
      </w:r>
      <w:r w:rsidR="00776E91" w:rsidRPr="00456472">
        <w:rPr>
          <w:rFonts w:cs="Arial"/>
        </w:rPr>
        <w:t>tratou da</w:t>
      </w:r>
      <w:r w:rsidR="00A90FAF" w:rsidRPr="00456472">
        <w:rPr>
          <w:rFonts w:cs="Arial"/>
        </w:rPr>
        <w:t xml:space="preserve"> forma</w:t>
      </w:r>
      <w:r w:rsidR="00776E91" w:rsidRPr="00456472">
        <w:rPr>
          <w:rFonts w:cs="Arial"/>
        </w:rPr>
        <w:t xml:space="preserve"> como</w:t>
      </w:r>
      <w:r w:rsidR="00A90FAF" w:rsidRPr="00456472">
        <w:rPr>
          <w:rFonts w:cs="Arial"/>
        </w:rPr>
        <w:t xml:space="preserve"> são controladas as entradas e </w:t>
      </w:r>
      <w:r w:rsidR="001F3266" w:rsidRPr="00456472">
        <w:rPr>
          <w:rFonts w:cs="Arial"/>
        </w:rPr>
        <w:t xml:space="preserve">as </w:t>
      </w:r>
      <w:r w:rsidR="00A90FAF" w:rsidRPr="00456472">
        <w:rPr>
          <w:rFonts w:cs="Arial"/>
        </w:rPr>
        <w:t xml:space="preserve">saídas </w:t>
      </w:r>
      <w:r w:rsidR="00EE176C" w:rsidRPr="00456472">
        <w:rPr>
          <w:rFonts w:cs="Arial"/>
        </w:rPr>
        <w:t>de produtos do dep</w:t>
      </w:r>
      <w:r w:rsidR="001F3266" w:rsidRPr="00456472">
        <w:rPr>
          <w:rFonts w:cs="Arial"/>
        </w:rPr>
        <w:t>ó</w:t>
      </w:r>
      <w:r w:rsidR="00EE176C" w:rsidRPr="00456472">
        <w:rPr>
          <w:rFonts w:cs="Arial"/>
        </w:rPr>
        <w:t>sito. O gerente explica que desde 2016, quando implantaram o sistema SAP</w:t>
      </w:r>
      <w:r w:rsidR="00E87190" w:rsidRPr="00456472">
        <w:rPr>
          <w:rFonts w:cs="Arial"/>
        </w:rPr>
        <w:t xml:space="preserve"> (</w:t>
      </w:r>
      <w:proofErr w:type="spellStart"/>
      <w:r w:rsidR="00E87190" w:rsidRPr="00456472">
        <w:rPr>
          <w:rFonts w:cs="Arial"/>
          <w:i/>
        </w:rPr>
        <w:t>Systeme</w:t>
      </w:r>
      <w:proofErr w:type="spellEnd"/>
      <w:r w:rsidR="00E87190" w:rsidRPr="00456472">
        <w:rPr>
          <w:rFonts w:cs="Arial"/>
          <w:i/>
        </w:rPr>
        <w:t xml:space="preserve">, </w:t>
      </w:r>
      <w:proofErr w:type="spellStart"/>
      <w:r w:rsidR="00E87190" w:rsidRPr="00456472">
        <w:rPr>
          <w:rFonts w:cs="Arial"/>
          <w:i/>
        </w:rPr>
        <w:t>Anwendungen</w:t>
      </w:r>
      <w:proofErr w:type="spellEnd"/>
      <w:r w:rsidR="00E87190" w:rsidRPr="00456472">
        <w:rPr>
          <w:rFonts w:cs="Arial"/>
          <w:i/>
        </w:rPr>
        <w:t xml:space="preserve"> </w:t>
      </w:r>
      <w:proofErr w:type="spellStart"/>
      <w:r w:rsidR="00E87190" w:rsidRPr="00456472">
        <w:rPr>
          <w:rFonts w:cs="Arial"/>
          <w:i/>
        </w:rPr>
        <w:t>und</w:t>
      </w:r>
      <w:proofErr w:type="spellEnd"/>
      <w:r w:rsidR="00E87190" w:rsidRPr="00456472">
        <w:rPr>
          <w:rFonts w:cs="Arial"/>
          <w:i/>
        </w:rPr>
        <w:t xml:space="preserve"> </w:t>
      </w:r>
      <w:proofErr w:type="spellStart"/>
      <w:r w:rsidR="00E87190" w:rsidRPr="00456472">
        <w:rPr>
          <w:rFonts w:cs="Arial"/>
          <w:i/>
        </w:rPr>
        <w:t>Produkte</w:t>
      </w:r>
      <w:proofErr w:type="spellEnd"/>
      <w:r w:rsidR="00E87190" w:rsidRPr="00456472">
        <w:rPr>
          <w:rFonts w:cs="Arial"/>
          <w:i/>
        </w:rPr>
        <w:t xml:space="preserve"> in der </w:t>
      </w:r>
      <w:proofErr w:type="spellStart"/>
      <w:r w:rsidR="00E87190" w:rsidRPr="00456472">
        <w:rPr>
          <w:rFonts w:cs="Arial"/>
          <w:i/>
        </w:rPr>
        <w:t>Datenverarbeitung</w:t>
      </w:r>
      <w:proofErr w:type="spellEnd"/>
      <w:r w:rsidR="00E87190" w:rsidRPr="00456472">
        <w:rPr>
          <w:rFonts w:cs="Arial"/>
        </w:rPr>
        <w:t>)</w:t>
      </w:r>
      <w:r w:rsidR="00EE176C" w:rsidRPr="00456472">
        <w:rPr>
          <w:rFonts w:cs="Arial"/>
        </w:rPr>
        <w:t xml:space="preserve"> na empresa</w:t>
      </w:r>
      <w:r w:rsidR="001F3266" w:rsidRPr="00456472">
        <w:rPr>
          <w:rFonts w:cs="Arial"/>
        </w:rPr>
        <w:t>,</w:t>
      </w:r>
      <w:r w:rsidR="00EE176C" w:rsidRPr="00456472">
        <w:rPr>
          <w:rFonts w:cs="Arial"/>
        </w:rPr>
        <w:t xml:space="preserve"> o controle de entrada e saída dos materiais são feitos via SAP</w:t>
      </w:r>
      <w:r w:rsidR="00E87190" w:rsidRPr="00456472">
        <w:rPr>
          <w:rFonts w:cs="Arial"/>
        </w:rPr>
        <w:t xml:space="preserve"> (</w:t>
      </w:r>
      <w:proofErr w:type="spellStart"/>
      <w:r w:rsidR="00E87190" w:rsidRPr="00456472">
        <w:rPr>
          <w:rFonts w:cs="Arial"/>
          <w:i/>
        </w:rPr>
        <w:t>Systeme</w:t>
      </w:r>
      <w:proofErr w:type="spellEnd"/>
      <w:r w:rsidR="00E87190" w:rsidRPr="00456472">
        <w:rPr>
          <w:rFonts w:cs="Arial"/>
          <w:i/>
        </w:rPr>
        <w:t xml:space="preserve">, </w:t>
      </w:r>
      <w:proofErr w:type="spellStart"/>
      <w:r w:rsidR="00E87190" w:rsidRPr="00456472">
        <w:rPr>
          <w:rFonts w:cs="Arial"/>
          <w:i/>
        </w:rPr>
        <w:t>Anwendungen</w:t>
      </w:r>
      <w:proofErr w:type="spellEnd"/>
      <w:r w:rsidR="00E87190" w:rsidRPr="00456472">
        <w:rPr>
          <w:rFonts w:cs="Arial"/>
          <w:i/>
        </w:rPr>
        <w:t xml:space="preserve"> </w:t>
      </w:r>
      <w:proofErr w:type="spellStart"/>
      <w:r w:rsidR="00E87190" w:rsidRPr="00456472">
        <w:rPr>
          <w:rFonts w:cs="Arial"/>
          <w:i/>
        </w:rPr>
        <w:t>und</w:t>
      </w:r>
      <w:proofErr w:type="spellEnd"/>
      <w:r w:rsidR="00E87190" w:rsidRPr="00456472">
        <w:rPr>
          <w:rFonts w:cs="Arial"/>
          <w:i/>
        </w:rPr>
        <w:t xml:space="preserve"> </w:t>
      </w:r>
      <w:proofErr w:type="spellStart"/>
      <w:r w:rsidR="00E87190" w:rsidRPr="00456472">
        <w:rPr>
          <w:rFonts w:cs="Arial"/>
          <w:i/>
        </w:rPr>
        <w:t>Produkte</w:t>
      </w:r>
      <w:proofErr w:type="spellEnd"/>
      <w:r w:rsidR="00E87190" w:rsidRPr="00456472">
        <w:rPr>
          <w:rFonts w:cs="Arial"/>
          <w:i/>
        </w:rPr>
        <w:t xml:space="preserve"> in der </w:t>
      </w:r>
      <w:proofErr w:type="spellStart"/>
      <w:r w:rsidR="00E87190" w:rsidRPr="00456472">
        <w:rPr>
          <w:rFonts w:cs="Arial"/>
          <w:i/>
        </w:rPr>
        <w:t>Datenverarbeitung</w:t>
      </w:r>
      <w:proofErr w:type="spellEnd"/>
      <w:r w:rsidR="00E87190" w:rsidRPr="00456472">
        <w:rPr>
          <w:rFonts w:cs="Arial"/>
        </w:rPr>
        <w:t>)</w:t>
      </w:r>
      <w:r w:rsidR="00EE176C" w:rsidRPr="00456472">
        <w:rPr>
          <w:rFonts w:cs="Arial"/>
        </w:rPr>
        <w:t>. O gerente conta que</w:t>
      </w:r>
      <w:r w:rsidR="001F3266" w:rsidRPr="00456472">
        <w:rPr>
          <w:rFonts w:cs="Arial"/>
        </w:rPr>
        <w:t>,</w:t>
      </w:r>
      <w:r w:rsidR="00EE176C" w:rsidRPr="00456472">
        <w:rPr>
          <w:rFonts w:cs="Arial"/>
        </w:rPr>
        <w:t xml:space="preserve"> no processo de entrada, cada pallet no dep</w:t>
      </w:r>
      <w:r w:rsidR="001F3266" w:rsidRPr="00456472">
        <w:rPr>
          <w:rFonts w:cs="Arial"/>
        </w:rPr>
        <w:t>ó</w:t>
      </w:r>
      <w:r w:rsidR="00EE176C" w:rsidRPr="00456472">
        <w:rPr>
          <w:rFonts w:cs="Arial"/>
        </w:rPr>
        <w:t xml:space="preserve">sito tem uma etiqueta com código de barras e no ato do recebimento da produção o operador faz a leitura do código de barras via coletor e o sistema aponta a quantidade existente no pallet, o operador confere fisicamente com </w:t>
      </w:r>
      <w:r w:rsidR="001F3266" w:rsidRPr="00456472">
        <w:rPr>
          <w:rFonts w:cs="Arial"/>
        </w:rPr>
        <w:t xml:space="preserve">o </w:t>
      </w:r>
      <w:r w:rsidR="00EE176C" w:rsidRPr="00456472">
        <w:rPr>
          <w:rFonts w:cs="Arial"/>
        </w:rPr>
        <w:t>sistema e</w:t>
      </w:r>
      <w:r w:rsidR="001F3266" w:rsidRPr="00456472">
        <w:rPr>
          <w:rFonts w:cs="Arial"/>
        </w:rPr>
        <w:t>,</w:t>
      </w:r>
      <w:r w:rsidR="00EE176C" w:rsidRPr="00456472">
        <w:rPr>
          <w:rFonts w:cs="Arial"/>
        </w:rPr>
        <w:t xml:space="preserve"> posteriormente</w:t>
      </w:r>
      <w:r w:rsidR="001F3266" w:rsidRPr="00456472">
        <w:rPr>
          <w:rFonts w:cs="Arial"/>
        </w:rPr>
        <w:t>,</w:t>
      </w:r>
      <w:r w:rsidR="00EE176C" w:rsidRPr="00456472">
        <w:rPr>
          <w:rFonts w:cs="Arial"/>
        </w:rPr>
        <w:t xml:space="preserve"> o sistema mostra onde deve ser armazenado o material. No processo de saída</w:t>
      </w:r>
      <w:r w:rsidR="001F3266" w:rsidRPr="00456472">
        <w:rPr>
          <w:rFonts w:cs="Arial"/>
        </w:rPr>
        <w:t>, acontece</w:t>
      </w:r>
      <w:r w:rsidR="00EE176C" w:rsidRPr="00456472">
        <w:rPr>
          <w:rFonts w:cs="Arial"/>
        </w:rPr>
        <w:t xml:space="preserve"> da mesma forma. </w:t>
      </w:r>
      <w:r w:rsidR="00993BED" w:rsidRPr="00456472">
        <w:rPr>
          <w:rFonts w:cs="Arial"/>
        </w:rPr>
        <w:t>A coordenadora</w:t>
      </w:r>
      <w:r w:rsidR="006277D5" w:rsidRPr="00456472">
        <w:rPr>
          <w:rFonts w:cs="Arial"/>
        </w:rPr>
        <w:t xml:space="preserve"> de estoque fala que o controle dos processos de entrada e </w:t>
      </w:r>
      <w:r w:rsidR="001F3266" w:rsidRPr="00456472">
        <w:rPr>
          <w:rFonts w:cs="Arial"/>
        </w:rPr>
        <w:t xml:space="preserve">de </w:t>
      </w:r>
      <w:r w:rsidR="006277D5" w:rsidRPr="00456472">
        <w:rPr>
          <w:rFonts w:cs="Arial"/>
        </w:rPr>
        <w:t>saída do dep</w:t>
      </w:r>
      <w:r w:rsidR="001F3266" w:rsidRPr="00456472">
        <w:rPr>
          <w:rFonts w:cs="Arial"/>
        </w:rPr>
        <w:t>ó</w:t>
      </w:r>
      <w:r w:rsidR="006277D5" w:rsidRPr="00456472">
        <w:rPr>
          <w:rFonts w:cs="Arial"/>
        </w:rPr>
        <w:t>sito são muito confiáveis por ser feito via coletor e código de barras, onde o sistema mostra exatamente o que o operador precisa fazer.</w:t>
      </w:r>
    </w:p>
    <w:p w14:paraId="3A79E7B5" w14:textId="6CD672D4" w:rsidR="00666A57" w:rsidRPr="00456472" w:rsidRDefault="00666A57" w:rsidP="00146EA5">
      <w:pPr>
        <w:tabs>
          <w:tab w:val="left" w:pos="3119"/>
        </w:tabs>
        <w:jc w:val="both"/>
        <w:rPr>
          <w:rFonts w:cs="Arial"/>
        </w:rPr>
      </w:pPr>
    </w:p>
    <w:p w14:paraId="7A003117" w14:textId="22F4000C" w:rsidR="00666A57" w:rsidRPr="00456472" w:rsidRDefault="00666A57" w:rsidP="00146EA5">
      <w:pPr>
        <w:tabs>
          <w:tab w:val="left" w:pos="3119"/>
        </w:tabs>
        <w:jc w:val="both"/>
        <w:rPr>
          <w:rFonts w:cs="Arial"/>
        </w:rPr>
      </w:pPr>
      <w:r w:rsidRPr="00456472">
        <w:rPr>
          <w:rFonts w:cs="Arial"/>
        </w:rPr>
        <w:t xml:space="preserve">              </w:t>
      </w:r>
      <w:r w:rsidR="00B32B16" w:rsidRPr="00456472">
        <w:rPr>
          <w:rFonts w:cs="Arial"/>
        </w:rPr>
        <w:t>A partir das respostas obtidas</w:t>
      </w:r>
      <w:r w:rsidR="001F3266" w:rsidRPr="00456472">
        <w:rPr>
          <w:rFonts w:cs="Arial"/>
        </w:rPr>
        <w:t>,</w:t>
      </w:r>
      <w:r w:rsidR="00B32B16" w:rsidRPr="00456472">
        <w:rPr>
          <w:rFonts w:cs="Arial"/>
        </w:rPr>
        <w:t xml:space="preserve"> pode</w:t>
      </w:r>
      <w:r w:rsidR="001F3266" w:rsidRPr="00456472">
        <w:rPr>
          <w:rFonts w:cs="Arial"/>
        </w:rPr>
        <w:t>-</w:t>
      </w:r>
      <w:r w:rsidR="00B32B16" w:rsidRPr="00456472">
        <w:rPr>
          <w:rFonts w:cs="Arial"/>
        </w:rPr>
        <w:t xml:space="preserve">se entender que o processo de entrada e </w:t>
      </w:r>
      <w:r w:rsidR="001F3266" w:rsidRPr="00456472">
        <w:rPr>
          <w:rFonts w:cs="Arial"/>
        </w:rPr>
        <w:t xml:space="preserve">de </w:t>
      </w:r>
      <w:r w:rsidR="00B32B16" w:rsidRPr="00456472">
        <w:rPr>
          <w:rFonts w:cs="Arial"/>
        </w:rPr>
        <w:t>saída do dep</w:t>
      </w:r>
      <w:r w:rsidR="001F3266" w:rsidRPr="00456472">
        <w:rPr>
          <w:rFonts w:cs="Arial"/>
        </w:rPr>
        <w:t>ó</w:t>
      </w:r>
      <w:r w:rsidR="00B32B16" w:rsidRPr="00456472">
        <w:rPr>
          <w:rFonts w:cs="Arial"/>
        </w:rPr>
        <w:t xml:space="preserve">sito </w:t>
      </w:r>
      <w:r w:rsidR="00024C7E" w:rsidRPr="00456472">
        <w:rPr>
          <w:rFonts w:cs="Arial"/>
        </w:rPr>
        <w:t>é feito de maneira sistêmica, de forma precisa, pois é feito via coletor, onde cada pallet do dep</w:t>
      </w:r>
      <w:r w:rsidR="001F3266" w:rsidRPr="00456472">
        <w:rPr>
          <w:rFonts w:cs="Arial"/>
        </w:rPr>
        <w:t>ó</w:t>
      </w:r>
      <w:r w:rsidR="00024C7E" w:rsidRPr="00456472">
        <w:rPr>
          <w:rFonts w:cs="Arial"/>
        </w:rPr>
        <w:t>sito possui etiqueta com código de barras contendo todas as informações necessárias</w:t>
      </w:r>
      <w:r w:rsidR="001F3266" w:rsidRPr="00456472">
        <w:rPr>
          <w:rFonts w:cs="Arial"/>
        </w:rPr>
        <w:t>.</w:t>
      </w:r>
      <w:r w:rsidR="00024C7E" w:rsidRPr="00456472">
        <w:rPr>
          <w:rFonts w:cs="Arial"/>
        </w:rPr>
        <w:t xml:space="preserve"> </w:t>
      </w:r>
      <w:r w:rsidR="001F3266" w:rsidRPr="00456472">
        <w:rPr>
          <w:rFonts w:cs="Arial"/>
        </w:rPr>
        <w:t>A</w:t>
      </w:r>
      <w:r w:rsidR="00024C7E" w:rsidRPr="00456472">
        <w:rPr>
          <w:rFonts w:cs="Arial"/>
        </w:rPr>
        <w:t>lém disso</w:t>
      </w:r>
      <w:r w:rsidR="001F3266" w:rsidRPr="00456472">
        <w:rPr>
          <w:rFonts w:cs="Arial"/>
        </w:rPr>
        <w:t>,</w:t>
      </w:r>
      <w:r w:rsidR="00024C7E" w:rsidRPr="00456472">
        <w:rPr>
          <w:rFonts w:cs="Arial"/>
        </w:rPr>
        <w:t xml:space="preserve"> o sistema informa </w:t>
      </w:r>
      <w:r w:rsidR="001F3266" w:rsidRPr="00456472">
        <w:rPr>
          <w:rFonts w:cs="Arial"/>
        </w:rPr>
        <w:t>a</w:t>
      </w:r>
      <w:r w:rsidR="00024C7E" w:rsidRPr="00456472">
        <w:rPr>
          <w:rFonts w:cs="Arial"/>
        </w:rPr>
        <w:t>o operador todos os passos do processo, facilitando e agilizando os procedimentos.</w:t>
      </w:r>
    </w:p>
    <w:p w14:paraId="2468B15E" w14:textId="10D06A98" w:rsidR="006277D5" w:rsidRPr="00456472" w:rsidRDefault="006277D5" w:rsidP="00146EA5">
      <w:pPr>
        <w:tabs>
          <w:tab w:val="left" w:pos="3119"/>
        </w:tabs>
        <w:jc w:val="both"/>
        <w:rPr>
          <w:rFonts w:cs="Arial"/>
        </w:rPr>
      </w:pPr>
    </w:p>
    <w:p w14:paraId="6CE511F2" w14:textId="4710BDDF" w:rsidR="009C3E36" w:rsidRPr="00456472" w:rsidRDefault="009C3E36" w:rsidP="00146EA5">
      <w:pPr>
        <w:tabs>
          <w:tab w:val="left" w:pos="3119"/>
        </w:tabs>
        <w:jc w:val="both"/>
        <w:rPr>
          <w:rFonts w:cs="Arial"/>
        </w:rPr>
      </w:pPr>
      <w:r w:rsidRPr="00456472">
        <w:rPr>
          <w:rFonts w:cs="Arial"/>
        </w:rPr>
        <w:t xml:space="preserve">              A terceira pergunta </w:t>
      </w:r>
      <w:r w:rsidR="001F3266" w:rsidRPr="00456472">
        <w:rPr>
          <w:rFonts w:cs="Arial"/>
        </w:rPr>
        <w:t>questionou acerca da</w:t>
      </w:r>
      <w:r w:rsidRPr="00456472">
        <w:rPr>
          <w:rFonts w:cs="Arial"/>
        </w:rPr>
        <w:t xml:space="preserve"> periodicidade dos inventários rotativos e de que forma são realizados. O gerente conta que os inventários rotativos são realizados cinco dias na semana, onde são inventariados diferentes materiais </w:t>
      </w:r>
      <w:r w:rsidR="001F3266" w:rsidRPr="00456472">
        <w:rPr>
          <w:rFonts w:cs="Arial"/>
        </w:rPr>
        <w:t>nesse período</w:t>
      </w:r>
      <w:r w:rsidRPr="00456472">
        <w:rPr>
          <w:rFonts w:cs="Arial"/>
        </w:rPr>
        <w:t>. As contagens são feitas fisicamente no dep</w:t>
      </w:r>
      <w:r w:rsidR="001F3266" w:rsidRPr="00456472">
        <w:rPr>
          <w:rFonts w:cs="Arial"/>
        </w:rPr>
        <w:t>ó</w:t>
      </w:r>
      <w:r w:rsidRPr="00456472">
        <w:rPr>
          <w:rFonts w:cs="Arial"/>
        </w:rPr>
        <w:t>sito e</w:t>
      </w:r>
      <w:r w:rsidR="001F3266" w:rsidRPr="00456472">
        <w:rPr>
          <w:rFonts w:cs="Arial"/>
        </w:rPr>
        <w:t>,</w:t>
      </w:r>
      <w:r w:rsidRPr="00456472">
        <w:rPr>
          <w:rFonts w:cs="Arial"/>
        </w:rPr>
        <w:t xml:space="preserve"> posteriormente</w:t>
      </w:r>
      <w:r w:rsidR="001F3266" w:rsidRPr="00456472">
        <w:rPr>
          <w:rFonts w:cs="Arial"/>
        </w:rPr>
        <w:t>,</w:t>
      </w:r>
      <w:r w:rsidRPr="00456472">
        <w:rPr>
          <w:rFonts w:cs="Arial"/>
        </w:rPr>
        <w:t xml:space="preserve"> conferido com saldo sistêmico, após consolidação de dados</w:t>
      </w:r>
      <w:r w:rsidR="001F3266" w:rsidRPr="00456472">
        <w:rPr>
          <w:rFonts w:cs="Arial"/>
        </w:rPr>
        <w:t>;</w:t>
      </w:r>
      <w:r w:rsidRPr="00456472">
        <w:rPr>
          <w:rFonts w:cs="Arial"/>
        </w:rPr>
        <w:t xml:space="preserve"> caso haja divergências no estoque, </w:t>
      </w:r>
      <w:r w:rsidR="001F3266" w:rsidRPr="00456472">
        <w:rPr>
          <w:rFonts w:cs="Arial"/>
        </w:rPr>
        <w:t xml:space="preserve">elas </w:t>
      </w:r>
      <w:r w:rsidRPr="00456472">
        <w:rPr>
          <w:rFonts w:cs="Arial"/>
        </w:rPr>
        <w:t xml:space="preserve">são repassadas para a gestão </w:t>
      </w:r>
      <w:r w:rsidR="001F3266" w:rsidRPr="00456472">
        <w:rPr>
          <w:rFonts w:cs="Arial"/>
        </w:rPr>
        <w:t xml:space="preserve">a fim de que se possa </w:t>
      </w:r>
      <w:r w:rsidRPr="00456472">
        <w:rPr>
          <w:rFonts w:cs="Arial"/>
        </w:rPr>
        <w:t>realizar as devidas tratativas. A coordenadora diz que todos os materiais em dep</w:t>
      </w:r>
      <w:r w:rsidR="001F3266" w:rsidRPr="00456472">
        <w:rPr>
          <w:rFonts w:cs="Arial"/>
        </w:rPr>
        <w:t>ó</w:t>
      </w:r>
      <w:r w:rsidRPr="00456472">
        <w:rPr>
          <w:rFonts w:cs="Arial"/>
        </w:rPr>
        <w:t>sito são inventariados durante a semana, divididos pela curva ABC do estoque, onde materiais com saída de maior volume são inventariados mais vezes na semana.</w:t>
      </w:r>
    </w:p>
    <w:p w14:paraId="7AF9266D" w14:textId="16ABEFB7" w:rsidR="002C31AB" w:rsidRPr="00456472" w:rsidRDefault="002C31AB" w:rsidP="00146EA5">
      <w:pPr>
        <w:tabs>
          <w:tab w:val="left" w:pos="3119"/>
        </w:tabs>
        <w:jc w:val="both"/>
        <w:rPr>
          <w:rFonts w:cs="Arial"/>
        </w:rPr>
      </w:pPr>
    </w:p>
    <w:p w14:paraId="3F5BF8FA" w14:textId="257DD9A9" w:rsidR="00AC081C" w:rsidRPr="00456472" w:rsidRDefault="002C31AB" w:rsidP="00146EA5">
      <w:pPr>
        <w:tabs>
          <w:tab w:val="left" w:pos="3119"/>
        </w:tabs>
        <w:jc w:val="both"/>
        <w:rPr>
          <w:rFonts w:cs="Arial"/>
        </w:rPr>
      </w:pPr>
      <w:r w:rsidRPr="00456472">
        <w:rPr>
          <w:rFonts w:cs="Arial"/>
        </w:rPr>
        <w:t xml:space="preserve">             </w:t>
      </w:r>
      <w:r w:rsidR="00AC081C" w:rsidRPr="00456472">
        <w:rPr>
          <w:rFonts w:cs="Arial"/>
        </w:rPr>
        <w:t>Podemos perceber</w:t>
      </w:r>
      <w:r w:rsidR="001F3266" w:rsidRPr="00456472">
        <w:rPr>
          <w:rFonts w:cs="Arial"/>
        </w:rPr>
        <w:t>, pelas</w:t>
      </w:r>
      <w:r w:rsidR="00AC081C" w:rsidRPr="00456472">
        <w:rPr>
          <w:rFonts w:cs="Arial"/>
        </w:rPr>
        <w:t xml:space="preserve"> respostas dos gestores</w:t>
      </w:r>
      <w:r w:rsidR="00CC696E" w:rsidRPr="00456472">
        <w:rPr>
          <w:rFonts w:cs="Arial"/>
        </w:rPr>
        <w:t>,</w:t>
      </w:r>
      <w:r w:rsidR="00AC081C" w:rsidRPr="00456472">
        <w:rPr>
          <w:rFonts w:cs="Arial"/>
        </w:rPr>
        <w:t xml:space="preserve"> que </w:t>
      </w:r>
      <w:r w:rsidR="00CC696E" w:rsidRPr="00456472">
        <w:rPr>
          <w:rFonts w:cs="Arial"/>
        </w:rPr>
        <w:t>os inventários rotativos têm</w:t>
      </w:r>
      <w:r w:rsidR="00AC081C" w:rsidRPr="00456472">
        <w:rPr>
          <w:rFonts w:cs="Arial"/>
        </w:rPr>
        <w:t xml:space="preserve"> frequência de execução de forma satisfatória </w:t>
      </w:r>
      <w:r w:rsidR="00CC696E" w:rsidRPr="00456472">
        <w:rPr>
          <w:rFonts w:cs="Arial"/>
        </w:rPr>
        <w:t>e bem planejada</w:t>
      </w:r>
      <w:r w:rsidR="00AC081C" w:rsidRPr="00456472">
        <w:rPr>
          <w:rFonts w:cs="Arial"/>
        </w:rPr>
        <w:t xml:space="preserve">, pois </w:t>
      </w:r>
      <w:r w:rsidR="001F3266" w:rsidRPr="00456472">
        <w:rPr>
          <w:rFonts w:cs="Arial"/>
        </w:rPr>
        <w:t>são realizados</w:t>
      </w:r>
      <w:r w:rsidR="00AC081C" w:rsidRPr="00456472">
        <w:rPr>
          <w:rFonts w:cs="Arial"/>
        </w:rPr>
        <w:t xml:space="preserve"> em cima </w:t>
      </w:r>
      <w:r w:rsidR="00AC081C" w:rsidRPr="00456472">
        <w:rPr>
          <w:rFonts w:cs="Arial"/>
        </w:rPr>
        <w:lastRenderedPageBreak/>
        <w:t xml:space="preserve">da curva ABC do estoque, onde materiais com mais saídas são inventariados com mais </w:t>
      </w:r>
      <w:r w:rsidR="00CC696E" w:rsidRPr="00456472">
        <w:rPr>
          <w:rFonts w:cs="Arial"/>
        </w:rPr>
        <w:t>frequência</w:t>
      </w:r>
      <w:r w:rsidR="00AC081C" w:rsidRPr="00456472">
        <w:rPr>
          <w:rFonts w:cs="Arial"/>
        </w:rPr>
        <w:t>.</w:t>
      </w:r>
    </w:p>
    <w:p w14:paraId="5BDF7B05" w14:textId="77777777" w:rsidR="00993BED" w:rsidRPr="00456472" w:rsidRDefault="00993BED" w:rsidP="00146EA5">
      <w:pPr>
        <w:tabs>
          <w:tab w:val="left" w:pos="3119"/>
        </w:tabs>
        <w:jc w:val="both"/>
        <w:rPr>
          <w:rFonts w:cs="Arial"/>
        </w:rPr>
      </w:pPr>
    </w:p>
    <w:p w14:paraId="22FA9885" w14:textId="0B240DD6" w:rsidR="00F5449E" w:rsidRPr="00456472" w:rsidRDefault="00711CCA" w:rsidP="00146EA5">
      <w:pPr>
        <w:tabs>
          <w:tab w:val="left" w:pos="3119"/>
        </w:tabs>
        <w:jc w:val="both"/>
        <w:rPr>
          <w:rFonts w:cs="Arial"/>
        </w:rPr>
      </w:pPr>
      <w:r w:rsidRPr="00456472">
        <w:rPr>
          <w:rFonts w:cs="Arial"/>
        </w:rPr>
        <w:t xml:space="preserve">             A quarta pergunta </w:t>
      </w:r>
      <w:r w:rsidR="001F3266" w:rsidRPr="00456472">
        <w:rPr>
          <w:rFonts w:cs="Arial"/>
        </w:rPr>
        <w:t>tratou das</w:t>
      </w:r>
      <w:r w:rsidRPr="00456472">
        <w:rPr>
          <w:rFonts w:cs="Arial"/>
        </w:rPr>
        <w:t xml:space="preserve"> vantagens de se fazer</w:t>
      </w:r>
      <w:r w:rsidR="00DB649F" w:rsidRPr="00456472">
        <w:rPr>
          <w:rFonts w:cs="Arial"/>
        </w:rPr>
        <w:t xml:space="preserve"> controle de estoque e quais as principais dificuldades para realização des</w:t>
      </w:r>
      <w:r w:rsidR="001F3266" w:rsidRPr="00456472">
        <w:rPr>
          <w:rFonts w:cs="Arial"/>
        </w:rPr>
        <w:t>s</w:t>
      </w:r>
      <w:r w:rsidR="00DB649F" w:rsidRPr="00456472">
        <w:rPr>
          <w:rFonts w:cs="Arial"/>
        </w:rPr>
        <w:t>es controles. Quando questionado</w:t>
      </w:r>
      <w:r w:rsidR="001F3266" w:rsidRPr="00456472">
        <w:rPr>
          <w:rFonts w:cs="Arial"/>
        </w:rPr>
        <w:t>,</w:t>
      </w:r>
      <w:r w:rsidR="00DB649F" w:rsidRPr="00456472">
        <w:rPr>
          <w:rFonts w:cs="Arial"/>
        </w:rPr>
        <w:t xml:space="preserve"> o gerente relata que </w:t>
      </w:r>
      <w:r w:rsidR="001F3266" w:rsidRPr="00456472">
        <w:rPr>
          <w:rFonts w:cs="Arial"/>
        </w:rPr>
        <w:t xml:space="preserve">ao se fazer </w:t>
      </w:r>
      <w:r w:rsidR="00DB649F" w:rsidRPr="00456472">
        <w:rPr>
          <w:rFonts w:cs="Arial"/>
        </w:rPr>
        <w:t>controles de estoque eficientes</w:t>
      </w:r>
      <w:r w:rsidR="001F3266" w:rsidRPr="00456472">
        <w:rPr>
          <w:rFonts w:cs="Arial"/>
        </w:rPr>
        <w:t>,</w:t>
      </w:r>
      <w:r w:rsidR="00DB649F" w:rsidRPr="00456472">
        <w:rPr>
          <w:rFonts w:cs="Arial"/>
        </w:rPr>
        <w:t xml:space="preserve"> além de reduzir perdas e gastos desnecessários, tem</w:t>
      </w:r>
      <w:r w:rsidR="001F3266" w:rsidRPr="00456472">
        <w:rPr>
          <w:rFonts w:cs="Arial"/>
        </w:rPr>
        <w:t>-se</w:t>
      </w:r>
      <w:r w:rsidR="00DB649F" w:rsidRPr="00456472">
        <w:rPr>
          <w:rFonts w:cs="Arial"/>
        </w:rPr>
        <w:t xml:space="preserve"> maior confiabilidade nos estoques</w:t>
      </w:r>
      <w:r w:rsidR="001F3266" w:rsidRPr="00456472">
        <w:rPr>
          <w:rFonts w:cs="Arial"/>
        </w:rPr>
        <w:t>. Ele relata que</w:t>
      </w:r>
      <w:r w:rsidR="00DB649F" w:rsidRPr="00456472">
        <w:rPr>
          <w:rFonts w:cs="Arial"/>
        </w:rPr>
        <w:t xml:space="preserve"> uma das dificuldades de se fazer controles de estoque está relacionad</w:t>
      </w:r>
      <w:r w:rsidR="001F3266" w:rsidRPr="00456472">
        <w:rPr>
          <w:rFonts w:cs="Arial"/>
        </w:rPr>
        <w:t xml:space="preserve">a à </w:t>
      </w:r>
      <w:r w:rsidR="00DB649F" w:rsidRPr="00456472">
        <w:rPr>
          <w:rFonts w:cs="Arial"/>
        </w:rPr>
        <w:t>falta de tempo para execução dos controles e processos. Para a coordenadora</w:t>
      </w:r>
      <w:r w:rsidR="001F3266" w:rsidRPr="00456472">
        <w:rPr>
          <w:rFonts w:cs="Arial"/>
        </w:rPr>
        <w:t>,</w:t>
      </w:r>
      <w:r w:rsidR="00DB649F" w:rsidRPr="00456472">
        <w:rPr>
          <w:rFonts w:cs="Arial"/>
        </w:rPr>
        <w:t xml:space="preserve"> os controles são extremamente </w:t>
      </w:r>
      <w:r w:rsidR="00F5449E" w:rsidRPr="00456472">
        <w:rPr>
          <w:rFonts w:cs="Arial"/>
        </w:rPr>
        <w:t>importantes</w:t>
      </w:r>
      <w:r w:rsidR="001F3266" w:rsidRPr="00456472">
        <w:rPr>
          <w:rFonts w:cs="Arial"/>
        </w:rPr>
        <w:t>,</w:t>
      </w:r>
      <w:r w:rsidR="00DB649F" w:rsidRPr="00456472">
        <w:rPr>
          <w:rFonts w:cs="Arial"/>
        </w:rPr>
        <w:t xml:space="preserve"> </w:t>
      </w:r>
      <w:r w:rsidR="00F5449E" w:rsidRPr="00456472">
        <w:rPr>
          <w:rFonts w:cs="Arial"/>
        </w:rPr>
        <w:t>pois traz</w:t>
      </w:r>
      <w:r w:rsidR="001F3266" w:rsidRPr="00456472">
        <w:rPr>
          <w:rFonts w:cs="Arial"/>
        </w:rPr>
        <w:t>em</w:t>
      </w:r>
      <w:r w:rsidR="00F5449E" w:rsidRPr="00456472">
        <w:rPr>
          <w:rFonts w:cs="Arial"/>
        </w:rPr>
        <w:t xml:space="preserve"> aumento de produtividade e eficiência para </w:t>
      </w:r>
      <w:r w:rsidR="001F3266" w:rsidRPr="00456472">
        <w:rPr>
          <w:rFonts w:cs="Arial"/>
        </w:rPr>
        <w:t xml:space="preserve">a </w:t>
      </w:r>
      <w:r w:rsidR="00F5449E" w:rsidRPr="00456472">
        <w:rPr>
          <w:rFonts w:cs="Arial"/>
        </w:rPr>
        <w:t>área</w:t>
      </w:r>
      <w:r w:rsidR="001F3266" w:rsidRPr="00456472">
        <w:rPr>
          <w:rFonts w:cs="Arial"/>
        </w:rPr>
        <w:t>. A</w:t>
      </w:r>
      <w:r w:rsidR="00F5449E" w:rsidRPr="00456472">
        <w:rPr>
          <w:rFonts w:cs="Arial"/>
        </w:rPr>
        <w:t xml:space="preserve"> principal dificuldade na visão da coordenadora também é a falta de tempo, devido </w:t>
      </w:r>
      <w:r w:rsidR="001F3266" w:rsidRPr="00456472">
        <w:rPr>
          <w:rFonts w:cs="Arial"/>
        </w:rPr>
        <w:t>à</w:t>
      </w:r>
      <w:r w:rsidR="00F5449E" w:rsidRPr="00456472">
        <w:rPr>
          <w:rFonts w:cs="Arial"/>
        </w:rPr>
        <w:t xml:space="preserve"> pressão por faturamento em cima do setor.</w:t>
      </w:r>
    </w:p>
    <w:p w14:paraId="74EC6A00" w14:textId="64E2A617" w:rsidR="00684C5C" w:rsidRPr="00456472" w:rsidRDefault="00684C5C" w:rsidP="00146EA5">
      <w:pPr>
        <w:tabs>
          <w:tab w:val="left" w:pos="3119"/>
        </w:tabs>
        <w:jc w:val="both"/>
        <w:rPr>
          <w:rFonts w:cs="Arial"/>
        </w:rPr>
      </w:pPr>
    </w:p>
    <w:p w14:paraId="660AA26F" w14:textId="386320AB" w:rsidR="00684C5C" w:rsidRPr="00456472" w:rsidRDefault="00684C5C" w:rsidP="00146EA5">
      <w:pPr>
        <w:tabs>
          <w:tab w:val="left" w:pos="3119"/>
        </w:tabs>
        <w:jc w:val="both"/>
        <w:rPr>
          <w:rFonts w:cs="Arial"/>
        </w:rPr>
      </w:pPr>
      <w:r w:rsidRPr="00456472">
        <w:rPr>
          <w:rFonts w:cs="Arial"/>
        </w:rPr>
        <w:t xml:space="preserve">             </w:t>
      </w:r>
      <w:r w:rsidR="0078295B" w:rsidRPr="00456472">
        <w:rPr>
          <w:rFonts w:cs="Arial"/>
        </w:rPr>
        <w:t>De acordo com as respostas obtidas</w:t>
      </w:r>
      <w:r w:rsidR="001F3266" w:rsidRPr="00456472">
        <w:rPr>
          <w:rFonts w:cs="Arial"/>
        </w:rPr>
        <w:t>,</w:t>
      </w:r>
      <w:r w:rsidR="0078295B" w:rsidRPr="00456472">
        <w:rPr>
          <w:rFonts w:cs="Arial"/>
        </w:rPr>
        <w:t xml:space="preserve"> os controles de estoque da empresa são considerados </w:t>
      </w:r>
      <w:r w:rsidR="001F3266" w:rsidRPr="00456472">
        <w:rPr>
          <w:rFonts w:cs="Arial"/>
        </w:rPr>
        <w:t xml:space="preserve">como </w:t>
      </w:r>
      <w:r w:rsidR="0078295B" w:rsidRPr="00456472">
        <w:rPr>
          <w:rFonts w:cs="Arial"/>
        </w:rPr>
        <w:t xml:space="preserve">de suma importância para os resultados da área e consequentemente da empresa como um todo. </w:t>
      </w:r>
      <w:r w:rsidR="001F3266" w:rsidRPr="00456472">
        <w:rPr>
          <w:rFonts w:cs="Arial"/>
        </w:rPr>
        <w:t>É imprescindível que se trabalhe</w:t>
      </w:r>
      <w:r w:rsidR="0078295B" w:rsidRPr="00456472">
        <w:rPr>
          <w:rFonts w:cs="Arial"/>
        </w:rPr>
        <w:t xml:space="preserve"> com controles atualizados e precisos, sempre buscando redução de erros </w:t>
      </w:r>
      <w:r w:rsidR="001F3266" w:rsidRPr="00456472">
        <w:rPr>
          <w:rFonts w:cs="Arial"/>
        </w:rPr>
        <w:t>e</w:t>
      </w:r>
      <w:r w:rsidR="0078295B" w:rsidRPr="00456472">
        <w:rPr>
          <w:rFonts w:cs="Arial"/>
        </w:rPr>
        <w:t xml:space="preserve"> ajustes necessários de imediato.</w:t>
      </w:r>
    </w:p>
    <w:p w14:paraId="24C8C441" w14:textId="049B1213" w:rsidR="0078295B" w:rsidRPr="00456472" w:rsidRDefault="0078295B" w:rsidP="00146EA5">
      <w:pPr>
        <w:tabs>
          <w:tab w:val="left" w:pos="3119"/>
        </w:tabs>
        <w:jc w:val="both"/>
        <w:rPr>
          <w:rFonts w:cs="Arial"/>
        </w:rPr>
      </w:pPr>
    </w:p>
    <w:p w14:paraId="45006A56" w14:textId="24E85655" w:rsidR="00F5449E" w:rsidRDefault="0078295B" w:rsidP="00146EA5">
      <w:pPr>
        <w:tabs>
          <w:tab w:val="left" w:pos="3119"/>
        </w:tabs>
        <w:jc w:val="both"/>
        <w:rPr>
          <w:rFonts w:cs="Arial"/>
        </w:rPr>
      </w:pPr>
      <w:r w:rsidRPr="00456472">
        <w:rPr>
          <w:rFonts w:cs="Arial"/>
        </w:rPr>
        <w:t xml:space="preserve">              </w:t>
      </w:r>
      <w:r w:rsidR="00711A57" w:rsidRPr="00456472">
        <w:rPr>
          <w:rFonts w:cs="Arial"/>
        </w:rPr>
        <w:t xml:space="preserve">Mediante </w:t>
      </w:r>
      <w:r w:rsidR="001F3266" w:rsidRPr="00456472">
        <w:rPr>
          <w:rFonts w:cs="Arial"/>
        </w:rPr>
        <w:t xml:space="preserve">as </w:t>
      </w:r>
      <w:r w:rsidR="00711A57" w:rsidRPr="00456472">
        <w:rPr>
          <w:rFonts w:cs="Arial"/>
        </w:rPr>
        <w:t>respostas obtidas</w:t>
      </w:r>
      <w:r w:rsidR="001F3266" w:rsidRPr="00456472">
        <w:rPr>
          <w:rFonts w:cs="Arial"/>
        </w:rPr>
        <w:t>,</w:t>
      </w:r>
      <w:r w:rsidR="00711A57" w:rsidRPr="00456472">
        <w:rPr>
          <w:rFonts w:cs="Arial"/>
        </w:rPr>
        <w:t xml:space="preserve"> podemos perceber que a empresa possui controles de estoque eficientes como invent</w:t>
      </w:r>
      <w:r w:rsidR="001F3266" w:rsidRPr="00456472">
        <w:rPr>
          <w:rFonts w:cs="Arial"/>
        </w:rPr>
        <w:t>á</w:t>
      </w:r>
      <w:r w:rsidR="00711A57" w:rsidRPr="00456472">
        <w:rPr>
          <w:rFonts w:cs="Arial"/>
        </w:rPr>
        <w:t xml:space="preserve">rio rotativo, tendo contagens em cinco dias da semana, controle de entrada e saída </w:t>
      </w:r>
      <w:r w:rsidR="001F3266" w:rsidRPr="00456472">
        <w:rPr>
          <w:rFonts w:cs="Arial"/>
        </w:rPr>
        <w:t>por meio</w:t>
      </w:r>
      <w:r w:rsidR="00711A57" w:rsidRPr="00456472">
        <w:rPr>
          <w:rFonts w:cs="Arial"/>
        </w:rPr>
        <w:t xml:space="preserve"> de seu sistema operacional, </w:t>
      </w:r>
      <w:r w:rsidR="001F3266" w:rsidRPr="00456472">
        <w:rPr>
          <w:rFonts w:cs="Arial"/>
        </w:rPr>
        <w:t xml:space="preserve">o qual é um </w:t>
      </w:r>
      <w:r w:rsidR="00711A57" w:rsidRPr="00456472">
        <w:rPr>
          <w:rFonts w:cs="Arial"/>
        </w:rPr>
        <w:t>sistema moderno e atualizado, mas encontra dificuldades em fazer controles devido à falta de tempo por pressão de faturamento</w:t>
      </w:r>
      <w:r w:rsidR="003F5CEA">
        <w:rPr>
          <w:rFonts w:cs="Arial"/>
        </w:rPr>
        <w:t>, mediante análise diagnóstica realizada, serão demonstrados os principais pontos fortes, pontos fraco, ameaças e oportunidades através da figura 1.</w:t>
      </w:r>
    </w:p>
    <w:p w14:paraId="1DE18769" w14:textId="77777777" w:rsidR="0054016F" w:rsidRDefault="0054016F" w:rsidP="00146EA5">
      <w:pPr>
        <w:tabs>
          <w:tab w:val="left" w:pos="3119"/>
        </w:tabs>
        <w:jc w:val="both"/>
        <w:rPr>
          <w:rFonts w:cs="Arial"/>
        </w:rPr>
      </w:pPr>
    </w:p>
    <w:p w14:paraId="34863BDF" w14:textId="1BF5C0D7" w:rsidR="00F7797F" w:rsidRDefault="0054016F" w:rsidP="00146EA5">
      <w:pPr>
        <w:tabs>
          <w:tab w:val="left" w:pos="3119"/>
        </w:tabs>
        <w:jc w:val="both"/>
        <w:rPr>
          <w:rFonts w:cs="Arial"/>
        </w:rPr>
      </w:pPr>
      <w:r w:rsidRPr="0054016F">
        <w:rPr>
          <w:rFonts w:cs="Arial"/>
          <w:b/>
        </w:rPr>
        <w:t>Figura 1</w:t>
      </w:r>
      <w:r>
        <w:rPr>
          <w:rFonts w:cs="Arial"/>
          <w:b/>
        </w:rPr>
        <w:t>:</w:t>
      </w:r>
      <w:r>
        <w:rPr>
          <w:rFonts w:cs="Arial"/>
        </w:rPr>
        <w:t xml:space="preserve"> </w:t>
      </w:r>
      <w:r w:rsidR="00A3144F">
        <w:rPr>
          <w:rFonts w:cs="Arial"/>
        </w:rPr>
        <w:t>Matriz</w:t>
      </w:r>
      <w:r>
        <w:rPr>
          <w:rFonts w:cs="Arial"/>
        </w:rPr>
        <w:t xml:space="preserve"> SWOT</w:t>
      </w:r>
    </w:p>
    <w:p w14:paraId="5386EA7F" w14:textId="306AB272" w:rsidR="00F7797F" w:rsidRDefault="009641D1" w:rsidP="00146EA5">
      <w:pPr>
        <w:tabs>
          <w:tab w:val="left" w:pos="3119"/>
        </w:tabs>
        <w:jc w:val="both"/>
        <w:rPr>
          <w:rFonts w:cs="Arial"/>
        </w:rPr>
      </w:pPr>
      <w:r>
        <w:rPr>
          <w:noProof/>
        </w:rPr>
        <w:drawing>
          <wp:inline distT="0" distB="0" distL="0" distR="0" wp14:anchorId="084C9DE7" wp14:editId="63DE3A8D">
            <wp:extent cx="6057900" cy="2847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89" t="13081"/>
                    <a:stretch/>
                  </pic:blipFill>
                  <pic:spPr bwMode="auto">
                    <a:xfrm>
                      <a:off x="0" y="0"/>
                      <a:ext cx="6057900" cy="2847975"/>
                    </a:xfrm>
                    <a:prstGeom prst="rect">
                      <a:avLst/>
                    </a:prstGeom>
                    <a:ln>
                      <a:noFill/>
                    </a:ln>
                    <a:extLst>
                      <a:ext uri="{53640926-AAD7-44D8-BBD7-CCE9431645EC}">
                        <a14:shadowObscured xmlns:a14="http://schemas.microsoft.com/office/drawing/2010/main"/>
                      </a:ext>
                    </a:extLst>
                  </pic:spPr>
                </pic:pic>
              </a:graphicData>
            </a:graphic>
          </wp:inline>
        </w:drawing>
      </w:r>
    </w:p>
    <w:p w14:paraId="3313C3A9" w14:textId="4D0E25B4" w:rsidR="00711A57" w:rsidRDefault="0054016F" w:rsidP="00146EA5">
      <w:pPr>
        <w:tabs>
          <w:tab w:val="left" w:pos="3119"/>
        </w:tabs>
        <w:jc w:val="both"/>
        <w:rPr>
          <w:rStyle w:val="eop"/>
          <w:rFonts w:cs="Arial"/>
          <w:color w:val="000000"/>
          <w:sz w:val="22"/>
          <w:szCs w:val="22"/>
          <w:shd w:val="clear" w:color="auto" w:fill="FFFFFF"/>
        </w:rPr>
      </w:pPr>
      <w:r>
        <w:rPr>
          <w:rStyle w:val="normaltextrun"/>
          <w:rFonts w:cs="Arial"/>
          <w:color w:val="000000"/>
          <w:sz w:val="22"/>
          <w:szCs w:val="22"/>
          <w:shd w:val="clear" w:color="auto" w:fill="FFFFFF"/>
        </w:rPr>
        <w:t>Fonte: Dados da Pesquisa, 2021.</w:t>
      </w:r>
      <w:r>
        <w:rPr>
          <w:rStyle w:val="eop"/>
          <w:rFonts w:cs="Arial"/>
          <w:color w:val="000000"/>
          <w:sz w:val="22"/>
          <w:szCs w:val="22"/>
          <w:shd w:val="clear" w:color="auto" w:fill="FFFFFF"/>
        </w:rPr>
        <w:t> </w:t>
      </w:r>
    </w:p>
    <w:p w14:paraId="32C93EC3" w14:textId="77777777" w:rsidR="0054016F" w:rsidRPr="00456472" w:rsidRDefault="0054016F" w:rsidP="00146EA5">
      <w:pPr>
        <w:tabs>
          <w:tab w:val="left" w:pos="3119"/>
        </w:tabs>
        <w:jc w:val="both"/>
        <w:rPr>
          <w:rFonts w:cs="Arial"/>
        </w:rPr>
      </w:pPr>
    </w:p>
    <w:p w14:paraId="3BAD7532" w14:textId="77777777" w:rsidR="002079BD" w:rsidRDefault="002079BD" w:rsidP="00F36108">
      <w:pPr>
        <w:tabs>
          <w:tab w:val="left" w:pos="3119"/>
        </w:tabs>
        <w:jc w:val="both"/>
        <w:rPr>
          <w:rFonts w:cs="Arial"/>
          <w:b/>
        </w:rPr>
      </w:pPr>
    </w:p>
    <w:p w14:paraId="2D7A1CDF" w14:textId="77777777" w:rsidR="002079BD" w:rsidRDefault="002079BD" w:rsidP="00F36108">
      <w:pPr>
        <w:tabs>
          <w:tab w:val="left" w:pos="3119"/>
        </w:tabs>
        <w:jc w:val="both"/>
        <w:rPr>
          <w:rFonts w:cs="Arial"/>
          <w:b/>
        </w:rPr>
      </w:pPr>
    </w:p>
    <w:p w14:paraId="161969F8" w14:textId="77777777" w:rsidR="002079BD" w:rsidRDefault="002079BD" w:rsidP="00F36108">
      <w:pPr>
        <w:tabs>
          <w:tab w:val="left" w:pos="3119"/>
        </w:tabs>
        <w:jc w:val="both"/>
        <w:rPr>
          <w:rFonts w:cs="Arial"/>
          <w:b/>
        </w:rPr>
      </w:pPr>
    </w:p>
    <w:p w14:paraId="576F423C" w14:textId="77777777" w:rsidR="002079BD" w:rsidRDefault="002079BD" w:rsidP="00F36108">
      <w:pPr>
        <w:tabs>
          <w:tab w:val="left" w:pos="3119"/>
        </w:tabs>
        <w:jc w:val="both"/>
        <w:rPr>
          <w:rFonts w:cs="Arial"/>
          <w:b/>
        </w:rPr>
      </w:pPr>
    </w:p>
    <w:p w14:paraId="38411D66" w14:textId="680308A3" w:rsidR="00BC5C26" w:rsidRPr="00456472" w:rsidRDefault="00F641E7" w:rsidP="00F36108">
      <w:pPr>
        <w:tabs>
          <w:tab w:val="left" w:pos="3119"/>
        </w:tabs>
        <w:jc w:val="both"/>
        <w:rPr>
          <w:rFonts w:cs="Arial"/>
          <w:b/>
        </w:rPr>
      </w:pPr>
      <w:r w:rsidRPr="00456472">
        <w:rPr>
          <w:rFonts w:cs="Arial"/>
          <w:b/>
        </w:rPr>
        <w:lastRenderedPageBreak/>
        <w:t>CONSIDERAÇÕES FINAIS</w:t>
      </w:r>
    </w:p>
    <w:p w14:paraId="6BE16747" w14:textId="77777777" w:rsidR="00483EC4" w:rsidRPr="00456472" w:rsidRDefault="00483EC4" w:rsidP="00C74EA0">
      <w:pPr>
        <w:pStyle w:val="NormalWeb"/>
        <w:spacing w:before="0" w:beforeAutospacing="0" w:after="150" w:afterAutospacing="0"/>
        <w:ind w:firstLine="709"/>
        <w:jc w:val="both"/>
        <w:rPr>
          <w:rFonts w:ascii="Arial" w:hAnsi="Arial" w:cs="Arial"/>
        </w:rPr>
      </w:pPr>
    </w:p>
    <w:p w14:paraId="3322C63B" w14:textId="79DA52A3" w:rsidR="00C74EA0" w:rsidRPr="00456472" w:rsidRDefault="00F60966" w:rsidP="00C74EA0">
      <w:pPr>
        <w:pStyle w:val="NormalWeb"/>
        <w:spacing w:before="0" w:beforeAutospacing="0" w:after="150" w:afterAutospacing="0"/>
        <w:ind w:firstLine="709"/>
        <w:jc w:val="both"/>
        <w:rPr>
          <w:rFonts w:ascii="Arial" w:hAnsi="Arial" w:cs="Arial"/>
        </w:rPr>
      </w:pPr>
      <w:r w:rsidRPr="00456472">
        <w:rPr>
          <w:rFonts w:ascii="Arial" w:hAnsi="Arial" w:cs="Arial"/>
        </w:rPr>
        <w:t>O e</w:t>
      </w:r>
      <w:r w:rsidR="000411EC" w:rsidRPr="00456472">
        <w:rPr>
          <w:rFonts w:ascii="Arial" w:hAnsi="Arial" w:cs="Arial"/>
        </w:rPr>
        <w:t>studo buscou elaborar uma análise no setor de estoque e expedição de uma indústria de laticínios, buscando conhecer os principais processos, controles e ferramentas de trabalho do departamento e sugerir implantações para melhorias. Especificamente, busc</w:t>
      </w:r>
      <w:r w:rsidR="002C180B" w:rsidRPr="00456472">
        <w:rPr>
          <w:rFonts w:ascii="Arial" w:hAnsi="Arial" w:cs="Arial"/>
        </w:rPr>
        <w:t>ou-</w:t>
      </w:r>
      <w:r w:rsidR="000411EC" w:rsidRPr="00456472">
        <w:rPr>
          <w:rFonts w:ascii="Arial" w:hAnsi="Arial" w:cs="Arial"/>
        </w:rPr>
        <w:t xml:space="preserve">se elaborar </w:t>
      </w:r>
      <w:r w:rsidR="002C180B" w:rsidRPr="00456472">
        <w:rPr>
          <w:rFonts w:ascii="Arial" w:hAnsi="Arial" w:cs="Arial"/>
        </w:rPr>
        <w:t xml:space="preserve">um </w:t>
      </w:r>
      <w:r w:rsidR="000411EC" w:rsidRPr="00456472">
        <w:rPr>
          <w:rFonts w:ascii="Arial" w:hAnsi="Arial" w:cs="Arial"/>
        </w:rPr>
        <w:t xml:space="preserve">levantamento dos principais controles do setor, obter dados teóricos sobre os assuntos relativos ao tema, gestão de estoque e controle de estoque, analisar os controles de estoque da organização </w:t>
      </w:r>
      <w:r w:rsidR="002C180B" w:rsidRPr="00456472">
        <w:rPr>
          <w:rFonts w:ascii="Arial" w:hAnsi="Arial" w:cs="Arial"/>
        </w:rPr>
        <w:t xml:space="preserve">e </w:t>
      </w:r>
      <w:r w:rsidR="000411EC" w:rsidRPr="00456472">
        <w:rPr>
          <w:rFonts w:ascii="Arial" w:hAnsi="Arial" w:cs="Arial"/>
        </w:rPr>
        <w:t xml:space="preserve">elaborar </w:t>
      </w:r>
      <w:r w:rsidR="002C180B" w:rsidRPr="00456472">
        <w:rPr>
          <w:rFonts w:ascii="Arial" w:hAnsi="Arial" w:cs="Arial"/>
        </w:rPr>
        <w:t xml:space="preserve">uma </w:t>
      </w:r>
      <w:r w:rsidR="000411EC" w:rsidRPr="00456472">
        <w:rPr>
          <w:rFonts w:ascii="Arial" w:hAnsi="Arial" w:cs="Arial"/>
        </w:rPr>
        <w:t>análise diagnóstica mediante os dados levantados no departamento de estoque.</w:t>
      </w:r>
    </w:p>
    <w:p w14:paraId="53FE39DD" w14:textId="189EC433" w:rsidR="00C74EA0" w:rsidRPr="00456472" w:rsidRDefault="00C74EA0" w:rsidP="00C74EA0">
      <w:pPr>
        <w:pStyle w:val="NormalWeb"/>
        <w:spacing w:before="0" w:beforeAutospacing="0" w:after="150" w:afterAutospacing="0"/>
        <w:ind w:firstLine="709"/>
        <w:jc w:val="both"/>
        <w:rPr>
          <w:rFonts w:ascii="Arial" w:hAnsi="Arial" w:cs="Arial"/>
        </w:rPr>
      </w:pPr>
      <w:r w:rsidRPr="00456472">
        <w:rPr>
          <w:rFonts w:ascii="Arial" w:hAnsi="Arial" w:cs="Arial"/>
        </w:rPr>
        <w:t>O estoque da empresa estudada é composto por dois tipos</w:t>
      </w:r>
      <w:r w:rsidR="002C180B" w:rsidRPr="00456472">
        <w:rPr>
          <w:rFonts w:ascii="Arial" w:hAnsi="Arial" w:cs="Arial"/>
        </w:rPr>
        <w:t>:</w:t>
      </w:r>
      <w:r w:rsidRPr="00456472">
        <w:rPr>
          <w:rFonts w:ascii="Arial" w:hAnsi="Arial" w:cs="Arial"/>
        </w:rPr>
        <w:t xml:space="preserve"> matéria</w:t>
      </w:r>
      <w:r w:rsidR="002C180B" w:rsidRPr="00456472">
        <w:rPr>
          <w:rFonts w:ascii="Arial" w:hAnsi="Arial" w:cs="Arial"/>
        </w:rPr>
        <w:t>-</w:t>
      </w:r>
      <w:r w:rsidRPr="00456472">
        <w:rPr>
          <w:rFonts w:ascii="Arial" w:hAnsi="Arial" w:cs="Arial"/>
        </w:rPr>
        <w:t xml:space="preserve">prima, </w:t>
      </w:r>
      <w:r w:rsidR="002C180B" w:rsidRPr="00456472">
        <w:rPr>
          <w:rFonts w:ascii="Arial" w:hAnsi="Arial" w:cs="Arial"/>
        </w:rPr>
        <w:t>que são</w:t>
      </w:r>
      <w:r w:rsidRPr="00456472">
        <w:rPr>
          <w:rFonts w:ascii="Arial" w:hAnsi="Arial" w:cs="Arial"/>
        </w:rPr>
        <w:t xml:space="preserve"> materiais </w:t>
      </w:r>
      <w:r w:rsidR="002C180B" w:rsidRPr="00456472">
        <w:rPr>
          <w:rFonts w:ascii="Arial" w:hAnsi="Arial" w:cs="Arial"/>
        </w:rPr>
        <w:t>a serem</w:t>
      </w:r>
      <w:r w:rsidRPr="00456472">
        <w:rPr>
          <w:rFonts w:ascii="Arial" w:hAnsi="Arial" w:cs="Arial"/>
        </w:rPr>
        <w:t xml:space="preserve"> processados para virar produtos para venda</w:t>
      </w:r>
      <w:r w:rsidR="002C180B" w:rsidRPr="00456472">
        <w:rPr>
          <w:rFonts w:ascii="Arial" w:hAnsi="Arial" w:cs="Arial"/>
        </w:rPr>
        <w:t>;</w:t>
      </w:r>
      <w:r w:rsidRPr="00456472">
        <w:rPr>
          <w:rFonts w:ascii="Arial" w:hAnsi="Arial" w:cs="Arial"/>
        </w:rPr>
        <w:t xml:space="preserve"> e produto acabado, que são materiais prontos para serem expedidos</w:t>
      </w:r>
      <w:r w:rsidR="002C180B" w:rsidRPr="00456472">
        <w:rPr>
          <w:rFonts w:ascii="Arial" w:hAnsi="Arial" w:cs="Arial"/>
        </w:rPr>
        <w:t>.</w:t>
      </w:r>
      <w:r w:rsidRPr="00456472">
        <w:rPr>
          <w:rFonts w:ascii="Arial" w:hAnsi="Arial" w:cs="Arial"/>
        </w:rPr>
        <w:t xml:space="preserve"> </w:t>
      </w:r>
      <w:r w:rsidR="002C180B" w:rsidRPr="00456472">
        <w:rPr>
          <w:rFonts w:ascii="Arial" w:hAnsi="Arial" w:cs="Arial"/>
        </w:rPr>
        <w:t>A</w:t>
      </w:r>
      <w:r w:rsidRPr="00456472">
        <w:rPr>
          <w:rFonts w:ascii="Arial" w:hAnsi="Arial" w:cs="Arial"/>
        </w:rPr>
        <w:t xml:space="preserve"> empresa conta com um portfólio com mais de 160 produtos para serem </w:t>
      </w:r>
      <w:r w:rsidR="00640902" w:rsidRPr="00456472">
        <w:rPr>
          <w:rFonts w:ascii="Arial" w:hAnsi="Arial" w:cs="Arial"/>
        </w:rPr>
        <w:t>comercializados</w:t>
      </w:r>
      <w:r w:rsidRPr="00456472">
        <w:rPr>
          <w:rFonts w:ascii="Arial" w:hAnsi="Arial" w:cs="Arial"/>
        </w:rPr>
        <w:t>. Os principais processos de trabalho do setor são:</w:t>
      </w:r>
      <w:r w:rsidR="0007224B" w:rsidRPr="00456472">
        <w:rPr>
          <w:rFonts w:ascii="Arial" w:hAnsi="Arial" w:cs="Arial"/>
        </w:rPr>
        <w:t xml:space="preserve"> armazenagem e </w:t>
      </w:r>
      <w:r w:rsidRPr="00456472">
        <w:rPr>
          <w:rFonts w:ascii="Arial" w:hAnsi="Arial" w:cs="Arial"/>
        </w:rPr>
        <w:t>inventários rotativos</w:t>
      </w:r>
      <w:r w:rsidR="00E86875" w:rsidRPr="00456472">
        <w:rPr>
          <w:rFonts w:ascii="Arial" w:hAnsi="Arial" w:cs="Arial"/>
        </w:rPr>
        <w:t xml:space="preserve">. A empresa possui controles como: </w:t>
      </w:r>
      <w:r w:rsidR="002C180B" w:rsidRPr="00456472">
        <w:rPr>
          <w:rFonts w:ascii="Arial" w:hAnsi="Arial" w:cs="Arial"/>
        </w:rPr>
        <w:t>e</w:t>
      </w:r>
      <w:r w:rsidR="00E86875" w:rsidRPr="00456472">
        <w:rPr>
          <w:rFonts w:ascii="Arial" w:hAnsi="Arial" w:cs="Arial"/>
        </w:rPr>
        <w:t>ntrada e saída de estoque, inventários rotativos, curva ABC e giro de estoque.</w:t>
      </w:r>
      <w:r w:rsidR="00A12842" w:rsidRPr="00456472">
        <w:rPr>
          <w:rFonts w:ascii="Arial" w:hAnsi="Arial" w:cs="Arial"/>
        </w:rPr>
        <w:t xml:space="preserve"> Para </w:t>
      </w:r>
      <w:r w:rsidR="002C180B" w:rsidRPr="00456472">
        <w:rPr>
          <w:rFonts w:ascii="Arial" w:hAnsi="Arial" w:cs="Arial"/>
        </w:rPr>
        <w:t xml:space="preserve">a </w:t>
      </w:r>
      <w:r w:rsidR="00A12842" w:rsidRPr="00456472">
        <w:rPr>
          <w:rFonts w:ascii="Arial" w:hAnsi="Arial" w:cs="Arial"/>
        </w:rPr>
        <w:t xml:space="preserve">execução dos processos e controles da área, a empresa conta com ferramentas como seu sistema operacional, que possui diversos relatórios, planilhas </w:t>
      </w:r>
      <w:r w:rsidR="002C180B" w:rsidRPr="00456472">
        <w:rPr>
          <w:rFonts w:ascii="Arial" w:hAnsi="Arial" w:cs="Arial"/>
        </w:rPr>
        <w:t>E</w:t>
      </w:r>
      <w:r w:rsidR="00A12842" w:rsidRPr="00456472">
        <w:rPr>
          <w:rFonts w:ascii="Arial" w:hAnsi="Arial" w:cs="Arial"/>
        </w:rPr>
        <w:t>xcel</w:t>
      </w:r>
      <w:r w:rsidR="002C180B" w:rsidRPr="00456472">
        <w:rPr>
          <w:rFonts w:ascii="Arial" w:hAnsi="Arial" w:cs="Arial"/>
        </w:rPr>
        <w:t xml:space="preserve"> e</w:t>
      </w:r>
      <w:r w:rsidR="00A12842" w:rsidRPr="00456472">
        <w:rPr>
          <w:rFonts w:ascii="Arial" w:hAnsi="Arial" w:cs="Arial"/>
        </w:rPr>
        <w:t xml:space="preserve"> coletores com leitor de código de barras.</w:t>
      </w:r>
    </w:p>
    <w:p w14:paraId="34E67A21" w14:textId="318F2F20" w:rsidR="00A748E8" w:rsidRPr="00456472" w:rsidRDefault="002C180B" w:rsidP="00C74EA0">
      <w:pPr>
        <w:pStyle w:val="NormalWeb"/>
        <w:spacing w:before="0" w:beforeAutospacing="0" w:after="150" w:afterAutospacing="0"/>
        <w:ind w:firstLine="709"/>
        <w:jc w:val="both"/>
        <w:rPr>
          <w:rFonts w:ascii="Arial" w:hAnsi="Arial" w:cs="Arial"/>
        </w:rPr>
      </w:pPr>
      <w:r w:rsidRPr="00456472">
        <w:rPr>
          <w:rFonts w:ascii="Arial" w:hAnsi="Arial" w:cs="Arial"/>
        </w:rPr>
        <w:t>Por meio</w:t>
      </w:r>
      <w:r w:rsidR="00F60966" w:rsidRPr="00456472">
        <w:rPr>
          <w:rFonts w:ascii="Arial" w:hAnsi="Arial" w:cs="Arial"/>
        </w:rPr>
        <w:t xml:space="preserve"> do estudo e </w:t>
      </w:r>
      <w:r w:rsidRPr="00456472">
        <w:rPr>
          <w:rFonts w:ascii="Arial" w:hAnsi="Arial" w:cs="Arial"/>
        </w:rPr>
        <w:t xml:space="preserve">da </w:t>
      </w:r>
      <w:r w:rsidR="00F60966" w:rsidRPr="00456472">
        <w:rPr>
          <w:rFonts w:ascii="Arial" w:hAnsi="Arial" w:cs="Arial"/>
        </w:rPr>
        <w:t>an</w:t>
      </w:r>
      <w:r w:rsidRPr="00456472">
        <w:rPr>
          <w:rFonts w:ascii="Arial" w:hAnsi="Arial" w:cs="Arial"/>
        </w:rPr>
        <w:t>á</w:t>
      </w:r>
      <w:r w:rsidR="00F60966" w:rsidRPr="00456472">
        <w:rPr>
          <w:rFonts w:ascii="Arial" w:hAnsi="Arial" w:cs="Arial"/>
        </w:rPr>
        <w:t>lise dos dados levantados sobre os processos da empresa</w:t>
      </w:r>
      <w:r w:rsidRPr="00456472">
        <w:rPr>
          <w:rFonts w:ascii="Arial" w:hAnsi="Arial" w:cs="Arial"/>
        </w:rPr>
        <w:t>,</w:t>
      </w:r>
      <w:r w:rsidR="00F60966" w:rsidRPr="00456472">
        <w:rPr>
          <w:rFonts w:ascii="Arial" w:hAnsi="Arial" w:cs="Arial"/>
        </w:rPr>
        <w:t xml:space="preserve"> foi possível identificar que </w:t>
      </w:r>
      <w:r w:rsidRPr="00456472">
        <w:rPr>
          <w:rFonts w:ascii="Arial" w:hAnsi="Arial" w:cs="Arial"/>
        </w:rPr>
        <w:t>ela</w:t>
      </w:r>
      <w:r w:rsidR="00F60966" w:rsidRPr="00456472">
        <w:rPr>
          <w:rFonts w:ascii="Arial" w:hAnsi="Arial" w:cs="Arial"/>
        </w:rPr>
        <w:t xml:space="preserve"> conta com processos definidos e descritos pela gestão da área</w:t>
      </w:r>
      <w:r w:rsidR="00A824F3" w:rsidRPr="00456472">
        <w:rPr>
          <w:rFonts w:ascii="Arial" w:hAnsi="Arial" w:cs="Arial"/>
        </w:rPr>
        <w:t>. Nota</w:t>
      </w:r>
      <w:r w:rsidRPr="00456472">
        <w:rPr>
          <w:rFonts w:ascii="Arial" w:hAnsi="Arial" w:cs="Arial"/>
        </w:rPr>
        <w:t>-</w:t>
      </w:r>
      <w:r w:rsidR="00A824F3" w:rsidRPr="00456472">
        <w:rPr>
          <w:rFonts w:ascii="Arial" w:hAnsi="Arial" w:cs="Arial"/>
        </w:rPr>
        <w:t>se</w:t>
      </w:r>
      <w:r w:rsidRPr="00456472">
        <w:rPr>
          <w:rFonts w:ascii="Arial" w:hAnsi="Arial" w:cs="Arial"/>
        </w:rPr>
        <w:t>,</w:t>
      </w:r>
      <w:r w:rsidR="00A824F3" w:rsidRPr="00456472">
        <w:rPr>
          <w:rFonts w:ascii="Arial" w:hAnsi="Arial" w:cs="Arial"/>
        </w:rPr>
        <w:t xml:space="preserve"> como gargalo no setor</w:t>
      </w:r>
      <w:r w:rsidR="00EB60A2" w:rsidRPr="00456472">
        <w:rPr>
          <w:rFonts w:ascii="Arial" w:hAnsi="Arial" w:cs="Arial"/>
        </w:rPr>
        <w:t>,</w:t>
      </w:r>
      <w:r w:rsidR="00A824F3" w:rsidRPr="00456472">
        <w:rPr>
          <w:rFonts w:ascii="Arial" w:hAnsi="Arial" w:cs="Arial"/>
        </w:rPr>
        <w:t xml:space="preserve"> a falta</w:t>
      </w:r>
      <w:r w:rsidR="00EB60A2" w:rsidRPr="00456472">
        <w:rPr>
          <w:rFonts w:ascii="Arial" w:hAnsi="Arial" w:cs="Arial"/>
        </w:rPr>
        <w:t xml:space="preserve"> de</w:t>
      </w:r>
      <w:r w:rsidR="00A824F3" w:rsidRPr="00456472">
        <w:rPr>
          <w:rFonts w:ascii="Arial" w:hAnsi="Arial" w:cs="Arial"/>
        </w:rPr>
        <w:t xml:space="preserve"> alinhamento e treinamento dos processos da área com a equipe operacional para que todos os funcionários da empresa possam executar os mesmos processos de forma unificada, tendo em vista que todos os processos estão elaborados e descritos.</w:t>
      </w:r>
    </w:p>
    <w:p w14:paraId="6DBDBEF4" w14:textId="2C7D51EF" w:rsidR="00EB60A2" w:rsidRPr="00456472" w:rsidRDefault="00EB60A2" w:rsidP="00C74EA0">
      <w:pPr>
        <w:pStyle w:val="NormalWeb"/>
        <w:spacing w:before="0" w:beforeAutospacing="0" w:after="150" w:afterAutospacing="0"/>
        <w:ind w:firstLine="709"/>
        <w:jc w:val="both"/>
        <w:rPr>
          <w:rFonts w:ascii="Arial" w:hAnsi="Arial" w:cs="Arial"/>
        </w:rPr>
      </w:pPr>
      <w:r w:rsidRPr="00456472">
        <w:rPr>
          <w:rFonts w:ascii="Arial" w:hAnsi="Arial" w:cs="Arial"/>
        </w:rPr>
        <w:t>Foi possível identificar que a empresa conta com controles de estoque eficientes que possibilitam informações precisas para que a gestão possa realizar rápidas tomadas de decisão</w:t>
      </w:r>
      <w:r w:rsidR="007E7424" w:rsidRPr="00456472">
        <w:rPr>
          <w:rFonts w:ascii="Arial" w:hAnsi="Arial" w:cs="Arial"/>
        </w:rPr>
        <w:t>. Percebe</w:t>
      </w:r>
      <w:r w:rsidR="002C180B" w:rsidRPr="00456472">
        <w:rPr>
          <w:rFonts w:ascii="Arial" w:hAnsi="Arial" w:cs="Arial"/>
        </w:rPr>
        <w:t>-</w:t>
      </w:r>
      <w:r w:rsidR="007E7424" w:rsidRPr="00456472">
        <w:rPr>
          <w:rFonts w:ascii="Arial" w:hAnsi="Arial" w:cs="Arial"/>
        </w:rPr>
        <w:t xml:space="preserve">se que o setor não tem controles de perdas </w:t>
      </w:r>
      <w:r w:rsidR="00C36566" w:rsidRPr="00456472">
        <w:rPr>
          <w:rFonts w:ascii="Arial" w:hAnsi="Arial" w:cs="Arial"/>
        </w:rPr>
        <w:t>de estoque,</w:t>
      </w:r>
      <w:r w:rsidR="002C180B" w:rsidRPr="00456472">
        <w:rPr>
          <w:rFonts w:ascii="Arial" w:hAnsi="Arial" w:cs="Arial"/>
        </w:rPr>
        <w:t xml:space="preserve"> ou</w:t>
      </w:r>
      <w:r w:rsidR="00C36566" w:rsidRPr="00456472">
        <w:rPr>
          <w:rFonts w:ascii="Arial" w:hAnsi="Arial" w:cs="Arial"/>
        </w:rPr>
        <w:t xml:space="preserve"> avarias no dep</w:t>
      </w:r>
      <w:r w:rsidR="002C180B" w:rsidRPr="00456472">
        <w:rPr>
          <w:rFonts w:ascii="Arial" w:hAnsi="Arial" w:cs="Arial"/>
        </w:rPr>
        <w:t>ó</w:t>
      </w:r>
      <w:r w:rsidR="00C36566" w:rsidRPr="00456472">
        <w:rPr>
          <w:rFonts w:ascii="Arial" w:hAnsi="Arial" w:cs="Arial"/>
        </w:rPr>
        <w:t>sito</w:t>
      </w:r>
      <w:r w:rsidR="00AC259D" w:rsidRPr="00456472">
        <w:rPr>
          <w:rFonts w:ascii="Arial" w:hAnsi="Arial" w:cs="Arial"/>
        </w:rPr>
        <w:t xml:space="preserve">, </w:t>
      </w:r>
      <w:r w:rsidR="002C180B" w:rsidRPr="00456472">
        <w:rPr>
          <w:rFonts w:ascii="Arial" w:hAnsi="Arial" w:cs="Arial"/>
        </w:rPr>
        <w:t>e isso</w:t>
      </w:r>
      <w:r w:rsidR="00AC259D" w:rsidRPr="00456472">
        <w:rPr>
          <w:rFonts w:ascii="Arial" w:hAnsi="Arial" w:cs="Arial"/>
        </w:rPr>
        <w:t xml:space="preserve"> se faz necessário devido a grandes perdas durante movimentações no </w:t>
      </w:r>
      <w:r w:rsidR="002C180B" w:rsidRPr="00456472">
        <w:rPr>
          <w:rFonts w:ascii="Arial" w:hAnsi="Arial" w:cs="Arial"/>
        </w:rPr>
        <w:t>local</w:t>
      </w:r>
      <w:r w:rsidR="00AC259D" w:rsidRPr="00456472">
        <w:rPr>
          <w:rFonts w:ascii="Arial" w:hAnsi="Arial" w:cs="Arial"/>
        </w:rPr>
        <w:t xml:space="preserve">. Não há controles </w:t>
      </w:r>
      <w:r w:rsidR="00741342" w:rsidRPr="00456472">
        <w:rPr>
          <w:rFonts w:ascii="Arial" w:hAnsi="Arial" w:cs="Arial"/>
        </w:rPr>
        <w:t>com custos referentes</w:t>
      </w:r>
      <w:r w:rsidR="00AC259D" w:rsidRPr="00456472">
        <w:rPr>
          <w:rFonts w:ascii="Arial" w:hAnsi="Arial" w:cs="Arial"/>
        </w:rPr>
        <w:t xml:space="preserve"> </w:t>
      </w:r>
      <w:r w:rsidR="002C180B" w:rsidRPr="00456472">
        <w:rPr>
          <w:rFonts w:ascii="Arial" w:hAnsi="Arial" w:cs="Arial"/>
        </w:rPr>
        <w:t>à</w:t>
      </w:r>
      <w:r w:rsidR="007E7424" w:rsidRPr="00456472">
        <w:rPr>
          <w:rFonts w:ascii="Arial" w:hAnsi="Arial" w:cs="Arial"/>
        </w:rPr>
        <w:t xml:space="preserve"> armazenagem externa</w:t>
      </w:r>
      <w:r w:rsidR="00C36566" w:rsidRPr="00456472">
        <w:rPr>
          <w:rFonts w:ascii="Arial" w:hAnsi="Arial" w:cs="Arial"/>
        </w:rPr>
        <w:t xml:space="preserve"> nem indicadores de desempenho</w:t>
      </w:r>
      <w:r w:rsidR="00AC259D" w:rsidRPr="00456472">
        <w:rPr>
          <w:rFonts w:ascii="Arial" w:hAnsi="Arial" w:cs="Arial"/>
        </w:rPr>
        <w:t xml:space="preserve"> para medir a </w:t>
      </w:r>
      <w:r w:rsidR="00AC259D" w:rsidRPr="00456472">
        <w:rPr>
          <w:rFonts w:ascii="Arial" w:hAnsi="Arial" w:cs="Arial"/>
          <w:i/>
        </w:rPr>
        <w:t>performance</w:t>
      </w:r>
      <w:r w:rsidR="00AC259D" w:rsidRPr="00456472">
        <w:rPr>
          <w:rFonts w:ascii="Arial" w:hAnsi="Arial" w:cs="Arial"/>
        </w:rPr>
        <w:t xml:space="preserve"> dos processos do setor</w:t>
      </w:r>
      <w:r w:rsidR="007E7424" w:rsidRPr="00456472">
        <w:rPr>
          <w:rFonts w:ascii="Arial" w:hAnsi="Arial" w:cs="Arial"/>
        </w:rPr>
        <w:t>.</w:t>
      </w:r>
    </w:p>
    <w:p w14:paraId="1E693505" w14:textId="409B170E" w:rsidR="001A3875" w:rsidRPr="00456472" w:rsidRDefault="001A3875" w:rsidP="00C74EA0">
      <w:pPr>
        <w:pStyle w:val="NormalWeb"/>
        <w:spacing w:before="0" w:beforeAutospacing="0" w:after="150" w:afterAutospacing="0"/>
        <w:ind w:firstLine="709"/>
        <w:jc w:val="both"/>
        <w:rPr>
          <w:rFonts w:ascii="Arial" w:hAnsi="Arial" w:cs="Arial"/>
        </w:rPr>
      </w:pPr>
      <w:r w:rsidRPr="00456472">
        <w:rPr>
          <w:rFonts w:ascii="Arial" w:hAnsi="Arial" w:cs="Arial"/>
        </w:rPr>
        <w:t>Com o estudo</w:t>
      </w:r>
      <w:r w:rsidR="002C180B" w:rsidRPr="00456472">
        <w:rPr>
          <w:rFonts w:ascii="Arial" w:hAnsi="Arial" w:cs="Arial"/>
        </w:rPr>
        <w:t>,</w:t>
      </w:r>
      <w:r w:rsidRPr="00456472">
        <w:rPr>
          <w:rFonts w:ascii="Arial" w:hAnsi="Arial" w:cs="Arial"/>
        </w:rPr>
        <w:t xml:space="preserve"> pode</w:t>
      </w:r>
      <w:r w:rsidR="002C180B" w:rsidRPr="00456472">
        <w:rPr>
          <w:rFonts w:ascii="Arial" w:hAnsi="Arial" w:cs="Arial"/>
        </w:rPr>
        <w:t>-</w:t>
      </w:r>
      <w:r w:rsidRPr="00456472">
        <w:rPr>
          <w:rFonts w:ascii="Arial" w:hAnsi="Arial" w:cs="Arial"/>
        </w:rPr>
        <w:t xml:space="preserve">se concluir que a gestão do estoque </w:t>
      </w:r>
      <w:r w:rsidR="002C180B" w:rsidRPr="00456472">
        <w:rPr>
          <w:rFonts w:ascii="Arial" w:hAnsi="Arial" w:cs="Arial"/>
        </w:rPr>
        <w:t>se torna,</w:t>
      </w:r>
      <w:r w:rsidRPr="00456472">
        <w:rPr>
          <w:rFonts w:ascii="Arial" w:hAnsi="Arial" w:cs="Arial"/>
        </w:rPr>
        <w:t xml:space="preserve"> a cada dia</w:t>
      </w:r>
      <w:r w:rsidR="002C180B" w:rsidRPr="00456472">
        <w:rPr>
          <w:rFonts w:ascii="Arial" w:hAnsi="Arial" w:cs="Arial"/>
        </w:rPr>
        <w:t>,</w:t>
      </w:r>
      <w:r w:rsidRPr="00456472">
        <w:rPr>
          <w:rFonts w:ascii="Arial" w:hAnsi="Arial" w:cs="Arial"/>
        </w:rPr>
        <w:t xml:space="preserve"> um desafio para os gestores, exigindo acompanhamento constante e implantação de novos controles e processos</w:t>
      </w:r>
      <w:r w:rsidR="002C180B" w:rsidRPr="00456472">
        <w:rPr>
          <w:rFonts w:ascii="Arial" w:hAnsi="Arial" w:cs="Arial"/>
        </w:rPr>
        <w:t>.</w:t>
      </w:r>
      <w:r w:rsidRPr="00456472">
        <w:rPr>
          <w:rFonts w:ascii="Arial" w:hAnsi="Arial" w:cs="Arial"/>
        </w:rPr>
        <w:t xml:space="preserve"> </w:t>
      </w:r>
      <w:r w:rsidR="002C180B" w:rsidRPr="00456472">
        <w:rPr>
          <w:rFonts w:ascii="Arial" w:hAnsi="Arial" w:cs="Arial"/>
        </w:rPr>
        <w:t>U</w:t>
      </w:r>
      <w:r w:rsidRPr="00456472">
        <w:rPr>
          <w:rFonts w:ascii="Arial" w:hAnsi="Arial" w:cs="Arial"/>
        </w:rPr>
        <w:t xml:space="preserve">ma gestão eficiente </w:t>
      </w:r>
      <w:r w:rsidR="002C180B" w:rsidRPr="00456472">
        <w:rPr>
          <w:rFonts w:ascii="Arial" w:hAnsi="Arial" w:cs="Arial"/>
        </w:rPr>
        <w:t>irá</w:t>
      </w:r>
      <w:r w:rsidRPr="00456472">
        <w:rPr>
          <w:rFonts w:ascii="Arial" w:hAnsi="Arial" w:cs="Arial"/>
        </w:rPr>
        <w:t xml:space="preserve"> maximizar os lucros da empresa, trazendo melhorias em relação a custos, tempo de entrega e disponibilidade de produtos, onde se tem grande impacto na rentabilidade da empresa.</w:t>
      </w:r>
    </w:p>
    <w:p w14:paraId="08237839" w14:textId="5EFF88C3" w:rsidR="007E7424" w:rsidRPr="00456472" w:rsidRDefault="007E7424" w:rsidP="007E7424">
      <w:pPr>
        <w:pStyle w:val="NormalWeb"/>
        <w:spacing w:before="0" w:beforeAutospacing="0" w:after="150" w:afterAutospacing="0"/>
        <w:jc w:val="both"/>
        <w:rPr>
          <w:rFonts w:ascii="Arial" w:hAnsi="Arial" w:cs="Arial"/>
          <w:b/>
        </w:rPr>
      </w:pPr>
      <w:r w:rsidRPr="00456472">
        <w:rPr>
          <w:rFonts w:ascii="Arial" w:hAnsi="Arial" w:cs="Arial"/>
          <w:b/>
        </w:rPr>
        <w:t xml:space="preserve">SUGESTÕES </w:t>
      </w:r>
      <w:r w:rsidR="00020CB3" w:rsidRPr="00456472">
        <w:rPr>
          <w:rFonts w:ascii="Arial" w:hAnsi="Arial" w:cs="Arial"/>
          <w:b/>
        </w:rPr>
        <w:t>PARA IMPLEMENTAÇÃO DE MELHORIAS</w:t>
      </w:r>
    </w:p>
    <w:p w14:paraId="7570B159" w14:textId="5C678FF6" w:rsidR="00A824F3" w:rsidRPr="00456472" w:rsidRDefault="007E7424" w:rsidP="007E7424">
      <w:pPr>
        <w:pStyle w:val="NormalWeb"/>
        <w:spacing w:before="0" w:beforeAutospacing="0" w:after="150" w:afterAutospacing="0"/>
        <w:jc w:val="both"/>
        <w:rPr>
          <w:rFonts w:ascii="Arial" w:hAnsi="Arial" w:cs="Arial"/>
        </w:rPr>
      </w:pPr>
      <w:r w:rsidRPr="00456472">
        <w:rPr>
          <w:rFonts w:ascii="Arial" w:hAnsi="Arial" w:cs="Arial"/>
        </w:rPr>
        <w:tab/>
      </w:r>
      <w:r w:rsidR="00C36566" w:rsidRPr="00456472">
        <w:rPr>
          <w:rFonts w:ascii="Arial" w:hAnsi="Arial" w:cs="Arial"/>
        </w:rPr>
        <w:t>Mediante an</w:t>
      </w:r>
      <w:r w:rsidR="002C180B" w:rsidRPr="00456472">
        <w:rPr>
          <w:rFonts w:ascii="Arial" w:hAnsi="Arial" w:cs="Arial"/>
        </w:rPr>
        <w:t>á</w:t>
      </w:r>
      <w:r w:rsidR="00C36566" w:rsidRPr="00456472">
        <w:rPr>
          <w:rFonts w:ascii="Arial" w:hAnsi="Arial" w:cs="Arial"/>
        </w:rPr>
        <w:t>lise diagn</w:t>
      </w:r>
      <w:r w:rsidR="002C180B" w:rsidRPr="00456472">
        <w:rPr>
          <w:rFonts w:ascii="Arial" w:hAnsi="Arial" w:cs="Arial"/>
        </w:rPr>
        <w:t>ó</w:t>
      </w:r>
      <w:r w:rsidR="00C36566" w:rsidRPr="00456472">
        <w:rPr>
          <w:rFonts w:ascii="Arial" w:hAnsi="Arial" w:cs="Arial"/>
        </w:rPr>
        <w:t>stica realizada</w:t>
      </w:r>
      <w:r w:rsidR="002C180B" w:rsidRPr="00456472">
        <w:rPr>
          <w:rFonts w:ascii="Arial" w:hAnsi="Arial" w:cs="Arial"/>
        </w:rPr>
        <w:t>,</w:t>
      </w:r>
      <w:r w:rsidR="00C36566" w:rsidRPr="00456472">
        <w:rPr>
          <w:rFonts w:ascii="Arial" w:hAnsi="Arial" w:cs="Arial"/>
        </w:rPr>
        <w:t xml:space="preserve"> propõe-se</w:t>
      </w:r>
      <w:r w:rsidR="002C180B" w:rsidRPr="00456472">
        <w:rPr>
          <w:rFonts w:ascii="Arial" w:hAnsi="Arial" w:cs="Arial"/>
        </w:rPr>
        <w:t>,</w:t>
      </w:r>
      <w:r w:rsidR="00AC259D" w:rsidRPr="00456472">
        <w:rPr>
          <w:rFonts w:ascii="Arial" w:hAnsi="Arial" w:cs="Arial"/>
        </w:rPr>
        <w:t xml:space="preserve"> como me</w:t>
      </w:r>
      <w:r w:rsidR="00294914" w:rsidRPr="00456472">
        <w:rPr>
          <w:rFonts w:ascii="Arial" w:hAnsi="Arial" w:cs="Arial"/>
        </w:rPr>
        <w:t>lhoria para o setor de estoque</w:t>
      </w:r>
      <w:r w:rsidR="002C180B" w:rsidRPr="00456472">
        <w:rPr>
          <w:rFonts w:ascii="Arial" w:hAnsi="Arial" w:cs="Arial"/>
        </w:rPr>
        <w:t>, o</w:t>
      </w:r>
      <w:r w:rsidR="00294914" w:rsidRPr="00456472">
        <w:rPr>
          <w:rFonts w:ascii="Arial" w:hAnsi="Arial" w:cs="Arial"/>
        </w:rPr>
        <w:t xml:space="preserve"> alinhamento e </w:t>
      </w:r>
      <w:r w:rsidR="002C180B" w:rsidRPr="00456472">
        <w:rPr>
          <w:rFonts w:ascii="Arial" w:hAnsi="Arial" w:cs="Arial"/>
        </w:rPr>
        <w:t xml:space="preserve">o </w:t>
      </w:r>
      <w:r w:rsidR="00294914" w:rsidRPr="00456472">
        <w:rPr>
          <w:rFonts w:ascii="Arial" w:hAnsi="Arial" w:cs="Arial"/>
        </w:rPr>
        <w:t>treinamento de todos os processos da área com a equipe operacional a</w:t>
      </w:r>
      <w:r w:rsidR="002C180B" w:rsidRPr="00456472">
        <w:rPr>
          <w:rFonts w:ascii="Arial" w:hAnsi="Arial" w:cs="Arial"/>
        </w:rPr>
        <w:t xml:space="preserve"> </w:t>
      </w:r>
      <w:r w:rsidR="00294914" w:rsidRPr="00456472">
        <w:rPr>
          <w:rFonts w:ascii="Arial" w:hAnsi="Arial" w:cs="Arial"/>
        </w:rPr>
        <w:t>fim de</w:t>
      </w:r>
      <w:r w:rsidR="002C180B" w:rsidRPr="00456472">
        <w:rPr>
          <w:rFonts w:ascii="Arial" w:hAnsi="Arial" w:cs="Arial"/>
        </w:rPr>
        <w:t xml:space="preserve"> que</w:t>
      </w:r>
      <w:r w:rsidR="00294914" w:rsidRPr="00456472">
        <w:rPr>
          <w:rFonts w:ascii="Arial" w:hAnsi="Arial" w:cs="Arial"/>
        </w:rPr>
        <w:t xml:space="preserve"> todos </w:t>
      </w:r>
      <w:r w:rsidR="002C180B" w:rsidRPr="00456472">
        <w:rPr>
          <w:rFonts w:ascii="Arial" w:hAnsi="Arial" w:cs="Arial"/>
        </w:rPr>
        <w:t>tenham</w:t>
      </w:r>
      <w:r w:rsidR="00294914" w:rsidRPr="00456472">
        <w:rPr>
          <w:rFonts w:ascii="Arial" w:hAnsi="Arial" w:cs="Arial"/>
        </w:rPr>
        <w:t xml:space="preserve"> conhecimento e capacidade para execução </w:t>
      </w:r>
      <w:r w:rsidR="002C180B" w:rsidRPr="00456472">
        <w:rPr>
          <w:rFonts w:ascii="Arial" w:hAnsi="Arial" w:cs="Arial"/>
        </w:rPr>
        <w:t>desses</w:t>
      </w:r>
      <w:r w:rsidR="00294914" w:rsidRPr="00456472">
        <w:rPr>
          <w:rFonts w:ascii="Arial" w:hAnsi="Arial" w:cs="Arial"/>
        </w:rPr>
        <w:t xml:space="preserve"> </w:t>
      </w:r>
      <w:r w:rsidR="002C180B" w:rsidRPr="00456472">
        <w:rPr>
          <w:rFonts w:ascii="Arial" w:hAnsi="Arial" w:cs="Arial"/>
        </w:rPr>
        <w:t>processos. Em tempo, cabe ressaltar que</w:t>
      </w:r>
      <w:r w:rsidR="00294914" w:rsidRPr="00456472">
        <w:rPr>
          <w:rFonts w:ascii="Arial" w:hAnsi="Arial" w:cs="Arial"/>
        </w:rPr>
        <w:t xml:space="preserve"> se faça reciclagem dos processos de ano em ano para que sejam sempre atualizados conforme necessidades da área.</w:t>
      </w:r>
    </w:p>
    <w:p w14:paraId="547DC80B" w14:textId="2530DBCA" w:rsidR="00294914" w:rsidRPr="00456472" w:rsidRDefault="00294914" w:rsidP="007E7424">
      <w:pPr>
        <w:pStyle w:val="NormalWeb"/>
        <w:spacing w:before="0" w:beforeAutospacing="0" w:after="150" w:afterAutospacing="0"/>
        <w:jc w:val="both"/>
        <w:rPr>
          <w:rFonts w:ascii="Arial" w:hAnsi="Arial" w:cs="Arial"/>
        </w:rPr>
      </w:pPr>
      <w:r w:rsidRPr="00456472">
        <w:rPr>
          <w:rFonts w:ascii="Arial" w:hAnsi="Arial" w:cs="Arial"/>
        </w:rPr>
        <w:tab/>
        <w:t>Propõe</w:t>
      </w:r>
      <w:r w:rsidR="002C180B" w:rsidRPr="00456472">
        <w:rPr>
          <w:rFonts w:ascii="Arial" w:hAnsi="Arial" w:cs="Arial"/>
        </w:rPr>
        <w:t>-</w:t>
      </w:r>
      <w:r w:rsidRPr="00456472">
        <w:rPr>
          <w:rFonts w:ascii="Arial" w:hAnsi="Arial" w:cs="Arial"/>
        </w:rPr>
        <w:t>se a implantação de novos controles como perdas de estoque, avarias no dep</w:t>
      </w:r>
      <w:r w:rsidR="002C180B" w:rsidRPr="00456472">
        <w:rPr>
          <w:rFonts w:ascii="Arial" w:hAnsi="Arial" w:cs="Arial"/>
        </w:rPr>
        <w:t>ó</w:t>
      </w:r>
      <w:r w:rsidRPr="00456472">
        <w:rPr>
          <w:rFonts w:ascii="Arial" w:hAnsi="Arial" w:cs="Arial"/>
        </w:rPr>
        <w:t>sito causadas por movimentações indevidas</w:t>
      </w:r>
      <w:r w:rsidR="002C180B" w:rsidRPr="00456472">
        <w:rPr>
          <w:rFonts w:ascii="Arial" w:hAnsi="Arial" w:cs="Arial"/>
        </w:rPr>
        <w:t>, bem como o</w:t>
      </w:r>
      <w:r w:rsidRPr="00456472">
        <w:rPr>
          <w:rFonts w:ascii="Arial" w:hAnsi="Arial" w:cs="Arial"/>
        </w:rPr>
        <w:t xml:space="preserve"> </w:t>
      </w:r>
      <w:r w:rsidR="002C180B" w:rsidRPr="00456472">
        <w:rPr>
          <w:rFonts w:ascii="Arial" w:hAnsi="Arial" w:cs="Arial"/>
        </w:rPr>
        <w:t>c</w:t>
      </w:r>
      <w:r w:rsidRPr="00456472">
        <w:rPr>
          <w:rFonts w:ascii="Arial" w:hAnsi="Arial" w:cs="Arial"/>
        </w:rPr>
        <w:t>ontrole sobre custos com armazenagem externa, a</w:t>
      </w:r>
      <w:r w:rsidR="002C180B" w:rsidRPr="00456472">
        <w:rPr>
          <w:rFonts w:ascii="Arial" w:hAnsi="Arial" w:cs="Arial"/>
        </w:rPr>
        <w:t xml:space="preserve"> </w:t>
      </w:r>
      <w:r w:rsidRPr="00456472">
        <w:rPr>
          <w:rFonts w:ascii="Arial" w:hAnsi="Arial" w:cs="Arial"/>
        </w:rPr>
        <w:t xml:space="preserve">fim de mostrar valores gastos com armazenagem em depósitos </w:t>
      </w:r>
      <w:r w:rsidRPr="00456472">
        <w:rPr>
          <w:rFonts w:ascii="Arial" w:hAnsi="Arial" w:cs="Arial"/>
        </w:rPr>
        <w:lastRenderedPageBreak/>
        <w:t xml:space="preserve">de terceiros. </w:t>
      </w:r>
      <w:r w:rsidR="002C180B" w:rsidRPr="00456472">
        <w:rPr>
          <w:rFonts w:ascii="Arial" w:hAnsi="Arial" w:cs="Arial"/>
        </w:rPr>
        <w:t>É importante, também, realizar a i</w:t>
      </w:r>
      <w:r w:rsidRPr="00456472">
        <w:rPr>
          <w:rFonts w:ascii="Arial" w:hAnsi="Arial" w:cs="Arial"/>
        </w:rPr>
        <w:t xml:space="preserve">mplantação de indicadores de performance </w:t>
      </w:r>
      <w:r w:rsidR="002C180B" w:rsidRPr="00456472">
        <w:rPr>
          <w:rFonts w:ascii="Arial" w:hAnsi="Arial" w:cs="Arial"/>
        </w:rPr>
        <w:t>com a finalidade de</w:t>
      </w:r>
      <w:r w:rsidR="0000204B" w:rsidRPr="00456472">
        <w:rPr>
          <w:rFonts w:ascii="Arial" w:hAnsi="Arial" w:cs="Arial"/>
        </w:rPr>
        <w:t xml:space="preserve"> medir a execução dos processos da área para que a gestão possa corrigir possíveis gargalos existentes</w:t>
      </w:r>
      <w:r w:rsidR="002C180B" w:rsidRPr="00456472">
        <w:rPr>
          <w:rFonts w:ascii="Arial" w:hAnsi="Arial" w:cs="Arial"/>
        </w:rPr>
        <w:t>.</w:t>
      </w:r>
    </w:p>
    <w:p w14:paraId="6D1ED4DB" w14:textId="2D692C58" w:rsidR="00A16C2A" w:rsidRPr="00A92785" w:rsidRDefault="00A16C2A" w:rsidP="00D6370E">
      <w:pPr>
        <w:pStyle w:val="Ttulo3"/>
        <w:rPr>
          <w:sz w:val="24"/>
          <w:szCs w:val="24"/>
        </w:rPr>
      </w:pPr>
      <w:bookmarkStart w:id="10" w:name="_Toc72397867"/>
      <w:r w:rsidRPr="00A92785">
        <w:rPr>
          <w:sz w:val="24"/>
          <w:szCs w:val="24"/>
        </w:rPr>
        <w:t>REFERÊNCIAS</w:t>
      </w:r>
      <w:bookmarkEnd w:id="10"/>
      <w:r w:rsidRPr="00A92785">
        <w:rPr>
          <w:sz w:val="24"/>
          <w:szCs w:val="24"/>
        </w:rPr>
        <w:t> </w:t>
      </w:r>
    </w:p>
    <w:p w14:paraId="58FA1A65" w14:textId="4AD83CFF" w:rsidR="00F64B77" w:rsidRPr="00456472" w:rsidRDefault="00F64B77" w:rsidP="00BB0453"/>
    <w:p w14:paraId="2188513B" w14:textId="4C0F745C" w:rsidR="009C6564" w:rsidRPr="00456472" w:rsidRDefault="009C6564" w:rsidP="00BB0453">
      <w:pPr>
        <w:ind w:right="-142"/>
        <w:jc w:val="both"/>
        <w:rPr>
          <w:rFonts w:cs="Arial"/>
        </w:rPr>
      </w:pPr>
      <w:r w:rsidRPr="00456472">
        <w:rPr>
          <w:rFonts w:cs="Arial"/>
        </w:rPr>
        <w:t>ABRAS BRASIL, Mercado de L</w:t>
      </w:r>
      <w:r w:rsidR="00C767E2" w:rsidRPr="00456472">
        <w:rPr>
          <w:rFonts w:cs="Arial"/>
        </w:rPr>
        <w:t>á</w:t>
      </w:r>
      <w:r w:rsidRPr="00456472">
        <w:rPr>
          <w:rFonts w:cs="Arial"/>
        </w:rPr>
        <w:t>cteos Segue Aquecido mesmo com a Pandemia. Disponível em &lt;</w:t>
      </w:r>
    </w:p>
    <w:p w14:paraId="05A116DC" w14:textId="0AD803BF" w:rsidR="009C6564" w:rsidRPr="00456472" w:rsidRDefault="00001409" w:rsidP="00BB0453">
      <w:pPr>
        <w:ind w:right="-142"/>
        <w:jc w:val="both"/>
        <w:rPr>
          <w:rFonts w:cs="Arial"/>
        </w:rPr>
      </w:pPr>
      <w:hyperlink r:id="rId15" w:history="1">
        <w:r w:rsidR="009C6564" w:rsidRPr="00456472">
          <w:rPr>
            <w:rStyle w:val="Hyperlink"/>
            <w:rFonts w:eastAsiaTheme="minorHAnsi" w:cs="Arial"/>
            <w:bCs w:val="0"/>
            <w:color w:val="auto"/>
            <w:spacing w:val="2"/>
            <w:u w:val="none"/>
            <w:shd w:val="clear" w:color="auto" w:fill="FFFFFF"/>
            <w:lang w:eastAsia="en-US"/>
          </w:rPr>
          <w:t>https://www.abras.com.br/clipping/bebidas/71162/mercado-de-lacteos-segue-aquecido-mesmo-com-a-pandemia</w:t>
        </w:r>
      </w:hyperlink>
      <w:r w:rsidR="009C6564" w:rsidRPr="00456472">
        <w:rPr>
          <w:rFonts w:cs="Arial"/>
        </w:rPr>
        <w:t>&gt;. Acesso em</w:t>
      </w:r>
      <w:r w:rsidR="0047705F" w:rsidRPr="00456472">
        <w:rPr>
          <w:rFonts w:cs="Arial"/>
        </w:rPr>
        <w:t>:</w:t>
      </w:r>
      <w:r w:rsidR="009C6564" w:rsidRPr="00456472">
        <w:rPr>
          <w:rFonts w:cs="Arial"/>
        </w:rPr>
        <w:t xml:space="preserve"> maio 2019</w:t>
      </w:r>
    </w:p>
    <w:p w14:paraId="63EE11F7" w14:textId="6B0301E3" w:rsidR="009C6564" w:rsidRPr="00456472" w:rsidRDefault="009C6564" w:rsidP="00BB0453"/>
    <w:p w14:paraId="2F585A2A" w14:textId="77777777" w:rsidR="009C6564" w:rsidRPr="00456472" w:rsidRDefault="009C6564" w:rsidP="00BB0453">
      <w:pPr>
        <w:tabs>
          <w:tab w:val="left" w:pos="3119"/>
        </w:tabs>
        <w:spacing w:after="120"/>
        <w:jc w:val="both"/>
        <w:rPr>
          <w:rFonts w:cs="Arial"/>
        </w:rPr>
      </w:pPr>
      <w:r w:rsidRPr="00456472">
        <w:rPr>
          <w:rFonts w:cs="Arial"/>
        </w:rPr>
        <w:t xml:space="preserve">ARIAS FILHO, Milton Cordeiro; ARRUDA FILHO, Emílio J. M. </w:t>
      </w:r>
      <w:r w:rsidRPr="00456472">
        <w:rPr>
          <w:rFonts w:cs="Arial"/>
          <w:b/>
        </w:rPr>
        <w:t>Planejamento da pesquisa científica</w:t>
      </w:r>
      <w:r w:rsidRPr="00456472">
        <w:rPr>
          <w:rFonts w:cs="Arial"/>
        </w:rPr>
        <w:t>. São Paulo: Atlas, 2013.</w:t>
      </w:r>
    </w:p>
    <w:p w14:paraId="4A346555" w14:textId="77777777" w:rsidR="009C6564" w:rsidRPr="00456472" w:rsidRDefault="009C6564" w:rsidP="00BB0453"/>
    <w:p w14:paraId="288A61B6" w14:textId="34D418AB" w:rsidR="00F64B77" w:rsidRPr="00456472" w:rsidRDefault="00F64B77" w:rsidP="00BB0453">
      <w:r w:rsidRPr="00456472">
        <w:t xml:space="preserve">ASSOCIATION OF BUSSINESS PROCESS MANAGEMENT PROFESSIONALS – ABPMP. </w:t>
      </w:r>
      <w:r w:rsidRPr="00456472">
        <w:rPr>
          <w:b/>
        </w:rPr>
        <w:t xml:space="preserve">Guia para o Gerenciamento de Processos de </w:t>
      </w:r>
      <w:proofErr w:type="spellStart"/>
      <w:r w:rsidRPr="00456472">
        <w:rPr>
          <w:b/>
        </w:rPr>
        <w:t>Negocios</w:t>
      </w:r>
      <w:proofErr w:type="spellEnd"/>
      <w:r w:rsidRPr="00456472">
        <w:t>: Corpo Comum de Conhecimento. 2009</w:t>
      </w:r>
    </w:p>
    <w:p w14:paraId="29A23562" w14:textId="693D882C" w:rsidR="00F64B77" w:rsidRPr="00456472" w:rsidRDefault="00F64B77" w:rsidP="00BB0453">
      <w:pPr>
        <w:ind w:left="709" w:firstLine="716"/>
        <w:jc w:val="both"/>
        <w:rPr>
          <w:rFonts w:cs="Arial"/>
        </w:rPr>
      </w:pPr>
    </w:p>
    <w:p w14:paraId="25D8C944" w14:textId="0F3D5A44" w:rsidR="004129B7" w:rsidRPr="00456472" w:rsidRDefault="004129B7" w:rsidP="00BB0453">
      <w:pPr>
        <w:jc w:val="both"/>
        <w:rPr>
          <w:rFonts w:cs="Arial"/>
        </w:rPr>
      </w:pPr>
      <w:r w:rsidRPr="00456472">
        <w:rPr>
          <w:rFonts w:cs="Arial"/>
        </w:rPr>
        <w:t xml:space="preserve">BALLOU, Ronald H. </w:t>
      </w:r>
      <w:r w:rsidRPr="00456472">
        <w:rPr>
          <w:rFonts w:cs="Arial"/>
          <w:b/>
        </w:rPr>
        <w:t>Gerenciamento da cadeia de suprimentos/logística empresarial</w:t>
      </w:r>
      <w:r w:rsidRPr="00456472">
        <w:rPr>
          <w:rFonts w:cs="Arial"/>
        </w:rPr>
        <w:t>. 5. ed. Porto Alegre: Bookman, 2009.</w:t>
      </w:r>
    </w:p>
    <w:p w14:paraId="7534E933" w14:textId="77777777" w:rsidR="004129B7" w:rsidRPr="00456472" w:rsidRDefault="004129B7" w:rsidP="00BB0453">
      <w:pPr>
        <w:ind w:left="709" w:firstLine="716"/>
        <w:jc w:val="both"/>
        <w:rPr>
          <w:rFonts w:cs="Arial"/>
        </w:rPr>
      </w:pPr>
    </w:p>
    <w:p w14:paraId="1E7E765C" w14:textId="05414A21" w:rsidR="004129B7" w:rsidRPr="00456472" w:rsidRDefault="004129B7" w:rsidP="00BB0453">
      <w:pPr>
        <w:jc w:val="both"/>
        <w:rPr>
          <w:rFonts w:cs="Arial"/>
        </w:rPr>
      </w:pPr>
      <w:r w:rsidRPr="00456472">
        <w:rPr>
          <w:rFonts w:cs="Arial"/>
        </w:rPr>
        <w:t xml:space="preserve">BORGES C. T.; CAMPOS S. M.; BORGES C. E. </w:t>
      </w:r>
      <w:r w:rsidRPr="00456472">
        <w:rPr>
          <w:rFonts w:cs="Arial"/>
          <w:b/>
        </w:rPr>
        <w:t>Implantação de um sistema para o controle de estoques em uma gráfica/editora de uma universidade</w:t>
      </w:r>
      <w:r w:rsidRPr="00456472">
        <w:rPr>
          <w:rFonts w:cs="Arial"/>
        </w:rPr>
        <w:t xml:space="preserve">. Revista Eletrônica Produção &amp; Engenharia, v. 3, n. 1, p. 236-247, </w:t>
      </w:r>
      <w:proofErr w:type="gramStart"/>
      <w:r w:rsidRPr="00456472">
        <w:rPr>
          <w:rFonts w:cs="Arial"/>
        </w:rPr>
        <w:t>Jul.</w:t>
      </w:r>
      <w:proofErr w:type="gramEnd"/>
      <w:r w:rsidRPr="00456472">
        <w:rPr>
          <w:rFonts w:cs="Arial"/>
        </w:rPr>
        <w:t>/Dez. 2010.</w:t>
      </w:r>
    </w:p>
    <w:p w14:paraId="35893E9E" w14:textId="5DE41C21" w:rsidR="004129B7" w:rsidRPr="00456472" w:rsidRDefault="004129B7" w:rsidP="00BB0453">
      <w:pPr>
        <w:ind w:left="709" w:firstLine="716"/>
        <w:jc w:val="both"/>
        <w:rPr>
          <w:rFonts w:cs="Arial"/>
        </w:rPr>
      </w:pPr>
    </w:p>
    <w:p w14:paraId="0801408B" w14:textId="36CA0558" w:rsidR="004129B7" w:rsidRPr="00456472" w:rsidRDefault="004129B7" w:rsidP="00BB0453">
      <w:pPr>
        <w:jc w:val="both"/>
        <w:rPr>
          <w:rFonts w:cs="Arial"/>
        </w:rPr>
      </w:pPr>
      <w:r w:rsidRPr="00456472">
        <w:rPr>
          <w:rFonts w:cs="Arial"/>
        </w:rPr>
        <w:t xml:space="preserve">BOWERSOX, D. J. et al. </w:t>
      </w:r>
      <w:r w:rsidRPr="00456472">
        <w:rPr>
          <w:rFonts w:cs="Arial"/>
          <w:b/>
        </w:rPr>
        <w:t>Gestão logística de cadeias de suprimentos</w:t>
      </w:r>
      <w:r w:rsidRPr="00456472">
        <w:rPr>
          <w:rFonts w:cs="Arial"/>
        </w:rPr>
        <w:t>. Porto Alegre: Bookman, 2015.</w:t>
      </w:r>
    </w:p>
    <w:p w14:paraId="7F3BD064" w14:textId="0B52E359" w:rsidR="00F86772" w:rsidRPr="00456472" w:rsidRDefault="00F86772" w:rsidP="00BB0453">
      <w:pPr>
        <w:jc w:val="both"/>
        <w:rPr>
          <w:rFonts w:cs="Arial"/>
        </w:rPr>
      </w:pPr>
    </w:p>
    <w:p w14:paraId="05E88D66" w14:textId="14A3CBB3" w:rsidR="00F86772" w:rsidRPr="00456472" w:rsidRDefault="00F86772" w:rsidP="00BB0453">
      <w:pPr>
        <w:jc w:val="both"/>
        <w:rPr>
          <w:rFonts w:cs="Arial"/>
        </w:rPr>
      </w:pPr>
      <w:r w:rsidRPr="00456472">
        <w:rPr>
          <w:rFonts w:cs="Arial"/>
        </w:rPr>
        <w:t xml:space="preserve">CLAITON MORO FRANCHI. </w:t>
      </w:r>
      <w:r w:rsidRPr="00456472">
        <w:rPr>
          <w:rFonts w:cs="Arial"/>
          <w:b/>
        </w:rPr>
        <w:t>Instrumentação de processos industriais – Princípios e aplicações</w:t>
      </w:r>
      <w:r w:rsidRPr="00456472">
        <w:rPr>
          <w:rFonts w:cs="Arial"/>
        </w:rPr>
        <w:t xml:space="preserve">. </w:t>
      </w:r>
      <w:r w:rsidR="001F7FDB" w:rsidRPr="00456472">
        <w:rPr>
          <w:rFonts w:cs="Arial"/>
        </w:rPr>
        <w:t>São Paulo: Eric</w:t>
      </w:r>
      <w:r w:rsidR="00501C0B" w:rsidRPr="00456472">
        <w:rPr>
          <w:rFonts w:cs="Arial"/>
        </w:rPr>
        <w:t>a, 2018</w:t>
      </w:r>
    </w:p>
    <w:p w14:paraId="13180252" w14:textId="77777777" w:rsidR="004129B7" w:rsidRPr="00456472" w:rsidRDefault="004129B7" w:rsidP="00BB0453">
      <w:pPr>
        <w:ind w:left="709" w:firstLine="716"/>
        <w:jc w:val="both"/>
        <w:rPr>
          <w:rFonts w:cs="Arial"/>
        </w:rPr>
      </w:pPr>
    </w:p>
    <w:p w14:paraId="09775AB3" w14:textId="6EF2C7D7" w:rsidR="004129B7" w:rsidRPr="00456472" w:rsidRDefault="004129B7" w:rsidP="00BB0453">
      <w:pPr>
        <w:jc w:val="both"/>
        <w:rPr>
          <w:rFonts w:cs="Arial"/>
        </w:rPr>
      </w:pPr>
      <w:r w:rsidRPr="00456472">
        <w:rPr>
          <w:rFonts w:cs="Arial"/>
        </w:rPr>
        <w:t xml:space="preserve">DIAS, Marco Aurélio P. Administração de materiais: </w:t>
      </w:r>
      <w:r w:rsidRPr="00456472">
        <w:rPr>
          <w:rFonts w:cs="Arial"/>
          <w:b/>
        </w:rPr>
        <w:t>uma abordagem logística</w:t>
      </w:r>
      <w:r w:rsidRPr="00456472">
        <w:rPr>
          <w:rFonts w:cs="Arial"/>
        </w:rPr>
        <w:t>. 4. ed. São Paulo: Atlas, 2009.</w:t>
      </w:r>
    </w:p>
    <w:p w14:paraId="72E97871" w14:textId="55F39AFA" w:rsidR="00553535" w:rsidRPr="00456472" w:rsidRDefault="00553535" w:rsidP="00BB0453">
      <w:pPr>
        <w:jc w:val="both"/>
        <w:rPr>
          <w:rFonts w:cs="Arial"/>
        </w:rPr>
      </w:pPr>
    </w:p>
    <w:p w14:paraId="7C4AC100" w14:textId="77777777" w:rsidR="00553535" w:rsidRPr="00456472" w:rsidRDefault="00553535" w:rsidP="00BB0453">
      <w:pPr>
        <w:tabs>
          <w:tab w:val="left" w:pos="3119"/>
        </w:tabs>
        <w:spacing w:after="120"/>
        <w:jc w:val="both"/>
        <w:rPr>
          <w:rFonts w:cs="Arial"/>
        </w:rPr>
      </w:pPr>
      <w:r w:rsidRPr="00456472">
        <w:rPr>
          <w:rFonts w:cs="Arial"/>
        </w:rPr>
        <w:t xml:space="preserve">EMBRAPA, Empresa Brasileira de Pesquisa </w:t>
      </w:r>
      <w:proofErr w:type="spellStart"/>
      <w:r w:rsidRPr="00456472">
        <w:rPr>
          <w:rFonts w:cs="Arial"/>
        </w:rPr>
        <w:t>Agropecuaria</w:t>
      </w:r>
      <w:proofErr w:type="spellEnd"/>
      <w:r w:rsidRPr="00456472">
        <w:rPr>
          <w:rFonts w:cs="Arial"/>
        </w:rPr>
        <w:t xml:space="preserve">. </w:t>
      </w:r>
      <w:proofErr w:type="spellStart"/>
      <w:r w:rsidRPr="00456472">
        <w:rPr>
          <w:rFonts w:cs="Arial"/>
        </w:rPr>
        <w:t>Disponivel</w:t>
      </w:r>
      <w:proofErr w:type="spellEnd"/>
      <w:r w:rsidRPr="00456472">
        <w:rPr>
          <w:rFonts w:cs="Arial"/>
        </w:rPr>
        <w:t xml:space="preserve"> em &lt;</w:t>
      </w:r>
      <w:hyperlink r:id="rId16" w:anchor=":~:text=Os%20pre%C3%A7os%20dos%20produtos%20l%C3%A1cteos,devido%20%C3%A0%20pandemia%20de%20coronav%C3%ADrus.&amp;text=O%20leite%20Spot%20(venda%20de,positiva%20de%206%2C5%25)" w:history="1">
        <w:r w:rsidRPr="00456472">
          <w:rPr>
            <w:rStyle w:val="Hyperlink"/>
            <w:rFonts w:eastAsiaTheme="minorHAnsi" w:cs="Arial"/>
            <w:bCs w:val="0"/>
            <w:color w:val="auto"/>
            <w:spacing w:val="2"/>
            <w:u w:val="none"/>
            <w:shd w:val="clear" w:color="auto" w:fill="FFFFFF"/>
            <w:lang w:eastAsia="en-US"/>
          </w:rPr>
          <w:t>https://www.embrapa.br/busca-de-noticias/-/noticia/58015828/setor-lacteo-encerra-2020-com-balanco-positivo#:~:text=Os%20pre%C3%A7os%20dos%20produtos%20l%C3%A1cteos,devido%20%C3%A0%20pandemia%20de%20coronav%C3%ADrus.&amp;text=O%20leite%20Spot%20(venda%20de,positiva%20de%206%2C5%25)</w:t>
        </w:r>
      </w:hyperlink>
      <w:r w:rsidRPr="00456472">
        <w:rPr>
          <w:rFonts w:cs="Arial"/>
        </w:rPr>
        <w:t>&gt; Acesso em maio 2019</w:t>
      </w:r>
    </w:p>
    <w:p w14:paraId="11D72FB3" w14:textId="77777777" w:rsidR="009C6564" w:rsidRPr="00456472" w:rsidRDefault="009C6564" w:rsidP="00BB0453">
      <w:pPr>
        <w:tabs>
          <w:tab w:val="left" w:pos="3119"/>
        </w:tabs>
        <w:spacing w:after="120"/>
        <w:jc w:val="both"/>
        <w:rPr>
          <w:rFonts w:cs="Arial"/>
        </w:rPr>
      </w:pPr>
    </w:p>
    <w:p w14:paraId="2F03DF51" w14:textId="20B3191D" w:rsidR="004129B7" w:rsidRPr="00456472" w:rsidRDefault="004129B7" w:rsidP="00BB0453">
      <w:pPr>
        <w:tabs>
          <w:tab w:val="left" w:pos="3119"/>
        </w:tabs>
        <w:spacing w:after="120"/>
        <w:jc w:val="both"/>
        <w:rPr>
          <w:rFonts w:cs="Arial"/>
        </w:rPr>
      </w:pPr>
      <w:r w:rsidRPr="00456472">
        <w:rPr>
          <w:rFonts w:cs="Arial"/>
        </w:rPr>
        <w:t xml:space="preserve">GIL, Antônio Carlos. </w:t>
      </w:r>
      <w:r w:rsidRPr="00456472">
        <w:rPr>
          <w:rFonts w:cs="Arial"/>
          <w:b/>
        </w:rPr>
        <w:t>Como elaborar projetos de pesquisa</w:t>
      </w:r>
      <w:r w:rsidRPr="00456472">
        <w:rPr>
          <w:rFonts w:cs="Arial"/>
        </w:rPr>
        <w:t>. 4. ed. São Paulo: Atlas, 2008.</w:t>
      </w:r>
    </w:p>
    <w:p w14:paraId="50597586" w14:textId="202C86F7" w:rsidR="009C6564" w:rsidRPr="00456472" w:rsidRDefault="009C6564" w:rsidP="00BB0453">
      <w:pPr>
        <w:jc w:val="both"/>
        <w:rPr>
          <w:rFonts w:cs="Arial"/>
        </w:rPr>
      </w:pPr>
    </w:p>
    <w:p w14:paraId="48BF4362" w14:textId="77777777" w:rsidR="009C6564" w:rsidRPr="00456472" w:rsidRDefault="009C6564" w:rsidP="00BB0453">
      <w:pPr>
        <w:ind w:right="-142"/>
        <w:jc w:val="both"/>
        <w:rPr>
          <w:rFonts w:cs="Arial"/>
        </w:rPr>
      </w:pPr>
      <w:r w:rsidRPr="00456472">
        <w:rPr>
          <w:rFonts w:cs="Arial"/>
        </w:rPr>
        <w:t xml:space="preserve">HUGO FERREIRA BRAGA. </w:t>
      </w:r>
      <w:r w:rsidRPr="00456472">
        <w:rPr>
          <w:rFonts w:cs="Arial"/>
          <w:b/>
        </w:rPr>
        <w:t>Gestão de Estoques, Fundamentos, modelos matemáticos e melhores práticas aplicadas</w:t>
      </w:r>
      <w:r w:rsidRPr="00456472">
        <w:rPr>
          <w:rFonts w:cs="Arial"/>
        </w:rPr>
        <w:t>. São Paulo: Atlas, 2010.</w:t>
      </w:r>
    </w:p>
    <w:p w14:paraId="67427E74" w14:textId="77777777" w:rsidR="009C6564" w:rsidRPr="00456472" w:rsidRDefault="009C6564" w:rsidP="00BB0453">
      <w:pPr>
        <w:jc w:val="both"/>
        <w:rPr>
          <w:rFonts w:cs="Arial"/>
        </w:rPr>
      </w:pPr>
    </w:p>
    <w:p w14:paraId="5C533F49" w14:textId="77777777" w:rsidR="004129B7" w:rsidRPr="00456472" w:rsidRDefault="004129B7" w:rsidP="00BB0453">
      <w:pPr>
        <w:jc w:val="both"/>
        <w:rPr>
          <w:rFonts w:cs="Arial"/>
        </w:rPr>
      </w:pPr>
      <w:r w:rsidRPr="00456472">
        <w:rPr>
          <w:rFonts w:cs="Arial"/>
        </w:rPr>
        <w:lastRenderedPageBreak/>
        <w:t xml:space="preserve">HONG YUH CHING, </w:t>
      </w:r>
      <w:r w:rsidRPr="00456472">
        <w:rPr>
          <w:rFonts w:cs="Arial"/>
          <w:b/>
        </w:rPr>
        <w:t>Gestão de Estoques na Cadeia de Logística Integrada</w:t>
      </w:r>
      <w:r w:rsidRPr="00456472">
        <w:rPr>
          <w:rFonts w:cs="Arial"/>
        </w:rPr>
        <w:t>. 3.ed. São Paulo: Atlas, 2007</w:t>
      </w:r>
    </w:p>
    <w:p w14:paraId="44A1C83D" w14:textId="77777777" w:rsidR="004129B7" w:rsidRPr="00456472" w:rsidRDefault="004129B7" w:rsidP="00BB0453">
      <w:pPr>
        <w:ind w:left="709" w:firstLine="716"/>
        <w:jc w:val="both"/>
        <w:rPr>
          <w:rFonts w:cs="Arial"/>
        </w:rPr>
      </w:pPr>
    </w:p>
    <w:p w14:paraId="37D00726" w14:textId="77777777" w:rsidR="004129B7" w:rsidRPr="00456472" w:rsidRDefault="004129B7" w:rsidP="00BB0453">
      <w:pPr>
        <w:tabs>
          <w:tab w:val="left" w:pos="3119"/>
        </w:tabs>
        <w:spacing w:after="120"/>
        <w:jc w:val="both"/>
        <w:rPr>
          <w:rFonts w:cs="Arial"/>
        </w:rPr>
      </w:pPr>
      <w:r w:rsidRPr="00456472">
        <w:rPr>
          <w:rFonts w:cs="Arial"/>
        </w:rPr>
        <w:t xml:space="preserve">KNECHTEL, Maria do Rosário. </w:t>
      </w:r>
      <w:r w:rsidRPr="00456472">
        <w:rPr>
          <w:rFonts w:cs="Arial"/>
          <w:b/>
        </w:rPr>
        <w:t>Metodologia da pesquisa em educação: uma abordagem teórico-prática dialogada</w:t>
      </w:r>
      <w:r w:rsidRPr="00456472">
        <w:rPr>
          <w:rFonts w:cs="Arial"/>
        </w:rPr>
        <w:t xml:space="preserve">. Curitiba: </w:t>
      </w:r>
      <w:proofErr w:type="spellStart"/>
      <w:r w:rsidRPr="00456472">
        <w:rPr>
          <w:rFonts w:cs="Arial"/>
        </w:rPr>
        <w:t>Intersaberes</w:t>
      </w:r>
      <w:proofErr w:type="spellEnd"/>
      <w:r w:rsidRPr="00456472">
        <w:rPr>
          <w:rFonts w:cs="Arial"/>
        </w:rPr>
        <w:t>, 2014</w:t>
      </w:r>
    </w:p>
    <w:p w14:paraId="42AF0543" w14:textId="77777777" w:rsidR="004129B7" w:rsidRPr="00456472" w:rsidRDefault="004129B7" w:rsidP="00BB0453">
      <w:pPr>
        <w:tabs>
          <w:tab w:val="left" w:pos="3119"/>
        </w:tabs>
        <w:spacing w:after="120"/>
        <w:jc w:val="both"/>
        <w:rPr>
          <w:rFonts w:cs="Arial"/>
        </w:rPr>
      </w:pPr>
    </w:p>
    <w:p w14:paraId="7AC65A72" w14:textId="77777777" w:rsidR="004129B7" w:rsidRPr="00456472" w:rsidRDefault="004129B7" w:rsidP="00BB0453">
      <w:pPr>
        <w:tabs>
          <w:tab w:val="left" w:pos="3119"/>
        </w:tabs>
        <w:spacing w:after="120"/>
        <w:jc w:val="both"/>
        <w:rPr>
          <w:rFonts w:cs="Arial"/>
        </w:rPr>
      </w:pPr>
      <w:r w:rsidRPr="00456472">
        <w:rPr>
          <w:rFonts w:cs="Arial"/>
        </w:rPr>
        <w:t xml:space="preserve">MALHOTRA, </w:t>
      </w:r>
      <w:proofErr w:type="spellStart"/>
      <w:r w:rsidRPr="00456472">
        <w:rPr>
          <w:rFonts w:cs="Arial"/>
        </w:rPr>
        <w:t>Naresh</w:t>
      </w:r>
      <w:proofErr w:type="spellEnd"/>
      <w:r w:rsidRPr="00456472">
        <w:rPr>
          <w:rFonts w:cs="Arial"/>
        </w:rPr>
        <w:t xml:space="preserve"> K. </w:t>
      </w:r>
      <w:r w:rsidRPr="00456472">
        <w:rPr>
          <w:rFonts w:cs="Arial"/>
          <w:b/>
        </w:rPr>
        <w:t>Pesquisa de marketing: uma orientação aplicada</w:t>
      </w:r>
      <w:r w:rsidRPr="00456472">
        <w:rPr>
          <w:rFonts w:cs="Arial"/>
        </w:rPr>
        <w:t>. 6.ed. Porto Alegre: Bookman, 2011.</w:t>
      </w:r>
    </w:p>
    <w:p w14:paraId="6E627504" w14:textId="1A3B94C0" w:rsidR="004129B7" w:rsidRPr="00456472" w:rsidRDefault="004129B7" w:rsidP="00BB0453">
      <w:pPr>
        <w:tabs>
          <w:tab w:val="left" w:pos="3119"/>
        </w:tabs>
        <w:spacing w:after="120"/>
        <w:jc w:val="both"/>
        <w:rPr>
          <w:rFonts w:cs="Arial"/>
        </w:rPr>
      </w:pPr>
      <w:r w:rsidRPr="00456472">
        <w:rPr>
          <w:rFonts w:cs="Arial"/>
        </w:rPr>
        <w:t xml:space="preserve">MARTINS, P. G.; CAMPOS ALT, P. R. </w:t>
      </w:r>
      <w:r w:rsidRPr="00456472">
        <w:rPr>
          <w:rFonts w:cs="Arial"/>
          <w:b/>
        </w:rPr>
        <w:t>Administração de Materiais e Recursos Patrimoniais</w:t>
      </w:r>
      <w:r w:rsidRPr="00456472">
        <w:rPr>
          <w:rFonts w:cs="Arial"/>
        </w:rPr>
        <w:t>. São Paulo: Saraiva, 2009.</w:t>
      </w:r>
    </w:p>
    <w:p w14:paraId="187EA7BF" w14:textId="1DC4644F" w:rsidR="004129B7" w:rsidRPr="00456472" w:rsidRDefault="004129B7" w:rsidP="00BB0453">
      <w:pPr>
        <w:jc w:val="both"/>
        <w:rPr>
          <w:rFonts w:cs="Arial"/>
        </w:rPr>
      </w:pPr>
    </w:p>
    <w:p w14:paraId="4DF60BE0" w14:textId="77777777" w:rsidR="004129B7" w:rsidRPr="00456472" w:rsidRDefault="004129B7" w:rsidP="00BB0453">
      <w:pPr>
        <w:jc w:val="both"/>
        <w:rPr>
          <w:rFonts w:cs="Arial"/>
        </w:rPr>
      </w:pPr>
      <w:r w:rsidRPr="00456472">
        <w:rPr>
          <w:rFonts w:cs="Arial"/>
        </w:rPr>
        <w:t xml:space="preserve">MARTINS, P. G.; LAUGENI, F. P. </w:t>
      </w:r>
      <w:r w:rsidRPr="00456472">
        <w:rPr>
          <w:rFonts w:cs="Arial"/>
          <w:b/>
        </w:rPr>
        <w:t>Administração da Produção e Operações</w:t>
      </w:r>
      <w:r w:rsidRPr="00456472">
        <w:rPr>
          <w:rFonts w:cs="Arial"/>
        </w:rPr>
        <w:t xml:space="preserve">. São </w:t>
      </w:r>
      <w:proofErr w:type="spellStart"/>
      <w:r w:rsidRPr="00456472">
        <w:rPr>
          <w:rFonts w:cs="Arial"/>
        </w:rPr>
        <w:t>Paulo:Saraiva</w:t>
      </w:r>
      <w:proofErr w:type="spellEnd"/>
      <w:r w:rsidRPr="00456472">
        <w:rPr>
          <w:rFonts w:cs="Arial"/>
        </w:rPr>
        <w:t>, 2009.</w:t>
      </w:r>
    </w:p>
    <w:p w14:paraId="0C40CB90" w14:textId="77777777" w:rsidR="004129B7" w:rsidRPr="00456472" w:rsidRDefault="004129B7" w:rsidP="00BB0453">
      <w:pPr>
        <w:ind w:left="709" w:firstLine="716"/>
        <w:jc w:val="both"/>
        <w:rPr>
          <w:rFonts w:cs="Arial"/>
        </w:rPr>
      </w:pPr>
    </w:p>
    <w:p w14:paraId="314C15EF" w14:textId="73CB367F" w:rsidR="006A593F" w:rsidRPr="00456472" w:rsidRDefault="00AE741E" w:rsidP="00BB0453">
      <w:pPr>
        <w:jc w:val="both"/>
        <w:rPr>
          <w:rFonts w:cs="Arial"/>
        </w:rPr>
      </w:pPr>
      <w:r w:rsidRPr="00456472">
        <w:rPr>
          <w:rFonts w:cs="Arial"/>
        </w:rPr>
        <w:t xml:space="preserve">MONTANHEIRO, W. J.; FERNANDES, L. A. </w:t>
      </w:r>
      <w:r w:rsidRPr="00456472">
        <w:rPr>
          <w:rFonts w:cs="Arial"/>
          <w:b/>
        </w:rPr>
        <w:t>Gestão de estoques de materiais em uma confecção</w:t>
      </w:r>
      <w:r w:rsidRPr="00456472">
        <w:rPr>
          <w:rFonts w:cs="Arial"/>
        </w:rPr>
        <w:t xml:space="preserve">. In: SIMPÓSIO DE EXCELÊNCIA EM GESTÃO E TECNOLOGIA, 5., 2008, </w:t>
      </w:r>
      <w:proofErr w:type="spellStart"/>
      <w:r w:rsidRPr="00456472">
        <w:rPr>
          <w:rFonts w:cs="Arial"/>
        </w:rPr>
        <w:t>Resende.Anais</w:t>
      </w:r>
      <w:proofErr w:type="spellEnd"/>
      <w:r w:rsidRPr="00456472">
        <w:rPr>
          <w:rFonts w:cs="Arial"/>
        </w:rPr>
        <w:t>: Resende, Associação Educacional Dom Bosco, 2008.</w:t>
      </w:r>
    </w:p>
    <w:p w14:paraId="41F8096D" w14:textId="11CFC317" w:rsidR="00DE3A47" w:rsidRPr="00456472" w:rsidRDefault="00DE3A47" w:rsidP="00BB0453">
      <w:pPr>
        <w:ind w:right="-142"/>
        <w:jc w:val="both"/>
        <w:rPr>
          <w:rFonts w:cs="Arial"/>
        </w:rPr>
      </w:pPr>
    </w:p>
    <w:p w14:paraId="70B35A7A" w14:textId="77777777" w:rsidR="007C4586" w:rsidRPr="00456472" w:rsidRDefault="007C4586" w:rsidP="00BB0453">
      <w:pPr>
        <w:jc w:val="both"/>
        <w:rPr>
          <w:rFonts w:cs="Arial"/>
        </w:rPr>
      </w:pPr>
      <w:r w:rsidRPr="00456472">
        <w:rPr>
          <w:rFonts w:cs="Arial"/>
        </w:rPr>
        <w:t xml:space="preserve">MOREIRA, D. A. </w:t>
      </w:r>
      <w:r w:rsidRPr="00456472">
        <w:rPr>
          <w:rFonts w:cs="Arial"/>
          <w:b/>
        </w:rPr>
        <w:t>Administração da Produção e Operações</w:t>
      </w:r>
      <w:r w:rsidRPr="00456472">
        <w:rPr>
          <w:rFonts w:cs="Arial"/>
        </w:rPr>
        <w:t xml:space="preserve">.2. ed. São Paulo: </w:t>
      </w:r>
      <w:proofErr w:type="spellStart"/>
      <w:r w:rsidRPr="00456472">
        <w:rPr>
          <w:rFonts w:cs="Arial"/>
        </w:rPr>
        <w:t>Cengage</w:t>
      </w:r>
      <w:proofErr w:type="spellEnd"/>
      <w:r w:rsidRPr="00456472">
        <w:rPr>
          <w:rFonts w:cs="Arial"/>
        </w:rPr>
        <w:t xml:space="preserve"> Learning, 2008.</w:t>
      </w:r>
    </w:p>
    <w:p w14:paraId="6A7C096B" w14:textId="72827B56" w:rsidR="007C4586" w:rsidRPr="00456472" w:rsidRDefault="007C4586" w:rsidP="00BB0453">
      <w:pPr>
        <w:ind w:right="-142"/>
        <w:jc w:val="both"/>
        <w:rPr>
          <w:rFonts w:cs="Arial"/>
        </w:rPr>
      </w:pPr>
    </w:p>
    <w:p w14:paraId="5963D82B" w14:textId="15F04E50" w:rsidR="007C4586" w:rsidRPr="00456472" w:rsidRDefault="007C4586" w:rsidP="00BB0453">
      <w:pPr>
        <w:jc w:val="both"/>
        <w:rPr>
          <w:rFonts w:cs="Arial"/>
        </w:rPr>
      </w:pPr>
      <w:r w:rsidRPr="00456472">
        <w:rPr>
          <w:rFonts w:cs="Arial"/>
        </w:rPr>
        <w:t xml:space="preserve">PALOMINO, R. C.; CARLI, F. S. </w:t>
      </w:r>
      <w:r w:rsidRPr="00456472">
        <w:rPr>
          <w:rFonts w:cs="Arial"/>
          <w:b/>
        </w:rPr>
        <w:t>Proposta de modelo de controle de estoques em uma empresa de pequeno porte</w:t>
      </w:r>
      <w:r w:rsidRPr="00456472">
        <w:rPr>
          <w:rFonts w:cs="Arial"/>
        </w:rPr>
        <w:t xml:space="preserve">. In: ENCONTRO NACIONAL DE ENGENHARIA DE PRODUÇÃO, 28., 2008, Rio de </w:t>
      </w:r>
      <w:proofErr w:type="spellStart"/>
      <w:r w:rsidRPr="00456472">
        <w:rPr>
          <w:rFonts w:cs="Arial"/>
        </w:rPr>
        <w:t>Janeiro.Anais</w:t>
      </w:r>
      <w:proofErr w:type="spellEnd"/>
      <w:r w:rsidRPr="00456472">
        <w:rPr>
          <w:rFonts w:cs="Arial"/>
        </w:rPr>
        <w:t>: Rio de Janeiro: ABEPRO, 2008.</w:t>
      </w:r>
    </w:p>
    <w:p w14:paraId="3EF91C45" w14:textId="4A8EB582" w:rsidR="00965C37" w:rsidRPr="00456472" w:rsidRDefault="00965C37" w:rsidP="00BB0453">
      <w:pPr>
        <w:jc w:val="both"/>
        <w:rPr>
          <w:rFonts w:cs="Arial"/>
        </w:rPr>
      </w:pPr>
    </w:p>
    <w:p w14:paraId="5FD61ED5" w14:textId="3956204B" w:rsidR="00965C37" w:rsidRPr="00456472" w:rsidRDefault="00965C37" w:rsidP="00965C37">
      <w:pPr>
        <w:jc w:val="both"/>
        <w:rPr>
          <w:rFonts w:cs="Arial"/>
        </w:rPr>
      </w:pPr>
      <w:r w:rsidRPr="00456472">
        <w:rPr>
          <w:rFonts w:cs="Arial"/>
        </w:rPr>
        <w:t>PAOLESCHI, B. Estoques e Armazenagem. 1ª Ed. Livro digital: Érica. 2014.</w:t>
      </w:r>
    </w:p>
    <w:p w14:paraId="3821AB8C" w14:textId="1CC64ECA" w:rsidR="00965C37" w:rsidRPr="00456472" w:rsidRDefault="00965C37" w:rsidP="00965C37">
      <w:pPr>
        <w:jc w:val="both"/>
        <w:rPr>
          <w:rFonts w:cs="Arial"/>
        </w:rPr>
      </w:pPr>
    </w:p>
    <w:p w14:paraId="1B35EC32" w14:textId="77777777" w:rsidR="00965C37" w:rsidRPr="00456472" w:rsidRDefault="00965C37" w:rsidP="00965C37">
      <w:pPr>
        <w:jc w:val="both"/>
        <w:rPr>
          <w:rFonts w:cs="Arial"/>
        </w:rPr>
      </w:pPr>
      <w:r w:rsidRPr="00456472">
        <w:rPr>
          <w:rFonts w:cs="Arial"/>
        </w:rPr>
        <w:t>PAURA, G.L. Fundamentos da Logística. 1ª Ed. Curitiba, PR: Instituto Federal do Paraná,</w:t>
      </w:r>
    </w:p>
    <w:p w14:paraId="7EC950E1" w14:textId="7EB2F953" w:rsidR="00965C37" w:rsidRPr="00456472" w:rsidRDefault="00965C37" w:rsidP="00965C37">
      <w:pPr>
        <w:jc w:val="both"/>
        <w:rPr>
          <w:rFonts w:cs="Arial"/>
        </w:rPr>
      </w:pPr>
      <w:r w:rsidRPr="00456472">
        <w:rPr>
          <w:rFonts w:cs="Arial"/>
        </w:rPr>
        <w:t>2012.</w:t>
      </w:r>
    </w:p>
    <w:p w14:paraId="12C97A9E" w14:textId="0390469A" w:rsidR="007C4586" w:rsidRPr="00456472" w:rsidRDefault="007C4586" w:rsidP="00BB0453">
      <w:pPr>
        <w:spacing w:before="240"/>
        <w:jc w:val="both"/>
        <w:rPr>
          <w:rFonts w:cs="Arial"/>
        </w:rPr>
      </w:pPr>
      <w:r w:rsidRPr="00456472">
        <w:rPr>
          <w:rFonts w:cs="Arial"/>
        </w:rPr>
        <w:t xml:space="preserve">SAMARA, Beatriz Santos e BARROS, José Carlos de. </w:t>
      </w:r>
      <w:r w:rsidRPr="00456472">
        <w:rPr>
          <w:rFonts w:cs="Arial"/>
          <w:b/>
        </w:rPr>
        <w:t>Pesquisa de marketing – conceitos e metodologias</w:t>
      </w:r>
      <w:r w:rsidRPr="00456472">
        <w:rPr>
          <w:rFonts w:cs="Arial"/>
        </w:rPr>
        <w:t>. 3 ed. São Paulo: Prentice Hall, 2002.</w:t>
      </w:r>
    </w:p>
    <w:p w14:paraId="4F70A0A9" w14:textId="77777777" w:rsidR="00BB0453" w:rsidRPr="00456472" w:rsidRDefault="00BB0453" w:rsidP="00BB0453">
      <w:pPr>
        <w:spacing w:before="240"/>
        <w:jc w:val="both"/>
        <w:rPr>
          <w:rFonts w:cs="Arial"/>
        </w:rPr>
      </w:pPr>
    </w:p>
    <w:p w14:paraId="3C19BA2B" w14:textId="77777777" w:rsidR="001D7751" w:rsidRPr="00456472" w:rsidRDefault="001D7751" w:rsidP="00BB0453">
      <w:pPr>
        <w:tabs>
          <w:tab w:val="left" w:pos="3119"/>
        </w:tabs>
        <w:spacing w:after="120"/>
        <w:jc w:val="both"/>
        <w:rPr>
          <w:rFonts w:cs="Arial"/>
        </w:rPr>
      </w:pPr>
      <w:r w:rsidRPr="00456472">
        <w:rPr>
          <w:rFonts w:cs="Arial"/>
        </w:rPr>
        <w:t xml:space="preserve">YIN, Robert K. </w:t>
      </w:r>
      <w:r w:rsidRPr="00456472">
        <w:rPr>
          <w:rFonts w:cs="Arial"/>
          <w:b/>
        </w:rPr>
        <w:t>Estudo de caso: planejamento e métodos</w:t>
      </w:r>
      <w:r w:rsidRPr="00456472">
        <w:rPr>
          <w:rFonts w:cs="Arial"/>
        </w:rPr>
        <w:t>. 4. ed. Porto Alegre: Bookman, 2010.</w:t>
      </w:r>
    </w:p>
    <w:p w14:paraId="2089C40A" w14:textId="77777777" w:rsidR="001D7751" w:rsidRPr="00456472" w:rsidRDefault="001D7751" w:rsidP="007C4586">
      <w:pPr>
        <w:tabs>
          <w:tab w:val="left" w:pos="3119"/>
        </w:tabs>
        <w:spacing w:after="120"/>
        <w:jc w:val="both"/>
        <w:rPr>
          <w:rFonts w:cs="Arial"/>
        </w:rPr>
      </w:pPr>
    </w:p>
    <w:p w14:paraId="4BCB0304" w14:textId="59B787CD" w:rsidR="00FE2E45" w:rsidRDefault="00FE2E45" w:rsidP="00DE3A47">
      <w:pPr>
        <w:ind w:right="-142"/>
        <w:jc w:val="both"/>
        <w:rPr>
          <w:rFonts w:ascii="Times New Roman" w:hAnsi="Times New Roman"/>
        </w:rPr>
      </w:pPr>
      <w:r>
        <w:rPr>
          <w:rFonts w:ascii="Times New Roman" w:hAnsi="Times New Roman"/>
        </w:rPr>
        <w:br/>
      </w:r>
    </w:p>
    <w:p w14:paraId="70E19B10" w14:textId="77777777" w:rsidR="00FE2E45" w:rsidRDefault="00FE2E45">
      <w:pPr>
        <w:rPr>
          <w:rFonts w:ascii="Times New Roman" w:hAnsi="Times New Roman"/>
        </w:rPr>
      </w:pPr>
      <w:r>
        <w:rPr>
          <w:rFonts w:ascii="Times New Roman" w:hAnsi="Times New Roman"/>
        </w:rPr>
        <w:br w:type="page"/>
      </w:r>
    </w:p>
    <w:p w14:paraId="52AD342D" w14:textId="30EAED1E" w:rsidR="00BB2BA9" w:rsidRDefault="00FE2E45" w:rsidP="00DE3A47">
      <w:pPr>
        <w:ind w:right="-142"/>
        <w:jc w:val="both"/>
        <w:rPr>
          <w:rFonts w:ascii="Times New Roman" w:hAnsi="Times New Roman"/>
        </w:rPr>
      </w:pPr>
      <w:r>
        <w:rPr>
          <w:rFonts w:ascii="Times New Roman" w:hAnsi="Times New Roman"/>
        </w:rPr>
        <w:lastRenderedPageBreak/>
        <w:t>AP</w:t>
      </w:r>
      <w:r w:rsidR="002C0B58">
        <w:rPr>
          <w:rFonts w:ascii="Times New Roman" w:hAnsi="Times New Roman"/>
        </w:rPr>
        <w:t>Ê</w:t>
      </w:r>
      <w:r>
        <w:rPr>
          <w:rFonts w:ascii="Times New Roman" w:hAnsi="Times New Roman"/>
        </w:rPr>
        <w:t>NDICE</w:t>
      </w:r>
      <w:r w:rsidR="002C0B58">
        <w:rPr>
          <w:rFonts w:ascii="Times New Roman" w:hAnsi="Times New Roman"/>
        </w:rPr>
        <w:t xml:space="preserve"> 1</w:t>
      </w:r>
    </w:p>
    <w:p w14:paraId="7366ED68" w14:textId="4EAEA564" w:rsidR="00FE2E45" w:rsidRDefault="00FE2E45" w:rsidP="00DE3A47">
      <w:pPr>
        <w:ind w:right="-142"/>
        <w:jc w:val="both"/>
        <w:rPr>
          <w:rFonts w:ascii="Times New Roman" w:hAnsi="Times New Roman"/>
        </w:rPr>
      </w:pPr>
    </w:p>
    <w:p w14:paraId="1D0BDBDA" w14:textId="2AA7AEEF" w:rsidR="00FE2E45" w:rsidRPr="00456472" w:rsidRDefault="00FE2E45" w:rsidP="00DE3A47">
      <w:pPr>
        <w:ind w:right="-142"/>
        <w:jc w:val="both"/>
        <w:rPr>
          <w:rFonts w:ascii="Times New Roman" w:hAnsi="Times New Roman"/>
        </w:rPr>
      </w:pPr>
      <w:r w:rsidRPr="00FE2E45">
        <w:rPr>
          <w:rFonts w:ascii="Times New Roman" w:hAnsi="Times New Roman"/>
          <w:noProof/>
        </w:rPr>
        <w:drawing>
          <wp:inline distT="0" distB="0" distL="0" distR="0" wp14:anchorId="2E4777E2" wp14:editId="7E68381D">
            <wp:extent cx="6120765" cy="67557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6755765"/>
                    </a:xfrm>
                    <a:prstGeom prst="rect">
                      <a:avLst/>
                    </a:prstGeom>
                    <a:noFill/>
                    <a:ln>
                      <a:noFill/>
                    </a:ln>
                  </pic:spPr>
                </pic:pic>
              </a:graphicData>
            </a:graphic>
          </wp:inline>
        </w:drawing>
      </w:r>
    </w:p>
    <w:sectPr w:rsidR="00FE2E45" w:rsidRPr="00456472" w:rsidSect="008E5C0A">
      <w:headerReference w:type="default" r:id="rId18"/>
      <w:pgSz w:w="11907" w:h="16840"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6282E" w14:textId="77777777" w:rsidR="00001409" w:rsidRDefault="00001409">
      <w:r>
        <w:separator/>
      </w:r>
    </w:p>
  </w:endnote>
  <w:endnote w:type="continuationSeparator" w:id="0">
    <w:p w14:paraId="5FC8E475" w14:textId="77777777" w:rsidR="00001409" w:rsidRDefault="0000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DF645" w14:textId="77777777" w:rsidR="00001409" w:rsidRDefault="00001409">
      <w:r>
        <w:separator/>
      </w:r>
    </w:p>
  </w:footnote>
  <w:footnote w:type="continuationSeparator" w:id="0">
    <w:p w14:paraId="50E00071" w14:textId="77777777" w:rsidR="00001409" w:rsidRDefault="0000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82E6C" w14:textId="3439CA1E" w:rsidR="00F076EC" w:rsidRDefault="00F076EC">
    <w:pPr>
      <w:pStyle w:val="Cabealho"/>
      <w:jc w:val="right"/>
    </w:pPr>
    <w:r>
      <w:fldChar w:fldCharType="begin"/>
    </w:r>
    <w:r>
      <w:instrText xml:space="preserve"> PAGE   \* MERGEFORMAT </w:instrText>
    </w:r>
    <w:r>
      <w:fldChar w:fldCharType="separate"/>
    </w:r>
    <w:r w:rsidR="000F18A0">
      <w:rPr>
        <w:noProof/>
      </w:rPr>
      <w:t>15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150C"/>
    <w:multiLevelType w:val="hybridMultilevel"/>
    <w:tmpl w:val="23DE84BE"/>
    <w:lvl w:ilvl="0" w:tplc="01CE8D88">
      <w:start w:val="1"/>
      <w:numFmt w:val="bullet"/>
      <w:lvlText w:val="•"/>
      <w:lvlJc w:val="left"/>
      <w:pPr>
        <w:tabs>
          <w:tab w:val="num" w:pos="720"/>
        </w:tabs>
        <w:ind w:left="720" w:hanging="360"/>
      </w:pPr>
      <w:rPr>
        <w:rFonts w:ascii="Arial" w:hAnsi="Arial" w:hint="default"/>
      </w:rPr>
    </w:lvl>
    <w:lvl w:ilvl="1" w:tplc="15EC6B5E" w:tentative="1">
      <w:start w:val="1"/>
      <w:numFmt w:val="bullet"/>
      <w:lvlText w:val="•"/>
      <w:lvlJc w:val="left"/>
      <w:pPr>
        <w:tabs>
          <w:tab w:val="num" w:pos="1440"/>
        </w:tabs>
        <w:ind w:left="1440" w:hanging="360"/>
      </w:pPr>
      <w:rPr>
        <w:rFonts w:ascii="Arial" w:hAnsi="Arial" w:hint="default"/>
      </w:rPr>
    </w:lvl>
    <w:lvl w:ilvl="2" w:tplc="75165028" w:tentative="1">
      <w:start w:val="1"/>
      <w:numFmt w:val="bullet"/>
      <w:lvlText w:val="•"/>
      <w:lvlJc w:val="left"/>
      <w:pPr>
        <w:tabs>
          <w:tab w:val="num" w:pos="2160"/>
        </w:tabs>
        <w:ind w:left="2160" w:hanging="360"/>
      </w:pPr>
      <w:rPr>
        <w:rFonts w:ascii="Arial" w:hAnsi="Arial" w:hint="default"/>
      </w:rPr>
    </w:lvl>
    <w:lvl w:ilvl="3" w:tplc="74648234" w:tentative="1">
      <w:start w:val="1"/>
      <w:numFmt w:val="bullet"/>
      <w:lvlText w:val="•"/>
      <w:lvlJc w:val="left"/>
      <w:pPr>
        <w:tabs>
          <w:tab w:val="num" w:pos="2880"/>
        </w:tabs>
        <w:ind w:left="2880" w:hanging="360"/>
      </w:pPr>
      <w:rPr>
        <w:rFonts w:ascii="Arial" w:hAnsi="Arial" w:hint="default"/>
      </w:rPr>
    </w:lvl>
    <w:lvl w:ilvl="4" w:tplc="AD949F52" w:tentative="1">
      <w:start w:val="1"/>
      <w:numFmt w:val="bullet"/>
      <w:lvlText w:val="•"/>
      <w:lvlJc w:val="left"/>
      <w:pPr>
        <w:tabs>
          <w:tab w:val="num" w:pos="3600"/>
        </w:tabs>
        <w:ind w:left="3600" w:hanging="360"/>
      </w:pPr>
      <w:rPr>
        <w:rFonts w:ascii="Arial" w:hAnsi="Arial" w:hint="default"/>
      </w:rPr>
    </w:lvl>
    <w:lvl w:ilvl="5" w:tplc="84146EAC" w:tentative="1">
      <w:start w:val="1"/>
      <w:numFmt w:val="bullet"/>
      <w:lvlText w:val="•"/>
      <w:lvlJc w:val="left"/>
      <w:pPr>
        <w:tabs>
          <w:tab w:val="num" w:pos="4320"/>
        </w:tabs>
        <w:ind w:left="4320" w:hanging="360"/>
      </w:pPr>
      <w:rPr>
        <w:rFonts w:ascii="Arial" w:hAnsi="Arial" w:hint="default"/>
      </w:rPr>
    </w:lvl>
    <w:lvl w:ilvl="6" w:tplc="2A1E21E6" w:tentative="1">
      <w:start w:val="1"/>
      <w:numFmt w:val="bullet"/>
      <w:lvlText w:val="•"/>
      <w:lvlJc w:val="left"/>
      <w:pPr>
        <w:tabs>
          <w:tab w:val="num" w:pos="5040"/>
        </w:tabs>
        <w:ind w:left="5040" w:hanging="360"/>
      </w:pPr>
      <w:rPr>
        <w:rFonts w:ascii="Arial" w:hAnsi="Arial" w:hint="default"/>
      </w:rPr>
    </w:lvl>
    <w:lvl w:ilvl="7" w:tplc="C930F1B0" w:tentative="1">
      <w:start w:val="1"/>
      <w:numFmt w:val="bullet"/>
      <w:lvlText w:val="•"/>
      <w:lvlJc w:val="left"/>
      <w:pPr>
        <w:tabs>
          <w:tab w:val="num" w:pos="5760"/>
        </w:tabs>
        <w:ind w:left="5760" w:hanging="360"/>
      </w:pPr>
      <w:rPr>
        <w:rFonts w:ascii="Arial" w:hAnsi="Arial" w:hint="default"/>
      </w:rPr>
    </w:lvl>
    <w:lvl w:ilvl="8" w:tplc="86FC05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E6D87"/>
    <w:multiLevelType w:val="hybridMultilevel"/>
    <w:tmpl w:val="6AF837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D43528"/>
    <w:multiLevelType w:val="hybridMultilevel"/>
    <w:tmpl w:val="DEF60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1C0846"/>
    <w:multiLevelType w:val="hybridMultilevel"/>
    <w:tmpl w:val="43904D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F73B9E"/>
    <w:multiLevelType w:val="hybridMultilevel"/>
    <w:tmpl w:val="3508D8F0"/>
    <w:lvl w:ilvl="0" w:tplc="1E26226C">
      <w:start w:val="1"/>
      <w:numFmt w:val="decimal"/>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FE726A"/>
    <w:multiLevelType w:val="hybridMultilevel"/>
    <w:tmpl w:val="19B6B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E8B2540"/>
    <w:multiLevelType w:val="hybridMultilevel"/>
    <w:tmpl w:val="937EC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A20708"/>
    <w:multiLevelType w:val="hybridMultilevel"/>
    <w:tmpl w:val="D8BC1EE0"/>
    <w:lvl w:ilvl="0" w:tplc="EECE0AFE">
      <w:start w:val="1"/>
      <w:numFmt w:val="bullet"/>
      <w:lvlText w:val="•"/>
      <w:lvlJc w:val="left"/>
      <w:pPr>
        <w:tabs>
          <w:tab w:val="num" w:pos="720"/>
        </w:tabs>
        <w:ind w:left="720" w:hanging="360"/>
      </w:pPr>
      <w:rPr>
        <w:rFonts w:ascii="Arial" w:hAnsi="Arial" w:hint="default"/>
      </w:rPr>
    </w:lvl>
    <w:lvl w:ilvl="1" w:tplc="31F86A14" w:tentative="1">
      <w:start w:val="1"/>
      <w:numFmt w:val="bullet"/>
      <w:lvlText w:val="•"/>
      <w:lvlJc w:val="left"/>
      <w:pPr>
        <w:tabs>
          <w:tab w:val="num" w:pos="1440"/>
        </w:tabs>
        <w:ind w:left="1440" w:hanging="360"/>
      </w:pPr>
      <w:rPr>
        <w:rFonts w:ascii="Arial" w:hAnsi="Arial" w:hint="default"/>
      </w:rPr>
    </w:lvl>
    <w:lvl w:ilvl="2" w:tplc="F9E69A4C" w:tentative="1">
      <w:start w:val="1"/>
      <w:numFmt w:val="bullet"/>
      <w:lvlText w:val="•"/>
      <w:lvlJc w:val="left"/>
      <w:pPr>
        <w:tabs>
          <w:tab w:val="num" w:pos="2160"/>
        </w:tabs>
        <w:ind w:left="2160" w:hanging="360"/>
      </w:pPr>
      <w:rPr>
        <w:rFonts w:ascii="Arial" w:hAnsi="Arial" w:hint="default"/>
      </w:rPr>
    </w:lvl>
    <w:lvl w:ilvl="3" w:tplc="06183D74" w:tentative="1">
      <w:start w:val="1"/>
      <w:numFmt w:val="bullet"/>
      <w:lvlText w:val="•"/>
      <w:lvlJc w:val="left"/>
      <w:pPr>
        <w:tabs>
          <w:tab w:val="num" w:pos="2880"/>
        </w:tabs>
        <w:ind w:left="2880" w:hanging="360"/>
      </w:pPr>
      <w:rPr>
        <w:rFonts w:ascii="Arial" w:hAnsi="Arial" w:hint="default"/>
      </w:rPr>
    </w:lvl>
    <w:lvl w:ilvl="4" w:tplc="E32A5D46" w:tentative="1">
      <w:start w:val="1"/>
      <w:numFmt w:val="bullet"/>
      <w:lvlText w:val="•"/>
      <w:lvlJc w:val="left"/>
      <w:pPr>
        <w:tabs>
          <w:tab w:val="num" w:pos="3600"/>
        </w:tabs>
        <w:ind w:left="3600" w:hanging="360"/>
      </w:pPr>
      <w:rPr>
        <w:rFonts w:ascii="Arial" w:hAnsi="Arial" w:hint="default"/>
      </w:rPr>
    </w:lvl>
    <w:lvl w:ilvl="5" w:tplc="C268AE30" w:tentative="1">
      <w:start w:val="1"/>
      <w:numFmt w:val="bullet"/>
      <w:lvlText w:val="•"/>
      <w:lvlJc w:val="left"/>
      <w:pPr>
        <w:tabs>
          <w:tab w:val="num" w:pos="4320"/>
        </w:tabs>
        <w:ind w:left="4320" w:hanging="360"/>
      </w:pPr>
      <w:rPr>
        <w:rFonts w:ascii="Arial" w:hAnsi="Arial" w:hint="default"/>
      </w:rPr>
    </w:lvl>
    <w:lvl w:ilvl="6" w:tplc="0DE0A2CA" w:tentative="1">
      <w:start w:val="1"/>
      <w:numFmt w:val="bullet"/>
      <w:lvlText w:val="•"/>
      <w:lvlJc w:val="left"/>
      <w:pPr>
        <w:tabs>
          <w:tab w:val="num" w:pos="5040"/>
        </w:tabs>
        <w:ind w:left="5040" w:hanging="360"/>
      </w:pPr>
      <w:rPr>
        <w:rFonts w:ascii="Arial" w:hAnsi="Arial" w:hint="default"/>
      </w:rPr>
    </w:lvl>
    <w:lvl w:ilvl="7" w:tplc="A2867F90" w:tentative="1">
      <w:start w:val="1"/>
      <w:numFmt w:val="bullet"/>
      <w:lvlText w:val="•"/>
      <w:lvlJc w:val="left"/>
      <w:pPr>
        <w:tabs>
          <w:tab w:val="num" w:pos="5760"/>
        </w:tabs>
        <w:ind w:left="5760" w:hanging="360"/>
      </w:pPr>
      <w:rPr>
        <w:rFonts w:ascii="Arial" w:hAnsi="Arial" w:hint="default"/>
      </w:rPr>
    </w:lvl>
    <w:lvl w:ilvl="8" w:tplc="1624AC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51591F"/>
    <w:multiLevelType w:val="hybridMultilevel"/>
    <w:tmpl w:val="A7A4BE60"/>
    <w:lvl w:ilvl="0" w:tplc="DE7CF70A">
      <w:start w:val="1"/>
      <w:numFmt w:val="bullet"/>
      <w:lvlText w:val="•"/>
      <w:lvlJc w:val="left"/>
      <w:pPr>
        <w:tabs>
          <w:tab w:val="num" w:pos="720"/>
        </w:tabs>
        <w:ind w:left="720" w:hanging="360"/>
      </w:pPr>
      <w:rPr>
        <w:rFonts w:ascii="Arial" w:hAnsi="Arial" w:hint="default"/>
      </w:rPr>
    </w:lvl>
    <w:lvl w:ilvl="1" w:tplc="BC4A06C4" w:tentative="1">
      <w:start w:val="1"/>
      <w:numFmt w:val="bullet"/>
      <w:lvlText w:val="•"/>
      <w:lvlJc w:val="left"/>
      <w:pPr>
        <w:tabs>
          <w:tab w:val="num" w:pos="1440"/>
        </w:tabs>
        <w:ind w:left="1440" w:hanging="360"/>
      </w:pPr>
      <w:rPr>
        <w:rFonts w:ascii="Arial" w:hAnsi="Arial" w:hint="default"/>
      </w:rPr>
    </w:lvl>
    <w:lvl w:ilvl="2" w:tplc="ECF281F4" w:tentative="1">
      <w:start w:val="1"/>
      <w:numFmt w:val="bullet"/>
      <w:lvlText w:val="•"/>
      <w:lvlJc w:val="left"/>
      <w:pPr>
        <w:tabs>
          <w:tab w:val="num" w:pos="2160"/>
        </w:tabs>
        <w:ind w:left="2160" w:hanging="360"/>
      </w:pPr>
      <w:rPr>
        <w:rFonts w:ascii="Arial" w:hAnsi="Arial" w:hint="default"/>
      </w:rPr>
    </w:lvl>
    <w:lvl w:ilvl="3" w:tplc="EE8027D8" w:tentative="1">
      <w:start w:val="1"/>
      <w:numFmt w:val="bullet"/>
      <w:lvlText w:val="•"/>
      <w:lvlJc w:val="left"/>
      <w:pPr>
        <w:tabs>
          <w:tab w:val="num" w:pos="2880"/>
        </w:tabs>
        <w:ind w:left="2880" w:hanging="360"/>
      </w:pPr>
      <w:rPr>
        <w:rFonts w:ascii="Arial" w:hAnsi="Arial" w:hint="default"/>
      </w:rPr>
    </w:lvl>
    <w:lvl w:ilvl="4" w:tplc="121E75DE" w:tentative="1">
      <w:start w:val="1"/>
      <w:numFmt w:val="bullet"/>
      <w:lvlText w:val="•"/>
      <w:lvlJc w:val="left"/>
      <w:pPr>
        <w:tabs>
          <w:tab w:val="num" w:pos="3600"/>
        </w:tabs>
        <w:ind w:left="3600" w:hanging="360"/>
      </w:pPr>
      <w:rPr>
        <w:rFonts w:ascii="Arial" w:hAnsi="Arial" w:hint="default"/>
      </w:rPr>
    </w:lvl>
    <w:lvl w:ilvl="5" w:tplc="230854DE" w:tentative="1">
      <w:start w:val="1"/>
      <w:numFmt w:val="bullet"/>
      <w:lvlText w:val="•"/>
      <w:lvlJc w:val="left"/>
      <w:pPr>
        <w:tabs>
          <w:tab w:val="num" w:pos="4320"/>
        </w:tabs>
        <w:ind w:left="4320" w:hanging="360"/>
      </w:pPr>
      <w:rPr>
        <w:rFonts w:ascii="Arial" w:hAnsi="Arial" w:hint="default"/>
      </w:rPr>
    </w:lvl>
    <w:lvl w:ilvl="6" w:tplc="4170BABA" w:tentative="1">
      <w:start w:val="1"/>
      <w:numFmt w:val="bullet"/>
      <w:lvlText w:val="•"/>
      <w:lvlJc w:val="left"/>
      <w:pPr>
        <w:tabs>
          <w:tab w:val="num" w:pos="5040"/>
        </w:tabs>
        <w:ind w:left="5040" w:hanging="360"/>
      </w:pPr>
      <w:rPr>
        <w:rFonts w:ascii="Arial" w:hAnsi="Arial" w:hint="default"/>
      </w:rPr>
    </w:lvl>
    <w:lvl w:ilvl="7" w:tplc="0D0016C2" w:tentative="1">
      <w:start w:val="1"/>
      <w:numFmt w:val="bullet"/>
      <w:lvlText w:val="•"/>
      <w:lvlJc w:val="left"/>
      <w:pPr>
        <w:tabs>
          <w:tab w:val="num" w:pos="5760"/>
        </w:tabs>
        <w:ind w:left="5760" w:hanging="360"/>
      </w:pPr>
      <w:rPr>
        <w:rFonts w:ascii="Arial" w:hAnsi="Arial" w:hint="default"/>
      </w:rPr>
    </w:lvl>
    <w:lvl w:ilvl="8" w:tplc="84D436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0D4813"/>
    <w:multiLevelType w:val="hybridMultilevel"/>
    <w:tmpl w:val="6C36A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AFD3211"/>
    <w:multiLevelType w:val="hybridMultilevel"/>
    <w:tmpl w:val="F40C1358"/>
    <w:lvl w:ilvl="0" w:tplc="6954371E">
      <w:start w:val="1"/>
      <w:numFmt w:val="bullet"/>
      <w:lvlText w:val="•"/>
      <w:lvlJc w:val="left"/>
      <w:pPr>
        <w:tabs>
          <w:tab w:val="num" w:pos="720"/>
        </w:tabs>
        <w:ind w:left="720" w:hanging="360"/>
      </w:pPr>
      <w:rPr>
        <w:rFonts w:ascii="Arial" w:hAnsi="Arial" w:hint="default"/>
      </w:rPr>
    </w:lvl>
    <w:lvl w:ilvl="1" w:tplc="06403C0A" w:tentative="1">
      <w:start w:val="1"/>
      <w:numFmt w:val="bullet"/>
      <w:lvlText w:val="•"/>
      <w:lvlJc w:val="left"/>
      <w:pPr>
        <w:tabs>
          <w:tab w:val="num" w:pos="1440"/>
        </w:tabs>
        <w:ind w:left="1440" w:hanging="360"/>
      </w:pPr>
      <w:rPr>
        <w:rFonts w:ascii="Arial" w:hAnsi="Arial" w:hint="default"/>
      </w:rPr>
    </w:lvl>
    <w:lvl w:ilvl="2" w:tplc="C8421B14" w:tentative="1">
      <w:start w:val="1"/>
      <w:numFmt w:val="bullet"/>
      <w:lvlText w:val="•"/>
      <w:lvlJc w:val="left"/>
      <w:pPr>
        <w:tabs>
          <w:tab w:val="num" w:pos="2160"/>
        </w:tabs>
        <w:ind w:left="2160" w:hanging="360"/>
      </w:pPr>
      <w:rPr>
        <w:rFonts w:ascii="Arial" w:hAnsi="Arial" w:hint="default"/>
      </w:rPr>
    </w:lvl>
    <w:lvl w:ilvl="3" w:tplc="35880F9A" w:tentative="1">
      <w:start w:val="1"/>
      <w:numFmt w:val="bullet"/>
      <w:lvlText w:val="•"/>
      <w:lvlJc w:val="left"/>
      <w:pPr>
        <w:tabs>
          <w:tab w:val="num" w:pos="2880"/>
        </w:tabs>
        <w:ind w:left="2880" w:hanging="360"/>
      </w:pPr>
      <w:rPr>
        <w:rFonts w:ascii="Arial" w:hAnsi="Arial" w:hint="default"/>
      </w:rPr>
    </w:lvl>
    <w:lvl w:ilvl="4" w:tplc="0E5C40D8" w:tentative="1">
      <w:start w:val="1"/>
      <w:numFmt w:val="bullet"/>
      <w:lvlText w:val="•"/>
      <w:lvlJc w:val="left"/>
      <w:pPr>
        <w:tabs>
          <w:tab w:val="num" w:pos="3600"/>
        </w:tabs>
        <w:ind w:left="3600" w:hanging="360"/>
      </w:pPr>
      <w:rPr>
        <w:rFonts w:ascii="Arial" w:hAnsi="Arial" w:hint="default"/>
      </w:rPr>
    </w:lvl>
    <w:lvl w:ilvl="5" w:tplc="02EA0EA2" w:tentative="1">
      <w:start w:val="1"/>
      <w:numFmt w:val="bullet"/>
      <w:lvlText w:val="•"/>
      <w:lvlJc w:val="left"/>
      <w:pPr>
        <w:tabs>
          <w:tab w:val="num" w:pos="4320"/>
        </w:tabs>
        <w:ind w:left="4320" w:hanging="360"/>
      </w:pPr>
      <w:rPr>
        <w:rFonts w:ascii="Arial" w:hAnsi="Arial" w:hint="default"/>
      </w:rPr>
    </w:lvl>
    <w:lvl w:ilvl="6" w:tplc="BF66285C" w:tentative="1">
      <w:start w:val="1"/>
      <w:numFmt w:val="bullet"/>
      <w:lvlText w:val="•"/>
      <w:lvlJc w:val="left"/>
      <w:pPr>
        <w:tabs>
          <w:tab w:val="num" w:pos="5040"/>
        </w:tabs>
        <w:ind w:left="5040" w:hanging="360"/>
      </w:pPr>
      <w:rPr>
        <w:rFonts w:ascii="Arial" w:hAnsi="Arial" w:hint="default"/>
      </w:rPr>
    </w:lvl>
    <w:lvl w:ilvl="7" w:tplc="AF1E9402" w:tentative="1">
      <w:start w:val="1"/>
      <w:numFmt w:val="bullet"/>
      <w:lvlText w:val="•"/>
      <w:lvlJc w:val="left"/>
      <w:pPr>
        <w:tabs>
          <w:tab w:val="num" w:pos="5760"/>
        </w:tabs>
        <w:ind w:left="5760" w:hanging="360"/>
      </w:pPr>
      <w:rPr>
        <w:rFonts w:ascii="Arial" w:hAnsi="Arial" w:hint="default"/>
      </w:rPr>
    </w:lvl>
    <w:lvl w:ilvl="8" w:tplc="B4D00D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A1C3B"/>
    <w:multiLevelType w:val="hybridMultilevel"/>
    <w:tmpl w:val="944C9A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84D0658"/>
    <w:multiLevelType w:val="hybridMultilevel"/>
    <w:tmpl w:val="FE3A8F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97F60E4"/>
    <w:multiLevelType w:val="hybridMultilevel"/>
    <w:tmpl w:val="B90C9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E9E3DCC"/>
    <w:multiLevelType w:val="hybridMultilevel"/>
    <w:tmpl w:val="004EF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F9E3261"/>
    <w:multiLevelType w:val="hybridMultilevel"/>
    <w:tmpl w:val="CECCE9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2"/>
  </w:num>
  <w:num w:numId="5">
    <w:abstractNumId w:val="15"/>
  </w:num>
  <w:num w:numId="6">
    <w:abstractNumId w:val="14"/>
  </w:num>
  <w:num w:numId="7">
    <w:abstractNumId w:val="2"/>
  </w:num>
  <w:num w:numId="8">
    <w:abstractNumId w:val="1"/>
  </w:num>
  <w:num w:numId="9">
    <w:abstractNumId w:val="13"/>
  </w:num>
  <w:num w:numId="10">
    <w:abstractNumId w:val="3"/>
  </w:num>
  <w:num w:numId="11">
    <w:abstractNumId w:val="11"/>
  </w:num>
  <w:num w:numId="12">
    <w:abstractNumId w:val="6"/>
  </w:num>
  <w:num w:numId="13">
    <w:abstractNumId w:val="7"/>
  </w:num>
  <w:num w:numId="14">
    <w:abstractNumId w:val="10"/>
  </w:num>
  <w:num w:numId="15">
    <w:abstractNumId w:val="0"/>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34"/>
    <w:rsid w:val="00001409"/>
    <w:rsid w:val="0000158A"/>
    <w:rsid w:val="0000204B"/>
    <w:rsid w:val="000037A6"/>
    <w:rsid w:val="00004410"/>
    <w:rsid w:val="00012281"/>
    <w:rsid w:val="000142D7"/>
    <w:rsid w:val="00014C84"/>
    <w:rsid w:val="00020CB3"/>
    <w:rsid w:val="00022D9A"/>
    <w:rsid w:val="00024C7E"/>
    <w:rsid w:val="00024EC9"/>
    <w:rsid w:val="00025E6B"/>
    <w:rsid w:val="00025F67"/>
    <w:rsid w:val="0003096A"/>
    <w:rsid w:val="000328F6"/>
    <w:rsid w:val="000411EC"/>
    <w:rsid w:val="00043785"/>
    <w:rsid w:val="00044A3B"/>
    <w:rsid w:val="00050C80"/>
    <w:rsid w:val="00051F30"/>
    <w:rsid w:val="00056A7D"/>
    <w:rsid w:val="00064528"/>
    <w:rsid w:val="00065C38"/>
    <w:rsid w:val="0007072F"/>
    <w:rsid w:val="0007224B"/>
    <w:rsid w:val="0007273E"/>
    <w:rsid w:val="000727FB"/>
    <w:rsid w:val="00074758"/>
    <w:rsid w:val="000835EE"/>
    <w:rsid w:val="00083918"/>
    <w:rsid w:val="00084CC2"/>
    <w:rsid w:val="00085AE7"/>
    <w:rsid w:val="000903D5"/>
    <w:rsid w:val="00091652"/>
    <w:rsid w:val="00094BEF"/>
    <w:rsid w:val="00094CBF"/>
    <w:rsid w:val="000967ED"/>
    <w:rsid w:val="000A324A"/>
    <w:rsid w:val="000A3EFD"/>
    <w:rsid w:val="000A6A22"/>
    <w:rsid w:val="000B1129"/>
    <w:rsid w:val="000B3123"/>
    <w:rsid w:val="000B4E21"/>
    <w:rsid w:val="000C1679"/>
    <w:rsid w:val="000C1CEC"/>
    <w:rsid w:val="000C534F"/>
    <w:rsid w:val="000C654C"/>
    <w:rsid w:val="000D4408"/>
    <w:rsid w:val="000D591C"/>
    <w:rsid w:val="000D78A8"/>
    <w:rsid w:val="000E3011"/>
    <w:rsid w:val="000E6A82"/>
    <w:rsid w:val="000F18A0"/>
    <w:rsid w:val="000F53AD"/>
    <w:rsid w:val="00102138"/>
    <w:rsid w:val="00104761"/>
    <w:rsid w:val="001065CE"/>
    <w:rsid w:val="0011109C"/>
    <w:rsid w:val="001122A2"/>
    <w:rsid w:val="00114440"/>
    <w:rsid w:val="00116900"/>
    <w:rsid w:val="001172B8"/>
    <w:rsid w:val="00126AD2"/>
    <w:rsid w:val="00132AD5"/>
    <w:rsid w:val="0013335F"/>
    <w:rsid w:val="00134CEB"/>
    <w:rsid w:val="0013511A"/>
    <w:rsid w:val="001361B0"/>
    <w:rsid w:val="00146EA5"/>
    <w:rsid w:val="00152AE7"/>
    <w:rsid w:val="001552A0"/>
    <w:rsid w:val="001559C9"/>
    <w:rsid w:val="001567AF"/>
    <w:rsid w:val="001635B1"/>
    <w:rsid w:val="0016383B"/>
    <w:rsid w:val="0016431B"/>
    <w:rsid w:val="001645DB"/>
    <w:rsid w:val="0016612F"/>
    <w:rsid w:val="0016696C"/>
    <w:rsid w:val="00174350"/>
    <w:rsid w:val="00180E09"/>
    <w:rsid w:val="001850AB"/>
    <w:rsid w:val="0018542E"/>
    <w:rsid w:val="00187681"/>
    <w:rsid w:val="00192FEE"/>
    <w:rsid w:val="00193BBA"/>
    <w:rsid w:val="001A3875"/>
    <w:rsid w:val="001A41DF"/>
    <w:rsid w:val="001A6187"/>
    <w:rsid w:val="001A6CA7"/>
    <w:rsid w:val="001A768C"/>
    <w:rsid w:val="001B0F11"/>
    <w:rsid w:val="001B2710"/>
    <w:rsid w:val="001B2C89"/>
    <w:rsid w:val="001B4767"/>
    <w:rsid w:val="001B5BD9"/>
    <w:rsid w:val="001B5DBE"/>
    <w:rsid w:val="001B66BE"/>
    <w:rsid w:val="001C06C8"/>
    <w:rsid w:val="001C1239"/>
    <w:rsid w:val="001C6DC5"/>
    <w:rsid w:val="001D40D6"/>
    <w:rsid w:val="001D63A9"/>
    <w:rsid w:val="001D63CD"/>
    <w:rsid w:val="001D7751"/>
    <w:rsid w:val="001E1C78"/>
    <w:rsid w:val="001E2842"/>
    <w:rsid w:val="001F2A59"/>
    <w:rsid w:val="001F2D0C"/>
    <w:rsid w:val="001F3266"/>
    <w:rsid w:val="001F7FDB"/>
    <w:rsid w:val="002079BD"/>
    <w:rsid w:val="00207FF5"/>
    <w:rsid w:val="002126A4"/>
    <w:rsid w:val="002130DE"/>
    <w:rsid w:val="00220FD9"/>
    <w:rsid w:val="00223212"/>
    <w:rsid w:val="0022437D"/>
    <w:rsid w:val="002300AE"/>
    <w:rsid w:val="0023236E"/>
    <w:rsid w:val="002324C1"/>
    <w:rsid w:val="0024109B"/>
    <w:rsid w:val="0024300A"/>
    <w:rsid w:val="00244A53"/>
    <w:rsid w:val="0024503F"/>
    <w:rsid w:val="00263810"/>
    <w:rsid w:val="002739A9"/>
    <w:rsid w:val="00275E8A"/>
    <w:rsid w:val="002768E8"/>
    <w:rsid w:val="002772E1"/>
    <w:rsid w:val="00281267"/>
    <w:rsid w:val="002822F8"/>
    <w:rsid w:val="0028777B"/>
    <w:rsid w:val="00291874"/>
    <w:rsid w:val="00291E84"/>
    <w:rsid w:val="0029204C"/>
    <w:rsid w:val="00294914"/>
    <w:rsid w:val="00296FEA"/>
    <w:rsid w:val="00297F70"/>
    <w:rsid w:val="002A47A2"/>
    <w:rsid w:val="002B6E0C"/>
    <w:rsid w:val="002C0B58"/>
    <w:rsid w:val="002C0F37"/>
    <w:rsid w:val="002C180B"/>
    <w:rsid w:val="002C31AB"/>
    <w:rsid w:val="002C4005"/>
    <w:rsid w:val="002C565B"/>
    <w:rsid w:val="002C58BB"/>
    <w:rsid w:val="002C6F6E"/>
    <w:rsid w:val="002D085C"/>
    <w:rsid w:val="002D08B8"/>
    <w:rsid w:val="002D268E"/>
    <w:rsid w:val="002E09B7"/>
    <w:rsid w:val="002E1260"/>
    <w:rsid w:val="002E331C"/>
    <w:rsid w:val="002E3606"/>
    <w:rsid w:val="002E5169"/>
    <w:rsid w:val="002E62CA"/>
    <w:rsid w:val="002E678E"/>
    <w:rsid w:val="002F00ED"/>
    <w:rsid w:val="002F2DFD"/>
    <w:rsid w:val="002F3B81"/>
    <w:rsid w:val="002F67DB"/>
    <w:rsid w:val="003020D4"/>
    <w:rsid w:val="003039A1"/>
    <w:rsid w:val="003046B9"/>
    <w:rsid w:val="00316ECB"/>
    <w:rsid w:val="003229DC"/>
    <w:rsid w:val="003321A5"/>
    <w:rsid w:val="0033225A"/>
    <w:rsid w:val="0033381E"/>
    <w:rsid w:val="00340476"/>
    <w:rsid w:val="00342ABB"/>
    <w:rsid w:val="00350E1C"/>
    <w:rsid w:val="003516A0"/>
    <w:rsid w:val="00351AA6"/>
    <w:rsid w:val="00353E9D"/>
    <w:rsid w:val="00354118"/>
    <w:rsid w:val="003605BC"/>
    <w:rsid w:val="003659E2"/>
    <w:rsid w:val="0036637B"/>
    <w:rsid w:val="003712E2"/>
    <w:rsid w:val="00371955"/>
    <w:rsid w:val="00371C57"/>
    <w:rsid w:val="0037233C"/>
    <w:rsid w:val="00376834"/>
    <w:rsid w:val="003769D9"/>
    <w:rsid w:val="00376D8D"/>
    <w:rsid w:val="003914FA"/>
    <w:rsid w:val="003917AE"/>
    <w:rsid w:val="00397503"/>
    <w:rsid w:val="003A1AE8"/>
    <w:rsid w:val="003A49D2"/>
    <w:rsid w:val="003A721D"/>
    <w:rsid w:val="003A7764"/>
    <w:rsid w:val="003B1171"/>
    <w:rsid w:val="003B1259"/>
    <w:rsid w:val="003B1F12"/>
    <w:rsid w:val="003B4057"/>
    <w:rsid w:val="003B4C36"/>
    <w:rsid w:val="003B65DA"/>
    <w:rsid w:val="003C125B"/>
    <w:rsid w:val="003C1DEC"/>
    <w:rsid w:val="003C4DE5"/>
    <w:rsid w:val="003C7FDD"/>
    <w:rsid w:val="003D62E7"/>
    <w:rsid w:val="003D7AFC"/>
    <w:rsid w:val="003E0E78"/>
    <w:rsid w:val="003E262D"/>
    <w:rsid w:val="003E2671"/>
    <w:rsid w:val="003E2B0A"/>
    <w:rsid w:val="003E4CB8"/>
    <w:rsid w:val="003E59DC"/>
    <w:rsid w:val="003E6B5D"/>
    <w:rsid w:val="003E7D44"/>
    <w:rsid w:val="003F06E7"/>
    <w:rsid w:val="003F5CEA"/>
    <w:rsid w:val="004009B3"/>
    <w:rsid w:val="004010A9"/>
    <w:rsid w:val="00402F9A"/>
    <w:rsid w:val="004049A0"/>
    <w:rsid w:val="004065E9"/>
    <w:rsid w:val="0041241F"/>
    <w:rsid w:val="004129B7"/>
    <w:rsid w:val="00412B13"/>
    <w:rsid w:val="00413CC7"/>
    <w:rsid w:val="00413DF2"/>
    <w:rsid w:val="004158FE"/>
    <w:rsid w:val="00415DDF"/>
    <w:rsid w:val="004163E6"/>
    <w:rsid w:val="00417BD7"/>
    <w:rsid w:val="0042159C"/>
    <w:rsid w:val="00425115"/>
    <w:rsid w:val="0043176A"/>
    <w:rsid w:val="00433861"/>
    <w:rsid w:val="00437B30"/>
    <w:rsid w:val="004429E5"/>
    <w:rsid w:val="00442B88"/>
    <w:rsid w:val="004438B1"/>
    <w:rsid w:val="004456FD"/>
    <w:rsid w:val="00451B74"/>
    <w:rsid w:val="00456472"/>
    <w:rsid w:val="00462400"/>
    <w:rsid w:val="00462E31"/>
    <w:rsid w:val="00463143"/>
    <w:rsid w:val="00463EF9"/>
    <w:rsid w:val="00472168"/>
    <w:rsid w:val="0047705F"/>
    <w:rsid w:val="004770EE"/>
    <w:rsid w:val="00483EC4"/>
    <w:rsid w:val="0048445A"/>
    <w:rsid w:val="004975B9"/>
    <w:rsid w:val="004A0F8F"/>
    <w:rsid w:val="004A4FF7"/>
    <w:rsid w:val="004A7B32"/>
    <w:rsid w:val="004B2837"/>
    <w:rsid w:val="004B3834"/>
    <w:rsid w:val="004B7712"/>
    <w:rsid w:val="004C4566"/>
    <w:rsid w:val="004C4A9B"/>
    <w:rsid w:val="004C557A"/>
    <w:rsid w:val="004C7128"/>
    <w:rsid w:val="004D186F"/>
    <w:rsid w:val="004D7454"/>
    <w:rsid w:val="004D7D35"/>
    <w:rsid w:val="004E06DE"/>
    <w:rsid w:val="004E1997"/>
    <w:rsid w:val="004E2522"/>
    <w:rsid w:val="00500AA4"/>
    <w:rsid w:val="00501C0B"/>
    <w:rsid w:val="005033F0"/>
    <w:rsid w:val="00515559"/>
    <w:rsid w:val="00515D0B"/>
    <w:rsid w:val="00520299"/>
    <w:rsid w:val="0052168A"/>
    <w:rsid w:val="005323F7"/>
    <w:rsid w:val="00532B26"/>
    <w:rsid w:val="00535FD9"/>
    <w:rsid w:val="00537329"/>
    <w:rsid w:val="0054016F"/>
    <w:rsid w:val="00542696"/>
    <w:rsid w:val="005426AF"/>
    <w:rsid w:val="0055243C"/>
    <w:rsid w:val="00553535"/>
    <w:rsid w:val="00555630"/>
    <w:rsid w:val="0057237C"/>
    <w:rsid w:val="00584656"/>
    <w:rsid w:val="0058483A"/>
    <w:rsid w:val="00590D0E"/>
    <w:rsid w:val="00593059"/>
    <w:rsid w:val="00593CD1"/>
    <w:rsid w:val="00594549"/>
    <w:rsid w:val="005A0AEE"/>
    <w:rsid w:val="005A16A3"/>
    <w:rsid w:val="005A518A"/>
    <w:rsid w:val="005A6E68"/>
    <w:rsid w:val="005B2620"/>
    <w:rsid w:val="005B3E14"/>
    <w:rsid w:val="005B464D"/>
    <w:rsid w:val="005B6EAD"/>
    <w:rsid w:val="005C0322"/>
    <w:rsid w:val="005C0E9C"/>
    <w:rsid w:val="005C22D8"/>
    <w:rsid w:val="005C7969"/>
    <w:rsid w:val="005D0D99"/>
    <w:rsid w:val="005F414F"/>
    <w:rsid w:val="005F4252"/>
    <w:rsid w:val="005F6A27"/>
    <w:rsid w:val="005F728A"/>
    <w:rsid w:val="005F7728"/>
    <w:rsid w:val="005F7C71"/>
    <w:rsid w:val="00603313"/>
    <w:rsid w:val="006112EA"/>
    <w:rsid w:val="00611320"/>
    <w:rsid w:val="006127EA"/>
    <w:rsid w:val="00614AD8"/>
    <w:rsid w:val="00616131"/>
    <w:rsid w:val="0061624C"/>
    <w:rsid w:val="00620C5F"/>
    <w:rsid w:val="0062285D"/>
    <w:rsid w:val="00623B2C"/>
    <w:rsid w:val="00624BE2"/>
    <w:rsid w:val="00624C14"/>
    <w:rsid w:val="00626CFE"/>
    <w:rsid w:val="006277D5"/>
    <w:rsid w:val="00634CD3"/>
    <w:rsid w:val="00640902"/>
    <w:rsid w:val="00642C11"/>
    <w:rsid w:val="0064394D"/>
    <w:rsid w:val="00651803"/>
    <w:rsid w:val="0065274E"/>
    <w:rsid w:val="00653D1C"/>
    <w:rsid w:val="00655232"/>
    <w:rsid w:val="00666A57"/>
    <w:rsid w:val="00671EF2"/>
    <w:rsid w:val="00673E87"/>
    <w:rsid w:val="006754CD"/>
    <w:rsid w:val="00677A9A"/>
    <w:rsid w:val="00684382"/>
    <w:rsid w:val="00684838"/>
    <w:rsid w:val="00684C5C"/>
    <w:rsid w:val="00692717"/>
    <w:rsid w:val="00693E02"/>
    <w:rsid w:val="00693F77"/>
    <w:rsid w:val="006A0980"/>
    <w:rsid w:val="006A593F"/>
    <w:rsid w:val="006B08FF"/>
    <w:rsid w:val="006B67E6"/>
    <w:rsid w:val="006B7252"/>
    <w:rsid w:val="006C45CD"/>
    <w:rsid w:val="006C68BE"/>
    <w:rsid w:val="006C760C"/>
    <w:rsid w:val="006D137A"/>
    <w:rsid w:val="006D709C"/>
    <w:rsid w:val="006E323F"/>
    <w:rsid w:val="006E6753"/>
    <w:rsid w:val="006F0B14"/>
    <w:rsid w:val="006F37D0"/>
    <w:rsid w:val="006F6EC2"/>
    <w:rsid w:val="00703EA4"/>
    <w:rsid w:val="00707340"/>
    <w:rsid w:val="00711A57"/>
    <w:rsid w:val="00711CCA"/>
    <w:rsid w:val="00714EBD"/>
    <w:rsid w:val="007173B7"/>
    <w:rsid w:val="00717B96"/>
    <w:rsid w:val="0072387B"/>
    <w:rsid w:val="00731A78"/>
    <w:rsid w:val="00731AE6"/>
    <w:rsid w:val="00732A1A"/>
    <w:rsid w:val="00741342"/>
    <w:rsid w:val="007414BA"/>
    <w:rsid w:val="00744001"/>
    <w:rsid w:val="00755182"/>
    <w:rsid w:val="00760C8E"/>
    <w:rsid w:val="00762672"/>
    <w:rsid w:val="00763EA4"/>
    <w:rsid w:val="0077208E"/>
    <w:rsid w:val="00773055"/>
    <w:rsid w:val="00776E91"/>
    <w:rsid w:val="0078295B"/>
    <w:rsid w:val="00783EAA"/>
    <w:rsid w:val="00793C31"/>
    <w:rsid w:val="0079637D"/>
    <w:rsid w:val="007A6BA6"/>
    <w:rsid w:val="007B100F"/>
    <w:rsid w:val="007B46BB"/>
    <w:rsid w:val="007C4586"/>
    <w:rsid w:val="007D01ED"/>
    <w:rsid w:val="007D0ED0"/>
    <w:rsid w:val="007D1A0E"/>
    <w:rsid w:val="007D2011"/>
    <w:rsid w:val="007D20BB"/>
    <w:rsid w:val="007D5690"/>
    <w:rsid w:val="007D56AB"/>
    <w:rsid w:val="007D7D23"/>
    <w:rsid w:val="007E139D"/>
    <w:rsid w:val="007E2AA2"/>
    <w:rsid w:val="007E30ED"/>
    <w:rsid w:val="007E4879"/>
    <w:rsid w:val="007E674E"/>
    <w:rsid w:val="007E7424"/>
    <w:rsid w:val="007E7AFF"/>
    <w:rsid w:val="007F0499"/>
    <w:rsid w:val="007F18CE"/>
    <w:rsid w:val="007F1B25"/>
    <w:rsid w:val="007F42E4"/>
    <w:rsid w:val="00803A4E"/>
    <w:rsid w:val="00803B47"/>
    <w:rsid w:val="00805C7F"/>
    <w:rsid w:val="008079FC"/>
    <w:rsid w:val="00807CA7"/>
    <w:rsid w:val="008154F7"/>
    <w:rsid w:val="0081797D"/>
    <w:rsid w:val="00820A09"/>
    <w:rsid w:val="00820F08"/>
    <w:rsid w:val="00824B41"/>
    <w:rsid w:val="00826811"/>
    <w:rsid w:val="00830F45"/>
    <w:rsid w:val="008316DE"/>
    <w:rsid w:val="00835296"/>
    <w:rsid w:val="008370B9"/>
    <w:rsid w:val="00837429"/>
    <w:rsid w:val="008376D2"/>
    <w:rsid w:val="00837F5A"/>
    <w:rsid w:val="00840EFE"/>
    <w:rsid w:val="00840F3D"/>
    <w:rsid w:val="008455C9"/>
    <w:rsid w:val="00850671"/>
    <w:rsid w:val="00851555"/>
    <w:rsid w:val="00852452"/>
    <w:rsid w:val="00856244"/>
    <w:rsid w:val="00860881"/>
    <w:rsid w:val="00860BF9"/>
    <w:rsid w:val="00860C3A"/>
    <w:rsid w:val="008619F3"/>
    <w:rsid w:val="00864FEC"/>
    <w:rsid w:val="00872A16"/>
    <w:rsid w:val="00873A8F"/>
    <w:rsid w:val="00875F91"/>
    <w:rsid w:val="00880889"/>
    <w:rsid w:val="00884845"/>
    <w:rsid w:val="00887EF3"/>
    <w:rsid w:val="00893C87"/>
    <w:rsid w:val="00897C19"/>
    <w:rsid w:val="008A50B7"/>
    <w:rsid w:val="008A5868"/>
    <w:rsid w:val="008A7809"/>
    <w:rsid w:val="008C24D7"/>
    <w:rsid w:val="008C33AD"/>
    <w:rsid w:val="008C6C4A"/>
    <w:rsid w:val="008D2363"/>
    <w:rsid w:val="008D3DEA"/>
    <w:rsid w:val="008D5144"/>
    <w:rsid w:val="008E0701"/>
    <w:rsid w:val="008E091D"/>
    <w:rsid w:val="008E0A4E"/>
    <w:rsid w:val="008E4FF4"/>
    <w:rsid w:val="008E5C0A"/>
    <w:rsid w:val="008E7504"/>
    <w:rsid w:val="008F49FC"/>
    <w:rsid w:val="009032B6"/>
    <w:rsid w:val="0090402A"/>
    <w:rsid w:val="00906C4D"/>
    <w:rsid w:val="00906FEB"/>
    <w:rsid w:val="00913493"/>
    <w:rsid w:val="0091483A"/>
    <w:rsid w:val="0092024B"/>
    <w:rsid w:val="00926E53"/>
    <w:rsid w:val="00931B90"/>
    <w:rsid w:val="00931B9C"/>
    <w:rsid w:val="00933A94"/>
    <w:rsid w:val="00934A15"/>
    <w:rsid w:val="009355A6"/>
    <w:rsid w:val="00937945"/>
    <w:rsid w:val="009442D1"/>
    <w:rsid w:val="00945B3C"/>
    <w:rsid w:val="00954D53"/>
    <w:rsid w:val="00956C17"/>
    <w:rsid w:val="00960EB3"/>
    <w:rsid w:val="009641D1"/>
    <w:rsid w:val="009648A0"/>
    <w:rsid w:val="00965C37"/>
    <w:rsid w:val="009724C9"/>
    <w:rsid w:val="0097333A"/>
    <w:rsid w:val="00973E0A"/>
    <w:rsid w:val="009746BD"/>
    <w:rsid w:val="0098306D"/>
    <w:rsid w:val="00983B2C"/>
    <w:rsid w:val="009851B6"/>
    <w:rsid w:val="009869F7"/>
    <w:rsid w:val="0099004D"/>
    <w:rsid w:val="00990EAD"/>
    <w:rsid w:val="00993BED"/>
    <w:rsid w:val="00995BD6"/>
    <w:rsid w:val="0099608B"/>
    <w:rsid w:val="00996162"/>
    <w:rsid w:val="00996A5D"/>
    <w:rsid w:val="009A2E0D"/>
    <w:rsid w:val="009A3255"/>
    <w:rsid w:val="009A4E77"/>
    <w:rsid w:val="009A5348"/>
    <w:rsid w:val="009B035A"/>
    <w:rsid w:val="009B7931"/>
    <w:rsid w:val="009C0D61"/>
    <w:rsid w:val="009C3E36"/>
    <w:rsid w:val="009C50CA"/>
    <w:rsid w:val="009C6564"/>
    <w:rsid w:val="009D0167"/>
    <w:rsid w:val="009D0DEF"/>
    <w:rsid w:val="009D208D"/>
    <w:rsid w:val="009D2347"/>
    <w:rsid w:val="009D2F81"/>
    <w:rsid w:val="009D47FA"/>
    <w:rsid w:val="009D52A9"/>
    <w:rsid w:val="009D7253"/>
    <w:rsid w:val="009D7B6B"/>
    <w:rsid w:val="009E2C43"/>
    <w:rsid w:val="009E31D4"/>
    <w:rsid w:val="009E3AEF"/>
    <w:rsid w:val="009E4030"/>
    <w:rsid w:val="009E6B2E"/>
    <w:rsid w:val="009F3080"/>
    <w:rsid w:val="009F3D1F"/>
    <w:rsid w:val="00A013CB"/>
    <w:rsid w:val="00A041D3"/>
    <w:rsid w:val="00A046CE"/>
    <w:rsid w:val="00A04716"/>
    <w:rsid w:val="00A04C8C"/>
    <w:rsid w:val="00A06BCF"/>
    <w:rsid w:val="00A06D08"/>
    <w:rsid w:val="00A06E96"/>
    <w:rsid w:val="00A12842"/>
    <w:rsid w:val="00A12D7E"/>
    <w:rsid w:val="00A159B1"/>
    <w:rsid w:val="00A164B4"/>
    <w:rsid w:val="00A16C2A"/>
    <w:rsid w:val="00A17796"/>
    <w:rsid w:val="00A24D39"/>
    <w:rsid w:val="00A27A86"/>
    <w:rsid w:val="00A3144F"/>
    <w:rsid w:val="00A31504"/>
    <w:rsid w:val="00A31F56"/>
    <w:rsid w:val="00A340F2"/>
    <w:rsid w:val="00A36776"/>
    <w:rsid w:val="00A404A2"/>
    <w:rsid w:val="00A525F9"/>
    <w:rsid w:val="00A52C8C"/>
    <w:rsid w:val="00A55044"/>
    <w:rsid w:val="00A5653D"/>
    <w:rsid w:val="00A571EF"/>
    <w:rsid w:val="00A64810"/>
    <w:rsid w:val="00A67D2C"/>
    <w:rsid w:val="00A73E74"/>
    <w:rsid w:val="00A7463B"/>
    <w:rsid w:val="00A748E8"/>
    <w:rsid w:val="00A758F2"/>
    <w:rsid w:val="00A75E7F"/>
    <w:rsid w:val="00A7661E"/>
    <w:rsid w:val="00A8000A"/>
    <w:rsid w:val="00A824F3"/>
    <w:rsid w:val="00A82817"/>
    <w:rsid w:val="00A8402B"/>
    <w:rsid w:val="00A8600B"/>
    <w:rsid w:val="00A8710E"/>
    <w:rsid w:val="00A90A06"/>
    <w:rsid w:val="00A90FAF"/>
    <w:rsid w:val="00A91112"/>
    <w:rsid w:val="00A91DC1"/>
    <w:rsid w:val="00A92785"/>
    <w:rsid w:val="00A96E50"/>
    <w:rsid w:val="00AB01E8"/>
    <w:rsid w:val="00AB24AB"/>
    <w:rsid w:val="00AB35E8"/>
    <w:rsid w:val="00AC081C"/>
    <w:rsid w:val="00AC0FC5"/>
    <w:rsid w:val="00AC259D"/>
    <w:rsid w:val="00AC2D1E"/>
    <w:rsid w:val="00AC3C8B"/>
    <w:rsid w:val="00AD00A1"/>
    <w:rsid w:val="00AD1D00"/>
    <w:rsid w:val="00AD5445"/>
    <w:rsid w:val="00AD596A"/>
    <w:rsid w:val="00AE4C3B"/>
    <w:rsid w:val="00AE741E"/>
    <w:rsid w:val="00AF7335"/>
    <w:rsid w:val="00B05AD9"/>
    <w:rsid w:val="00B07E0F"/>
    <w:rsid w:val="00B13740"/>
    <w:rsid w:val="00B21E11"/>
    <w:rsid w:val="00B3299F"/>
    <w:rsid w:val="00B32B16"/>
    <w:rsid w:val="00B334F0"/>
    <w:rsid w:val="00B45B9D"/>
    <w:rsid w:val="00B5175C"/>
    <w:rsid w:val="00B55A2B"/>
    <w:rsid w:val="00B56A47"/>
    <w:rsid w:val="00B6058D"/>
    <w:rsid w:val="00B666CF"/>
    <w:rsid w:val="00B67B4E"/>
    <w:rsid w:val="00B710D7"/>
    <w:rsid w:val="00B71D2F"/>
    <w:rsid w:val="00B72E1D"/>
    <w:rsid w:val="00B75146"/>
    <w:rsid w:val="00B77BA1"/>
    <w:rsid w:val="00B83365"/>
    <w:rsid w:val="00B8706D"/>
    <w:rsid w:val="00B8798F"/>
    <w:rsid w:val="00B90E14"/>
    <w:rsid w:val="00B95A4C"/>
    <w:rsid w:val="00B967DA"/>
    <w:rsid w:val="00B96B15"/>
    <w:rsid w:val="00BA2D3F"/>
    <w:rsid w:val="00BA3421"/>
    <w:rsid w:val="00BA40C0"/>
    <w:rsid w:val="00BA5CEE"/>
    <w:rsid w:val="00BB0207"/>
    <w:rsid w:val="00BB0453"/>
    <w:rsid w:val="00BB2379"/>
    <w:rsid w:val="00BB28A3"/>
    <w:rsid w:val="00BB2BA9"/>
    <w:rsid w:val="00BB3357"/>
    <w:rsid w:val="00BB4F41"/>
    <w:rsid w:val="00BC5C26"/>
    <w:rsid w:val="00BD7C35"/>
    <w:rsid w:val="00BF0DE1"/>
    <w:rsid w:val="00BF32D7"/>
    <w:rsid w:val="00BF7385"/>
    <w:rsid w:val="00C00164"/>
    <w:rsid w:val="00C02F8C"/>
    <w:rsid w:val="00C04018"/>
    <w:rsid w:val="00C068AB"/>
    <w:rsid w:val="00C10196"/>
    <w:rsid w:val="00C11D2B"/>
    <w:rsid w:val="00C14166"/>
    <w:rsid w:val="00C16E9C"/>
    <w:rsid w:val="00C21102"/>
    <w:rsid w:val="00C25A35"/>
    <w:rsid w:val="00C26CE0"/>
    <w:rsid w:val="00C27DDE"/>
    <w:rsid w:val="00C32120"/>
    <w:rsid w:val="00C35940"/>
    <w:rsid w:val="00C36287"/>
    <w:rsid w:val="00C36566"/>
    <w:rsid w:val="00C37FC2"/>
    <w:rsid w:val="00C40DA6"/>
    <w:rsid w:val="00C40FB4"/>
    <w:rsid w:val="00C4158E"/>
    <w:rsid w:val="00C4185A"/>
    <w:rsid w:val="00C41A5B"/>
    <w:rsid w:val="00C478FF"/>
    <w:rsid w:val="00C47AF3"/>
    <w:rsid w:val="00C47B4D"/>
    <w:rsid w:val="00C521DF"/>
    <w:rsid w:val="00C611A2"/>
    <w:rsid w:val="00C611D0"/>
    <w:rsid w:val="00C633F8"/>
    <w:rsid w:val="00C63E82"/>
    <w:rsid w:val="00C645CC"/>
    <w:rsid w:val="00C665AC"/>
    <w:rsid w:val="00C66DA5"/>
    <w:rsid w:val="00C67A64"/>
    <w:rsid w:val="00C74DE4"/>
    <w:rsid w:val="00C74EA0"/>
    <w:rsid w:val="00C764AC"/>
    <w:rsid w:val="00C767E2"/>
    <w:rsid w:val="00C8198B"/>
    <w:rsid w:val="00C81F05"/>
    <w:rsid w:val="00C86BE2"/>
    <w:rsid w:val="00C90A00"/>
    <w:rsid w:val="00C92145"/>
    <w:rsid w:val="00C94F3F"/>
    <w:rsid w:val="00CA0728"/>
    <w:rsid w:val="00CA10EB"/>
    <w:rsid w:val="00CA3C0F"/>
    <w:rsid w:val="00CA4F1A"/>
    <w:rsid w:val="00CB1D97"/>
    <w:rsid w:val="00CB3EC4"/>
    <w:rsid w:val="00CB7131"/>
    <w:rsid w:val="00CC696E"/>
    <w:rsid w:val="00CD002A"/>
    <w:rsid w:val="00CD3F5D"/>
    <w:rsid w:val="00CD5ABA"/>
    <w:rsid w:val="00CD6FE2"/>
    <w:rsid w:val="00CE2A77"/>
    <w:rsid w:val="00CE36F8"/>
    <w:rsid w:val="00CF2CF8"/>
    <w:rsid w:val="00CF39BD"/>
    <w:rsid w:val="00D040BB"/>
    <w:rsid w:val="00D12F91"/>
    <w:rsid w:val="00D16197"/>
    <w:rsid w:val="00D20F2F"/>
    <w:rsid w:val="00D212E6"/>
    <w:rsid w:val="00D21A9B"/>
    <w:rsid w:val="00D22F30"/>
    <w:rsid w:val="00D31BD2"/>
    <w:rsid w:val="00D31D4B"/>
    <w:rsid w:val="00D32342"/>
    <w:rsid w:val="00D34534"/>
    <w:rsid w:val="00D35843"/>
    <w:rsid w:val="00D41A22"/>
    <w:rsid w:val="00D43016"/>
    <w:rsid w:val="00D46502"/>
    <w:rsid w:val="00D50CC2"/>
    <w:rsid w:val="00D51D11"/>
    <w:rsid w:val="00D61AA2"/>
    <w:rsid w:val="00D6370E"/>
    <w:rsid w:val="00D714FD"/>
    <w:rsid w:val="00D74163"/>
    <w:rsid w:val="00D742D5"/>
    <w:rsid w:val="00D75B1E"/>
    <w:rsid w:val="00D77582"/>
    <w:rsid w:val="00D818E8"/>
    <w:rsid w:val="00D83883"/>
    <w:rsid w:val="00D84224"/>
    <w:rsid w:val="00D90069"/>
    <w:rsid w:val="00D973A6"/>
    <w:rsid w:val="00DA0AEA"/>
    <w:rsid w:val="00DA0D4C"/>
    <w:rsid w:val="00DB0B45"/>
    <w:rsid w:val="00DB2C24"/>
    <w:rsid w:val="00DB307C"/>
    <w:rsid w:val="00DB400E"/>
    <w:rsid w:val="00DB649F"/>
    <w:rsid w:val="00DC2145"/>
    <w:rsid w:val="00DC3CCD"/>
    <w:rsid w:val="00DC5CCD"/>
    <w:rsid w:val="00DC7370"/>
    <w:rsid w:val="00DD1C0D"/>
    <w:rsid w:val="00DD232D"/>
    <w:rsid w:val="00DD234B"/>
    <w:rsid w:val="00DD36B5"/>
    <w:rsid w:val="00DD429D"/>
    <w:rsid w:val="00DD4DA4"/>
    <w:rsid w:val="00DE1EA6"/>
    <w:rsid w:val="00DE3A47"/>
    <w:rsid w:val="00DE41DA"/>
    <w:rsid w:val="00DE6CD3"/>
    <w:rsid w:val="00DE7B82"/>
    <w:rsid w:val="00DE7D15"/>
    <w:rsid w:val="00DF0A1F"/>
    <w:rsid w:val="00DF0AB0"/>
    <w:rsid w:val="00DF13A4"/>
    <w:rsid w:val="00DF699C"/>
    <w:rsid w:val="00DF72CD"/>
    <w:rsid w:val="00E00250"/>
    <w:rsid w:val="00E00627"/>
    <w:rsid w:val="00E061D3"/>
    <w:rsid w:val="00E10AB5"/>
    <w:rsid w:val="00E14EA3"/>
    <w:rsid w:val="00E2457A"/>
    <w:rsid w:val="00E30D69"/>
    <w:rsid w:val="00E366F3"/>
    <w:rsid w:val="00E36C21"/>
    <w:rsid w:val="00E379D9"/>
    <w:rsid w:val="00E40D89"/>
    <w:rsid w:val="00E431BA"/>
    <w:rsid w:val="00E473CA"/>
    <w:rsid w:val="00E51D06"/>
    <w:rsid w:val="00E52A5D"/>
    <w:rsid w:val="00E55688"/>
    <w:rsid w:val="00E57B79"/>
    <w:rsid w:val="00E606FA"/>
    <w:rsid w:val="00E66C3B"/>
    <w:rsid w:val="00E73DE6"/>
    <w:rsid w:val="00E74835"/>
    <w:rsid w:val="00E75099"/>
    <w:rsid w:val="00E7703E"/>
    <w:rsid w:val="00E77640"/>
    <w:rsid w:val="00E77B69"/>
    <w:rsid w:val="00E8036B"/>
    <w:rsid w:val="00E80E44"/>
    <w:rsid w:val="00E83727"/>
    <w:rsid w:val="00E84991"/>
    <w:rsid w:val="00E86875"/>
    <w:rsid w:val="00E87190"/>
    <w:rsid w:val="00E946BC"/>
    <w:rsid w:val="00E95CDB"/>
    <w:rsid w:val="00E967B5"/>
    <w:rsid w:val="00E97422"/>
    <w:rsid w:val="00EA286F"/>
    <w:rsid w:val="00EA2C41"/>
    <w:rsid w:val="00EA3976"/>
    <w:rsid w:val="00EA5F9F"/>
    <w:rsid w:val="00EB22D2"/>
    <w:rsid w:val="00EB36AE"/>
    <w:rsid w:val="00EB5090"/>
    <w:rsid w:val="00EB5ECB"/>
    <w:rsid w:val="00EB60A2"/>
    <w:rsid w:val="00EC0CCD"/>
    <w:rsid w:val="00EC2266"/>
    <w:rsid w:val="00EC3B21"/>
    <w:rsid w:val="00EC56C1"/>
    <w:rsid w:val="00ED2AE3"/>
    <w:rsid w:val="00ED3BE0"/>
    <w:rsid w:val="00ED4FDB"/>
    <w:rsid w:val="00EE0A04"/>
    <w:rsid w:val="00EE176C"/>
    <w:rsid w:val="00EE244C"/>
    <w:rsid w:val="00EE567F"/>
    <w:rsid w:val="00EE77A4"/>
    <w:rsid w:val="00EF13C8"/>
    <w:rsid w:val="00EF1864"/>
    <w:rsid w:val="00EF39F2"/>
    <w:rsid w:val="00EF4BDA"/>
    <w:rsid w:val="00F06F7B"/>
    <w:rsid w:val="00F076EC"/>
    <w:rsid w:val="00F07931"/>
    <w:rsid w:val="00F10D1B"/>
    <w:rsid w:val="00F154AF"/>
    <w:rsid w:val="00F15F5C"/>
    <w:rsid w:val="00F2627B"/>
    <w:rsid w:val="00F26388"/>
    <w:rsid w:val="00F270EB"/>
    <w:rsid w:val="00F307D1"/>
    <w:rsid w:val="00F33282"/>
    <w:rsid w:val="00F36108"/>
    <w:rsid w:val="00F36B05"/>
    <w:rsid w:val="00F4155E"/>
    <w:rsid w:val="00F456E4"/>
    <w:rsid w:val="00F45996"/>
    <w:rsid w:val="00F5449E"/>
    <w:rsid w:val="00F60966"/>
    <w:rsid w:val="00F64074"/>
    <w:rsid w:val="00F641E7"/>
    <w:rsid w:val="00F64B77"/>
    <w:rsid w:val="00F67BAA"/>
    <w:rsid w:val="00F704AE"/>
    <w:rsid w:val="00F70889"/>
    <w:rsid w:val="00F7797F"/>
    <w:rsid w:val="00F77F4E"/>
    <w:rsid w:val="00F83E4D"/>
    <w:rsid w:val="00F84096"/>
    <w:rsid w:val="00F86772"/>
    <w:rsid w:val="00F87DA2"/>
    <w:rsid w:val="00F90E50"/>
    <w:rsid w:val="00F95E09"/>
    <w:rsid w:val="00F96B9E"/>
    <w:rsid w:val="00FA02CD"/>
    <w:rsid w:val="00FA1D77"/>
    <w:rsid w:val="00FA478C"/>
    <w:rsid w:val="00FA7718"/>
    <w:rsid w:val="00FB1CCB"/>
    <w:rsid w:val="00FC3019"/>
    <w:rsid w:val="00FC5C7E"/>
    <w:rsid w:val="00FD57AF"/>
    <w:rsid w:val="00FD6D21"/>
    <w:rsid w:val="00FE1773"/>
    <w:rsid w:val="00FE2E45"/>
    <w:rsid w:val="00FF08FA"/>
    <w:rsid w:val="00FF5651"/>
    <w:rsid w:val="00FF59C2"/>
    <w:rsid w:val="00FF771A"/>
    <w:rsid w:val="646A70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3DE71"/>
  <w15:chartTrackingRefBased/>
  <w15:docId w15:val="{9C49D4D9-D6E2-B646-8BD3-2F2B3ED1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sz w:val="24"/>
      <w:szCs w:val="24"/>
    </w:rPr>
  </w:style>
  <w:style w:type="paragraph" w:styleId="Ttulo1">
    <w:name w:val="heading 1"/>
    <w:basedOn w:val="Normal"/>
    <w:next w:val="Normal"/>
    <w:link w:val="Ttulo1Char"/>
    <w:uiPriority w:val="9"/>
    <w:qFormat/>
    <w:pPr>
      <w:keepNext/>
      <w:jc w:val="both"/>
      <w:outlineLvl w:val="0"/>
    </w:pPr>
    <w:rPr>
      <w:b/>
      <w:bCs w:val="0"/>
      <w:sz w:val="28"/>
    </w:rPr>
  </w:style>
  <w:style w:type="paragraph" w:styleId="Ttulo2">
    <w:name w:val="heading 2"/>
    <w:basedOn w:val="Normal"/>
    <w:next w:val="Normal"/>
    <w:link w:val="Ttulo2Char"/>
    <w:qFormat/>
    <w:rsid w:val="00744001"/>
    <w:pPr>
      <w:keepNext/>
      <w:spacing w:before="240" w:after="60"/>
      <w:outlineLvl w:val="1"/>
    </w:pPr>
    <w:rPr>
      <w:rFonts w:cs="Arial"/>
      <w:b/>
      <w:i/>
      <w:iCs/>
      <w:sz w:val="28"/>
      <w:szCs w:val="28"/>
    </w:rPr>
  </w:style>
  <w:style w:type="paragraph" w:styleId="Ttulo3">
    <w:name w:val="heading 3"/>
    <w:basedOn w:val="Normal"/>
    <w:next w:val="Normal"/>
    <w:link w:val="Ttulo3Char"/>
    <w:uiPriority w:val="9"/>
    <w:qFormat/>
    <w:rsid w:val="00744001"/>
    <w:pPr>
      <w:keepNext/>
      <w:spacing w:before="240" w:after="60"/>
      <w:outlineLvl w:val="2"/>
    </w:pPr>
    <w:rPr>
      <w:rFonts w:cs="Arial"/>
      <w:b/>
      <w:sz w:val="26"/>
      <w:szCs w:val="26"/>
    </w:rPr>
  </w:style>
  <w:style w:type="paragraph" w:styleId="Ttulo4">
    <w:name w:val="heading 4"/>
    <w:basedOn w:val="Normal"/>
    <w:next w:val="Normal"/>
    <w:qFormat/>
    <w:rsid w:val="002E3606"/>
    <w:pPr>
      <w:keepNext/>
      <w:spacing w:before="240" w:after="60"/>
      <w:outlineLvl w:val="3"/>
    </w:pPr>
    <w:rPr>
      <w:rFonts w:ascii="Times New Roman" w:hAnsi="Times New Roman"/>
      <w:b/>
      <w:sz w:val="28"/>
      <w:szCs w:val="28"/>
    </w:rPr>
  </w:style>
  <w:style w:type="paragraph" w:styleId="Ttulo5">
    <w:name w:val="heading 5"/>
    <w:basedOn w:val="Normal"/>
    <w:next w:val="Normal"/>
    <w:qFormat/>
    <w:rsid w:val="00E77B69"/>
    <w:pPr>
      <w:spacing w:before="240" w:after="60"/>
      <w:outlineLvl w:val="4"/>
    </w:pPr>
    <w:rPr>
      <w:b/>
      <w:i/>
      <w:iCs/>
      <w:sz w:val="26"/>
      <w:szCs w:val="26"/>
    </w:rPr>
  </w:style>
  <w:style w:type="paragraph" w:styleId="Ttulo7">
    <w:name w:val="heading 7"/>
    <w:basedOn w:val="Normal"/>
    <w:next w:val="Normal"/>
    <w:qFormat/>
    <w:rsid w:val="005F6A27"/>
    <w:pPr>
      <w:spacing w:before="240" w:after="60"/>
      <w:outlineLvl w:val="6"/>
    </w:pPr>
    <w:rPr>
      <w:rFonts w:ascii="Times New Roman" w:hAnsi="Times New Roman"/>
    </w:rPr>
  </w:style>
  <w:style w:type="paragraph" w:styleId="Ttulo9">
    <w:name w:val="heading 9"/>
    <w:basedOn w:val="Normal"/>
    <w:next w:val="Normal"/>
    <w:link w:val="Ttulo9Char"/>
    <w:qFormat/>
    <w:rsid w:val="008455C9"/>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bCs w:val="0"/>
    </w:rPr>
  </w:style>
  <w:style w:type="paragraph" w:styleId="Recuodecorpodetexto">
    <w:name w:val="Body Text Indent"/>
    <w:basedOn w:val="Normal"/>
    <w:pPr>
      <w:ind w:firstLine="342"/>
    </w:pPr>
  </w:style>
  <w:style w:type="paragraph" w:styleId="Recuodecorpodetexto2">
    <w:name w:val="Body Text Indent 2"/>
    <w:basedOn w:val="Normal"/>
    <w:pPr>
      <w:ind w:left="57"/>
    </w:pPr>
  </w:style>
  <w:style w:type="paragraph" w:styleId="Corpodetexto">
    <w:name w:val="Body Text"/>
    <w:basedOn w:val="Normal"/>
    <w:pPr>
      <w:jc w:val="both"/>
    </w:pPr>
  </w:style>
  <w:style w:type="paragraph" w:styleId="Recuodecorpodetexto3">
    <w:name w:val="Body Text Indent 3"/>
    <w:basedOn w:val="Normal"/>
    <w:pPr>
      <w:ind w:firstLine="285"/>
      <w:jc w:val="both"/>
    </w:pPr>
  </w:style>
  <w:style w:type="paragraph" w:styleId="Corpodetexto2">
    <w:name w:val="Body Text 2"/>
    <w:basedOn w:val="Normal"/>
    <w:rPr>
      <w:sz w:val="18"/>
    </w:rPr>
  </w:style>
  <w:style w:type="paragraph" w:styleId="Corpodetexto3">
    <w:name w:val="Body Text 3"/>
    <w:basedOn w:val="Normal"/>
    <w:pPr>
      <w:jc w:val="center"/>
    </w:pPr>
    <w:rPr>
      <w:sz w:val="18"/>
    </w:rPr>
  </w:style>
  <w:style w:type="character" w:styleId="Hyperlink">
    <w:name w:val="Hyperlink"/>
    <w:uiPriority w:val="99"/>
    <w:rPr>
      <w:color w:val="0000FF"/>
      <w:u w:val="single"/>
    </w:rPr>
  </w:style>
  <w:style w:type="paragraph" w:styleId="Cabealho">
    <w:name w:val="header"/>
    <w:basedOn w:val="Normal"/>
    <w:link w:val="CabealhoChar"/>
    <w:uiPriority w:val="99"/>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rsid w:val="00AD1D00"/>
    <w:pPr>
      <w:tabs>
        <w:tab w:val="center" w:pos="4419"/>
        <w:tab w:val="right" w:pos="8838"/>
      </w:tabs>
    </w:pPr>
  </w:style>
  <w:style w:type="paragraph" w:styleId="TextosemFormatao">
    <w:name w:val="Plain Text"/>
    <w:basedOn w:val="Normal"/>
    <w:rsid w:val="00E73DE6"/>
    <w:rPr>
      <w:rFonts w:ascii="Courier New" w:hAnsi="Courier New"/>
      <w:bCs w:val="0"/>
      <w:sz w:val="20"/>
      <w:szCs w:val="20"/>
    </w:rPr>
  </w:style>
  <w:style w:type="character" w:styleId="nfase">
    <w:name w:val="Emphasis"/>
    <w:qFormat/>
    <w:rsid w:val="005F6A27"/>
    <w:rPr>
      <w:i/>
      <w:iCs/>
    </w:rPr>
  </w:style>
  <w:style w:type="character" w:customStyle="1" w:styleId="Typewriter">
    <w:name w:val="Typewriter"/>
    <w:rsid w:val="002E3606"/>
    <w:rPr>
      <w:rFonts w:ascii="Courier New" w:hAnsi="Courier New"/>
      <w:sz w:val="20"/>
    </w:rPr>
  </w:style>
  <w:style w:type="paragraph" w:styleId="Textodenotaderodap">
    <w:name w:val="footnote text"/>
    <w:basedOn w:val="Normal"/>
    <w:link w:val="TextodenotaderodapChar"/>
    <w:rsid w:val="002C58BB"/>
    <w:rPr>
      <w:sz w:val="20"/>
      <w:szCs w:val="20"/>
    </w:rPr>
  </w:style>
  <w:style w:type="character" w:styleId="Refdenotaderodap">
    <w:name w:val="footnote reference"/>
    <w:semiHidden/>
    <w:rsid w:val="002C58BB"/>
    <w:rPr>
      <w:vertAlign w:val="superscript"/>
    </w:rPr>
  </w:style>
  <w:style w:type="character" w:styleId="Forte">
    <w:name w:val="Strong"/>
    <w:uiPriority w:val="22"/>
    <w:qFormat/>
    <w:rsid w:val="003605BC"/>
    <w:rPr>
      <w:b/>
      <w:bCs/>
    </w:rPr>
  </w:style>
  <w:style w:type="paragraph" w:styleId="Textoembloco">
    <w:name w:val="Block Text"/>
    <w:basedOn w:val="Normal"/>
    <w:rsid w:val="00744001"/>
    <w:pPr>
      <w:shd w:val="clear" w:color="auto" w:fill="FFFFFF"/>
      <w:spacing w:before="53" w:line="418" w:lineRule="exact"/>
      <w:ind w:left="1238" w:right="922" w:firstLine="38"/>
      <w:jc w:val="center"/>
    </w:pPr>
    <w:rPr>
      <w:rFonts w:ascii="Tahoma" w:hAnsi="Tahoma" w:cs="Tahoma"/>
      <w:b/>
      <w:color w:val="414141"/>
      <w:spacing w:val="-11"/>
      <w:sz w:val="20"/>
      <w:szCs w:val="25"/>
      <w:lang w:val="pt-PT"/>
    </w:rPr>
  </w:style>
  <w:style w:type="table" w:styleId="Tabelacomgrade">
    <w:name w:val="Table Grid"/>
    <w:basedOn w:val="Tabelanormal"/>
    <w:rsid w:val="0074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F77F4E"/>
  </w:style>
  <w:style w:type="paragraph" w:styleId="MapadoDocumento">
    <w:name w:val="Document Map"/>
    <w:basedOn w:val="Normal"/>
    <w:semiHidden/>
    <w:rsid w:val="00C86BE2"/>
    <w:pPr>
      <w:shd w:val="clear" w:color="auto" w:fill="000080"/>
    </w:pPr>
    <w:rPr>
      <w:rFonts w:ascii="Tahoma" w:hAnsi="Tahoma" w:cs="Tahoma"/>
      <w:sz w:val="20"/>
      <w:szCs w:val="20"/>
    </w:rPr>
  </w:style>
  <w:style w:type="paragraph" w:styleId="Textodenotadefim">
    <w:name w:val="endnote text"/>
    <w:basedOn w:val="Normal"/>
    <w:semiHidden/>
    <w:rsid w:val="003C7FDD"/>
    <w:rPr>
      <w:sz w:val="20"/>
      <w:szCs w:val="20"/>
    </w:rPr>
  </w:style>
  <w:style w:type="character" w:styleId="Refdenotadefim">
    <w:name w:val="endnote reference"/>
    <w:semiHidden/>
    <w:rsid w:val="003C7FDD"/>
    <w:rPr>
      <w:vertAlign w:val="superscript"/>
    </w:rPr>
  </w:style>
  <w:style w:type="paragraph" w:styleId="Ttulo">
    <w:name w:val="Title"/>
    <w:basedOn w:val="Normal"/>
    <w:qFormat/>
    <w:rsid w:val="00BF7385"/>
    <w:pPr>
      <w:jc w:val="center"/>
    </w:pPr>
    <w:rPr>
      <w:rFonts w:ascii="Times New Roman" w:hAnsi="Times New Roman"/>
      <w:b/>
      <w:i/>
      <w:iCs/>
      <w:sz w:val="32"/>
    </w:rPr>
  </w:style>
  <w:style w:type="character" w:customStyle="1" w:styleId="t11style7">
    <w:name w:val="t11 style7"/>
    <w:basedOn w:val="Fontepargpadro"/>
    <w:rsid w:val="00EA3976"/>
  </w:style>
  <w:style w:type="paragraph" w:customStyle="1" w:styleId="t11style71">
    <w:name w:val="t11 style71"/>
    <w:basedOn w:val="Normal"/>
    <w:rsid w:val="00EA3976"/>
    <w:pPr>
      <w:spacing w:before="100" w:beforeAutospacing="1" w:after="100" w:afterAutospacing="1"/>
    </w:pPr>
    <w:rPr>
      <w:rFonts w:ascii="Times New Roman" w:eastAsia="MS Mincho" w:hAnsi="Times New Roman"/>
      <w:bCs w:val="0"/>
      <w:lang w:eastAsia="ja-JP"/>
    </w:rPr>
  </w:style>
  <w:style w:type="paragraph" w:customStyle="1" w:styleId="style7">
    <w:name w:val="style7"/>
    <w:basedOn w:val="Normal"/>
    <w:rsid w:val="00EA3976"/>
    <w:pPr>
      <w:spacing w:before="100" w:beforeAutospacing="1" w:after="100" w:afterAutospacing="1"/>
    </w:pPr>
    <w:rPr>
      <w:rFonts w:ascii="Times New Roman" w:eastAsia="MS Mincho" w:hAnsi="Times New Roman"/>
      <w:bCs w:val="0"/>
      <w:lang w:eastAsia="ja-JP"/>
    </w:rPr>
  </w:style>
  <w:style w:type="character" w:customStyle="1" w:styleId="t11">
    <w:name w:val="t11"/>
    <w:basedOn w:val="Fontepargpadro"/>
    <w:rsid w:val="00EA3976"/>
  </w:style>
  <w:style w:type="paragraph" w:customStyle="1" w:styleId="t111">
    <w:name w:val="t111"/>
    <w:basedOn w:val="Normal"/>
    <w:rsid w:val="00EA3976"/>
    <w:pPr>
      <w:spacing w:before="100" w:beforeAutospacing="1" w:after="100" w:afterAutospacing="1"/>
    </w:pPr>
    <w:rPr>
      <w:rFonts w:ascii="Times New Roman" w:eastAsia="MS Mincho" w:hAnsi="Times New Roman"/>
      <w:bCs w:val="0"/>
      <w:lang w:eastAsia="ja-JP"/>
    </w:rPr>
  </w:style>
  <w:style w:type="paragraph" w:styleId="Subttulo">
    <w:name w:val="Subtitle"/>
    <w:basedOn w:val="Normal"/>
    <w:qFormat/>
    <w:rsid w:val="00296FEA"/>
    <w:pPr>
      <w:spacing w:line="360" w:lineRule="auto"/>
      <w:jc w:val="center"/>
    </w:pPr>
    <w:rPr>
      <w:rFonts w:ascii="Times New Roman" w:hAnsi="Times New Roman"/>
      <w:b/>
      <w:bCs w:val="0"/>
      <w:sz w:val="32"/>
      <w:szCs w:val="20"/>
    </w:rPr>
  </w:style>
  <w:style w:type="character" w:customStyle="1" w:styleId="Ttulo1Char">
    <w:name w:val="Título 1 Char"/>
    <w:link w:val="Ttulo1"/>
    <w:rsid w:val="008154F7"/>
    <w:rPr>
      <w:rFonts w:ascii="Arial" w:hAnsi="Arial"/>
      <w:b/>
      <w:sz w:val="28"/>
      <w:szCs w:val="24"/>
    </w:rPr>
  </w:style>
  <w:style w:type="character" w:customStyle="1" w:styleId="Ttulo2Char">
    <w:name w:val="Título 2 Char"/>
    <w:link w:val="Ttulo2"/>
    <w:rsid w:val="008154F7"/>
    <w:rPr>
      <w:rFonts w:ascii="Arial" w:hAnsi="Arial" w:cs="Arial"/>
      <w:b/>
      <w:bCs/>
      <w:i/>
      <w:iCs/>
      <w:sz w:val="28"/>
      <w:szCs w:val="28"/>
    </w:rPr>
  </w:style>
  <w:style w:type="character" w:customStyle="1" w:styleId="Ttulo3Char">
    <w:name w:val="Título 3 Char"/>
    <w:link w:val="Ttulo3"/>
    <w:rsid w:val="008154F7"/>
    <w:rPr>
      <w:rFonts w:ascii="Arial" w:hAnsi="Arial" w:cs="Arial"/>
      <w:b/>
      <w:bCs/>
      <w:sz w:val="26"/>
      <w:szCs w:val="26"/>
    </w:rPr>
  </w:style>
  <w:style w:type="character" w:customStyle="1" w:styleId="Ttulo9Char">
    <w:name w:val="Título 9 Char"/>
    <w:link w:val="Ttulo9"/>
    <w:semiHidden/>
    <w:rsid w:val="008455C9"/>
    <w:rPr>
      <w:rFonts w:ascii="Cambria" w:eastAsia="Times New Roman" w:hAnsi="Cambria" w:cs="Times New Roman"/>
      <w:bCs/>
      <w:sz w:val="22"/>
      <w:szCs w:val="22"/>
    </w:rPr>
  </w:style>
  <w:style w:type="character" w:customStyle="1" w:styleId="TextodenotaderodapChar">
    <w:name w:val="Texto de nota de rodapé Char"/>
    <w:link w:val="Textodenotaderodap"/>
    <w:rsid w:val="008455C9"/>
    <w:rPr>
      <w:rFonts w:ascii="Arial" w:hAnsi="Arial"/>
      <w:bCs/>
    </w:rPr>
  </w:style>
  <w:style w:type="paragraph" w:customStyle="1" w:styleId="blockquote">
    <w:name w:val="blockquote"/>
    <w:basedOn w:val="Normal"/>
    <w:rsid w:val="008455C9"/>
    <w:pPr>
      <w:spacing w:before="100" w:beforeAutospacing="1" w:after="100" w:afterAutospacing="1"/>
    </w:pPr>
    <w:rPr>
      <w:rFonts w:ascii="Times New Roman" w:hAnsi="Times New Roman"/>
      <w:bCs w:val="0"/>
    </w:rPr>
  </w:style>
  <w:style w:type="paragraph" w:styleId="Sumrio2">
    <w:name w:val="toc 2"/>
    <w:basedOn w:val="Normal"/>
    <w:next w:val="Normal"/>
    <w:autoRedefine/>
    <w:uiPriority w:val="39"/>
    <w:rsid w:val="0013511A"/>
    <w:pPr>
      <w:tabs>
        <w:tab w:val="left" w:pos="960"/>
        <w:tab w:val="right" w:leader="dot" w:pos="8495"/>
      </w:tabs>
      <w:spacing w:line="360" w:lineRule="auto"/>
      <w:ind w:left="238"/>
    </w:pPr>
  </w:style>
  <w:style w:type="paragraph" w:styleId="Sumrio3">
    <w:name w:val="toc 3"/>
    <w:basedOn w:val="Normal"/>
    <w:next w:val="Normal"/>
    <w:autoRedefine/>
    <w:uiPriority w:val="39"/>
    <w:rsid w:val="00E431BA"/>
    <w:pPr>
      <w:ind w:left="480"/>
    </w:pPr>
  </w:style>
  <w:style w:type="paragraph" w:styleId="CabealhodoSumrio">
    <w:name w:val="TOC Heading"/>
    <w:basedOn w:val="Ttulo1"/>
    <w:next w:val="Normal"/>
    <w:uiPriority w:val="39"/>
    <w:qFormat/>
    <w:rsid w:val="00E431BA"/>
    <w:pPr>
      <w:spacing w:before="240" w:after="60"/>
      <w:jc w:val="left"/>
      <w:outlineLvl w:val="9"/>
    </w:pPr>
    <w:rPr>
      <w:rFonts w:ascii="Cambria" w:hAnsi="Cambria"/>
      <w:bCs/>
      <w:kern w:val="32"/>
      <w:sz w:val="32"/>
      <w:szCs w:val="32"/>
    </w:rPr>
  </w:style>
  <w:style w:type="paragraph" w:customStyle="1" w:styleId="Corpodetexto31">
    <w:name w:val="Corpo de texto 31"/>
    <w:basedOn w:val="Normal"/>
    <w:rsid w:val="00E431BA"/>
    <w:pPr>
      <w:overflowPunct w:val="0"/>
      <w:autoSpaceDE w:val="0"/>
      <w:autoSpaceDN w:val="0"/>
      <w:adjustRightInd w:val="0"/>
    </w:pPr>
    <w:rPr>
      <w:rFonts w:ascii="Times New Roman" w:hAnsi="Times New Roman"/>
      <w:bCs w:val="0"/>
      <w:szCs w:val="20"/>
      <w:u w:val="single"/>
    </w:rPr>
  </w:style>
  <w:style w:type="character" w:customStyle="1" w:styleId="CabealhoChar">
    <w:name w:val="Cabeçalho Char"/>
    <w:link w:val="Cabealho"/>
    <w:uiPriority w:val="99"/>
    <w:rsid w:val="00E431BA"/>
    <w:rPr>
      <w:rFonts w:ascii="Arial" w:hAnsi="Arial"/>
      <w:bCs/>
      <w:sz w:val="24"/>
      <w:szCs w:val="24"/>
    </w:rPr>
  </w:style>
  <w:style w:type="character" w:customStyle="1" w:styleId="RodapChar">
    <w:name w:val="Rodapé Char"/>
    <w:link w:val="Rodap"/>
    <w:uiPriority w:val="99"/>
    <w:rsid w:val="00E431BA"/>
    <w:rPr>
      <w:rFonts w:ascii="Arial" w:hAnsi="Arial"/>
      <w:bCs/>
      <w:sz w:val="24"/>
      <w:szCs w:val="24"/>
    </w:rPr>
  </w:style>
  <w:style w:type="character" w:customStyle="1" w:styleId="apple-style-span">
    <w:name w:val="apple-style-span"/>
    <w:basedOn w:val="Fontepargpadro"/>
    <w:uiPriority w:val="99"/>
    <w:rsid w:val="003D7AFC"/>
  </w:style>
  <w:style w:type="character" w:customStyle="1" w:styleId="apple-converted-space">
    <w:name w:val="apple-converted-space"/>
    <w:basedOn w:val="Fontepargpadro"/>
    <w:rsid w:val="003D7AFC"/>
  </w:style>
  <w:style w:type="character" w:styleId="CitaoHTML">
    <w:name w:val="HTML Cite"/>
    <w:uiPriority w:val="99"/>
    <w:unhideWhenUsed/>
    <w:rsid w:val="003D7AFC"/>
    <w:rPr>
      <w:i/>
      <w:iCs/>
    </w:rPr>
  </w:style>
  <w:style w:type="table" w:customStyle="1" w:styleId="TableGrid0">
    <w:name w:val="Table Grid0"/>
    <w:rsid w:val="00174350"/>
    <w:rPr>
      <w:rFonts w:ascii="Calibri" w:hAnsi="Calibr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D714FD"/>
    <w:pPr>
      <w:ind w:left="720"/>
      <w:contextualSpacing/>
    </w:pPr>
  </w:style>
  <w:style w:type="character" w:customStyle="1" w:styleId="MenoPendente1">
    <w:name w:val="Menção Pendente1"/>
    <w:basedOn w:val="Fontepargpadro"/>
    <w:uiPriority w:val="99"/>
    <w:semiHidden/>
    <w:unhideWhenUsed/>
    <w:rsid w:val="00ED3BE0"/>
    <w:rPr>
      <w:color w:val="605E5C"/>
      <w:shd w:val="clear" w:color="auto" w:fill="E1DFDD"/>
    </w:rPr>
  </w:style>
  <w:style w:type="character" w:customStyle="1" w:styleId="normaltextrun">
    <w:name w:val="normaltextrun"/>
    <w:basedOn w:val="Fontepargpadro"/>
    <w:rsid w:val="00E30D69"/>
  </w:style>
  <w:style w:type="character" w:customStyle="1" w:styleId="eop">
    <w:name w:val="eop"/>
    <w:basedOn w:val="Fontepargpadro"/>
    <w:rsid w:val="00E30D69"/>
  </w:style>
  <w:style w:type="character" w:customStyle="1" w:styleId="MenoPendente2">
    <w:name w:val="Menção Pendente2"/>
    <w:basedOn w:val="Fontepargpadro"/>
    <w:uiPriority w:val="99"/>
    <w:semiHidden/>
    <w:unhideWhenUsed/>
    <w:rsid w:val="00E8036B"/>
    <w:rPr>
      <w:color w:val="605E5C"/>
      <w:shd w:val="clear" w:color="auto" w:fill="E1DFDD"/>
    </w:rPr>
  </w:style>
  <w:style w:type="character" w:styleId="Refdecomentrio">
    <w:name w:val="annotation reference"/>
    <w:basedOn w:val="Fontepargpadro"/>
    <w:rsid w:val="002E1260"/>
    <w:rPr>
      <w:sz w:val="16"/>
      <w:szCs w:val="16"/>
    </w:rPr>
  </w:style>
  <w:style w:type="paragraph" w:styleId="Textodecomentrio">
    <w:name w:val="annotation text"/>
    <w:basedOn w:val="Normal"/>
    <w:link w:val="TextodecomentrioChar"/>
    <w:rsid w:val="002E1260"/>
    <w:rPr>
      <w:sz w:val="20"/>
      <w:szCs w:val="20"/>
    </w:rPr>
  </w:style>
  <w:style w:type="character" w:customStyle="1" w:styleId="TextodecomentrioChar">
    <w:name w:val="Texto de comentário Char"/>
    <w:basedOn w:val="Fontepargpadro"/>
    <w:link w:val="Textodecomentrio"/>
    <w:rsid w:val="002E1260"/>
    <w:rPr>
      <w:rFonts w:ascii="Arial" w:hAnsi="Arial"/>
      <w:bCs/>
    </w:rPr>
  </w:style>
  <w:style w:type="paragraph" w:styleId="Assuntodocomentrio">
    <w:name w:val="annotation subject"/>
    <w:basedOn w:val="Textodecomentrio"/>
    <w:next w:val="Textodecomentrio"/>
    <w:link w:val="AssuntodocomentrioChar"/>
    <w:semiHidden/>
    <w:unhideWhenUsed/>
    <w:rsid w:val="002E1260"/>
    <w:rPr>
      <w:b/>
    </w:rPr>
  </w:style>
  <w:style w:type="character" w:customStyle="1" w:styleId="AssuntodocomentrioChar">
    <w:name w:val="Assunto do comentário Char"/>
    <w:basedOn w:val="TextodecomentrioChar"/>
    <w:link w:val="Assuntodocomentrio"/>
    <w:semiHidden/>
    <w:rsid w:val="002E1260"/>
    <w:rPr>
      <w:rFonts w:ascii="Arial" w:hAnsi="Arial"/>
      <w:b/>
      <w:bCs/>
    </w:rPr>
  </w:style>
  <w:style w:type="paragraph" w:styleId="Textodebalo">
    <w:name w:val="Balloon Text"/>
    <w:basedOn w:val="Normal"/>
    <w:link w:val="TextodebaloChar"/>
    <w:semiHidden/>
    <w:unhideWhenUsed/>
    <w:rsid w:val="007E139D"/>
    <w:rPr>
      <w:rFonts w:ascii="Segoe UI" w:hAnsi="Segoe UI" w:cs="Segoe UI"/>
      <w:sz w:val="18"/>
      <w:szCs w:val="18"/>
    </w:rPr>
  </w:style>
  <w:style w:type="character" w:customStyle="1" w:styleId="TextodebaloChar">
    <w:name w:val="Texto de balão Char"/>
    <w:basedOn w:val="Fontepargpadro"/>
    <w:link w:val="Textodebalo"/>
    <w:semiHidden/>
    <w:rsid w:val="007E139D"/>
    <w:rPr>
      <w:rFonts w:ascii="Segoe UI" w:hAnsi="Segoe UI" w:cs="Segoe UI"/>
      <w:bCs/>
      <w:sz w:val="18"/>
      <w:szCs w:val="18"/>
    </w:rPr>
  </w:style>
  <w:style w:type="character" w:styleId="MenoPendente">
    <w:name w:val="Unresolved Mention"/>
    <w:basedOn w:val="Fontepargpadro"/>
    <w:uiPriority w:val="99"/>
    <w:semiHidden/>
    <w:unhideWhenUsed/>
    <w:rsid w:val="000C1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0942">
      <w:bodyDiv w:val="1"/>
      <w:marLeft w:val="0"/>
      <w:marRight w:val="0"/>
      <w:marTop w:val="0"/>
      <w:marBottom w:val="0"/>
      <w:divBdr>
        <w:top w:val="none" w:sz="0" w:space="0" w:color="auto"/>
        <w:left w:val="none" w:sz="0" w:space="0" w:color="auto"/>
        <w:bottom w:val="none" w:sz="0" w:space="0" w:color="auto"/>
        <w:right w:val="none" w:sz="0" w:space="0" w:color="auto"/>
      </w:divBdr>
      <w:divsChild>
        <w:div w:id="1155730963">
          <w:marLeft w:val="0"/>
          <w:marRight w:val="0"/>
          <w:marTop w:val="0"/>
          <w:marBottom w:val="0"/>
          <w:divBdr>
            <w:top w:val="none" w:sz="0" w:space="0" w:color="auto"/>
            <w:left w:val="none" w:sz="0" w:space="0" w:color="auto"/>
            <w:bottom w:val="none" w:sz="0" w:space="0" w:color="auto"/>
            <w:right w:val="none" w:sz="0" w:space="0" w:color="auto"/>
          </w:divBdr>
          <w:divsChild>
            <w:div w:id="20453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5123">
      <w:bodyDiv w:val="1"/>
      <w:marLeft w:val="0"/>
      <w:marRight w:val="0"/>
      <w:marTop w:val="0"/>
      <w:marBottom w:val="0"/>
      <w:divBdr>
        <w:top w:val="none" w:sz="0" w:space="0" w:color="auto"/>
        <w:left w:val="none" w:sz="0" w:space="0" w:color="auto"/>
        <w:bottom w:val="none" w:sz="0" w:space="0" w:color="auto"/>
        <w:right w:val="none" w:sz="0" w:space="0" w:color="auto"/>
      </w:divBdr>
    </w:div>
    <w:div w:id="99380947">
      <w:bodyDiv w:val="1"/>
      <w:marLeft w:val="0"/>
      <w:marRight w:val="0"/>
      <w:marTop w:val="0"/>
      <w:marBottom w:val="0"/>
      <w:divBdr>
        <w:top w:val="none" w:sz="0" w:space="0" w:color="auto"/>
        <w:left w:val="none" w:sz="0" w:space="0" w:color="auto"/>
        <w:bottom w:val="none" w:sz="0" w:space="0" w:color="auto"/>
        <w:right w:val="none" w:sz="0" w:space="0" w:color="auto"/>
      </w:divBdr>
    </w:div>
    <w:div w:id="168100557">
      <w:bodyDiv w:val="1"/>
      <w:marLeft w:val="0"/>
      <w:marRight w:val="0"/>
      <w:marTop w:val="0"/>
      <w:marBottom w:val="0"/>
      <w:divBdr>
        <w:top w:val="none" w:sz="0" w:space="0" w:color="auto"/>
        <w:left w:val="none" w:sz="0" w:space="0" w:color="auto"/>
        <w:bottom w:val="none" w:sz="0" w:space="0" w:color="auto"/>
        <w:right w:val="none" w:sz="0" w:space="0" w:color="auto"/>
      </w:divBdr>
    </w:div>
    <w:div w:id="359209540">
      <w:bodyDiv w:val="1"/>
      <w:marLeft w:val="0"/>
      <w:marRight w:val="0"/>
      <w:marTop w:val="0"/>
      <w:marBottom w:val="0"/>
      <w:divBdr>
        <w:top w:val="none" w:sz="0" w:space="0" w:color="auto"/>
        <w:left w:val="none" w:sz="0" w:space="0" w:color="auto"/>
        <w:bottom w:val="none" w:sz="0" w:space="0" w:color="auto"/>
        <w:right w:val="none" w:sz="0" w:space="0" w:color="auto"/>
      </w:divBdr>
    </w:div>
    <w:div w:id="371466040">
      <w:bodyDiv w:val="1"/>
      <w:marLeft w:val="0"/>
      <w:marRight w:val="0"/>
      <w:marTop w:val="0"/>
      <w:marBottom w:val="0"/>
      <w:divBdr>
        <w:top w:val="none" w:sz="0" w:space="0" w:color="auto"/>
        <w:left w:val="none" w:sz="0" w:space="0" w:color="auto"/>
        <w:bottom w:val="none" w:sz="0" w:space="0" w:color="auto"/>
        <w:right w:val="none" w:sz="0" w:space="0" w:color="auto"/>
      </w:divBdr>
      <w:divsChild>
        <w:div w:id="962078113">
          <w:marLeft w:val="0"/>
          <w:marRight w:val="0"/>
          <w:marTop w:val="0"/>
          <w:marBottom w:val="0"/>
          <w:divBdr>
            <w:top w:val="none" w:sz="0" w:space="0" w:color="auto"/>
            <w:left w:val="none" w:sz="0" w:space="0" w:color="auto"/>
            <w:bottom w:val="none" w:sz="0" w:space="0" w:color="auto"/>
            <w:right w:val="none" w:sz="0" w:space="0" w:color="auto"/>
          </w:divBdr>
          <w:divsChild>
            <w:div w:id="18489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993">
      <w:bodyDiv w:val="1"/>
      <w:marLeft w:val="0"/>
      <w:marRight w:val="0"/>
      <w:marTop w:val="0"/>
      <w:marBottom w:val="0"/>
      <w:divBdr>
        <w:top w:val="none" w:sz="0" w:space="0" w:color="auto"/>
        <w:left w:val="none" w:sz="0" w:space="0" w:color="auto"/>
        <w:bottom w:val="none" w:sz="0" w:space="0" w:color="auto"/>
        <w:right w:val="none" w:sz="0" w:space="0" w:color="auto"/>
      </w:divBdr>
      <w:divsChild>
        <w:div w:id="1365057852">
          <w:marLeft w:val="0"/>
          <w:marRight w:val="0"/>
          <w:marTop w:val="0"/>
          <w:marBottom w:val="0"/>
          <w:divBdr>
            <w:top w:val="none" w:sz="0" w:space="0" w:color="auto"/>
            <w:left w:val="none" w:sz="0" w:space="0" w:color="auto"/>
            <w:bottom w:val="none" w:sz="0" w:space="0" w:color="auto"/>
            <w:right w:val="none" w:sz="0" w:space="0" w:color="auto"/>
          </w:divBdr>
          <w:divsChild>
            <w:div w:id="507449840">
              <w:marLeft w:val="0"/>
              <w:marRight w:val="0"/>
              <w:marTop w:val="0"/>
              <w:marBottom w:val="0"/>
              <w:divBdr>
                <w:top w:val="none" w:sz="0" w:space="0" w:color="auto"/>
                <w:left w:val="none" w:sz="0" w:space="0" w:color="auto"/>
                <w:bottom w:val="none" w:sz="0" w:space="0" w:color="auto"/>
                <w:right w:val="none" w:sz="0" w:space="0" w:color="auto"/>
              </w:divBdr>
            </w:div>
            <w:div w:id="7984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81175">
      <w:bodyDiv w:val="1"/>
      <w:marLeft w:val="0"/>
      <w:marRight w:val="0"/>
      <w:marTop w:val="0"/>
      <w:marBottom w:val="0"/>
      <w:divBdr>
        <w:top w:val="none" w:sz="0" w:space="0" w:color="auto"/>
        <w:left w:val="none" w:sz="0" w:space="0" w:color="auto"/>
        <w:bottom w:val="none" w:sz="0" w:space="0" w:color="auto"/>
        <w:right w:val="none" w:sz="0" w:space="0" w:color="auto"/>
      </w:divBdr>
    </w:div>
    <w:div w:id="662512866">
      <w:bodyDiv w:val="1"/>
      <w:marLeft w:val="0"/>
      <w:marRight w:val="0"/>
      <w:marTop w:val="0"/>
      <w:marBottom w:val="0"/>
      <w:divBdr>
        <w:top w:val="none" w:sz="0" w:space="0" w:color="auto"/>
        <w:left w:val="none" w:sz="0" w:space="0" w:color="auto"/>
        <w:bottom w:val="none" w:sz="0" w:space="0" w:color="auto"/>
        <w:right w:val="none" w:sz="0" w:space="0" w:color="auto"/>
      </w:divBdr>
    </w:div>
    <w:div w:id="819006706">
      <w:bodyDiv w:val="1"/>
      <w:marLeft w:val="0"/>
      <w:marRight w:val="0"/>
      <w:marTop w:val="0"/>
      <w:marBottom w:val="0"/>
      <w:divBdr>
        <w:top w:val="none" w:sz="0" w:space="0" w:color="auto"/>
        <w:left w:val="none" w:sz="0" w:space="0" w:color="auto"/>
        <w:bottom w:val="none" w:sz="0" w:space="0" w:color="auto"/>
        <w:right w:val="none" w:sz="0" w:space="0" w:color="auto"/>
      </w:divBdr>
      <w:divsChild>
        <w:div w:id="1153836923">
          <w:marLeft w:val="0"/>
          <w:marRight w:val="0"/>
          <w:marTop w:val="0"/>
          <w:marBottom w:val="0"/>
          <w:divBdr>
            <w:top w:val="none" w:sz="0" w:space="0" w:color="auto"/>
            <w:left w:val="none" w:sz="0" w:space="0" w:color="auto"/>
            <w:bottom w:val="none" w:sz="0" w:space="0" w:color="auto"/>
            <w:right w:val="none" w:sz="0" w:space="0" w:color="auto"/>
          </w:divBdr>
          <w:divsChild>
            <w:div w:id="1099373165">
              <w:marLeft w:val="0"/>
              <w:marRight w:val="0"/>
              <w:marTop w:val="0"/>
              <w:marBottom w:val="0"/>
              <w:divBdr>
                <w:top w:val="none" w:sz="0" w:space="0" w:color="auto"/>
                <w:left w:val="none" w:sz="0" w:space="0" w:color="auto"/>
                <w:bottom w:val="none" w:sz="0" w:space="0" w:color="auto"/>
                <w:right w:val="none" w:sz="0" w:space="0" w:color="auto"/>
              </w:divBdr>
            </w:div>
            <w:div w:id="14316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4935">
      <w:bodyDiv w:val="1"/>
      <w:marLeft w:val="0"/>
      <w:marRight w:val="0"/>
      <w:marTop w:val="0"/>
      <w:marBottom w:val="0"/>
      <w:divBdr>
        <w:top w:val="none" w:sz="0" w:space="0" w:color="auto"/>
        <w:left w:val="none" w:sz="0" w:space="0" w:color="auto"/>
        <w:bottom w:val="none" w:sz="0" w:space="0" w:color="auto"/>
        <w:right w:val="none" w:sz="0" w:space="0" w:color="auto"/>
      </w:divBdr>
      <w:divsChild>
        <w:div w:id="1524241968">
          <w:marLeft w:val="0"/>
          <w:marRight w:val="0"/>
          <w:marTop w:val="0"/>
          <w:marBottom w:val="0"/>
          <w:divBdr>
            <w:top w:val="none" w:sz="0" w:space="0" w:color="auto"/>
            <w:left w:val="none" w:sz="0" w:space="0" w:color="auto"/>
            <w:bottom w:val="none" w:sz="0" w:space="0" w:color="auto"/>
            <w:right w:val="none" w:sz="0" w:space="0" w:color="auto"/>
          </w:divBdr>
        </w:div>
      </w:divsChild>
    </w:div>
    <w:div w:id="871266907">
      <w:bodyDiv w:val="1"/>
      <w:marLeft w:val="0"/>
      <w:marRight w:val="0"/>
      <w:marTop w:val="0"/>
      <w:marBottom w:val="0"/>
      <w:divBdr>
        <w:top w:val="none" w:sz="0" w:space="0" w:color="auto"/>
        <w:left w:val="none" w:sz="0" w:space="0" w:color="auto"/>
        <w:bottom w:val="none" w:sz="0" w:space="0" w:color="auto"/>
        <w:right w:val="none" w:sz="0" w:space="0" w:color="auto"/>
      </w:divBdr>
    </w:div>
    <w:div w:id="929434796">
      <w:bodyDiv w:val="1"/>
      <w:marLeft w:val="0"/>
      <w:marRight w:val="0"/>
      <w:marTop w:val="0"/>
      <w:marBottom w:val="0"/>
      <w:divBdr>
        <w:top w:val="none" w:sz="0" w:space="0" w:color="auto"/>
        <w:left w:val="none" w:sz="0" w:space="0" w:color="auto"/>
        <w:bottom w:val="none" w:sz="0" w:space="0" w:color="auto"/>
        <w:right w:val="none" w:sz="0" w:space="0" w:color="auto"/>
      </w:divBdr>
    </w:div>
    <w:div w:id="940062847">
      <w:bodyDiv w:val="1"/>
      <w:marLeft w:val="0"/>
      <w:marRight w:val="0"/>
      <w:marTop w:val="0"/>
      <w:marBottom w:val="0"/>
      <w:divBdr>
        <w:top w:val="none" w:sz="0" w:space="0" w:color="auto"/>
        <w:left w:val="none" w:sz="0" w:space="0" w:color="auto"/>
        <w:bottom w:val="none" w:sz="0" w:space="0" w:color="auto"/>
        <w:right w:val="none" w:sz="0" w:space="0" w:color="auto"/>
      </w:divBdr>
    </w:div>
    <w:div w:id="984315327">
      <w:bodyDiv w:val="1"/>
      <w:marLeft w:val="0"/>
      <w:marRight w:val="0"/>
      <w:marTop w:val="0"/>
      <w:marBottom w:val="0"/>
      <w:divBdr>
        <w:top w:val="none" w:sz="0" w:space="0" w:color="auto"/>
        <w:left w:val="none" w:sz="0" w:space="0" w:color="auto"/>
        <w:bottom w:val="none" w:sz="0" w:space="0" w:color="auto"/>
        <w:right w:val="none" w:sz="0" w:space="0" w:color="auto"/>
      </w:divBdr>
    </w:div>
    <w:div w:id="1055857518">
      <w:bodyDiv w:val="1"/>
      <w:marLeft w:val="0"/>
      <w:marRight w:val="0"/>
      <w:marTop w:val="0"/>
      <w:marBottom w:val="0"/>
      <w:divBdr>
        <w:top w:val="none" w:sz="0" w:space="0" w:color="auto"/>
        <w:left w:val="none" w:sz="0" w:space="0" w:color="auto"/>
        <w:bottom w:val="none" w:sz="0" w:space="0" w:color="auto"/>
        <w:right w:val="none" w:sz="0" w:space="0" w:color="auto"/>
      </w:divBdr>
    </w:div>
    <w:div w:id="1056390129">
      <w:bodyDiv w:val="1"/>
      <w:marLeft w:val="0"/>
      <w:marRight w:val="0"/>
      <w:marTop w:val="0"/>
      <w:marBottom w:val="0"/>
      <w:divBdr>
        <w:top w:val="none" w:sz="0" w:space="0" w:color="auto"/>
        <w:left w:val="none" w:sz="0" w:space="0" w:color="auto"/>
        <w:bottom w:val="none" w:sz="0" w:space="0" w:color="auto"/>
        <w:right w:val="none" w:sz="0" w:space="0" w:color="auto"/>
      </w:divBdr>
    </w:div>
    <w:div w:id="1092773876">
      <w:bodyDiv w:val="1"/>
      <w:marLeft w:val="0"/>
      <w:marRight w:val="0"/>
      <w:marTop w:val="0"/>
      <w:marBottom w:val="0"/>
      <w:divBdr>
        <w:top w:val="none" w:sz="0" w:space="0" w:color="auto"/>
        <w:left w:val="none" w:sz="0" w:space="0" w:color="auto"/>
        <w:bottom w:val="none" w:sz="0" w:space="0" w:color="auto"/>
        <w:right w:val="none" w:sz="0" w:space="0" w:color="auto"/>
      </w:divBdr>
      <w:divsChild>
        <w:div w:id="339044463">
          <w:marLeft w:val="0"/>
          <w:marRight w:val="0"/>
          <w:marTop w:val="0"/>
          <w:marBottom w:val="0"/>
          <w:divBdr>
            <w:top w:val="none" w:sz="0" w:space="0" w:color="auto"/>
            <w:left w:val="none" w:sz="0" w:space="0" w:color="auto"/>
            <w:bottom w:val="none" w:sz="0" w:space="0" w:color="auto"/>
            <w:right w:val="none" w:sz="0" w:space="0" w:color="auto"/>
          </w:divBdr>
        </w:div>
        <w:div w:id="553463658">
          <w:marLeft w:val="0"/>
          <w:marRight w:val="0"/>
          <w:marTop w:val="0"/>
          <w:marBottom w:val="0"/>
          <w:divBdr>
            <w:top w:val="none" w:sz="0" w:space="0" w:color="auto"/>
            <w:left w:val="none" w:sz="0" w:space="0" w:color="auto"/>
            <w:bottom w:val="none" w:sz="0" w:space="0" w:color="auto"/>
            <w:right w:val="none" w:sz="0" w:space="0" w:color="auto"/>
          </w:divBdr>
        </w:div>
        <w:div w:id="8607578">
          <w:marLeft w:val="0"/>
          <w:marRight w:val="0"/>
          <w:marTop w:val="0"/>
          <w:marBottom w:val="0"/>
          <w:divBdr>
            <w:top w:val="none" w:sz="0" w:space="0" w:color="auto"/>
            <w:left w:val="none" w:sz="0" w:space="0" w:color="auto"/>
            <w:bottom w:val="none" w:sz="0" w:space="0" w:color="auto"/>
            <w:right w:val="none" w:sz="0" w:space="0" w:color="auto"/>
          </w:divBdr>
        </w:div>
        <w:div w:id="883446836">
          <w:marLeft w:val="0"/>
          <w:marRight w:val="0"/>
          <w:marTop w:val="0"/>
          <w:marBottom w:val="0"/>
          <w:divBdr>
            <w:top w:val="none" w:sz="0" w:space="0" w:color="auto"/>
            <w:left w:val="none" w:sz="0" w:space="0" w:color="auto"/>
            <w:bottom w:val="none" w:sz="0" w:space="0" w:color="auto"/>
            <w:right w:val="none" w:sz="0" w:space="0" w:color="auto"/>
          </w:divBdr>
        </w:div>
        <w:div w:id="1674919487">
          <w:marLeft w:val="0"/>
          <w:marRight w:val="0"/>
          <w:marTop w:val="0"/>
          <w:marBottom w:val="0"/>
          <w:divBdr>
            <w:top w:val="none" w:sz="0" w:space="0" w:color="auto"/>
            <w:left w:val="none" w:sz="0" w:space="0" w:color="auto"/>
            <w:bottom w:val="none" w:sz="0" w:space="0" w:color="auto"/>
            <w:right w:val="none" w:sz="0" w:space="0" w:color="auto"/>
          </w:divBdr>
        </w:div>
        <w:div w:id="480080442">
          <w:marLeft w:val="0"/>
          <w:marRight w:val="0"/>
          <w:marTop w:val="0"/>
          <w:marBottom w:val="0"/>
          <w:divBdr>
            <w:top w:val="none" w:sz="0" w:space="0" w:color="auto"/>
            <w:left w:val="none" w:sz="0" w:space="0" w:color="auto"/>
            <w:bottom w:val="none" w:sz="0" w:space="0" w:color="auto"/>
            <w:right w:val="none" w:sz="0" w:space="0" w:color="auto"/>
          </w:divBdr>
        </w:div>
        <w:div w:id="1369143975">
          <w:marLeft w:val="0"/>
          <w:marRight w:val="0"/>
          <w:marTop w:val="0"/>
          <w:marBottom w:val="0"/>
          <w:divBdr>
            <w:top w:val="none" w:sz="0" w:space="0" w:color="auto"/>
            <w:left w:val="none" w:sz="0" w:space="0" w:color="auto"/>
            <w:bottom w:val="none" w:sz="0" w:space="0" w:color="auto"/>
            <w:right w:val="none" w:sz="0" w:space="0" w:color="auto"/>
          </w:divBdr>
        </w:div>
        <w:div w:id="181824442">
          <w:marLeft w:val="0"/>
          <w:marRight w:val="0"/>
          <w:marTop w:val="0"/>
          <w:marBottom w:val="0"/>
          <w:divBdr>
            <w:top w:val="none" w:sz="0" w:space="0" w:color="auto"/>
            <w:left w:val="none" w:sz="0" w:space="0" w:color="auto"/>
            <w:bottom w:val="none" w:sz="0" w:space="0" w:color="auto"/>
            <w:right w:val="none" w:sz="0" w:space="0" w:color="auto"/>
          </w:divBdr>
        </w:div>
        <w:div w:id="1501236144">
          <w:marLeft w:val="0"/>
          <w:marRight w:val="0"/>
          <w:marTop w:val="0"/>
          <w:marBottom w:val="0"/>
          <w:divBdr>
            <w:top w:val="none" w:sz="0" w:space="0" w:color="auto"/>
            <w:left w:val="none" w:sz="0" w:space="0" w:color="auto"/>
            <w:bottom w:val="none" w:sz="0" w:space="0" w:color="auto"/>
            <w:right w:val="none" w:sz="0" w:space="0" w:color="auto"/>
          </w:divBdr>
        </w:div>
        <w:div w:id="1629435389">
          <w:marLeft w:val="0"/>
          <w:marRight w:val="0"/>
          <w:marTop w:val="0"/>
          <w:marBottom w:val="0"/>
          <w:divBdr>
            <w:top w:val="none" w:sz="0" w:space="0" w:color="auto"/>
            <w:left w:val="none" w:sz="0" w:space="0" w:color="auto"/>
            <w:bottom w:val="none" w:sz="0" w:space="0" w:color="auto"/>
            <w:right w:val="none" w:sz="0" w:space="0" w:color="auto"/>
          </w:divBdr>
        </w:div>
      </w:divsChild>
    </w:div>
    <w:div w:id="1169324682">
      <w:bodyDiv w:val="1"/>
      <w:marLeft w:val="0"/>
      <w:marRight w:val="0"/>
      <w:marTop w:val="0"/>
      <w:marBottom w:val="0"/>
      <w:divBdr>
        <w:top w:val="none" w:sz="0" w:space="0" w:color="auto"/>
        <w:left w:val="none" w:sz="0" w:space="0" w:color="auto"/>
        <w:bottom w:val="none" w:sz="0" w:space="0" w:color="auto"/>
        <w:right w:val="none" w:sz="0" w:space="0" w:color="auto"/>
      </w:divBdr>
    </w:div>
    <w:div w:id="1231693175">
      <w:bodyDiv w:val="1"/>
      <w:marLeft w:val="0"/>
      <w:marRight w:val="0"/>
      <w:marTop w:val="0"/>
      <w:marBottom w:val="0"/>
      <w:divBdr>
        <w:top w:val="none" w:sz="0" w:space="0" w:color="auto"/>
        <w:left w:val="none" w:sz="0" w:space="0" w:color="auto"/>
        <w:bottom w:val="none" w:sz="0" w:space="0" w:color="auto"/>
        <w:right w:val="none" w:sz="0" w:space="0" w:color="auto"/>
      </w:divBdr>
    </w:div>
    <w:div w:id="1233078689">
      <w:bodyDiv w:val="1"/>
      <w:marLeft w:val="0"/>
      <w:marRight w:val="0"/>
      <w:marTop w:val="0"/>
      <w:marBottom w:val="0"/>
      <w:divBdr>
        <w:top w:val="none" w:sz="0" w:space="0" w:color="auto"/>
        <w:left w:val="none" w:sz="0" w:space="0" w:color="auto"/>
        <w:bottom w:val="none" w:sz="0" w:space="0" w:color="auto"/>
        <w:right w:val="none" w:sz="0" w:space="0" w:color="auto"/>
      </w:divBdr>
      <w:divsChild>
        <w:div w:id="892234301">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
            <w:div w:id="725492499">
              <w:marLeft w:val="0"/>
              <w:marRight w:val="0"/>
              <w:marTop w:val="0"/>
              <w:marBottom w:val="0"/>
              <w:divBdr>
                <w:top w:val="none" w:sz="0" w:space="0" w:color="auto"/>
                <w:left w:val="none" w:sz="0" w:space="0" w:color="auto"/>
                <w:bottom w:val="none" w:sz="0" w:space="0" w:color="auto"/>
                <w:right w:val="none" w:sz="0" w:space="0" w:color="auto"/>
              </w:divBdr>
            </w:div>
            <w:div w:id="854611675">
              <w:marLeft w:val="0"/>
              <w:marRight w:val="0"/>
              <w:marTop w:val="0"/>
              <w:marBottom w:val="0"/>
              <w:divBdr>
                <w:top w:val="none" w:sz="0" w:space="0" w:color="auto"/>
                <w:left w:val="none" w:sz="0" w:space="0" w:color="auto"/>
                <w:bottom w:val="none" w:sz="0" w:space="0" w:color="auto"/>
                <w:right w:val="none" w:sz="0" w:space="0" w:color="auto"/>
              </w:divBdr>
            </w:div>
            <w:div w:id="1380125766">
              <w:marLeft w:val="0"/>
              <w:marRight w:val="0"/>
              <w:marTop w:val="0"/>
              <w:marBottom w:val="0"/>
              <w:divBdr>
                <w:top w:val="none" w:sz="0" w:space="0" w:color="auto"/>
                <w:left w:val="none" w:sz="0" w:space="0" w:color="auto"/>
                <w:bottom w:val="none" w:sz="0" w:space="0" w:color="auto"/>
                <w:right w:val="none" w:sz="0" w:space="0" w:color="auto"/>
              </w:divBdr>
            </w:div>
            <w:div w:id="18617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6644">
      <w:bodyDiv w:val="1"/>
      <w:marLeft w:val="0"/>
      <w:marRight w:val="0"/>
      <w:marTop w:val="0"/>
      <w:marBottom w:val="0"/>
      <w:divBdr>
        <w:top w:val="none" w:sz="0" w:space="0" w:color="auto"/>
        <w:left w:val="none" w:sz="0" w:space="0" w:color="auto"/>
        <w:bottom w:val="none" w:sz="0" w:space="0" w:color="auto"/>
        <w:right w:val="none" w:sz="0" w:space="0" w:color="auto"/>
      </w:divBdr>
    </w:div>
    <w:div w:id="1652902411">
      <w:bodyDiv w:val="1"/>
      <w:marLeft w:val="0"/>
      <w:marRight w:val="0"/>
      <w:marTop w:val="0"/>
      <w:marBottom w:val="0"/>
      <w:divBdr>
        <w:top w:val="none" w:sz="0" w:space="0" w:color="auto"/>
        <w:left w:val="none" w:sz="0" w:space="0" w:color="auto"/>
        <w:bottom w:val="none" w:sz="0" w:space="0" w:color="auto"/>
        <w:right w:val="none" w:sz="0" w:space="0" w:color="auto"/>
      </w:divBdr>
    </w:div>
    <w:div w:id="1655718963">
      <w:bodyDiv w:val="1"/>
      <w:marLeft w:val="0"/>
      <w:marRight w:val="0"/>
      <w:marTop w:val="0"/>
      <w:marBottom w:val="0"/>
      <w:divBdr>
        <w:top w:val="none" w:sz="0" w:space="0" w:color="auto"/>
        <w:left w:val="none" w:sz="0" w:space="0" w:color="auto"/>
        <w:bottom w:val="none" w:sz="0" w:space="0" w:color="auto"/>
        <w:right w:val="none" w:sz="0" w:space="0" w:color="auto"/>
      </w:divBdr>
    </w:div>
    <w:div w:id="1815180079">
      <w:bodyDiv w:val="1"/>
      <w:marLeft w:val="0"/>
      <w:marRight w:val="0"/>
      <w:marTop w:val="0"/>
      <w:marBottom w:val="0"/>
      <w:divBdr>
        <w:top w:val="none" w:sz="0" w:space="0" w:color="auto"/>
        <w:left w:val="none" w:sz="0" w:space="0" w:color="auto"/>
        <w:bottom w:val="none" w:sz="0" w:space="0" w:color="auto"/>
        <w:right w:val="none" w:sz="0" w:space="0" w:color="auto"/>
      </w:divBdr>
      <w:divsChild>
        <w:div w:id="2055619825">
          <w:marLeft w:val="0"/>
          <w:marRight w:val="0"/>
          <w:marTop w:val="0"/>
          <w:marBottom w:val="0"/>
          <w:divBdr>
            <w:top w:val="none" w:sz="0" w:space="0" w:color="auto"/>
            <w:left w:val="none" w:sz="0" w:space="0" w:color="auto"/>
            <w:bottom w:val="none" w:sz="0" w:space="0" w:color="auto"/>
            <w:right w:val="none" w:sz="0" w:space="0" w:color="auto"/>
          </w:divBdr>
          <w:divsChild>
            <w:div w:id="1169102072">
              <w:marLeft w:val="0"/>
              <w:marRight w:val="0"/>
              <w:marTop w:val="0"/>
              <w:marBottom w:val="0"/>
              <w:divBdr>
                <w:top w:val="none" w:sz="0" w:space="0" w:color="auto"/>
                <w:left w:val="none" w:sz="0" w:space="0" w:color="auto"/>
                <w:bottom w:val="none" w:sz="0" w:space="0" w:color="auto"/>
                <w:right w:val="none" w:sz="0" w:space="0" w:color="auto"/>
              </w:divBdr>
            </w:div>
            <w:div w:id="17467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5162">
      <w:bodyDiv w:val="1"/>
      <w:marLeft w:val="0"/>
      <w:marRight w:val="0"/>
      <w:marTop w:val="0"/>
      <w:marBottom w:val="0"/>
      <w:divBdr>
        <w:top w:val="none" w:sz="0" w:space="0" w:color="auto"/>
        <w:left w:val="none" w:sz="0" w:space="0" w:color="auto"/>
        <w:bottom w:val="none" w:sz="0" w:space="0" w:color="auto"/>
        <w:right w:val="none" w:sz="0" w:space="0" w:color="auto"/>
      </w:divBdr>
    </w:div>
    <w:div w:id="1865288530">
      <w:bodyDiv w:val="1"/>
      <w:marLeft w:val="0"/>
      <w:marRight w:val="0"/>
      <w:marTop w:val="0"/>
      <w:marBottom w:val="0"/>
      <w:divBdr>
        <w:top w:val="none" w:sz="0" w:space="0" w:color="auto"/>
        <w:left w:val="none" w:sz="0" w:space="0" w:color="auto"/>
        <w:bottom w:val="none" w:sz="0" w:space="0" w:color="auto"/>
        <w:right w:val="none" w:sz="0" w:space="0" w:color="auto"/>
      </w:divBdr>
    </w:div>
    <w:div w:id="2011176459">
      <w:bodyDiv w:val="1"/>
      <w:marLeft w:val="0"/>
      <w:marRight w:val="0"/>
      <w:marTop w:val="0"/>
      <w:marBottom w:val="0"/>
      <w:divBdr>
        <w:top w:val="none" w:sz="0" w:space="0" w:color="auto"/>
        <w:left w:val="none" w:sz="0" w:space="0" w:color="auto"/>
        <w:bottom w:val="none" w:sz="0" w:space="0" w:color="auto"/>
        <w:right w:val="none" w:sz="0" w:space="0" w:color="auto"/>
      </w:divBdr>
    </w:div>
    <w:div w:id="2022510134">
      <w:bodyDiv w:val="1"/>
      <w:marLeft w:val="0"/>
      <w:marRight w:val="0"/>
      <w:marTop w:val="0"/>
      <w:marBottom w:val="0"/>
      <w:divBdr>
        <w:top w:val="none" w:sz="0" w:space="0" w:color="auto"/>
        <w:left w:val="none" w:sz="0" w:space="0" w:color="auto"/>
        <w:bottom w:val="none" w:sz="0" w:space="0" w:color="auto"/>
        <w:right w:val="none" w:sz="0" w:space="0" w:color="auto"/>
      </w:divBdr>
    </w:div>
    <w:div w:id="21435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iammoema@yahoo.com.b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biowaqued@gmail.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embrapa.br/busca-de-noticias/-/noticia/58015828/setor-lacteo-encerra-2020-com-balanco-positiv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ereis15@hotmail.com" TargetMode="External"/><Relationship Id="rId5" Type="http://schemas.openxmlformats.org/officeDocument/2006/relationships/numbering" Target="numbering.xml"/><Relationship Id="rId15" Type="http://schemas.openxmlformats.org/officeDocument/2006/relationships/hyperlink" Target="https://www.abras.com.br/clipping/bebidas/71162/mercado-de-lacteos-segue-aquecido-mesmo-com-a-pandem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731A02D0C8D0A4BAB158B6B58F2F2E5" ma:contentTypeVersion="2" ma:contentTypeDescription="Crie um novo documento." ma:contentTypeScope="" ma:versionID="27deb91da8582d8a5b0a5ce3f88bcbd8">
  <xsd:schema xmlns:xsd="http://www.w3.org/2001/XMLSchema" xmlns:xs="http://www.w3.org/2001/XMLSchema" xmlns:p="http://schemas.microsoft.com/office/2006/metadata/properties" xmlns:ns2="8f814c9c-6e01-4233-b0cc-f7f792a7741b" targetNamespace="http://schemas.microsoft.com/office/2006/metadata/properties" ma:root="true" ma:fieldsID="f0d6a59ba824d435ab93dd158004e6d0" ns2:_="">
    <xsd:import namespace="8f814c9c-6e01-4233-b0cc-f7f792a774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14c9c-6e01-4233-b0cc-f7f792a77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AAEAF-B8E9-4FE4-8394-B6F422FF890D}">
  <ds:schemaRefs>
    <ds:schemaRef ds:uri="http://schemas.openxmlformats.org/officeDocument/2006/bibliography"/>
  </ds:schemaRefs>
</ds:datastoreItem>
</file>

<file path=customXml/itemProps2.xml><?xml version="1.0" encoding="utf-8"?>
<ds:datastoreItem xmlns:ds="http://schemas.openxmlformats.org/officeDocument/2006/customXml" ds:itemID="{AEFAEF08-AF74-4FD0-B659-ED6B1DD19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3472D6-32D5-4134-9251-D1F4A624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14c9c-6e01-4233-b0cc-f7f792a77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2FC8C-76D3-4691-9D2F-D76B37DE0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7305</Words>
  <Characters>39448</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1 FAZENDO UM RESUMO</vt:lpstr>
    </vt:vector>
  </TitlesOfParts>
  <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FAZENDO UM RESUMO</dc:title>
  <dc:subject/>
  <dc:creator>MARCIA</dc:creator>
  <cp:keywords/>
  <cp:lastModifiedBy>Irene Reis</cp:lastModifiedBy>
  <cp:revision>2</cp:revision>
  <cp:lastPrinted>2008-10-04T14:40:00Z</cp:lastPrinted>
  <dcterms:created xsi:type="dcterms:W3CDTF">2021-06-22T22:49:00Z</dcterms:created>
  <dcterms:modified xsi:type="dcterms:W3CDTF">2021-06-22T22:49:00Z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1469471898</vt:i4>
  </property>
  <property fmtid="{D5CDD505-2E9C-101B-9397-08002B2CF9AE}" pid="3" name="ContentTypeId">
    <vt:lpwstr>0x0101009731A02D0C8D0A4BAB158B6B58F2F2E5</vt:lpwstr>
  </property>
</Properties>
</file>