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567" w:hanging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n˚038/2020 – CEPE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de publicação de produção acadêmica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200" w:line="276" w:lineRule="auto"/>
        <w:ind w:left="709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O(A) estudante Luã di Luca Jesus Alves do Curso de Comunicação Social - Publicidade e Propaganda, matrícula 2016.1.0066.0169-0, telefone: (62) 3292-5129 e-mail delucabrbr@gmail.com, na qualidade de titular dos direitos autorais, em consonância com a Lei nº 9.610/98 (Lei dos Direitos do autor), autoriza a Pontifícia Universidade Católica de Goiás (PUC Goiás) a disponibilizar o Trabalho de Conclusão de Curso intitulado </w:t>
      </w:r>
      <w:r w:rsidDel="00000000" w:rsidR="00000000" w:rsidRPr="00000000">
        <w:rPr>
          <w:rFonts w:ascii="Arial" w:cs="Arial" w:eastAsia="Arial" w:hAnsi="Arial"/>
          <w:rtl w:val="0"/>
        </w:rPr>
        <w:t xml:space="preserve">MARCAS &amp; ENTRETENIMENTO. Ações de placement presentes no filme Shazam</w:t>
      </w:r>
      <w:r w:rsidDel="00000000" w:rsidR="00000000" w:rsidRPr="00000000">
        <w:rPr>
          <w:rtl w:val="0"/>
        </w:rPr>
        <w:t xml:space="preserve">, 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:rsidR="00000000" w:rsidDel="00000000" w:rsidP="00000000" w:rsidRDefault="00000000" w:rsidRPr="00000000" w14:paraId="00000009">
      <w:pPr>
        <w:spacing w:after="160" w:line="276" w:lineRule="auto"/>
        <w:ind w:left="709" w:firstLine="0"/>
        <w:jc w:val="center"/>
        <w:rPr/>
      </w:pPr>
      <w:r w:rsidDel="00000000" w:rsidR="00000000" w:rsidRPr="00000000">
        <w:rPr>
          <w:rtl w:val="0"/>
        </w:rPr>
        <w:t xml:space="preserve">        Goiânia, 14 de Junho de 2021.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362362</wp:posOffset>
            </wp:positionV>
            <wp:extent cx="3381375" cy="43271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3299" l="0" r="0" t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32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Assinatura do(s) autor(es):_____________________________________________ </w:t>
      </w:r>
    </w:p>
    <w:p w:rsidR="00000000" w:rsidDel="00000000" w:rsidP="00000000" w:rsidRDefault="00000000" w:rsidRPr="00000000" w14:paraId="0000000C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Nome completo do autor: Luã di Luca Jesus Alves</w:t>
      </w:r>
    </w:p>
    <w:p w:rsidR="00000000" w:rsidDel="00000000" w:rsidP="00000000" w:rsidRDefault="00000000" w:rsidRPr="00000000" w14:paraId="0000000D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E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Assinatura do professor-orientador: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435313" cy="717657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313" cy="717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Nome completo do professor-orientador: Patrícia Quitero Rosenzweig</w:t>
      </w:r>
    </w:p>
    <w:p w:rsidR="00000000" w:rsidDel="00000000" w:rsidP="00000000" w:rsidRDefault="00000000" w:rsidRPr="00000000" w14:paraId="00000010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851" w:top="1985" w:left="1134" w:right="851" w:header="53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114300" distR="114300">
              <wp:extent cx="6515100" cy="125730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151350"/>
                        <a:ext cx="6515100" cy="1257300"/>
                        <a:chOff x="2088450" y="3151350"/>
                        <a:chExt cx="6515100" cy="1257300"/>
                      </a:xfrm>
                    </wpg:grpSpPr>
                    <wpg:grpSp>
                      <wpg:cNvGrpSpPr/>
                      <wpg:grpSpPr>
                        <a:xfrm>
                          <a:off x="2088450" y="3151350"/>
                          <a:ext cx="6515100" cy="1257300"/>
                          <a:chOff x="0" y="0"/>
                          <a:chExt cx="6515100" cy="1257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515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000500" y="114300"/>
                            <a:ext cx="43100" cy="915000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6515100" cy="1257300"/>
              <wp:effectExtent b="0" l="0" r="0" t="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573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-114298</wp:posOffset>
          </wp:positionH>
          <wp:positionV relativeFrom="paragraph">
            <wp:posOffset>-226057</wp:posOffset>
          </wp:positionV>
          <wp:extent cx="2286000" cy="1306830"/>
          <wp:effectExtent b="0" l="0" r="0" t="0"/>
          <wp:wrapNone/>
          <wp:docPr descr="PUC horizontal" id="5" name="image2.png"/>
          <a:graphic>
            <a:graphicData uri="http://schemas.openxmlformats.org/drawingml/2006/picture">
              <pic:pic>
                <pic:nvPicPr>
                  <pic:cNvPr descr="PUC horizontal" id="0" name="image2.png"/>
                  <pic:cNvPicPr preferRelativeResize="0"/>
                </pic:nvPicPr>
                <pic:blipFill>
                  <a:blip r:embed="rId2"/>
                  <a:srcRect b="851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306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09825" cy="1266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45850" y="315135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PONTIFÍCIA UNIVERSIDADE CATÓLICA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DESENVOLVIMENTO INSTITUCIONAL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Universitária, 1069 l Setor Universitário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Caixa Postal 86 l CEP 74605-010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Goiânia l Goiás l Brasil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Fone: (62) 3946.3081 ou 3089 l Fax: (62) 3946.3080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www.pucgoias.edu.br l prodin@pucgoias.edu.br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09825" cy="12668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982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GJ8lFN7p1t9nWPE+2kfADe6+A==">AMUW2mV4pEhC/hPRhDIBUcKROy73d4rA3m9StCy60wtX7dQI2bGWOcjuPsrh6daRir3+jltR+2rgOze9uxWCUWeAXfMoCZhW0B9icuHfvuMxWECvGUYmFYbwBvm8i+K8My3WI1yTETdF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2021-05-31T19:29:00Z</dcterms:created>
  <dc:creator>ADRIANA R. FERREIRA</dc:creator>
</cp:coreProperties>
</file>