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DBD91E" w14:textId="1CF3BB54" w:rsidR="00EE7B09" w:rsidRDefault="00EE7B09" w:rsidP="00B469F4">
      <w:pPr>
        <w:rPr>
          <w:rFonts w:ascii="Arial" w:eastAsia="Arial" w:hAnsi="Arial" w:cs="Arial"/>
          <w:sz w:val="24"/>
          <w:szCs w:val="24"/>
        </w:rPr>
      </w:pPr>
    </w:p>
    <w:p w14:paraId="590E54D5" w14:textId="3275B239" w:rsidR="002E5E55" w:rsidRDefault="7F8499DC" w:rsidP="7F8499DC">
      <w:pPr>
        <w:jc w:val="center"/>
      </w:pPr>
      <w:r w:rsidRPr="7F8499DC">
        <w:rPr>
          <w:rFonts w:ascii="Arial" w:eastAsia="Arial" w:hAnsi="Arial" w:cs="Arial"/>
          <w:sz w:val="24"/>
          <w:szCs w:val="24"/>
        </w:rPr>
        <w:t>PONTIFÍCIA UNIVERSIDADE CATÓLICA DE GOIÁS</w:t>
      </w:r>
    </w:p>
    <w:p w14:paraId="6F41971D" w14:textId="3275B239" w:rsidR="002E5E55" w:rsidRDefault="343DA04A" w:rsidP="343DA04A">
      <w:pPr>
        <w:jc w:val="center"/>
      </w:pPr>
      <w:r w:rsidRPr="343DA04A">
        <w:rPr>
          <w:rFonts w:ascii="Arial" w:eastAsia="Arial" w:hAnsi="Arial" w:cs="Arial"/>
          <w:sz w:val="24"/>
          <w:szCs w:val="24"/>
        </w:rPr>
        <w:t>ESCOLA DE CIÊNCIAS SOCIAS DA SAÚDE</w:t>
      </w:r>
    </w:p>
    <w:p w14:paraId="5CC6B276" w14:textId="3275B239" w:rsidR="002E5E55" w:rsidRDefault="343DA04A" w:rsidP="343DA04A">
      <w:pPr>
        <w:jc w:val="center"/>
      </w:pPr>
      <w:r w:rsidRPr="343DA04A">
        <w:rPr>
          <w:rFonts w:ascii="Arial" w:eastAsia="Arial" w:hAnsi="Arial" w:cs="Arial"/>
          <w:sz w:val="24"/>
          <w:szCs w:val="24"/>
        </w:rPr>
        <w:t>CURSO DE ENFERMAGEM</w:t>
      </w:r>
    </w:p>
    <w:p w14:paraId="2D7C920F" w14:textId="3275B239" w:rsidR="002E5E55" w:rsidRDefault="343DA04A" w:rsidP="343DA04A">
      <w:pPr>
        <w:spacing w:line="360" w:lineRule="auto"/>
        <w:jc w:val="center"/>
      </w:pPr>
      <w:r w:rsidRPr="343DA04A">
        <w:rPr>
          <w:rFonts w:ascii="Arial" w:eastAsia="Arial" w:hAnsi="Arial" w:cs="Arial"/>
          <w:sz w:val="24"/>
          <w:szCs w:val="24"/>
        </w:rPr>
        <w:t xml:space="preserve"> </w:t>
      </w:r>
    </w:p>
    <w:p w14:paraId="333F090E" w14:textId="3275B239" w:rsidR="002E5E55" w:rsidRDefault="343DA04A" w:rsidP="343DA04A">
      <w:pPr>
        <w:spacing w:line="360" w:lineRule="auto"/>
        <w:jc w:val="center"/>
      </w:pPr>
      <w:r w:rsidRPr="343DA04A">
        <w:rPr>
          <w:rFonts w:ascii="Arial" w:eastAsia="Arial" w:hAnsi="Arial" w:cs="Arial"/>
          <w:sz w:val="24"/>
          <w:szCs w:val="24"/>
        </w:rPr>
        <w:t xml:space="preserve"> </w:t>
      </w:r>
    </w:p>
    <w:p w14:paraId="41350ADA" w14:textId="3275B239" w:rsidR="002E5E55" w:rsidRDefault="343DA04A" w:rsidP="343DA04A">
      <w:pPr>
        <w:spacing w:line="360" w:lineRule="auto"/>
        <w:jc w:val="center"/>
      </w:pPr>
      <w:r w:rsidRPr="343DA04A">
        <w:rPr>
          <w:rFonts w:ascii="Arial" w:eastAsia="Arial" w:hAnsi="Arial" w:cs="Arial"/>
          <w:sz w:val="24"/>
          <w:szCs w:val="24"/>
        </w:rPr>
        <w:t xml:space="preserve"> </w:t>
      </w:r>
    </w:p>
    <w:p w14:paraId="2865649C" w14:textId="3275B239" w:rsidR="002E5E55" w:rsidRDefault="343DA04A" w:rsidP="343DA04A">
      <w:pPr>
        <w:spacing w:line="360" w:lineRule="auto"/>
        <w:jc w:val="center"/>
      </w:pPr>
      <w:r w:rsidRPr="343DA04A">
        <w:rPr>
          <w:rFonts w:ascii="Arial" w:eastAsia="Arial" w:hAnsi="Arial" w:cs="Arial"/>
          <w:sz w:val="24"/>
          <w:szCs w:val="24"/>
        </w:rPr>
        <w:t xml:space="preserve"> </w:t>
      </w:r>
    </w:p>
    <w:p w14:paraId="11826105" w14:textId="3275B239" w:rsidR="002E5E55" w:rsidRDefault="343DA04A" w:rsidP="343DA04A">
      <w:pPr>
        <w:spacing w:line="360" w:lineRule="auto"/>
        <w:jc w:val="center"/>
      </w:pPr>
      <w:r w:rsidRPr="343DA04A">
        <w:rPr>
          <w:rFonts w:ascii="Arial" w:eastAsia="Arial" w:hAnsi="Arial" w:cs="Arial"/>
          <w:sz w:val="24"/>
          <w:szCs w:val="24"/>
        </w:rPr>
        <w:t xml:space="preserve"> </w:t>
      </w:r>
    </w:p>
    <w:p w14:paraId="18F744A9" w14:textId="3275B239" w:rsidR="002E5E55" w:rsidRDefault="343DA04A" w:rsidP="343DA04A">
      <w:pPr>
        <w:spacing w:line="360" w:lineRule="auto"/>
        <w:jc w:val="center"/>
      </w:pPr>
      <w:r w:rsidRPr="343DA04A">
        <w:rPr>
          <w:rFonts w:ascii="Arial" w:eastAsia="Arial" w:hAnsi="Arial" w:cs="Arial"/>
          <w:sz w:val="24"/>
          <w:szCs w:val="24"/>
        </w:rPr>
        <w:t xml:space="preserve">ANDRESSA MORAES DE LIMA </w:t>
      </w:r>
      <w:r w:rsidR="00842555">
        <w:br/>
      </w:r>
      <w:r w:rsidRPr="343DA04A">
        <w:rPr>
          <w:rFonts w:ascii="Arial" w:eastAsia="Arial" w:hAnsi="Arial" w:cs="Arial"/>
          <w:sz w:val="24"/>
          <w:szCs w:val="24"/>
        </w:rPr>
        <w:t xml:space="preserve">LAYLA MYLENA NERES DE OLIVEIRA </w:t>
      </w:r>
    </w:p>
    <w:p w14:paraId="185449B8" w14:textId="3275B239" w:rsidR="002E5E55" w:rsidRDefault="343DA04A" w:rsidP="343DA04A">
      <w:pPr>
        <w:spacing w:line="360" w:lineRule="auto"/>
        <w:jc w:val="center"/>
      </w:pPr>
      <w:r w:rsidRPr="343DA04A">
        <w:rPr>
          <w:rFonts w:ascii="Arial" w:eastAsia="Arial" w:hAnsi="Arial" w:cs="Arial"/>
          <w:sz w:val="24"/>
          <w:szCs w:val="24"/>
        </w:rPr>
        <w:t xml:space="preserve"> </w:t>
      </w:r>
    </w:p>
    <w:p w14:paraId="2DE69E32" w14:textId="3275B239" w:rsidR="002E5E55" w:rsidRDefault="343DA04A" w:rsidP="343DA04A">
      <w:pPr>
        <w:spacing w:line="360" w:lineRule="auto"/>
        <w:jc w:val="center"/>
      </w:pPr>
      <w:r w:rsidRPr="343DA04A">
        <w:rPr>
          <w:rFonts w:ascii="Arial" w:eastAsia="Arial" w:hAnsi="Arial" w:cs="Arial"/>
          <w:sz w:val="24"/>
          <w:szCs w:val="24"/>
        </w:rPr>
        <w:t xml:space="preserve"> </w:t>
      </w:r>
    </w:p>
    <w:p w14:paraId="69610A3E" w14:textId="3275B239" w:rsidR="002E5E55" w:rsidRDefault="343DA04A" w:rsidP="343DA04A">
      <w:pPr>
        <w:spacing w:line="360" w:lineRule="auto"/>
        <w:jc w:val="center"/>
      </w:pPr>
      <w:r w:rsidRPr="343DA04A">
        <w:rPr>
          <w:rFonts w:ascii="Arial" w:eastAsia="Arial" w:hAnsi="Arial" w:cs="Arial"/>
          <w:sz w:val="24"/>
          <w:szCs w:val="24"/>
        </w:rPr>
        <w:t xml:space="preserve"> </w:t>
      </w:r>
    </w:p>
    <w:p w14:paraId="05D07D07" w14:textId="3275B239" w:rsidR="002E5E55" w:rsidRDefault="343DA04A" w:rsidP="343DA04A">
      <w:pPr>
        <w:spacing w:line="360" w:lineRule="auto"/>
        <w:jc w:val="center"/>
      </w:pPr>
      <w:r w:rsidRPr="343DA04A">
        <w:rPr>
          <w:rFonts w:ascii="Arial" w:eastAsia="Arial" w:hAnsi="Arial" w:cs="Arial"/>
          <w:sz w:val="24"/>
          <w:szCs w:val="24"/>
        </w:rPr>
        <w:t xml:space="preserve"> </w:t>
      </w:r>
    </w:p>
    <w:p w14:paraId="63BA7F57" w14:textId="59BAA4E9" w:rsidR="002E5E55" w:rsidRDefault="343DA04A" w:rsidP="343DA04A">
      <w:pPr>
        <w:spacing w:line="360" w:lineRule="auto"/>
        <w:jc w:val="center"/>
      </w:pPr>
      <w:r w:rsidRPr="343DA04A">
        <w:rPr>
          <w:rFonts w:ascii="Arial" w:eastAsia="Arial" w:hAnsi="Arial" w:cs="Arial"/>
          <w:b/>
          <w:bCs/>
          <w:color w:val="000000" w:themeColor="text1"/>
          <w:sz w:val="24"/>
          <w:szCs w:val="24"/>
        </w:rPr>
        <w:t xml:space="preserve">ATRIBUIÇÕES DOS ENFERMEIROS FRENTE AO </w:t>
      </w:r>
      <w:r w:rsidR="00600B4D">
        <w:rPr>
          <w:rFonts w:ascii="Arial" w:eastAsia="Arial" w:hAnsi="Arial" w:cs="Arial"/>
          <w:b/>
          <w:bCs/>
          <w:color w:val="000000" w:themeColor="text1"/>
          <w:sz w:val="24"/>
          <w:szCs w:val="24"/>
        </w:rPr>
        <w:t xml:space="preserve">PROGRAMA DE </w:t>
      </w:r>
      <w:r w:rsidRPr="343DA04A">
        <w:rPr>
          <w:rFonts w:ascii="Arial" w:eastAsia="Arial" w:hAnsi="Arial" w:cs="Arial"/>
          <w:b/>
          <w:bCs/>
          <w:color w:val="000000" w:themeColor="text1"/>
          <w:sz w:val="24"/>
          <w:szCs w:val="24"/>
        </w:rPr>
        <w:t xml:space="preserve">PLANEJAMENTO FAMILIAR NAS UNIDADES BÁSICAS DE SAÚDE NO BRASIL: REVISÃO INTEGRATIVA </w:t>
      </w:r>
    </w:p>
    <w:p w14:paraId="126DFFF9" w14:textId="3275B239" w:rsidR="002E5E55" w:rsidRDefault="343DA04A" w:rsidP="343DA04A">
      <w:pPr>
        <w:spacing w:line="360" w:lineRule="auto"/>
        <w:jc w:val="center"/>
      </w:pPr>
      <w:r w:rsidRPr="343DA04A">
        <w:rPr>
          <w:rFonts w:ascii="Arial" w:eastAsia="Arial" w:hAnsi="Arial" w:cs="Arial"/>
          <w:sz w:val="24"/>
          <w:szCs w:val="24"/>
        </w:rPr>
        <w:t xml:space="preserve"> </w:t>
      </w:r>
    </w:p>
    <w:p w14:paraId="63C98C1F" w14:textId="3275B239" w:rsidR="002E5E55" w:rsidRDefault="343DA04A" w:rsidP="343DA04A">
      <w:pPr>
        <w:spacing w:line="360" w:lineRule="auto"/>
        <w:jc w:val="center"/>
      </w:pPr>
      <w:r w:rsidRPr="343DA04A">
        <w:rPr>
          <w:rFonts w:ascii="Arial" w:eastAsia="Arial" w:hAnsi="Arial" w:cs="Arial"/>
          <w:sz w:val="24"/>
          <w:szCs w:val="24"/>
        </w:rPr>
        <w:t xml:space="preserve"> </w:t>
      </w:r>
    </w:p>
    <w:p w14:paraId="5D007E5A" w14:textId="3275B239" w:rsidR="002E5E55" w:rsidRDefault="343DA04A" w:rsidP="343DA04A">
      <w:pPr>
        <w:spacing w:line="360" w:lineRule="auto"/>
        <w:jc w:val="center"/>
      </w:pPr>
      <w:r w:rsidRPr="343DA04A">
        <w:rPr>
          <w:rFonts w:ascii="Arial" w:eastAsia="Arial" w:hAnsi="Arial" w:cs="Arial"/>
          <w:sz w:val="24"/>
          <w:szCs w:val="24"/>
        </w:rPr>
        <w:t xml:space="preserve"> </w:t>
      </w:r>
    </w:p>
    <w:p w14:paraId="052F1FFD" w14:textId="6B3C8B95" w:rsidR="002E5E55" w:rsidRDefault="343DA04A" w:rsidP="343DA04A">
      <w:pPr>
        <w:spacing w:line="360" w:lineRule="auto"/>
        <w:rPr>
          <w:rFonts w:ascii="Arial" w:eastAsia="Arial" w:hAnsi="Arial" w:cs="Arial"/>
          <w:sz w:val="24"/>
          <w:szCs w:val="24"/>
        </w:rPr>
      </w:pPr>
      <w:r w:rsidRPr="343DA04A">
        <w:rPr>
          <w:rFonts w:ascii="Arial" w:eastAsia="Arial" w:hAnsi="Arial" w:cs="Arial"/>
          <w:sz w:val="24"/>
          <w:szCs w:val="24"/>
        </w:rPr>
        <w:t xml:space="preserve"> </w:t>
      </w:r>
    </w:p>
    <w:p w14:paraId="0FB624E8" w14:textId="77777777" w:rsidR="0068626D" w:rsidRDefault="0068626D" w:rsidP="343DA04A">
      <w:pPr>
        <w:spacing w:line="360" w:lineRule="auto"/>
      </w:pPr>
    </w:p>
    <w:p w14:paraId="19621E94" w14:textId="3275B239" w:rsidR="002E5E55" w:rsidRDefault="343DA04A" w:rsidP="343DA04A">
      <w:pPr>
        <w:spacing w:line="360" w:lineRule="auto"/>
      </w:pPr>
      <w:r w:rsidRPr="343DA04A">
        <w:rPr>
          <w:rFonts w:ascii="Arial" w:eastAsia="Arial" w:hAnsi="Arial" w:cs="Arial"/>
          <w:sz w:val="24"/>
          <w:szCs w:val="24"/>
        </w:rPr>
        <w:t xml:space="preserve"> </w:t>
      </w:r>
    </w:p>
    <w:p w14:paraId="11C546E5" w14:textId="3275B239" w:rsidR="002E5E55" w:rsidRDefault="343DA04A" w:rsidP="343DA04A">
      <w:pPr>
        <w:spacing w:line="360" w:lineRule="auto"/>
        <w:jc w:val="center"/>
      </w:pPr>
      <w:r w:rsidRPr="343DA04A">
        <w:rPr>
          <w:rFonts w:ascii="Arial" w:eastAsia="Arial" w:hAnsi="Arial" w:cs="Arial"/>
          <w:sz w:val="24"/>
          <w:szCs w:val="24"/>
        </w:rPr>
        <w:t xml:space="preserve">Goiânia </w:t>
      </w:r>
    </w:p>
    <w:p w14:paraId="135E139D" w14:textId="64349912" w:rsidR="343DA04A" w:rsidRPr="00A20386" w:rsidRDefault="343DA04A" w:rsidP="00A20386">
      <w:pPr>
        <w:spacing w:line="360" w:lineRule="auto"/>
        <w:jc w:val="center"/>
      </w:pPr>
      <w:r w:rsidRPr="343DA04A">
        <w:rPr>
          <w:rFonts w:ascii="Arial" w:eastAsia="Arial" w:hAnsi="Arial" w:cs="Arial"/>
          <w:sz w:val="24"/>
          <w:szCs w:val="24"/>
        </w:rPr>
        <w:t>2020</w:t>
      </w:r>
    </w:p>
    <w:p w14:paraId="5803A4CF" w14:textId="3FA09AAC" w:rsidR="343DA04A" w:rsidRDefault="343DA04A" w:rsidP="343DA04A">
      <w:pPr>
        <w:spacing w:line="360" w:lineRule="auto"/>
        <w:jc w:val="center"/>
      </w:pPr>
      <w:r w:rsidRPr="343DA04A">
        <w:rPr>
          <w:rFonts w:ascii="Arial" w:eastAsia="Arial" w:hAnsi="Arial" w:cs="Arial"/>
          <w:sz w:val="24"/>
          <w:szCs w:val="24"/>
        </w:rPr>
        <w:lastRenderedPageBreak/>
        <w:t xml:space="preserve">ANDRESSA MORAES DE LIMA </w:t>
      </w:r>
      <w:r>
        <w:br/>
      </w:r>
      <w:r w:rsidRPr="343DA04A">
        <w:rPr>
          <w:rFonts w:ascii="Arial" w:eastAsia="Arial" w:hAnsi="Arial" w:cs="Arial"/>
          <w:sz w:val="24"/>
          <w:szCs w:val="24"/>
        </w:rPr>
        <w:t xml:space="preserve">LAYLA MYLENA NERES DE OLIVEIRA </w:t>
      </w:r>
    </w:p>
    <w:p w14:paraId="5FFC27CF" w14:textId="702A75C3" w:rsidR="343DA04A" w:rsidRDefault="00A2241E" w:rsidP="343DA04A">
      <w:pPr>
        <w:spacing w:line="360" w:lineRule="auto"/>
        <w:jc w:val="center"/>
      </w:pPr>
      <w:hyperlink r:id="rId8">
        <w:r w:rsidR="343DA04A" w:rsidRPr="343DA04A">
          <w:rPr>
            <w:rStyle w:val="Hyperlink"/>
            <w:rFonts w:ascii="Arial" w:eastAsia="Arial" w:hAnsi="Arial" w:cs="Arial"/>
            <w:color w:val="000000" w:themeColor="text1"/>
            <w:sz w:val="24"/>
            <w:szCs w:val="24"/>
          </w:rPr>
          <w:t>http://lattes.cnpq.br/9654341422818254</w:t>
        </w:r>
      </w:hyperlink>
    </w:p>
    <w:p w14:paraId="71F71669" w14:textId="6EBACDD9" w:rsidR="343DA04A" w:rsidRDefault="00A2241E" w:rsidP="343DA04A">
      <w:pPr>
        <w:spacing w:line="360" w:lineRule="auto"/>
        <w:jc w:val="center"/>
      </w:pPr>
      <w:hyperlink r:id="rId9">
        <w:r w:rsidR="343DA04A" w:rsidRPr="343DA04A">
          <w:rPr>
            <w:rStyle w:val="Hyperlink"/>
            <w:rFonts w:ascii="Arial" w:eastAsia="Arial" w:hAnsi="Arial" w:cs="Arial"/>
            <w:color w:val="000000" w:themeColor="text1"/>
            <w:sz w:val="24"/>
            <w:szCs w:val="24"/>
          </w:rPr>
          <w:t>http://lattes.cnpq.br/4092001747875332</w:t>
        </w:r>
      </w:hyperlink>
    </w:p>
    <w:p w14:paraId="4723A66E" w14:textId="622871D9" w:rsidR="343DA04A" w:rsidRDefault="343DA04A" w:rsidP="343DA04A">
      <w:pPr>
        <w:spacing w:line="360" w:lineRule="auto"/>
        <w:jc w:val="center"/>
      </w:pPr>
      <w:r w:rsidRPr="343DA04A">
        <w:rPr>
          <w:rFonts w:ascii="Tahoma" w:eastAsia="Tahoma" w:hAnsi="Tahoma" w:cs="Tahoma"/>
          <w:color w:val="326C99"/>
          <w:sz w:val="15"/>
          <w:szCs w:val="15"/>
        </w:rPr>
        <w:t xml:space="preserve"> </w:t>
      </w:r>
    </w:p>
    <w:p w14:paraId="5BA242FE" w14:textId="118929D3" w:rsidR="343DA04A" w:rsidRDefault="343DA04A" w:rsidP="343DA04A">
      <w:pPr>
        <w:spacing w:line="360" w:lineRule="auto"/>
        <w:jc w:val="center"/>
      </w:pPr>
      <w:r w:rsidRPr="343DA04A">
        <w:rPr>
          <w:rFonts w:ascii="Times New Roman" w:eastAsia="Times New Roman" w:hAnsi="Times New Roman" w:cs="Times New Roman"/>
          <w:sz w:val="24"/>
          <w:szCs w:val="24"/>
        </w:rPr>
        <w:t xml:space="preserve"> </w:t>
      </w:r>
    </w:p>
    <w:p w14:paraId="4E51AFFF" w14:textId="779E6690" w:rsidR="343DA04A" w:rsidRDefault="343DA04A" w:rsidP="343DA04A">
      <w:pPr>
        <w:spacing w:line="360" w:lineRule="auto"/>
        <w:jc w:val="center"/>
      </w:pPr>
      <w:r w:rsidRPr="343DA04A">
        <w:rPr>
          <w:rFonts w:ascii="Times New Roman" w:eastAsia="Times New Roman" w:hAnsi="Times New Roman" w:cs="Times New Roman"/>
          <w:sz w:val="24"/>
          <w:szCs w:val="24"/>
        </w:rPr>
        <w:t xml:space="preserve"> </w:t>
      </w:r>
    </w:p>
    <w:p w14:paraId="1A3F634D" w14:textId="34EAB7A1" w:rsidR="343DA04A" w:rsidRDefault="343DA04A" w:rsidP="343DA04A">
      <w:pPr>
        <w:spacing w:line="360" w:lineRule="auto"/>
        <w:jc w:val="center"/>
      </w:pPr>
      <w:r w:rsidRPr="343DA04A">
        <w:rPr>
          <w:rFonts w:ascii="Times New Roman" w:eastAsia="Times New Roman" w:hAnsi="Times New Roman" w:cs="Times New Roman"/>
          <w:sz w:val="24"/>
          <w:szCs w:val="24"/>
        </w:rPr>
        <w:t xml:space="preserve"> </w:t>
      </w:r>
    </w:p>
    <w:p w14:paraId="69B19A8B" w14:textId="3417E8E3" w:rsidR="343DA04A" w:rsidRDefault="343DA04A" w:rsidP="343DA04A">
      <w:pPr>
        <w:spacing w:line="360" w:lineRule="auto"/>
        <w:jc w:val="center"/>
      </w:pPr>
      <w:r w:rsidRPr="343DA04A">
        <w:rPr>
          <w:rFonts w:ascii="Arial" w:eastAsia="Arial" w:hAnsi="Arial" w:cs="Arial"/>
          <w:b/>
          <w:bCs/>
          <w:color w:val="000000" w:themeColor="text1"/>
          <w:sz w:val="24"/>
          <w:szCs w:val="24"/>
        </w:rPr>
        <w:t xml:space="preserve">ATRIBUIÇÕES DOS ENFERMEIROS FRENTE AO </w:t>
      </w:r>
      <w:r w:rsidR="00600B4D">
        <w:rPr>
          <w:rFonts w:ascii="Arial" w:eastAsia="Arial" w:hAnsi="Arial" w:cs="Arial"/>
          <w:b/>
          <w:bCs/>
          <w:color w:val="000000" w:themeColor="text1"/>
          <w:sz w:val="24"/>
          <w:szCs w:val="24"/>
        </w:rPr>
        <w:t xml:space="preserve">PROGRAMA DE </w:t>
      </w:r>
      <w:r w:rsidRPr="343DA04A">
        <w:rPr>
          <w:rFonts w:ascii="Arial" w:eastAsia="Arial" w:hAnsi="Arial" w:cs="Arial"/>
          <w:b/>
          <w:bCs/>
          <w:color w:val="000000" w:themeColor="text1"/>
          <w:sz w:val="24"/>
          <w:szCs w:val="24"/>
        </w:rPr>
        <w:t>PLANEJAMENTO FAMILIAR NAS UNIDADES BÁSICAS DE SAÚDE NO BRASIL: REVISÃO INTEGRATIVA</w:t>
      </w:r>
    </w:p>
    <w:p w14:paraId="16CDB03F" w14:textId="59B29280" w:rsidR="343DA04A" w:rsidRDefault="343DA04A" w:rsidP="343DA04A">
      <w:pPr>
        <w:spacing w:line="360" w:lineRule="auto"/>
        <w:jc w:val="center"/>
        <w:rPr>
          <w:rFonts w:ascii="Arial" w:eastAsia="Arial" w:hAnsi="Arial" w:cs="Arial"/>
          <w:sz w:val="24"/>
          <w:szCs w:val="24"/>
        </w:rPr>
      </w:pPr>
      <w:r w:rsidRPr="343DA04A">
        <w:rPr>
          <w:rFonts w:ascii="Arial" w:eastAsia="Arial" w:hAnsi="Arial" w:cs="Arial"/>
          <w:sz w:val="24"/>
          <w:szCs w:val="24"/>
        </w:rPr>
        <w:t xml:space="preserve"> </w:t>
      </w:r>
    </w:p>
    <w:p w14:paraId="32AB1783" w14:textId="68B1BC5A" w:rsidR="0068626D" w:rsidRDefault="0068626D" w:rsidP="343DA04A">
      <w:pPr>
        <w:spacing w:line="360" w:lineRule="auto"/>
        <w:jc w:val="center"/>
        <w:rPr>
          <w:rFonts w:ascii="Arial" w:eastAsia="Arial" w:hAnsi="Arial" w:cs="Arial"/>
          <w:sz w:val="24"/>
          <w:szCs w:val="24"/>
        </w:rPr>
      </w:pPr>
    </w:p>
    <w:p w14:paraId="0593B8A4" w14:textId="77777777" w:rsidR="0068626D" w:rsidRDefault="0068626D" w:rsidP="343DA04A">
      <w:pPr>
        <w:spacing w:line="360" w:lineRule="auto"/>
        <w:jc w:val="center"/>
      </w:pPr>
    </w:p>
    <w:p w14:paraId="636DEDBB" w14:textId="230A7686" w:rsidR="343DA04A" w:rsidRDefault="343DA04A" w:rsidP="343DA04A">
      <w:pPr>
        <w:spacing w:line="360" w:lineRule="auto"/>
        <w:jc w:val="center"/>
      </w:pPr>
      <w:r w:rsidRPr="343DA04A">
        <w:rPr>
          <w:rFonts w:ascii="Times New Roman" w:eastAsia="Times New Roman" w:hAnsi="Times New Roman" w:cs="Times New Roman"/>
          <w:sz w:val="24"/>
          <w:szCs w:val="24"/>
        </w:rPr>
        <w:t xml:space="preserve"> </w:t>
      </w:r>
    </w:p>
    <w:p w14:paraId="45C98CFC" w14:textId="0F30E2A4" w:rsidR="343DA04A" w:rsidRDefault="343DA04A" w:rsidP="343DA04A">
      <w:pPr>
        <w:spacing w:line="360" w:lineRule="auto"/>
        <w:ind w:left="3540"/>
        <w:jc w:val="both"/>
      </w:pPr>
      <w:r w:rsidRPr="343DA04A">
        <w:rPr>
          <w:rFonts w:ascii="Arial" w:eastAsia="Arial" w:hAnsi="Arial" w:cs="Arial"/>
          <w:sz w:val="24"/>
          <w:szCs w:val="24"/>
        </w:rPr>
        <w:t>Trabalho de Conclusão de Curso apresentado ao Eixo temático ENF 1113 - Trabalho de Conclusão de Curso III, como requisito obrigatório para obtenção do título de Bacharel em Enfermagem pela Pontifícia Universidade Católica de Goiás.</w:t>
      </w:r>
    </w:p>
    <w:p w14:paraId="29EC5B90" w14:textId="54E1F07C" w:rsidR="343DA04A" w:rsidRDefault="343DA04A" w:rsidP="343DA04A">
      <w:pPr>
        <w:spacing w:line="360" w:lineRule="auto"/>
        <w:ind w:left="3540"/>
        <w:jc w:val="both"/>
      </w:pPr>
      <w:r w:rsidRPr="343DA04A">
        <w:rPr>
          <w:rFonts w:ascii="Arial" w:eastAsia="Arial" w:hAnsi="Arial" w:cs="Arial"/>
          <w:sz w:val="24"/>
          <w:szCs w:val="24"/>
        </w:rPr>
        <w:t>Orientadora: Prof. Enf. Ms. Lorena Aparecida de Oliveira Araújo.</w:t>
      </w:r>
    </w:p>
    <w:p w14:paraId="39F51B68" w14:textId="30A2EBE6" w:rsidR="343DA04A" w:rsidRDefault="2B310323" w:rsidP="56F86538">
      <w:pPr>
        <w:spacing w:line="360" w:lineRule="auto"/>
        <w:ind w:left="3540"/>
        <w:jc w:val="both"/>
        <w:rPr>
          <w:rFonts w:ascii="Arial" w:eastAsia="Arial" w:hAnsi="Arial" w:cs="Arial"/>
          <w:b/>
          <w:bCs/>
          <w:color w:val="000000" w:themeColor="text1"/>
          <w:sz w:val="24"/>
          <w:szCs w:val="24"/>
        </w:rPr>
      </w:pPr>
      <w:r w:rsidRPr="2B310323">
        <w:rPr>
          <w:rFonts w:ascii="Tahoma" w:eastAsia="Tahoma" w:hAnsi="Tahoma" w:cs="Tahoma"/>
          <w:color w:val="326C99"/>
          <w:sz w:val="15"/>
          <w:szCs w:val="15"/>
        </w:rPr>
        <w:t xml:space="preserve"> </w:t>
      </w:r>
      <w:hyperlink r:id="rId10">
        <w:r w:rsidRPr="2B310323">
          <w:rPr>
            <w:rStyle w:val="Hyperlink"/>
            <w:rFonts w:ascii="Arial" w:eastAsia="Arial" w:hAnsi="Arial" w:cs="Arial"/>
            <w:color w:val="000000" w:themeColor="text1"/>
            <w:sz w:val="24"/>
            <w:szCs w:val="24"/>
          </w:rPr>
          <w:t>http://lattes.cnpq.br/1655462345908495</w:t>
        </w:r>
      </w:hyperlink>
      <w:r w:rsidRPr="2B310323">
        <w:rPr>
          <w:rFonts w:ascii="Arial" w:eastAsia="Arial" w:hAnsi="Arial" w:cs="Arial"/>
          <w:b/>
          <w:bCs/>
          <w:color w:val="000000" w:themeColor="text1"/>
          <w:sz w:val="24"/>
          <w:szCs w:val="24"/>
        </w:rPr>
        <w:t xml:space="preserve"> </w:t>
      </w:r>
    </w:p>
    <w:p w14:paraId="40AEFD93" w14:textId="7E0FEA43" w:rsidR="343DA04A" w:rsidRDefault="343DA04A" w:rsidP="343DA04A">
      <w:pPr>
        <w:pStyle w:val="Ttulo2"/>
        <w:ind w:left="3969"/>
      </w:pPr>
      <w:r w:rsidRPr="343DA04A">
        <w:rPr>
          <w:rFonts w:ascii="Times New Roman" w:eastAsia="Times New Roman" w:hAnsi="Times New Roman" w:cs="Times New Roman"/>
          <w:color w:val="365F91"/>
          <w:sz w:val="24"/>
          <w:szCs w:val="24"/>
        </w:rPr>
        <w:t xml:space="preserve"> </w:t>
      </w:r>
    </w:p>
    <w:p w14:paraId="1E6FFA42" w14:textId="48E0694D" w:rsidR="00A20386" w:rsidRPr="00A20386" w:rsidRDefault="343DA04A" w:rsidP="00A20386">
      <w:pPr>
        <w:spacing w:line="360" w:lineRule="auto"/>
        <w:jc w:val="center"/>
      </w:pPr>
      <w:r w:rsidRPr="343DA04A">
        <w:rPr>
          <w:rFonts w:ascii="Times New Roman" w:eastAsia="Times New Roman" w:hAnsi="Times New Roman" w:cs="Times New Roman"/>
          <w:sz w:val="24"/>
          <w:szCs w:val="24"/>
        </w:rPr>
        <w:t xml:space="preserve"> </w:t>
      </w:r>
    </w:p>
    <w:p w14:paraId="1A6BFC84" w14:textId="2EB6F4BC" w:rsidR="007E7155" w:rsidRPr="00F2006F" w:rsidRDefault="343DA04A" w:rsidP="00F2006F">
      <w:pPr>
        <w:spacing w:line="360" w:lineRule="auto"/>
        <w:jc w:val="center"/>
      </w:pPr>
      <w:r w:rsidRPr="343DA04A">
        <w:rPr>
          <w:rFonts w:ascii="Arial" w:eastAsia="Arial" w:hAnsi="Arial" w:cs="Arial"/>
          <w:sz w:val="24"/>
          <w:szCs w:val="24"/>
        </w:rPr>
        <w:t>Goiânia</w:t>
      </w:r>
      <w:r w:rsidR="00A20386">
        <w:br/>
      </w:r>
      <w:r w:rsidR="7F8499DC" w:rsidRPr="7F8499DC">
        <w:rPr>
          <w:rFonts w:ascii="Arial" w:eastAsia="Arial" w:hAnsi="Arial" w:cs="Arial"/>
          <w:sz w:val="24"/>
          <w:szCs w:val="24"/>
        </w:rPr>
        <w:t xml:space="preserve"> 2020</w:t>
      </w:r>
    </w:p>
    <w:p w14:paraId="799C62EA" w14:textId="7CC66022" w:rsidR="343DA04A" w:rsidRPr="007E7155" w:rsidRDefault="343DA04A" w:rsidP="343DA04A">
      <w:pPr>
        <w:spacing w:line="360" w:lineRule="auto"/>
        <w:rPr>
          <w:rFonts w:ascii="Arial" w:eastAsia="Arial" w:hAnsi="Arial" w:cs="Arial"/>
          <w:sz w:val="28"/>
          <w:szCs w:val="28"/>
        </w:rPr>
      </w:pPr>
      <w:bookmarkStart w:id="0" w:name="_Hlk53948372"/>
      <w:r w:rsidRPr="007E7155">
        <w:rPr>
          <w:rFonts w:ascii="Arial" w:eastAsia="Arial" w:hAnsi="Arial" w:cs="Arial"/>
          <w:b/>
          <w:bCs/>
          <w:sz w:val="24"/>
          <w:szCs w:val="24"/>
        </w:rPr>
        <w:lastRenderedPageBreak/>
        <w:t>RESUMO</w:t>
      </w:r>
    </w:p>
    <w:p w14:paraId="09C5ADF9" w14:textId="286904F5" w:rsidR="343DA04A" w:rsidRPr="000B4588" w:rsidRDefault="00672D18" w:rsidP="007E7155">
      <w:pPr>
        <w:spacing w:line="360" w:lineRule="auto"/>
        <w:jc w:val="both"/>
        <w:rPr>
          <w:rFonts w:ascii="Arial" w:eastAsia="Arial" w:hAnsi="Arial" w:cs="Arial"/>
          <w:color w:val="000000" w:themeColor="text1"/>
          <w:sz w:val="24"/>
          <w:szCs w:val="24"/>
        </w:rPr>
      </w:pPr>
      <w:r w:rsidRPr="000B4588">
        <w:rPr>
          <w:rFonts w:ascii="Arial" w:eastAsia="Calibri" w:hAnsi="Arial" w:cs="Arial"/>
          <w:b/>
          <w:bCs/>
          <w:color w:val="000000" w:themeColor="text1"/>
          <w:sz w:val="24"/>
          <w:szCs w:val="24"/>
        </w:rPr>
        <w:t>INTRODUÇÃO:</w:t>
      </w:r>
      <w:r w:rsidRPr="000B4588">
        <w:rPr>
          <w:rFonts w:ascii="Calibri" w:eastAsia="Calibri" w:hAnsi="Calibri" w:cs="Calibri"/>
          <w:color w:val="000000" w:themeColor="text1"/>
          <w:sz w:val="24"/>
          <w:szCs w:val="24"/>
        </w:rPr>
        <w:t xml:space="preserve"> </w:t>
      </w:r>
      <w:r w:rsidR="00CA7D3A" w:rsidRPr="000B4588">
        <w:rPr>
          <w:rFonts w:ascii="Arial" w:eastAsia="Arial" w:hAnsi="Arial" w:cs="Arial"/>
          <w:color w:val="000000" w:themeColor="text1"/>
          <w:sz w:val="24"/>
          <w:szCs w:val="24"/>
        </w:rPr>
        <w:t>Os direitos sexuais e reprodutivos são</w:t>
      </w:r>
      <w:r w:rsidR="000B4588" w:rsidRPr="000B4588">
        <w:rPr>
          <w:rFonts w:ascii="Arial" w:eastAsia="Arial" w:hAnsi="Arial" w:cs="Arial"/>
          <w:color w:val="000000" w:themeColor="text1"/>
          <w:sz w:val="24"/>
          <w:szCs w:val="24"/>
        </w:rPr>
        <w:t xml:space="preserve"> </w:t>
      </w:r>
      <w:r w:rsidR="00CA7D3A" w:rsidRPr="000B4588">
        <w:rPr>
          <w:rFonts w:ascii="Arial" w:eastAsia="Arial" w:hAnsi="Arial" w:cs="Arial"/>
          <w:color w:val="000000" w:themeColor="text1"/>
          <w:sz w:val="24"/>
          <w:szCs w:val="24"/>
        </w:rPr>
        <w:t>reconhecidos em leis nacionais e internacionais O Planejamento Familiar poder ser realizado individualmente pelo homem, pela mulher ou pelo casal, independente de união estável e da opção de constituir ou não família</w:t>
      </w:r>
      <w:r w:rsidR="00A314F0" w:rsidRPr="000B4588">
        <w:rPr>
          <w:rFonts w:ascii="Arial" w:eastAsia="Arial" w:hAnsi="Arial" w:cs="Arial"/>
          <w:color w:val="000000" w:themeColor="text1"/>
          <w:sz w:val="24"/>
          <w:szCs w:val="24"/>
        </w:rPr>
        <w:t>.</w:t>
      </w:r>
      <w:r w:rsidR="00CA7D3A" w:rsidRPr="000B4588">
        <w:rPr>
          <w:rFonts w:ascii="Arial" w:eastAsia="Arial" w:hAnsi="Arial" w:cs="Arial"/>
          <w:color w:val="000000" w:themeColor="text1"/>
          <w:sz w:val="24"/>
          <w:szCs w:val="24"/>
        </w:rPr>
        <w:t xml:space="preserve"> </w:t>
      </w:r>
      <w:r w:rsidR="00A314F0" w:rsidRPr="000B4588">
        <w:rPr>
          <w:rFonts w:ascii="Arial" w:eastAsia="Arial" w:hAnsi="Arial" w:cs="Arial"/>
          <w:color w:val="000000" w:themeColor="text1"/>
          <w:sz w:val="24"/>
          <w:szCs w:val="24"/>
        </w:rPr>
        <w:t>O</w:t>
      </w:r>
      <w:r w:rsidR="00CA7D3A" w:rsidRPr="000B4588">
        <w:rPr>
          <w:rFonts w:ascii="Arial" w:eastAsia="Arial" w:hAnsi="Arial" w:cs="Arial"/>
          <w:color w:val="000000" w:themeColor="text1"/>
          <w:sz w:val="24"/>
          <w:szCs w:val="24"/>
        </w:rPr>
        <w:t xml:space="preserve"> termo Planejamento Familiar vem sendo substituído, atualmente, por Planejamento Reprodutivo, por tornar-se um conceito mais abrangente, pois baseia-se no respeito aos direitos sexuais e aos direitos reprodutivos de cada </w:t>
      </w:r>
      <w:proofErr w:type="gramStart"/>
      <w:r w:rsidR="00CA7D3A" w:rsidRPr="000B4588">
        <w:rPr>
          <w:rFonts w:ascii="Arial" w:eastAsia="Arial" w:hAnsi="Arial" w:cs="Arial"/>
          <w:color w:val="000000" w:themeColor="text1"/>
          <w:sz w:val="24"/>
          <w:szCs w:val="24"/>
        </w:rPr>
        <w:t xml:space="preserve">cidadão </w:t>
      </w:r>
      <w:r w:rsidR="00A02EA3">
        <w:rPr>
          <w:rFonts w:ascii="Arial" w:eastAsia="Arial" w:hAnsi="Arial" w:cs="Arial"/>
          <w:color w:val="000000" w:themeColor="text1"/>
          <w:sz w:val="24"/>
          <w:szCs w:val="24"/>
        </w:rPr>
        <w:t>.</w:t>
      </w:r>
      <w:proofErr w:type="gramEnd"/>
      <w:r w:rsidR="00A02EA3">
        <w:rPr>
          <w:rFonts w:ascii="Arial" w:eastAsia="Arial" w:hAnsi="Arial" w:cs="Arial"/>
          <w:color w:val="000000" w:themeColor="text1"/>
          <w:sz w:val="24"/>
          <w:szCs w:val="24"/>
        </w:rPr>
        <w:t xml:space="preserve"> </w:t>
      </w:r>
      <w:r w:rsidR="00CA7D3A" w:rsidRPr="000B4588">
        <w:rPr>
          <w:rFonts w:ascii="Arial" w:eastAsia="Arial" w:hAnsi="Arial" w:cs="Arial"/>
          <w:color w:val="000000" w:themeColor="text1"/>
          <w:sz w:val="24"/>
          <w:szCs w:val="24"/>
        </w:rPr>
        <w:t>A Lei nº 9.263, de 12 de janeiro de 1996, em seu 7º art.  regulamenta o</w:t>
      </w:r>
      <w:r w:rsidRPr="000B4588">
        <w:rPr>
          <w:rFonts w:ascii="Arial" w:eastAsia="Arial" w:hAnsi="Arial" w:cs="Arial"/>
          <w:color w:val="000000" w:themeColor="text1"/>
          <w:sz w:val="24"/>
          <w:szCs w:val="24"/>
        </w:rPr>
        <w:t xml:space="preserve"> Programa de</w:t>
      </w:r>
      <w:r w:rsidR="00CA7D3A" w:rsidRPr="000B4588">
        <w:rPr>
          <w:rFonts w:ascii="Arial" w:eastAsia="Arial" w:hAnsi="Arial" w:cs="Arial"/>
          <w:color w:val="000000" w:themeColor="text1"/>
          <w:sz w:val="24"/>
          <w:szCs w:val="24"/>
        </w:rPr>
        <w:t xml:space="preserve"> Planejamento Familiar</w:t>
      </w:r>
      <w:r w:rsidRPr="000B4588">
        <w:rPr>
          <w:rFonts w:ascii="Arial" w:eastAsia="Arial" w:hAnsi="Arial" w:cs="Arial"/>
          <w:color w:val="000000" w:themeColor="text1"/>
          <w:sz w:val="24"/>
          <w:szCs w:val="24"/>
        </w:rPr>
        <w:t xml:space="preserve"> (PPF)</w:t>
      </w:r>
      <w:r w:rsidR="00CA7D3A" w:rsidRPr="000B4588">
        <w:rPr>
          <w:rFonts w:ascii="Arial" w:eastAsia="Arial" w:hAnsi="Arial" w:cs="Arial"/>
          <w:color w:val="000000" w:themeColor="text1"/>
          <w:sz w:val="24"/>
          <w:szCs w:val="24"/>
        </w:rPr>
        <w:t xml:space="preserve"> </w:t>
      </w:r>
      <w:r w:rsidRPr="000B4588">
        <w:rPr>
          <w:rFonts w:ascii="Arial" w:eastAsia="Arial" w:hAnsi="Arial" w:cs="Arial"/>
          <w:color w:val="000000" w:themeColor="text1"/>
          <w:sz w:val="24"/>
          <w:szCs w:val="24"/>
        </w:rPr>
        <w:t>no país</w:t>
      </w:r>
      <w:r w:rsidR="00CA7D3A" w:rsidRPr="000B4588">
        <w:rPr>
          <w:rFonts w:ascii="Arial" w:eastAsia="Arial" w:hAnsi="Arial" w:cs="Arial"/>
          <w:color w:val="000000" w:themeColor="text1"/>
          <w:sz w:val="24"/>
          <w:szCs w:val="24"/>
        </w:rPr>
        <w:t>.</w:t>
      </w:r>
      <w:r w:rsidR="00CA7D3A" w:rsidRPr="000B4588">
        <w:rPr>
          <w:color w:val="000000" w:themeColor="text1"/>
        </w:rPr>
        <w:t xml:space="preserve"> </w:t>
      </w:r>
      <w:r w:rsidR="000B4588" w:rsidRPr="000B4588">
        <w:rPr>
          <w:rFonts w:ascii="Arial" w:eastAsia="Arial" w:hAnsi="Arial" w:cs="Arial"/>
          <w:color w:val="000000" w:themeColor="text1"/>
          <w:sz w:val="24"/>
          <w:szCs w:val="24"/>
        </w:rPr>
        <w:t xml:space="preserve">Dentro do PPF o Enfermeiro pode atuar na </w:t>
      </w:r>
      <w:r w:rsidRPr="000B4588">
        <w:rPr>
          <w:rFonts w:ascii="Arial" w:eastAsia="Arial" w:hAnsi="Arial" w:cs="Arial"/>
          <w:color w:val="000000" w:themeColor="text1"/>
          <w:sz w:val="24"/>
          <w:szCs w:val="24"/>
        </w:rPr>
        <w:t xml:space="preserve">organização, execução, coordenação e avaliação das ações do programa, como também as consultas e prescrições. </w:t>
      </w:r>
      <w:r w:rsidRPr="000B4588">
        <w:rPr>
          <w:rFonts w:ascii="Arial" w:eastAsia="Arial" w:hAnsi="Arial" w:cs="Arial"/>
          <w:b/>
          <w:bCs/>
          <w:color w:val="000000" w:themeColor="text1"/>
          <w:sz w:val="24"/>
          <w:szCs w:val="24"/>
        </w:rPr>
        <w:t>OBJETIVO:</w:t>
      </w:r>
      <w:r w:rsidRPr="000B4588">
        <w:rPr>
          <w:rFonts w:ascii="Arial" w:eastAsia="Arial" w:hAnsi="Arial" w:cs="Arial"/>
          <w:color w:val="000000" w:themeColor="text1"/>
          <w:sz w:val="24"/>
          <w:szCs w:val="24"/>
        </w:rPr>
        <w:t xml:space="preserve"> Elencar junto a bibliografia científica, as atribuições dos Enfermeiros no Programa de Planejamento Familiar na Atenção Primária em Saúde do Brasil. </w:t>
      </w:r>
      <w:r w:rsidRPr="000B4588">
        <w:rPr>
          <w:rFonts w:ascii="Arial" w:eastAsia="Arial" w:hAnsi="Arial" w:cs="Arial"/>
          <w:b/>
          <w:bCs/>
          <w:color w:val="000000" w:themeColor="text1"/>
          <w:sz w:val="24"/>
          <w:szCs w:val="24"/>
        </w:rPr>
        <w:t>METODOLOGIA:</w:t>
      </w:r>
      <w:r w:rsidRPr="000B4588">
        <w:rPr>
          <w:rFonts w:ascii="Arial" w:eastAsia="Arial" w:hAnsi="Arial" w:cs="Arial"/>
          <w:color w:val="000000" w:themeColor="text1"/>
          <w:sz w:val="24"/>
          <w:szCs w:val="24"/>
        </w:rPr>
        <w:t xml:space="preserve"> Se trata de uma Revisão Integrativa</w:t>
      </w:r>
      <w:r w:rsidR="00FB0D12">
        <w:rPr>
          <w:rFonts w:ascii="Arial" w:eastAsia="Arial" w:hAnsi="Arial" w:cs="Arial"/>
          <w:color w:val="000000" w:themeColor="text1"/>
          <w:sz w:val="24"/>
          <w:szCs w:val="24"/>
        </w:rPr>
        <w:t>,</w:t>
      </w:r>
      <w:r w:rsidR="00A314F0" w:rsidRPr="000B4588">
        <w:rPr>
          <w:rFonts w:ascii="Arial" w:eastAsia="Arial" w:hAnsi="Arial" w:cs="Arial"/>
          <w:color w:val="000000" w:themeColor="text1"/>
          <w:sz w:val="24"/>
          <w:szCs w:val="24"/>
        </w:rPr>
        <w:t xml:space="preserve"> </w:t>
      </w:r>
      <w:r w:rsidR="00FB0D12">
        <w:rPr>
          <w:rFonts w:ascii="Arial" w:eastAsia="Arial" w:hAnsi="Arial" w:cs="Arial"/>
          <w:color w:val="000000" w:themeColor="text1"/>
          <w:sz w:val="24"/>
          <w:szCs w:val="24"/>
        </w:rPr>
        <w:t>e</w:t>
      </w:r>
      <w:r w:rsidRPr="000B4588">
        <w:rPr>
          <w:rFonts w:ascii="Arial" w:eastAsia="Arial" w:hAnsi="Arial" w:cs="Arial"/>
          <w:color w:val="000000" w:themeColor="text1"/>
          <w:sz w:val="24"/>
          <w:szCs w:val="24"/>
        </w:rPr>
        <w:t>mpreendid</w:t>
      </w:r>
      <w:r w:rsidR="00FB0D12">
        <w:rPr>
          <w:rFonts w:ascii="Arial" w:eastAsia="Arial" w:hAnsi="Arial" w:cs="Arial"/>
          <w:color w:val="000000" w:themeColor="text1"/>
          <w:sz w:val="24"/>
          <w:szCs w:val="24"/>
        </w:rPr>
        <w:t>a</w:t>
      </w:r>
      <w:r w:rsidRPr="000B4588">
        <w:rPr>
          <w:rFonts w:ascii="Arial" w:eastAsia="Arial" w:hAnsi="Arial" w:cs="Arial"/>
          <w:color w:val="000000" w:themeColor="text1"/>
          <w:sz w:val="24"/>
          <w:szCs w:val="24"/>
        </w:rPr>
        <w:t xml:space="preserve"> </w:t>
      </w:r>
      <w:r w:rsidR="00A314F0" w:rsidRPr="000B4588">
        <w:rPr>
          <w:rFonts w:ascii="Arial" w:eastAsia="Arial" w:hAnsi="Arial" w:cs="Arial"/>
          <w:color w:val="000000" w:themeColor="text1"/>
          <w:sz w:val="24"/>
          <w:szCs w:val="24"/>
        </w:rPr>
        <w:t xml:space="preserve">nas </w:t>
      </w:r>
      <w:r w:rsidRPr="000B4588">
        <w:rPr>
          <w:rFonts w:ascii="Arial" w:eastAsia="Arial" w:hAnsi="Arial" w:cs="Arial"/>
          <w:color w:val="000000" w:themeColor="text1"/>
          <w:sz w:val="24"/>
          <w:szCs w:val="24"/>
        </w:rPr>
        <w:t>bases de dados SCIELO</w:t>
      </w:r>
      <w:r w:rsidR="00FB0D12">
        <w:rPr>
          <w:rFonts w:ascii="Arial" w:eastAsia="Arial" w:hAnsi="Arial" w:cs="Arial"/>
          <w:color w:val="000000" w:themeColor="text1"/>
          <w:sz w:val="24"/>
          <w:szCs w:val="24"/>
        </w:rPr>
        <w:t>,</w:t>
      </w:r>
      <w:r w:rsidRPr="000B4588">
        <w:rPr>
          <w:rFonts w:ascii="Arial" w:eastAsia="Arial" w:hAnsi="Arial" w:cs="Arial"/>
          <w:color w:val="000000" w:themeColor="text1"/>
          <w:sz w:val="24"/>
          <w:szCs w:val="24"/>
        </w:rPr>
        <w:t xml:space="preserve"> BDENF, Periódicos CAPES, Google Acadêmico, Materiais do Ministério da Saúde, Portarias, Normativas. Utilizamos como critérios de inclusão artigos publicados após a normatização da Lei 7.498 de 25 de junho de 1986 e textos disponíveis na íntegra. Não foram incluídos na busca artigos em línguas estrangeiras, Teses, Dissertações e Monografias. Os critérios de exclusão se basearam na adequação das resenhas realizadas a temática abordada. </w:t>
      </w:r>
      <w:r w:rsidR="000B4588" w:rsidRPr="000B4588">
        <w:rPr>
          <w:rFonts w:ascii="Arial" w:eastAsia="Arial" w:hAnsi="Arial" w:cs="Arial"/>
          <w:color w:val="000000" w:themeColor="text1"/>
          <w:sz w:val="24"/>
          <w:szCs w:val="24"/>
        </w:rPr>
        <w:t xml:space="preserve">A análise de dados desse estudo foi realizada por Categorização dos conteúdos em vista de suas similaridades. </w:t>
      </w:r>
      <w:r w:rsidR="00A314F0" w:rsidRPr="000B4588">
        <w:rPr>
          <w:rFonts w:ascii="Arial" w:eastAsia="Arial" w:hAnsi="Arial" w:cs="Arial"/>
          <w:b/>
          <w:bCs/>
          <w:color w:val="000000" w:themeColor="text1"/>
          <w:sz w:val="24"/>
          <w:szCs w:val="24"/>
        </w:rPr>
        <w:t>RESULTADOS:</w:t>
      </w:r>
      <w:r w:rsidR="00A314F0" w:rsidRPr="000B4588">
        <w:rPr>
          <w:rFonts w:ascii="Arial" w:eastAsia="Arial" w:hAnsi="Arial" w:cs="Arial"/>
          <w:color w:val="000000" w:themeColor="text1"/>
          <w:sz w:val="24"/>
          <w:szCs w:val="24"/>
        </w:rPr>
        <w:t xml:space="preserve"> </w:t>
      </w:r>
      <w:r w:rsidR="00A314F0" w:rsidRPr="000B4588">
        <w:rPr>
          <w:rFonts w:ascii="Arial" w:hAnsi="Arial" w:cs="Arial"/>
          <w:color w:val="000000" w:themeColor="text1"/>
          <w:sz w:val="24"/>
          <w:szCs w:val="24"/>
        </w:rPr>
        <w:t xml:space="preserve">As autoras realizaram 64 resenhas críticas, dessas emergiram </w:t>
      </w:r>
      <w:r w:rsidR="00A314F0" w:rsidRPr="002053A0">
        <w:rPr>
          <w:rFonts w:ascii="Arial" w:hAnsi="Arial" w:cs="Arial"/>
          <w:color w:val="000000" w:themeColor="text1"/>
          <w:sz w:val="24"/>
          <w:szCs w:val="24"/>
        </w:rPr>
        <w:t>3</w:t>
      </w:r>
      <w:r w:rsidR="002053A0" w:rsidRPr="002053A0">
        <w:rPr>
          <w:rFonts w:ascii="Arial" w:hAnsi="Arial" w:cs="Arial"/>
          <w:color w:val="000000" w:themeColor="text1"/>
          <w:sz w:val="24"/>
          <w:szCs w:val="24"/>
        </w:rPr>
        <w:t>7</w:t>
      </w:r>
      <w:r w:rsidR="00A314F0" w:rsidRPr="002053A0">
        <w:rPr>
          <w:rFonts w:ascii="Arial" w:hAnsi="Arial" w:cs="Arial"/>
          <w:color w:val="000000" w:themeColor="text1"/>
          <w:sz w:val="24"/>
          <w:szCs w:val="24"/>
        </w:rPr>
        <w:t xml:space="preserve"> estudos </w:t>
      </w:r>
      <w:r w:rsidR="00A314F0" w:rsidRPr="000B4588">
        <w:rPr>
          <w:rFonts w:ascii="Arial" w:hAnsi="Arial" w:cs="Arial"/>
          <w:color w:val="000000" w:themeColor="text1"/>
          <w:sz w:val="24"/>
          <w:szCs w:val="24"/>
        </w:rPr>
        <w:t>que permearam a temática e nortearam os resultados e discussão dessa pesquisa, houve duplicidade de 2 artigos</w:t>
      </w:r>
      <w:r w:rsidR="00FB0D12">
        <w:rPr>
          <w:rFonts w:ascii="Arial" w:hAnsi="Arial" w:cs="Arial"/>
          <w:color w:val="000000" w:themeColor="text1"/>
          <w:sz w:val="24"/>
          <w:szCs w:val="24"/>
        </w:rPr>
        <w:t xml:space="preserve"> entre as resenhas</w:t>
      </w:r>
      <w:r w:rsidR="00A314F0" w:rsidRPr="000B4588">
        <w:rPr>
          <w:rFonts w:ascii="Arial" w:hAnsi="Arial" w:cs="Arial"/>
          <w:color w:val="000000" w:themeColor="text1"/>
          <w:sz w:val="24"/>
          <w:szCs w:val="24"/>
        </w:rPr>
        <w:t xml:space="preserve"> e totalizou 27 artigos excluídos. </w:t>
      </w:r>
      <w:r w:rsidR="00A314F0" w:rsidRPr="000B4588">
        <w:rPr>
          <w:rFonts w:ascii="Arial" w:eastAsia="Arial" w:hAnsi="Arial" w:cs="Arial"/>
          <w:color w:val="000000" w:themeColor="text1"/>
          <w:sz w:val="24"/>
          <w:szCs w:val="24"/>
        </w:rPr>
        <w:t xml:space="preserve">Foi realizado também a busca de Manuais e Normativas das Entidades Federativas do Brasil, como o MS, COFEN e COREN GO encontrando 14 documentos.  </w:t>
      </w:r>
      <w:r w:rsidR="00A314F0" w:rsidRPr="000B4588">
        <w:rPr>
          <w:rFonts w:ascii="Arial" w:eastAsia="Arial" w:hAnsi="Arial" w:cs="Arial"/>
          <w:b/>
          <w:bCs/>
          <w:color w:val="000000" w:themeColor="text1"/>
          <w:sz w:val="24"/>
          <w:szCs w:val="24"/>
        </w:rPr>
        <w:t>DISCUSSÃO:</w:t>
      </w:r>
      <w:r w:rsidR="00A314F0" w:rsidRPr="000B4588">
        <w:rPr>
          <w:rFonts w:ascii="Arial" w:eastAsia="Arial" w:hAnsi="Arial" w:cs="Arial"/>
          <w:color w:val="000000" w:themeColor="text1"/>
          <w:sz w:val="24"/>
          <w:szCs w:val="24"/>
        </w:rPr>
        <w:t xml:space="preserve"> Foram </w:t>
      </w:r>
      <w:r w:rsidR="000B4588" w:rsidRPr="000B4588">
        <w:rPr>
          <w:rFonts w:ascii="Arial" w:eastAsia="Arial" w:hAnsi="Arial" w:cs="Arial"/>
          <w:color w:val="000000" w:themeColor="text1"/>
          <w:sz w:val="24"/>
          <w:szCs w:val="24"/>
        </w:rPr>
        <w:t>selecionadas e discutidas</w:t>
      </w:r>
      <w:r w:rsidR="00A314F0" w:rsidRPr="000B4588">
        <w:rPr>
          <w:rFonts w:ascii="Arial" w:eastAsia="Arial" w:hAnsi="Arial" w:cs="Arial"/>
          <w:color w:val="000000" w:themeColor="text1"/>
          <w:sz w:val="24"/>
          <w:szCs w:val="24"/>
        </w:rPr>
        <w:t xml:space="preserve"> as seguintes Categorias: </w:t>
      </w:r>
      <w:r w:rsidRPr="000B4588">
        <w:rPr>
          <w:rFonts w:ascii="Arial" w:eastAsia="Arial" w:hAnsi="Arial" w:cs="Arial"/>
          <w:color w:val="000000" w:themeColor="text1"/>
          <w:sz w:val="24"/>
          <w:szCs w:val="24"/>
        </w:rPr>
        <w:t>Documentos normatizadores que subsidiam a prática profissional; Enfermeiro frente ao Programa de Planejamento Familiar; Métodos Contraceptivos mais disponibilizados nos serviços públicos de saúde no Brasil; Percepções de profissionais e usuários sobre a efetivação do PPF; e Importância das ações de educação em saúde.</w:t>
      </w:r>
      <w:r w:rsidR="00A314F0" w:rsidRPr="000B4588">
        <w:rPr>
          <w:rFonts w:ascii="Arial" w:eastAsia="Arial" w:hAnsi="Arial" w:cs="Arial"/>
          <w:color w:val="000000" w:themeColor="text1"/>
          <w:sz w:val="24"/>
          <w:szCs w:val="24"/>
        </w:rPr>
        <w:t xml:space="preserve"> </w:t>
      </w:r>
      <w:r w:rsidR="00A314F0" w:rsidRPr="000B4588">
        <w:rPr>
          <w:rFonts w:ascii="Arial" w:eastAsia="Arial" w:hAnsi="Arial" w:cs="Arial"/>
          <w:b/>
          <w:bCs/>
          <w:color w:val="000000" w:themeColor="text1"/>
          <w:sz w:val="24"/>
          <w:szCs w:val="24"/>
        </w:rPr>
        <w:t>CONCLUSÃO:</w:t>
      </w:r>
      <w:r w:rsidR="00A314F0" w:rsidRPr="000B4588">
        <w:rPr>
          <w:rFonts w:ascii="Arial" w:eastAsia="Arial" w:hAnsi="Arial" w:cs="Arial"/>
          <w:color w:val="000000" w:themeColor="text1"/>
          <w:sz w:val="24"/>
          <w:szCs w:val="24"/>
        </w:rPr>
        <w:t xml:space="preserve"> </w:t>
      </w:r>
      <w:r w:rsidR="007E7155" w:rsidRPr="000B4588">
        <w:rPr>
          <w:rFonts w:ascii="Arial" w:hAnsi="Arial" w:cs="Arial"/>
          <w:color w:val="000000" w:themeColor="text1"/>
          <w:sz w:val="24"/>
          <w:szCs w:val="24"/>
        </w:rPr>
        <w:t>O estudo conclui</w:t>
      </w:r>
      <w:r w:rsidR="001853DE">
        <w:rPr>
          <w:rFonts w:ascii="Arial" w:hAnsi="Arial" w:cs="Arial"/>
          <w:color w:val="000000" w:themeColor="text1"/>
          <w:sz w:val="24"/>
          <w:szCs w:val="24"/>
        </w:rPr>
        <w:t>u</w:t>
      </w:r>
      <w:r w:rsidR="007E7155" w:rsidRPr="000B4588">
        <w:rPr>
          <w:rFonts w:ascii="Arial" w:hAnsi="Arial" w:cs="Arial"/>
          <w:color w:val="000000" w:themeColor="text1"/>
          <w:sz w:val="24"/>
          <w:szCs w:val="24"/>
        </w:rPr>
        <w:t xml:space="preserve"> que as atribuições dos Enfermeiros frente ao PPF são assistenciais, de promoção, prevenção e de educação </w:t>
      </w:r>
      <w:r w:rsidR="007E7155" w:rsidRPr="000B4588">
        <w:rPr>
          <w:rFonts w:ascii="Arial" w:hAnsi="Arial" w:cs="Arial"/>
          <w:color w:val="000000" w:themeColor="text1"/>
          <w:sz w:val="24"/>
          <w:szCs w:val="24"/>
        </w:rPr>
        <w:lastRenderedPageBreak/>
        <w:t xml:space="preserve">em saúde.  Realizam consultas clínicas, prescrições de métodos contraceptivos segundo protocolos específicos de cada UBS, dispensação dos métodos ofertados na Atenção Primária, orientações tanto quanto a saúde reprodutiva como a saúde sexual, incluindo a prevenção de IST e canceres dos órgãos genitais. Estes direcionados para as mulheres, homens, casais e adolescentes. Apresenta ainda, a importância de buscarmos mais conhecimentos acerca da atuação do Enfermeiro na Atenção Primária para ampliar a autonomia e o embasamento teórico científico, mais especificamente no PPF. </w:t>
      </w:r>
    </w:p>
    <w:p w14:paraId="06926610" w14:textId="77777777" w:rsidR="007E7155" w:rsidRPr="000B4588" w:rsidRDefault="007E7155" w:rsidP="007E7155">
      <w:pPr>
        <w:spacing w:line="360" w:lineRule="auto"/>
        <w:ind w:firstLine="708"/>
        <w:jc w:val="both"/>
        <w:rPr>
          <w:rFonts w:ascii="Arial" w:eastAsia="Arial" w:hAnsi="Arial" w:cs="Arial"/>
          <w:color w:val="000000" w:themeColor="text1"/>
          <w:sz w:val="24"/>
          <w:szCs w:val="24"/>
        </w:rPr>
      </w:pPr>
    </w:p>
    <w:p w14:paraId="730D43DB" w14:textId="77777777" w:rsidR="007E7155" w:rsidRPr="000B4588" w:rsidRDefault="343DA04A" w:rsidP="343DA04A">
      <w:pPr>
        <w:jc w:val="both"/>
        <w:rPr>
          <w:rFonts w:ascii="Arial" w:eastAsia="Arial" w:hAnsi="Arial" w:cs="Arial"/>
          <w:color w:val="000000" w:themeColor="text1"/>
          <w:sz w:val="24"/>
          <w:szCs w:val="24"/>
        </w:rPr>
      </w:pPr>
      <w:r w:rsidRPr="000B4588">
        <w:rPr>
          <w:rFonts w:ascii="Arial" w:eastAsia="Arial" w:hAnsi="Arial" w:cs="Arial"/>
          <w:b/>
          <w:bCs/>
          <w:color w:val="000000" w:themeColor="text1"/>
          <w:sz w:val="24"/>
          <w:szCs w:val="24"/>
        </w:rPr>
        <w:t xml:space="preserve">Palavras-chave OU </w:t>
      </w:r>
      <w:r w:rsidR="007E7155" w:rsidRPr="000B4588">
        <w:rPr>
          <w:rFonts w:ascii="Arial" w:eastAsia="Arial" w:hAnsi="Arial" w:cs="Arial"/>
          <w:b/>
          <w:bCs/>
          <w:color w:val="000000" w:themeColor="text1"/>
          <w:sz w:val="24"/>
          <w:szCs w:val="24"/>
        </w:rPr>
        <w:t>DECS</w:t>
      </w:r>
      <w:r w:rsidRPr="000B4588">
        <w:rPr>
          <w:rFonts w:ascii="Arial" w:eastAsia="Arial" w:hAnsi="Arial" w:cs="Arial"/>
          <w:b/>
          <w:bCs/>
          <w:color w:val="000000" w:themeColor="text1"/>
          <w:sz w:val="24"/>
          <w:szCs w:val="24"/>
        </w:rPr>
        <w:t>:</w:t>
      </w:r>
      <w:r w:rsidR="007E7155" w:rsidRPr="000B4588">
        <w:rPr>
          <w:rFonts w:ascii="Arial" w:eastAsia="Arial" w:hAnsi="Arial" w:cs="Arial"/>
          <w:b/>
          <w:bCs/>
          <w:color w:val="000000" w:themeColor="text1"/>
          <w:sz w:val="24"/>
          <w:szCs w:val="24"/>
        </w:rPr>
        <w:t xml:space="preserve"> </w:t>
      </w:r>
    </w:p>
    <w:p w14:paraId="4BB01CB1" w14:textId="3FC7E79D" w:rsidR="343DA04A" w:rsidRPr="000B4588" w:rsidRDefault="007E7155" w:rsidP="343DA04A">
      <w:pPr>
        <w:jc w:val="both"/>
        <w:rPr>
          <w:color w:val="000000" w:themeColor="text1"/>
        </w:rPr>
      </w:pPr>
      <w:r w:rsidRPr="000B4588">
        <w:rPr>
          <w:rFonts w:ascii="Arial" w:eastAsia="Arial" w:hAnsi="Arial" w:cs="Arial"/>
          <w:color w:val="000000" w:themeColor="text1"/>
          <w:sz w:val="24"/>
          <w:szCs w:val="24"/>
        </w:rPr>
        <w:t>Enfermeiros; Planejamento Familiar; Atenção Primária a Saúde; Educação em Saúde; Assistência à Saúde; Métodos Contraceptivos; Condutas na Prática de Enfermeiros.</w:t>
      </w:r>
    </w:p>
    <w:bookmarkEnd w:id="0"/>
    <w:p w14:paraId="27257CB8" w14:textId="5CE15079" w:rsidR="343DA04A" w:rsidRDefault="343DA04A" w:rsidP="343DA04A">
      <w:pPr>
        <w:jc w:val="both"/>
        <w:rPr>
          <w:rFonts w:ascii="Arial" w:eastAsia="Arial" w:hAnsi="Arial" w:cs="Arial"/>
          <w:b/>
          <w:bCs/>
        </w:rPr>
      </w:pPr>
    </w:p>
    <w:p w14:paraId="028B6FA5" w14:textId="07346551" w:rsidR="343DA04A" w:rsidRDefault="343DA04A" w:rsidP="343DA04A">
      <w:pPr>
        <w:jc w:val="both"/>
        <w:rPr>
          <w:rFonts w:ascii="Arial" w:eastAsia="Arial" w:hAnsi="Arial" w:cs="Arial"/>
          <w:b/>
          <w:bCs/>
        </w:rPr>
      </w:pPr>
    </w:p>
    <w:p w14:paraId="1F89CF2F" w14:textId="4B412738" w:rsidR="343DA04A" w:rsidRDefault="343DA04A" w:rsidP="343DA04A">
      <w:pPr>
        <w:jc w:val="both"/>
        <w:rPr>
          <w:rFonts w:ascii="Arial" w:eastAsia="Arial" w:hAnsi="Arial" w:cs="Arial"/>
          <w:b/>
          <w:bCs/>
        </w:rPr>
      </w:pPr>
    </w:p>
    <w:p w14:paraId="36286A3A" w14:textId="1AE5FE41" w:rsidR="343DA04A" w:rsidRDefault="343DA04A" w:rsidP="343DA04A">
      <w:pPr>
        <w:jc w:val="both"/>
        <w:rPr>
          <w:rFonts w:ascii="Arial" w:eastAsia="Arial" w:hAnsi="Arial" w:cs="Arial"/>
          <w:b/>
          <w:bCs/>
        </w:rPr>
      </w:pPr>
    </w:p>
    <w:p w14:paraId="3B8C8673" w14:textId="426FBE82" w:rsidR="343DA04A" w:rsidRDefault="343DA04A" w:rsidP="343DA04A">
      <w:pPr>
        <w:jc w:val="both"/>
        <w:rPr>
          <w:rFonts w:ascii="Arial" w:eastAsia="Arial" w:hAnsi="Arial" w:cs="Arial"/>
          <w:b/>
          <w:bCs/>
        </w:rPr>
      </w:pPr>
    </w:p>
    <w:p w14:paraId="26D29D52" w14:textId="3029BB7D" w:rsidR="343DA04A" w:rsidRDefault="343DA04A" w:rsidP="343DA04A">
      <w:pPr>
        <w:jc w:val="both"/>
        <w:rPr>
          <w:rFonts w:ascii="Arial" w:eastAsia="Arial" w:hAnsi="Arial" w:cs="Arial"/>
          <w:b/>
          <w:bCs/>
        </w:rPr>
      </w:pPr>
    </w:p>
    <w:p w14:paraId="6C008A3C" w14:textId="6551B254" w:rsidR="343DA04A" w:rsidRDefault="343DA04A" w:rsidP="343DA04A">
      <w:pPr>
        <w:jc w:val="both"/>
        <w:rPr>
          <w:rFonts w:ascii="Arial" w:eastAsia="Arial" w:hAnsi="Arial" w:cs="Arial"/>
          <w:b/>
          <w:bCs/>
        </w:rPr>
      </w:pPr>
    </w:p>
    <w:p w14:paraId="73F9A832" w14:textId="6B782148" w:rsidR="343DA04A" w:rsidRDefault="343DA04A" w:rsidP="343DA04A">
      <w:pPr>
        <w:jc w:val="both"/>
        <w:rPr>
          <w:rFonts w:ascii="Arial" w:eastAsia="Arial" w:hAnsi="Arial" w:cs="Arial"/>
          <w:b/>
          <w:bCs/>
        </w:rPr>
      </w:pPr>
    </w:p>
    <w:p w14:paraId="3003F595" w14:textId="4D09EC29" w:rsidR="343DA04A" w:rsidRDefault="343DA04A" w:rsidP="343DA04A">
      <w:pPr>
        <w:jc w:val="both"/>
        <w:rPr>
          <w:rFonts w:ascii="Arial" w:eastAsia="Arial" w:hAnsi="Arial" w:cs="Arial"/>
          <w:b/>
          <w:bCs/>
        </w:rPr>
      </w:pPr>
    </w:p>
    <w:p w14:paraId="5B07C083" w14:textId="79B48B78" w:rsidR="343DA04A" w:rsidRDefault="343DA04A" w:rsidP="343DA04A">
      <w:pPr>
        <w:jc w:val="both"/>
        <w:rPr>
          <w:rFonts w:ascii="Arial" w:eastAsia="Arial" w:hAnsi="Arial" w:cs="Arial"/>
          <w:b/>
          <w:bCs/>
        </w:rPr>
      </w:pPr>
    </w:p>
    <w:p w14:paraId="0215D154" w14:textId="67B1D477" w:rsidR="343DA04A" w:rsidRDefault="343DA04A" w:rsidP="343DA04A">
      <w:pPr>
        <w:jc w:val="both"/>
        <w:rPr>
          <w:rFonts w:ascii="Arial" w:eastAsia="Arial" w:hAnsi="Arial" w:cs="Arial"/>
          <w:b/>
          <w:bCs/>
        </w:rPr>
      </w:pPr>
    </w:p>
    <w:p w14:paraId="3A195530" w14:textId="33BA39CA" w:rsidR="0068626D" w:rsidRDefault="0068626D" w:rsidP="343DA04A">
      <w:pPr>
        <w:jc w:val="both"/>
        <w:rPr>
          <w:rFonts w:ascii="Arial" w:eastAsia="Arial" w:hAnsi="Arial" w:cs="Arial"/>
          <w:b/>
          <w:bCs/>
        </w:rPr>
      </w:pPr>
    </w:p>
    <w:p w14:paraId="0A47C384" w14:textId="7E245D37" w:rsidR="000B4588" w:rsidRDefault="000B4588" w:rsidP="343DA04A">
      <w:pPr>
        <w:jc w:val="both"/>
        <w:rPr>
          <w:rFonts w:ascii="Arial" w:eastAsia="Arial" w:hAnsi="Arial" w:cs="Arial"/>
          <w:b/>
          <w:bCs/>
        </w:rPr>
      </w:pPr>
    </w:p>
    <w:p w14:paraId="54190502" w14:textId="5EE20BA5" w:rsidR="000B4588" w:rsidRDefault="000B4588" w:rsidP="343DA04A">
      <w:pPr>
        <w:jc w:val="both"/>
        <w:rPr>
          <w:rFonts w:ascii="Arial" w:eastAsia="Arial" w:hAnsi="Arial" w:cs="Arial"/>
          <w:b/>
          <w:bCs/>
        </w:rPr>
      </w:pPr>
    </w:p>
    <w:p w14:paraId="20E5A4B1" w14:textId="24EBD56C" w:rsidR="000B4588" w:rsidRDefault="000B4588" w:rsidP="343DA04A">
      <w:pPr>
        <w:jc w:val="both"/>
        <w:rPr>
          <w:rFonts w:ascii="Arial" w:eastAsia="Arial" w:hAnsi="Arial" w:cs="Arial"/>
          <w:b/>
          <w:bCs/>
        </w:rPr>
      </w:pPr>
    </w:p>
    <w:p w14:paraId="06674FC7" w14:textId="31B9A10C" w:rsidR="000B4588" w:rsidRDefault="000B4588" w:rsidP="343DA04A">
      <w:pPr>
        <w:jc w:val="both"/>
        <w:rPr>
          <w:rFonts w:ascii="Arial" w:eastAsia="Arial" w:hAnsi="Arial" w:cs="Arial"/>
          <w:b/>
          <w:bCs/>
        </w:rPr>
      </w:pPr>
    </w:p>
    <w:p w14:paraId="3964042E" w14:textId="232A0948" w:rsidR="00B41897" w:rsidRDefault="00B41897" w:rsidP="343DA04A">
      <w:pPr>
        <w:jc w:val="both"/>
        <w:rPr>
          <w:rFonts w:ascii="Arial" w:eastAsia="Arial" w:hAnsi="Arial" w:cs="Arial"/>
          <w:b/>
          <w:bCs/>
        </w:rPr>
      </w:pPr>
    </w:p>
    <w:p w14:paraId="1EB2C1E3" w14:textId="77777777" w:rsidR="00A02EA3" w:rsidRDefault="00A02EA3" w:rsidP="343DA04A">
      <w:pPr>
        <w:jc w:val="both"/>
        <w:rPr>
          <w:rFonts w:ascii="Arial" w:eastAsia="Arial" w:hAnsi="Arial" w:cs="Arial"/>
          <w:b/>
          <w:bCs/>
        </w:rPr>
      </w:pPr>
    </w:p>
    <w:p w14:paraId="21741127" w14:textId="77777777" w:rsidR="007E7155" w:rsidRDefault="007E7155" w:rsidP="343DA04A">
      <w:pPr>
        <w:jc w:val="both"/>
        <w:rPr>
          <w:rFonts w:ascii="Arial" w:eastAsia="Arial" w:hAnsi="Arial" w:cs="Arial"/>
          <w:b/>
          <w:bCs/>
        </w:rPr>
      </w:pPr>
    </w:p>
    <w:p w14:paraId="32215DAE" w14:textId="4513BAC6" w:rsidR="00663EDF" w:rsidRPr="00183B98" w:rsidRDefault="00663EDF" w:rsidP="00663EDF">
      <w:pPr>
        <w:jc w:val="both"/>
        <w:rPr>
          <w:rFonts w:ascii="Arial" w:eastAsia="Arial" w:hAnsi="Arial" w:cs="Arial"/>
          <w:b/>
          <w:bCs/>
          <w:sz w:val="24"/>
          <w:szCs w:val="24"/>
          <w:lang w:val="en-US"/>
        </w:rPr>
      </w:pPr>
      <w:r w:rsidRPr="00183B98">
        <w:rPr>
          <w:rFonts w:ascii="Arial" w:eastAsia="Arial" w:hAnsi="Arial" w:cs="Arial"/>
          <w:b/>
          <w:bCs/>
          <w:sz w:val="24"/>
          <w:szCs w:val="24"/>
          <w:lang w:val="en-US"/>
        </w:rPr>
        <w:lastRenderedPageBreak/>
        <w:t>ABSTRACT</w:t>
      </w:r>
    </w:p>
    <w:p w14:paraId="389A1715" w14:textId="35C45327" w:rsidR="00663EDF" w:rsidRPr="00183B98" w:rsidRDefault="00663EDF" w:rsidP="00663EDF">
      <w:pPr>
        <w:spacing w:line="360" w:lineRule="auto"/>
        <w:jc w:val="both"/>
        <w:rPr>
          <w:rFonts w:ascii="Arial" w:hAnsi="Arial" w:cs="Arial"/>
          <w:sz w:val="24"/>
          <w:szCs w:val="24"/>
          <w:lang w:val="en-US"/>
        </w:rPr>
      </w:pPr>
      <w:r w:rsidRPr="00183B98">
        <w:rPr>
          <w:rFonts w:ascii="Arial" w:hAnsi="Arial" w:cs="Arial"/>
          <w:b/>
          <w:bCs/>
          <w:sz w:val="24"/>
          <w:szCs w:val="24"/>
          <w:lang w:val="en-US"/>
        </w:rPr>
        <w:t>INTRODUCTION:</w:t>
      </w:r>
      <w:r w:rsidRPr="00183B98">
        <w:rPr>
          <w:rFonts w:ascii="Arial" w:hAnsi="Arial" w:cs="Arial"/>
          <w:sz w:val="24"/>
          <w:szCs w:val="24"/>
          <w:lang w:val="en-US"/>
        </w:rPr>
        <w:t xml:space="preserve"> Sexual and reproductive rights are popular in national and international laws</w:t>
      </w:r>
      <w:r w:rsidR="00A02EA3">
        <w:rPr>
          <w:rFonts w:ascii="Arial" w:hAnsi="Arial" w:cs="Arial"/>
          <w:sz w:val="24"/>
          <w:szCs w:val="24"/>
          <w:lang w:val="en-US"/>
        </w:rPr>
        <w:t xml:space="preserve">. </w:t>
      </w:r>
      <w:r w:rsidRPr="00183B98">
        <w:rPr>
          <w:rFonts w:ascii="Arial" w:hAnsi="Arial" w:cs="Arial"/>
          <w:sz w:val="24"/>
          <w:szCs w:val="24"/>
          <w:lang w:val="en-US"/>
        </w:rPr>
        <w:t xml:space="preserve">Family planning can be carried out individually by the man, the </w:t>
      </w:r>
      <w:proofErr w:type="gramStart"/>
      <w:r w:rsidRPr="00183B98">
        <w:rPr>
          <w:rFonts w:ascii="Arial" w:hAnsi="Arial" w:cs="Arial"/>
          <w:sz w:val="24"/>
          <w:szCs w:val="24"/>
          <w:lang w:val="en-US"/>
        </w:rPr>
        <w:t>woman</w:t>
      </w:r>
      <w:proofErr w:type="gramEnd"/>
      <w:r w:rsidRPr="00183B98">
        <w:rPr>
          <w:rFonts w:ascii="Arial" w:hAnsi="Arial" w:cs="Arial"/>
          <w:sz w:val="24"/>
          <w:szCs w:val="24"/>
          <w:lang w:val="en-US"/>
        </w:rPr>
        <w:t xml:space="preserve"> or the couple, regardless of a stable union and the option of forming or not a family. The term Family Planning has been replaced, nowadays, by Reproductive Planning, as it has become a more encompassed concept, as it is based on respect for sexual rights and reproductive rights of each citizen. Law No. 9,263, of January 12, 1996, in its 7th art. regulates the Family Planning Program in the country</w:t>
      </w:r>
      <w:r w:rsidR="00A02EA3">
        <w:rPr>
          <w:rFonts w:ascii="Arial" w:hAnsi="Arial" w:cs="Arial"/>
          <w:sz w:val="24"/>
          <w:szCs w:val="24"/>
          <w:lang w:val="en-US"/>
        </w:rPr>
        <w:t xml:space="preserve">. </w:t>
      </w:r>
      <w:r w:rsidRPr="00183B98">
        <w:rPr>
          <w:rFonts w:ascii="Arial" w:hAnsi="Arial" w:cs="Arial"/>
          <w:sz w:val="24"/>
          <w:szCs w:val="24"/>
          <w:lang w:val="en-US"/>
        </w:rPr>
        <w:t>Within the</w:t>
      </w:r>
      <w:r>
        <w:rPr>
          <w:rFonts w:ascii="Arial" w:hAnsi="Arial" w:cs="Arial"/>
          <w:sz w:val="24"/>
          <w:szCs w:val="24"/>
          <w:lang w:val="en-US"/>
        </w:rPr>
        <w:t xml:space="preserve"> </w:t>
      </w:r>
      <w:r w:rsidRPr="00183B98">
        <w:rPr>
          <w:rFonts w:ascii="Arial" w:hAnsi="Arial" w:cs="Arial"/>
          <w:sz w:val="24"/>
          <w:szCs w:val="24"/>
          <w:lang w:val="en-US"/>
        </w:rPr>
        <w:t xml:space="preserve">Family Planning Program, the Nurse can act in the organization, execution, </w:t>
      </w:r>
      <w:proofErr w:type="gramStart"/>
      <w:r w:rsidRPr="00183B98">
        <w:rPr>
          <w:rFonts w:ascii="Arial" w:hAnsi="Arial" w:cs="Arial"/>
          <w:sz w:val="24"/>
          <w:szCs w:val="24"/>
          <w:lang w:val="en-US"/>
        </w:rPr>
        <w:t>coordination</w:t>
      </w:r>
      <w:proofErr w:type="gramEnd"/>
      <w:r w:rsidRPr="00183B98">
        <w:rPr>
          <w:rFonts w:ascii="Arial" w:hAnsi="Arial" w:cs="Arial"/>
          <w:sz w:val="24"/>
          <w:szCs w:val="24"/>
          <w:lang w:val="en-US"/>
        </w:rPr>
        <w:t xml:space="preserve"> and evaluation of the program's actions, as well as consultations and prescriptions. </w:t>
      </w:r>
      <w:r w:rsidRPr="00183B98">
        <w:rPr>
          <w:rFonts w:ascii="Arial" w:hAnsi="Arial" w:cs="Arial"/>
          <w:b/>
          <w:bCs/>
          <w:sz w:val="24"/>
          <w:szCs w:val="24"/>
          <w:lang w:val="en-US"/>
        </w:rPr>
        <w:t>OBJECTIVE:</w:t>
      </w:r>
      <w:r w:rsidRPr="00183B98">
        <w:rPr>
          <w:rFonts w:ascii="Arial" w:hAnsi="Arial" w:cs="Arial"/>
          <w:sz w:val="24"/>
          <w:szCs w:val="24"/>
          <w:lang w:val="en-US"/>
        </w:rPr>
        <w:t xml:space="preserve"> To list with the scientific bibliography, according to the duties of Nurses in the Family Planning Program in Primary Health Care in Brazil. </w:t>
      </w:r>
      <w:r w:rsidRPr="00183B98">
        <w:rPr>
          <w:rFonts w:ascii="Arial" w:hAnsi="Arial" w:cs="Arial"/>
          <w:b/>
          <w:bCs/>
          <w:sz w:val="24"/>
          <w:szCs w:val="24"/>
          <w:lang w:val="en-US"/>
        </w:rPr>
        <w:t>METHOD:</w:t>
      </w:r>
      <w:r w:rsidRPr="00183B98">
        <w:rPr>
          <w:rFonts w:ascii="Arial" w:hAnsi="Arial" w:cs="Arial"/>
          <w:sz w:val="24"/>
          <w:szCs w:val="24"/>
          <w:lang w:val="en-US"/>
        </w:rPr>
        <w:t xml:space="preserve"> This is an Integrative Review</w:t>
      </w:r>
      <w:r w:rsidR="00FB0D12">
        <w:rPr>
          <w:rFonts w:ascii="Arial" w:hAnsi="Arial" w:cs="Arial"/>
          <w:sz w:val="24"/>
          <w:szCs w:val="24"/>
          <w:lang w:val="en-US"/>
        </w:rPr>
        <w:t>,</w:t>
      </w:r>
      <w:r w:rsidRPr="00183B98">
        <w:rPr>
          <w:rFonts w:ascii="Arial" w:hAnsi="Arial" w:cs="Arial"/>
          <w:sz w:val="24"/>
          <w:szCs w:val="24"/>
          <w:lang w:val="en-US"/>
        </w:rPr>
        <w:t xml:space="preserve"> </w:t>
      </w:r>
      <w:r w:rsidR="00FB0D12">
        <w:rPr>
          <w:rFonts w:ascii="Arial" w:hAnsi="Arial" w:cs="Arial"/>
          <w:sz w:val="24"/>
          <w:szCs w:val="24"/>
          <w:lang w:val="en-US"/>
        </w:rPr>
        <w:t>u</w:t>
      </w:r>
      <w:r w:rsidRPr="00183B98">
        <w:rPr>
          <w:rFonts w:ascii="Arial" w:hAnsi="Arial" w:cs="Arial"/>
          <w:sz w:val="24"/>
          <w:szCs w:val="24"/>
          <w:lang w:val="en-US"/>
        </w:rPr>
        <w:t>ndertaken in the databases SCIELO</w:t>
      </w:r>
      <w:r w:rsidR="00FB0D12">
        <w:rPr>
          <w:rFonts w:ascii="Arial" w:hAnsi="Arial" w:cs="Arial"/>
          <w:sz w:val="24"/>
          <w:szCs w:val="24"/>
          <w:lang w:val="en-US"/>
        </w:rPr>
        <w:t>,</w:t>
      </w:r>
      <w:r w:rsidRPr="00183B98">
        <w:rPr>
          <w:rFonts w:ascii="Arial" w:hAnsi="Arial" w:cs="Arial"/>
          <w:sz w:val="24"/>
          <w:szCs w:val="24"/>
          <w:lang w:val="en-US"/>
        </w:rPr>
        <w:t xml:space="preserve"> BDENF, CAPES journals, Google Scholar, Materials from the Ministry of Health, Ordinances, Regulations. We used as inclusion criteria the articles published after the normalization of Law 7,498 of June 25, 1986 and texts available in full. They were not included in the search for articles in foreign languages, Theses, Dissertations and Monographs. The exclusion criteria were based on the adequacy of the reviews carried out on the topic addressed. Data analysis was performed by categorizing the contents in view of their similarities. </w:t>
      </w:r>
      <w:r w:rsidRPr="00183B98">
        <w:rPr>
          <w:rFonts w:ascii="Arial" w:hAnsi="Arial" w:cs="Arial"/>
          <w:b/>
          <w:bCs/>
          <w:sz w:val="24"/>
          <w:szCs w:val="24"/>
          <w:lang w:val="en-US"/>
        </w:rPr>
        <w:t>RESULTS:</w:t>
      </w:r>
      <w:r w:rsidRPr="00183B98">
        <w:rPr>
          <w:rFonts w:ascii="Arial" w:hAnsi="Arial" w:cs="Arial"/>
          <w:sz w:val="24"/>
          <w:szCs w:val="24"/>
          <w:lang w:val="en-US"/>
        </w:rPr>
        <w:t xml:space="preserve"> As authors carried out 64 critical reviews, of these 37 studies emerged that permeated the theme and guided the results and discussion of this research, there were two articles duplicated</w:t>
      </w:r>
      <w:r w:rsidR="00FB0D12">
        <w:rPr>
          <w:rFonts w:ascii="Arial" w:hAnsi="Arial" w:cs="Arial"/>
          <w:sz w:val="24"/>
          <w:szCs w:val="24"/>
          <w:lang w:val="en-US"/>
        </w:rPr>
        <w:t xml:space="preserve"> </w:t>
      </w:r>
      <w:r w:rsidR="00FB0D12">
        <w:br/>
      </w:r>
      <w:proofErr w:type="spellStart"/>
      <w:r w:rsidR="00FB0D12" w:rsidRPr="00FB0D12">
        <w:rPr>
          <w:rFonts w:ascii="Arial" w:hAnsi="Arial" w:cs="Arial"/>
          <w:sz w:val="24"/>
          <w:szCs w:val="24"/>
        </w:rPr>
        <w:t>between</w:t>
      </w:r>
      <w:proofErr w:type="spellEnd"/>
      <w:r w:rsidR="00FB0D12" w:rsidRPr="00FB0D12">
        <w:rPr>
          <w:rFonts w:ascii="Arial" w:hAnsi="Arial" w:cs="Arial"/>
          <w:sz w:val="24"/>
          <w:szCs w:val="24"/>
        </w:rPr>
        <w:t xml:space="preserve"> reviews</w:t>
      </w:r>
      <w:r w:rsidRPr="00FB0D12">
        <w:rPr>
          <w:rFonts w:ascii="Arial" w:hAnsi="Arial" w:cs="Arial"/>
          <w:sz w:val="28"/>
          <w:szCs w:val="28"/>
          <w:lang w:val="en-US"/>
        </w:rPr>
        <w:t xml:space="preserve"> </w:t>
      </w:r>
      <w:r w:rsidRPr="00183B98">
        <w:rPr>
          <w:rFonts w:ascii="Arial" w:hAnsi="Arial" w:cs="Arial"/>
          <w:sz w:val="24"/>
          <w:szCs w:val="24"/>
          <w:lang w:val="en-US"/>
        </w:rPr>
        <w:t xml:space="preserve">and totaled 27 excluded articles. There was also a search for Manuals and Regulations of the Federative Entities of Brazil, such as the MS, COFEN and COREN GO, finding 14 documents. </w:t>
      </w:r>
      <w:r w:rsidRPr="00183B98">
        <w:rPr>
          <w:rFonts w:ascii="Arial" w:hAnsi="Arial" w:cs="Arial"/>
          <w:b/>
          <w:bCs/>
          <w:sz w:val="24"/>
          <w:szCs w:val="24"/>
          <w:lang w:val="en-US"/>
        </w:rPr>
        <w:t>DISCUSSION:</w:t>
      </w:r>
      <w:r w:rsidRPr="00183B98">
        <w:rPr>
          <w:rFonts w:ascii="Arial" w:hAnsi="Arial" w:cs="Arial"/>
          <w:sz w:val="24"/>
          <w:szCs w:val="24"/>
          <w:lang w:val="en-US"/>
        </w:rPr>
        <w:t xml:space="preserve"> The following categories were selected and discussed: Standardizing documents that support professional practice; Nurse in front of the Family Planning Program; Contraceptive methods most available in public health services in Brazil; Perceptions of professionals and users about the effectiveness of the PPF; and Importance of health education actions. </w:t>
      </w:r>
      <w:r w:rsidRPr="00183B98">
        <w:rPr>
          <w:rFonts w:ascii="Arial" w:hAnsi="Arial" w:cs="Arial"/>
          <w:b/>
          <w:bCs/>
          <w:sz w:val="24"/>
          <w:szCs w:val="24"/>
          <w:lang w:val="en-US"/>
        </w:rPr>
        <w:t>CONCLUSION:</w:t>
      </w:r>
      <w:r w:rsidRPr="00183B98">
        <w:rPr>
          <w:rFonts w:ascii="Arial" w:hAnsi="Arial" w:cs="Arial"/>
          <w:sz w:val="24"/>
          <w:szCs w:val="24"/>
          <w:lang w:val="en-US"/>
        </w:rPr>
        <w:t xml:space="preserve"> The study concluded that the nurses' duties in relation to the Family Planning Program are assistance, promotion, prevention and health education. They carry out clinical consultations, prescriptions of contraceptive methods according to specific criteria of each UBS, dispensation of the methods offered in Primary Care, guidance on </w:t>
      </w:r>
      <w:r w:rsidRPr="00183B98">
        <w:rPr>
          <w:rFonts w:ascii="Arial" w:hAnsi="Arial" w:cs="Arial"/>
          <w:sz w:val="24"/>
          <w:szCs w:val="24"/>
          <w:lang w:val="en-US"/>
        </w:rPr>
        <w:lastRenderedPageBreak/>
        <w:t>reproductive health as well as sexual health, including STI prevention and genital organ cancers. These targeted at women, men, couples and teenagers. It also presents the importance of seeking more knowledge about the role of Nurses in Primary Care to expand autonomy and the theoretical scientific basis, more specifically in the Family Planning Program.</w:t>
      </w:r>
    </w:p>
    <w:p w14:paraId="2A7519A6" w14:textId="6064CD63" w:rsidR="00663EDF" w:rsidRPr="00183B98" w:rsidRDefault="00663EDF" w:rsidP="00663EDF">
      <w:pPr>
        <w:jc w:val="both"/>
        <w:rPr>
          <w:lang w:val="en-US"/>
        </w:rPr>
      </w:pPr>
      <w:r w:rsidRPr="343DA04A">
        <w:rPr>
          <w:rFonts w:ascii="Calibri" w:eastAsia="Calibri" w:hAnsi="Calibri" w:cs="Calibri"/>
          <w:lang w:val="en-US"/>
        </w:rPr>
        <w:t xml:space="preserve"> </w:t>
      </w:r>
    </w:p>
    <w:p w14:paraId="6965CB65" w14:textId="11BFAFEA" w:rsidR="00663EDF" w:rsidRDefault="00663EDF" w:rsidP="00663EDF">
      <w:pPr>
        <w:jc w:val="both"/>
        <w:rPr>
          <w:rFonts w:ascii="Arial" w:eastAsia="Arial" w:hAnsi="Arial" w:cs="Arial"/>
          <w:b/>
          <w:bCs/>
          <w:lang w:val="en-US"/>
        </w:rPr>
      </w:pPr>
      <w:r w:rsidRPr="343DA04A">
        <w:rPr>
          <w:rFonts w:ascii="Arial" w:eastAsia="Arial" w:hAnsi="Arial" w:cs="Arial"/>
          <w:b/>
          <w:bCs/>
          <w:lang w:val="en-US"/>
        </w:rPr>
        <w:t>Keywords OR DECS:</w:t>
      </w:r>
    </w:p>
    <w:p w14:paraId="40A39C78" w14:textId="18FE02C0" w:rsidR="00601992" w:rsidRPr="00601992" w:rsidRDefault="00601992" w:rsidP="00601992">
      <w:pPr>
        <w:jc w:val="both"/>
        <w:rPr>
          <w:rFonts w:ascii="Arial" w:eastAsia="Times New Roman" w:hAnsi="Arial" w:cs="Arial"/>
          <w:sz w:val="24"/>
          <w:szCs w:val="24"/>
          <w:lang w:eastAsia="pt-BR"/>
        </w:rPr>
      </w:pPr>
      <w:r w:rsidRPr="00601992">
        <w:rPr>
          <w:rFonts w:ascii="Arial" w:eastAsia="Arial" w:hAnsi="Arial" w:cs="Arial"/>
          <w:sz w:val="24"/>
          <w:szCs w:val="24"/>
          <w:lang w:val="en-US"/>
        </w:rPr>
        <w:t>Nurses</w:t>
      </w:r>
      <w:r>
        <w:rPr>
          <w:rFonts w:ascii="Arial" w:eastAsia="Arial" w:hAnsi="Arial" w:cs="Arial"/>
          <w:sz w:val="24"/>
          <w:szCs w:val="24"/>
          <w:lang w:val="en-US"/>
        </w:rPr>
        <w:t>;</w:t>
      </w:r>
      <w:r w:rsidRPr="00601992">
        <w:rPr>
          <w:rFonts w:ascii="Arial" w:eastAsia="Arial" w:hAnsi="Arial" w:cs="Arial"/>
          <w:sz w:val="24"/>
          <w:szCs w:val="24"/>
          <w:lang w:val="en-US"/>
        </w:rPr>
        <w:t xml:space="preserve"> </w:t>
      </w:r>
      <w:r w:rsidRPr="00183B98">
        <w:rPr>
          <w:rFonts w:ascii="Arial" w:hAnsi="Arial" w:cs="Arial"/>
          <w:sz w:val="24"/>
          <w:szCs w:val="24"/>
          <w:lang w:val="en-US"/>
        </w:rPr>
        <w:t>Family Planning</w:t>
      </w:r>
      <w:r>
        <w:rPr>
          <w:rFonts w:ascii="Arial" w:hAnsi="Arial" w:cs="Arial"/>
          <w:sz w:val="24"/>
          <w:szCs w:val="24"/>
          <w:lang w:val="en-US"/>
        </w:rPr>
        <w:t xml:space="preserve">; </w:t>
      </w:r>
      <w:proofErr w:type="spellStart"/>
      <w:r w:rsidRPr="00601992">
        <w:rPr>
          <w:rFonts w:ascii="Arial" w:hAnsi="Arial" w:cs="Arial"/>
          <w:sz w:val="24"/>
          <w:szCs w:val="24"/>
        </w:rPr>
        <w:t>Primary</w:t>
      </w:r>
      <w:proofErr w:type="spellEnd"/>
      <w:r w:rsidRPr="00601992">
        <w:rPr>
          <w:rFonts w:ascii="Arial" w:hAnsi="Arial" w:cs="Arial"/>
          <w:sz w:val="24"/>
          <w:szCs w:val="24"/>
        </w:rPr>
        <w:t xml:space="preserve"> Health </w:t>
      </w:r>
      <w:proofErr w:type="spellStart"/>
      <w:r w:rsidRPr="00601992">
        <w:rPr>
          <w:rFonts w:ascii="Arial" w:hAnsi="Arial" w:cs="Arial"/>
          <w:sz w:val="24"/>
          <w:szCs w:val="24"/>
        </w:rPr>
        <w:t>Car</w:t>
      </w:r>
      <w:r>
        <w:rPr>
          <w:rFonts w:ascii="Arial" w:hAnsi="Arial" w:cs="Arial"/>
          <w:sz w:val="24"/>
          <w:szCs w:val="24"/>
        </w:rPr>
        <w:t>e</w:t>
      </w:r>
      <w:proofErr w:type="spellEnd"/>
      <w:r>
        <w:rPr>
          <w:rFonts w:ascii="Arial" w:hAnsi="Arial" w:cs="Arial"/>
          <w:sz w:val="24"/>
          <w:szCs w:val="24"/>
        </w:rPr>
        <w:t xml:space="preserve">; </w:t>
      </w:r>
      <w:r w:rsidRPr="00601992">
        <w:rPr>
          <w:rFonts w:ascii="Verdana" w:eastAsia="Times New Roman" w:hAnsi="Verdana" w:cs="Times New Roman"/>
          <w:b/>
          <w:bCs/>
          <w:color w:val="000000"/>
          <w:sz w:val="15"/>
          <w:szCs w:val="15"/>
          <w:lang w:eastAsia="pt-BR"/>
        </w:rPr>
        <w:br/>
      </w:r>
      <w:r w:rsidRPr="00601992">
        <w:rPr>
          <w:rFonts w:ascii="Arial" w:hAnsi="Arial" w:cs="Arial"/>
          <w:sz w:val="24"/>
          <w:szCs w:val="24"/>
          <w:lang w:eastAsia="pt-BR"/>
        </w:rPr>
        <w:t xml:space="preserve">Health </w:t>
      </w:r>
      <w:proofErr w:type="spellStart"/>
      <w:r w:rsidRPr="00601992">
        <w:rPr>
          <w:rFonts w:ascii="Arial" w:hAnsi="Arial" w:cs="Arial"/>
          <w:sz w:val="24"/>
          <w:szCs w:val="24"/>
          <w:lang w:eastAsia="pt-BR"/>
        </w:rPr>
        <w:t>Education</w:t>
      </w:r>
      <w:proofErr w:type="spellEnd"/>
      <w:r>
        <w:rPr>
          <w:rFonts w:ascii="Arial" w:eastAsia="Times New Roman" w:hAnsi="Arial" w:cs="Arial"/>
          <w:color w:val="000000"/>
          <w:sz w:val="24"/>
          <w:szCs w:val="24"/>
          <w:lang w:eastAsia="pt-BR"/>
        </w:rPr>
        <w:t xml:space="preserve">; </w:t>
      </w:r>
      <w:r w:rsidRPr="00601992">
        <w:rPr>
          <w:rFonts w:ascii="Arial" w:hAnsi="Arial" w:cs="Arial"/>
          <w:sz w:val="24"/>
          <w:szCs w:val="24"/>
        </w:rPr>
        <w:t xml:space="preserve">Delivery </w:t>
      </w:r>
      <w:proofErr w:type="spellStart"/>
      <w:r w:rsidRPr="00601992">
        <w:rPr>
          <w:rFonts w:ascii="Arial" w:hAnsi="Arial" w:cs="Arial"/>
          <w:sz w:val="24"/>
          <w:szCs w:val="24"/>
        </w:rPr>
        <w:t>of</w:t>
      </w:r>
      <w:proofErr w:type="spellEnd"/>
      <w:r w:rsidRPr="00601992">
        <w:rPr>
          <w:rFonts w:ascii="Arial" w:hAnsi="Arial" w:cs="Arial"/>
          <w:sz w:val="24"/>
          <w:szCs w:val="24"/>
        </w:rPr>
        <w:t xml:space="preserve"> Health </w:t>
      </w:r>
      <w:proofErr w:type="spellStart"/>
      <w:r w:rsidRPr="00601992">
        <w:rPr>
          <w:rFonts w:ascii="Arial" w:hAnsi="Arial" w:cs="Arial"/>
          <w:sz w:val="24"/>
          <w:szCs w:val="24"/>
        </w:rPr>
        <w:t>Care</w:t>
      </w:r>
      <w:proofErr w:type="spellEnd"/>
      <w:r>
        <w:rPr>
          <w:rFonts w:ascii="Arial" w:hAnsi="Arial" w:cs="Arial"/>
          <w:sz w:val="24"/>
          <w:szCs w:val="24"/>
        </w:rPr>
        <w:t>;</w:t>
      </w:r>
      <w:r w:rsidRPr="00601992">
        <w:rPr>
          <w:rFonts w:ascii="Arial" w:hAnsi="Arial" w:cs="Arial"/>
          <w:sz w:val="24"/>
          <w:szCs w:val="24"/>
        </w:rPr>
        <w:t xml:space="preserve"> </w:t>
      </w:r>
      <w:proofErr w:type="spellStart"/>
      <w:r w:rsidRPr="00601992">
        <w:rPr>
          <w:rFonts w:ascii="Arial" w:hAnsi="Arial" w:cs="Arial"/>
          <w:sz w:val="24"/>
          <w:szCs w:val="24"/>
        </w:rPr>
        <w:t>Contraception</w:t>
      </w:r>
      <w:proofErr w:type="spellEnd"/>
      <w:r>
        <w:rPr>
          <w:rFonts w:ascii="Arial" w:hAnsi="Arial" w:cs="Arial"/>
          <w:sz w:val="24"/>
          <w:szCs w:val="24"/>
        </w:rPr>
        <w:t xml:space="preserve">; </w:t>
      </w:r>
      <w:proofErr w:type="spellStart"/>
      <w:r w:rsidRPr="00601992">
        <w:rPr>
          <w:rFonts w:ascii="Arial" w:hAnsi="Arial" w:cs="Arial"/>
          <w:sz w:val="24"/>
          <w:szCs w:val="24"/>
        </w:rPr>
        <w:t>Practice</w:t>
      </w:r>
      <w:proofErr w:type="spellEnd"/>
      <w:r w:rsidRPr="00601992">
        <w:rPr>
          <w:rFonts w:ascii="Arial" w:hAnsi="Arial" w:cs="Arial"/>
          <w:sz w:val="24"/>
          <w:szCs w:val="24"/>
        </w:rPr>
        <w:t xml:space="preserve"> </w:t>
      </w:r>
      <w:proofErr w:type="spellStart"/>
      <w:r w:rsidRPr="00601992">
        <w:rPr>
          <w:rFonts w:ascii="Arial" w:hAnsi="Arial" w:cs="Arial"/>
          <w:sz w:val="24"/>
          <w:szCs w:val="24"/>
        </w:rPr>
        <w:t>Patterns</w:t>
      </w:r>
      <w:proofErr w:type="spellEnd"/>
      <w:r w:rsidRPr="00601992">
        <w:rPr>
          <w:rFonts w:ascii="Arial" w:hAnsi="Arial" w:cs="Arial"/>
          <w:sz w:val="24"/>
          <w:szCs w:val="24"/>
        </w:rPr>
        <w:t>, Nurses</w:t>
      </w:r>
      <w:r>
        <w:rPr>
          <w:rFonts w:ascii="Arial" w:hAnsi="Arial" w:cs="Arial"/>
          <w:sz w:val="24"/>
          <w:szCs w:val="24"/>
        </w:rPr>
        <w:t xml:space="preserve">’. </w:t>
      </w:r>
    </w:p>
    <w:p w14:paraId="01CC6F51" w14:textId="5EDBF00F" w:rsidR="00601992" w:rsidRPr="00601992" w:rsidRDefault="00601992" w:rsidP="00663EDF">
      <w:pPr>
        <w:jc w:val="both"/>
        <w:rPr>
          <w:rFonts w:ascii="Arial" w:eastAsia="Arial" w:hAnsi="Arial" w:cs="Arial"/>
          <w:sz w:val="24"/>
          <w:szCs w:val="24"/>
          <w:lang w:val="en-US"/>
        </w:rPr>
      </w:pPr>
    </w:p>
    <w:p w14:paraId="28115601" w14:textId="3C2DBF1B" w:rsidR="343DA04A" w:rsidRDefault="343DA04A" w:rsidP="343DA04A">
      <w:pPr>
        <w:jc w:val="both"/>
        <w:rPr>
          <w:rFonts w:ascii="Arial" w:eastAsia="Arial" w:hAnsi="Arial" w:cs="Arial"/>
          <w:b/>
          <w:bCs/>
        </w:rPr>
      </w:pPr>
    </w:p>
    <w:p w14:paraId="7B32E322" w14:textId="7DDF4BF1" w:rsidR="343DA04A" w:rsidRDefault="343DA04A" w:rsidP="343DA04A">
      <w:pPr>
        <w:jc w:val="both"/>
        <w:rPr>
          <w:rFonts w:ascii="Arial" w:eastAsia="Arial" w:hAnsi="Arial" w:cs="Arial"/>
          <w:b/>
          <w:bCs/>
        </w:rPr>
      </w:pPr>
    </w:p>
    <w:p w14:paraId="72793194" w14:textId="30E21286" w:rsidR="343DA04A" w:rsidRDefault="343DA04A" w:rsidP="343DA04A">
      <w:pPr>
        <w:jc w:val="both"/>
        <w:rPr>
          <w:rFonts w:ascii="Arial" w:eastAsia="Arial" w:hAnsi="Arial" w:cs="Arial"/>
          <w:b/>
          <w:bCs/>
        </w:rPr>
      </w:pPr>
    </w:p>
    <w:p w14:paraId="0238FE30" w14:textId="634A3EB7" w:rsidR="343DA04A" w:rsidRDefault="343DA04A" w:rsidP="343DA04A">
      <w:pPr>
        <w:jc w:val="both"/>
        <w:rPr>
          <w:rFonts w:ascii="Arial" w:eastAsia="Arial" w:hAnsi="Arial" w:cs="Arial"/>
          <w:b/>
          <w:bCs/>
        </w:rPr>
      </w:pPr>
    </w:p>
    <w:p w14:paraId="2C711A59" w14:textId="399F5B85" w:rsidR="343DA04A" w:rsidRDefault="343DA04A" w:rsidP="343DA04A">
      <w:pPr>
        <w:jc w:val="both"/>
        <w:rPr>
          <w:rFonts w:ascii="Arial" w:eastAsia="Arial" w:hAnsi="Arial" w:cs="Arial"/>
          <w:b/>
          <w:bCs/>
        </w:rPr>
      </w:pPr>
    </w:p>
    <w:p w14:paraId="2D352B8B" w14:textId="02DD3781" w:rsidR="343DA04A" w:rsidRDefault="343DA04A" w:rsidP="343DA04A">
      <w:pPr>
        <w:jc w:val="both"/>
        <w:rPr>
          <w:rFonts w:ascii="Arial" w:eastAsia="Arial" w:hAnsi="Arial" w:cs="Arial"/>
          <w:b/>
          <w:bCs/>
        </w:rPr>
      </w:pPr>
    </w:p>
    <w:p w14:paraId="6859454E" w14:textId="2A90F924" w:rsidR="343DA04A" w:rsidRDefault="343DA04A" w:rsidP="343DA04A">
      <w:pPr>
        <w:jc w:val="both"/>
        <w:rPr>
          <w:rFonts w:ascii="Arial" w:eastAsia="Arial" w:hAnsi="Arial" w:cs="Arial"/>
          <w:b/>
          <w:bCs/>
        </w:rPr>
      </w:pPr>
    </w:p>
    <w:p w14:paraId="1D78AEB2" w14:textId="7B5EF7CA" w:rsidR="343DA04A" w:rsidRDefault="343DA04A" w:rsidP="343DA04A">
      <w:pPr>
        <w:jc w:val="both"/>
        <w:rPr>
          <w:rFonts w:ascii="Arial" w:eastAsia="Arial" w:hAnsi="Arial" w:cs="Arial"/>
          <w:b/>
          <w:bCs/>
        </w:rPr>
      </w:pPr>
    </w:p>
    <w:p w14:paraId="0A9030B9" w14:textId="2BA423A2" w:rsidR="343DA04A" w:rsidRDefault="343DA04A" w:rsidP="343DA04A">
      <w:pPr>
        <w:jc w:val="both"/>
        <w:rPr>
          <w:rFonts w:ascii="Arial" w:eastAsia="Arial" w:hAnsi="Arial" w:cs="Arial"/>
          <w:b/>
          <w:bCs/>
        </w:rPr>
      </w:pPr>
    </w:p>
    <w:p w14:paraId="0497B42F" w14:textId="1A359800" w:rsidR="343DA04A" w:rsidRDefault="343DA04A" w:rsidP="343DA04A">
      <w:pPr>
        <w:jc w:val="both"/>
        <w:rPr>
          <w:rFonts w:ascii="Arial" w:eastAsia="Arial" w:hAnsi="Arial" w:cs="Arial"/>
          <w:b/>
          <w:bCs/>
        </w:rPr>
      </w:pPr>
    </w:p>
    <w:p w14:paraId="395B9C30" w14:textId="1900CADD" w:rsidR="343DA04A" w:rsidRDefault="343DA04A" w:rsidP="343DA04A">
      <w:pPr>
        <w:jc w:val="both"/>
        <w:rPr>
          <w:rFonts w:ascii="Arial" w:eastAsia="Arial" w:hAnsi="Arial" w:cs="Arial"/>
          <w:b/>
          <w:bCs/>
        </w:rPr>
      </w:pPr>
    </w:p>
    <w:p w14:paraId="60C4069B" w14:textId="6F670FA3" w:rsidR="343DA04A" w:rsidRDefault="343DA04A" w:rsidP="343DA04A">
      <w:pPr>
        <w:jc w:val="both"/>
        <w:rPr>
          <w:rFonts w:ascii="Arial" w:eastAsia="Arial" w:hAnsi="Arial" w:cs="Arial"/>
          <w:b/>
          <w:bCs/>
        </w:rPr>
      </w:pPr>
    </w:p>
    <w:p w14:paraId="4CC84E7D" w14:textId="5E2656B8" w:rsidR="343DA04A" w:rsidRDefault="343DA04A" w:rsidP="343DA04A">
      <w:pPr>
        <w:jc w:val="both"/>
        <w:rPr>
          <w:rFonts w:ascii="Arial" w:eastAsia="Arial" w:hAnsi="Arial" w:cs="Arial"/>
          <w:b/>
          <w:bCs/>
        </w:rPr>
      </w:pPr>
    </w:p>
    <w:p w14:paraId="037CF080" w14:textId="5CF9D8F2" w:rsidR="343DA04A" w:rsidRDefault="343DA04A" w:rsidP="343DA04A">
      <w:pPr>
        <w:jc w:val="both"/>
        <w:rPr>
          <w:rFonts w:ascii="Arial" w:eastAsia="Arial" w:hAnsi="Arial" w:cs="Arial"/>
          <w:b/>
          <w:bCs/>
        </w:rPr>
      </w:pPr>
    </w:p>
    <w:p w14:paraId="04A89423" w14:textId="6AF557E0" w:rsidR="343DA04A" w:rsidRDefault="343DA04A" w:rsidP="343DA04A">
      <w:pPr>
        <w:jc w:val="both"/>
        <w:rPr>
          <w:rFonts w:ascii="Arial" w:eastAsia="Arial" w:hAnsi="Arial" w:cs="Arial"/>
          <w:b/>
          <w:bCs/>
        </w:rPr>
      </w:pPr>
    </w:p>
    <w:p w14:paraId="4C8DE15D" w14:textId="325441EA" w:rsidR="343DA04A" w:rsidRDefault="343DA04A" w:rsidP="343DA04A">
      <w:pPr>
        <w:jc w:val="both"/>
        <w:rPr>
          <w:rFonts w:ascii="Arial" w:eastAsia="Arial" w:hAnsi="Arial" w:cs="Arial"/>
          <w:b/>
          <w:bCs/>
        </w:rPr>
      </w:pPr>
    </w:p>
    <w:p w14:paraId="1394951E" w14:textId="08B307D8" w:rsidR="343DA04A" w:rsidRDefault="343DA04A" w:rsidP="343DA04A">
      <w:pPr>
        <w:jc w:val="both"/>
        <w:rPr>
          <w:rFonts w:ascii="Arial" w:eastAsia="Arial" w:hAnsi="Arial" w:cs="Arial"/>
          <w:b/>
          <w:bCs/>
        </w:rPr>
      </w:pPr>
    </w:p>
    <w:p w14:paraId="549BF851" w14:textId="1F222F10" w:rsidR="343DA04A" w:rsidRDefault="343DA04A" w:rsidP="343DA04A">
      <w:pPr>
        <w:jc w:val="both"/>
        <w:rPr>
          <w:rFonts w:ascii="Arial" w:eastAsia="Arial" w:hAnsi="Arial" w:cs="Arial"/>
          <w:b/>
          <w:bCs/>
        </w:rPr>
      </w:pPr>
    </w:p>
    <w:p w14:paraId="60AA7C4D" w14:textId="4D0122BD" w:rsidR="2B310323" w:rsidRDefault="2B310323" w:rsidP="2B310323">
      <w:pPr>
        <w:jc w:val="both"/>
        <w:rPr>
          <w:rFonts w:ascii="Arial" w:eastAsia="Arial" w:hAnsi="Arial" w:cs="Arial"/>
          <w:b/>
          <w:bCs/>
        </w:rPr>
      </w:pPr>
    </w:p>
    <w:p w14:paraId="3F9E982F" w14:textId="4ACFE8FF" w:rsidR="00B41897" w:rsidRDefault="00B41897" w:rsidP="2B310323">
      <w:pPr>
        <w:jc w:val="both"/>
        <w:rPr>
          <w:rFonts w:ascii="Arial" w:eastAsia="Arial" w:hAnsi="Arial" w:cs="Arial"/>
          <w:b/>
          <w:bCs/>
        </w:rPr>
      </w:pPr>
    </w:p>
    <w:p w14:paraId="252A55B5" w14:textId="77777777" w:rsidR="00A02EA3" w:rsidRDefault="00A02EA3" w:rsidP="2B310323">
      <w:pPr>
        <w:jc w:val="both"/>
        <w:rPr>
          <w:rFonts w:ascii="Arial" w:eastAsia="Arial" w:hAnsi="Arial" w:cs="Arial"/>
          <w:b/>
          <w:bCs/>
        </w:rPr>
      </w:pPr>
    </w:p>
    <w:p w14:paraId="455F513E" w14:textId="77777777" w:rsidR="00601992" w:rsidRDefault="00601992" w:rsidP="2B310323">
      <w:pPr>
        <w:jc w:val="both"/>
        <w:rPr>
          <w:rFonts w:ascii="Arial" w:eastAsia="Arial" w:hAnsi="Arial" w:cs="Arial"/>
          <w:b/>
          <w:bCs/>
        </w:rPr>
      </w:pPr>
    </w:p>
    <w:p w14:paraId="42093318" w14:textId="6058E1C4" w:rsidR="343DA04A" w:rsidRDefault="343DA04A" w:rsidP="343DA04A">
      <w:pPr>
        <w:jc w:val="both"/>
        <w:rPr>
          <w:rFonts w:ascii="Arial" w:eastAsia="Arial" w:hAnsi="Arial" w:cs="Arial"/>
          <w:b/>
          <w:bCs/>
          <w:color w:val="000000" w:themeColor="text1"/>
          <w:sz w:val="24"/>
          <w:szCs w:val="24"/>
        </w:rPr>
      </w:pPr>
      <w:r w:rsidRPr="343DA04A">
        <w:rPr>
          <w:rFonts w:ascii="Arial" w:eastAsia="Arial" w:hAnsi="Arial" w:cs="Arial"/>
          <w:b/>
          <w:bCs/>
          <w:color w:val="000000" w:themeColor="text1"/>
          <w:sz w:val="24"/>
          <w:szCs w:val="24"/>
        </w:rPr>
        <w:lastRenderedPageBreak/>
        <w:t>LISTA DE SIGLAS</w:t>
      </w:r>
    </w:p>
    <w:p w14:paraId="32FC09C6" w14:textId="6058E1C4" w:rsidR="343DA04A" w:rsidRDefault="343DA04A" w:rsidP="343DA04A">
      <w:pPr>
        <w:jc w:val="both"/>
        <w:rPr>
          <w:rFonts w:ascii="Arial" w:eastAsia="Arial" w:hAnsi="Arial" w:cs="Arial"/>
          <w:b/>
          <w:bCs/>
          <w:color w:val="000000" w:themeColor="text1"/>
          <w:sz w:val="24"/>
          <w:szCs w:val="24"/>
        </w:rPr>
      </w:pPr>
    </w:p>
    <w:p w14:paraId="2567DD6B" w14:textId="29A45815" w:rsidR="343DA04A" w:rsidRDefault="13F88836" w:rsidP="343DA04A">
      <w:pPr>
        <w:jc w:val="both"/>
        <w:rPr>
          <w:rFonts w:ascii="Arial" w:eastAsia="Arial" w:hAnsi="Arial" w:cs="Arial"/>
          <w:color w:val="000000" w:themeColor="text1"/>
          <w:sz w:val="24"/>
          <w:szCs w:val="24"/>
        </w:rPr>
      </w:pPr>
      <w:r w:rsidRPr="13F88836">
        <w:rPr>
          <w:rFonts w:ascii="Arial" w:eastAsia="Arial" w:hAnsi="Arial" w:cs="Arial"/>
          <w:color w:val="000000" w:themeColor="text1"/>
          <w:sz w:val="24"/>
          <w:szCs w:val="24"/>
        </w:rPr>
        <w:t xml:space="preserve">ACO - Anticoncepcionais Orais </w:t>
      </w:r>
    </w:p>
    <w:p w14:paraId="1D013152" w14:textId="05CD606D" w:rsidR="13F88836" w:rsidRDefault="13F88836" w:rsidP="13F88836">
      <w:pPr>
        <w:jc w:val="both"/>
        <w:rPr>
          <w:rFonts w:ascii="Arial" w:eastAsia="Arial" w:hAnsi="Arial" w:cs="Arial"/>
          <w:color w:val="000000" w:themeColor="text1"/>
          <w:sz w:val="24"/>
          <w:szCs w:val="24"/>
        </w:rPr>
      </w:pPr>
      <w:r w:rsidRPr="13F88836">
        <w:rPr>
          <w:rFonts w:ascii="Arial" w:eastAsia="Arial" w:hAnsi="Arial" w:cs="Arial"/>
          <w:color w:val="000000" w:themeColor="text1"/>
          <w:sz w:val="24"/>
          <w:szCs w:val="24"/>
        </w:rPr>
        <w:t xml:space="preserve">ACS - Agentes Comunitários de Saúde </w:t>
      </w:r>
    </w:p>
    <w:p w14:paraId="642675F2" w14:textId="64451068" w:rsidR="13F88836" w:rsidRDefault="13F88836" w:rsidP="13F88836">
      <w:pPr>
        <w:jc w:val="both"/>
        <w:rPr>
          <w:rFonts w:ascii="Arial" w:eastAsia="Arial" w:hAnsi="Arial" w:cs="Arial"/>
          <w:sz w:val="24"/>
          <w:szCs w:val="24"/>
        </w:rPr>
      </w:pPr>
      <w:r w:rsidRPr="13F88836">
        <w:rPr>
          <w:rFonts w:ascii="Arial" w:eastAsia="Arial" w:hAnsi="Arial" w:cs="Arial"/>
          <w:sz w:val="24"/>
          <w:szCs w:val="24"/>
        </w:rPr>
        <w:t xml:space="preserve">BDENF - Base de Dados de Enfermagem </w:t>
      </w:r>
    </w:p>
    <w:p w14:paraId="04F82DB3" w14:textId="2394C528" w:rsidR="343DA04A" w:rsidRDefault="13F88836" w:rsidP="343DA04A">
      <w:pPr>
        <w:jc w:val="both"/>
        <w:rPr>
          <w:rFonts w:ascii="Arial" w:eastAsia="Arial" w:hAnsi="Arial" w:cs="Arial"/>
          <w:color w:val="000000" w:themeColor="text1"/>
          <w:sz w:val="24"/>
          <w:szCs w:val="24"/>
        </w:rPr>
      </w:pPr>
      <w:r w:rsidRPr="13F88836">
        <w:rPr>
          <w:rFonts w:ascii="Arial" w:eastAsia="Arial" w:hAnsi="Arial" w:cs="Arial"/>
          <w:color w:val="000000" w:themeColor="text1"/>
          <w:sz w:val="24"/>
          <w:szCs w:val="24"/>
        </w:rPr>
        <w:t xml:space="preserve">BVS - Biblioteca Virtual de Saúde </w:t>
      </w:r>
    </w:p>
    <w:p w14:paraId="5F78BFC4" w14:textId="1C5A70B5" w:rsidR="343DA04A" w:rsidRDefault="13F88836" w:rsidP="13F88836">
      <w:pPr>
        <w:jc w:val="both"/>
        <w:rPr>
          <w:rFonts w:ascii="Arial" w:eastAsia="Arial" w:hAnsi="Arial" w:cs="Arial"/>
          <w:color w:val="000000" w:themeColor="text1"/>
          <w:sz w:val="24"/>
          <w:szCs w:val="24"/>
        </w:rPr>
      </w:pPr>
      <w:r w:rsidRPr="13F88836">
        <w:rPr>
          <w:rFonts w:ascii="Arial" w:eastAsia="Arial" w:hAnsi="Arial" w:cs="Arial"/>
          <w:color w:val="000000" w:themeColor="text1"/>
          <w:sz w:val="24"/>
          <w:szCs w:val="24"/>
        </w:rPr>
        <w:t xml:space="preserve">CE - Contracepção de Emergência </w:t>
      </w:r>
    </w:p>
    <w:p w14:paraId="7D254C5C" w14:textId="6035D22D" w:rsidR="343DA04A" w:rsidRDefault="13F88836" w:rsidP="13F88836">
      <w:pPr>
        <w:jc w:val="both"/>
        <w:rPr>
          <w:rFonts w:ascii="Arial" w:eastAsia="Arial" w:hAnsi="Arial" w:cs="Arial"/>
          <w:color w:val="000000" w:themeColor="text1"/>
          <w:sz w:val="24"/>
          <w:szCs w:val="24"/>
        </w:rPr>
      </w:pPr>
      <w:r w:rsidRPr="13F88836">
        <w:rPr>
          <w:rFonts w:ascii="Arial" w:eastAsia="Arial" w:hAnsi="Arial" w:cs="Arial"/>
          <w:color w:val="000000" w:themeColor="text1"/>
          <w:sz w:val="24"/>
          <w:szCs w:val="24"/>
        </w:rPr>
        <w:t xml:space="preserve">CO2 - Dióxido de Carbono </w:t>
      </w:r>
    </w:p>
    <w:p w14:paraId="440F6860" w14:textId="6542235E" w:rsidR="343DA04A" w:rsidRDefault="13F88836" w:rsidP="13F88836">
      <w:pPr>
        <w:jc w:val="both"/>
        <w:rPr>
          <w:rFonts w:ascii="Arial" w:eastAsia="Arial" w:hAnsi="Arial" w:cs="Arial"/>
          <w:color w:val="000000" w:themeColor="text1"/>
          <w:sz w:val="24"/>
          <w:szCs w:val="24"/>
        </w:rPr>
      </w:pPr>
      <w:r w:rsidRPr="13F88836">
        <w:rPr>
          <w:rFonts w:ascii="Arial" w:eastAsia="Arial" w:hAnsi="Arial" w:cs="Arial"/>
          <w:color w:val="000000" w:themeColor="text1"/>
          <w:sz w:val="24"/>
          <w:szCs w:val="24"/>
        </w:rPr>
        <w:t xml:space="preserve">COFEN - Conselho Federal de Enfermagem </w:t>
      </w:r>
    </w:p>
    <w:p w14:paraId="46CE8681" w14:textId="359B8E03" w:rsidR="343DA04A" w:rsidRDefault="13F88836" w:rsidP="13F88836">
      <w:pPr>
        <w:jc w:val="both"/>
        <w:rPr>
          <w:rFonts w:ascii="Arial" w:eastAsia="Arial" w:hAnsi="Arial" w:cs="Arial"/>
          <w:color w:val="000000" w:themeColor="text1"/>
          <w:sz w:val="24"/>
          <w:szCs w:val="24"/>
        </w:rPr>
      </w:pPr>
      <w:r w:rsidRPr="13F88836">
        <w:rPr>
          <w:rFonts w:ascii="Arial" w:eastAsia="Arial" w:hAnsi="Arial" w:cs="Arial"/>
          <w:color w:val="000000" w:themeColor="text1"/>
          <w:sz w:val="24"/>
          <w:szCs w:val="24"/>
        </w:rPr>
        <w:t xml:space="preserve">COREN GO - Conselho Regional de Enfermagem de Goiás </w:t>
      </w:r>
    </w:p>
    <w:p w14:paraId="37205700" w14:textId="26284429" w:rsidR="343DA04A" w:rsidRDefault="13F88836" w:rsidP="343DA04A">
      <w:pPr>
        <w:jc w:val="both"/>
        <w:rPr>
          <w:rFonts w:ascii="Arial" w:eastAsia="Arial" w:hAnsi="Arial" w:cs="Arial"/>
          <w:color w:val="000000" w:themeColor="text1"/>
          <w:sz w:val="24"/>
          <w:szCs w:val="24"/>
        </w:rPr>
      </w:pPr>
      <w:r w:rsidRPr="13F88836">
        <w:rPr>
          <w:rFonts w:ascii="Arial" w:eastAsia="Arial" w:hAnsi="Arial" w:cs="Arial"/>
          <w:color w:val="000000" w:themeColor="text1"/>
          <w:sz w:val="24"/>
          <w:szCs w:val="24"/>
        </w:rPr>
        <w:t xml:space="preserve">DESC - Descritores em Saúde  </w:t>
      </w:r>
    </w:p>
    <w:p w14:paraId="52FA26C9" w14:textId="4FCBFFE5" w:rsidR="343DA04A" w:rsidRDefault="13F88836" w:rsidP="343DA04A">
      <w:pPr>
        <w:jc w:val="both"/>
        <w:rPr>
          <w:rFonts w:ascii="Arial" w:eastAsia="Arial" w:hAnsi="Arial" w:cs="Arial"/>
          <w:color w:val="000000" w:themeColor="text1"/>
          <w:sz w:val="24"/>
          <w:szCs w:val="24"/>
        </w:rPr>
      </w:pPr>
      <w:r w:rsidRPr="13F88836">
        <w:rPr>
          <w:rFonts w:ascii="Arial" w:eastAsia="Arial" w:hAnsi="Arial" w:cs="Arial"/>
          <w:color w:val="000000" w:themeColor="text1"/>
          <w:sz w:val="24"/>
          <w:szCs w:val="24"/>
        </w:rPr>
        <w:t xml:space="preserve">DIU - Dispositivo Intrauterino </w:t>
      </w:r>
    </w:p>
    <w:p w14:paraId="4749FC21" w14:textId="2EFC69C5" w:rsidR="13F88836" w:rsidRDefault="13F88836" w:rsidP="13F88836">
      <w:pPr>
        <w:jc w:val="both"/>
        <w:rPr>
          <w:rFonts w:ascii="Arial" w:eastAsia="Arial" w:hAnsi="Arial" w:cs="Arial"/>
          <w:color w:val="000000" w:themeColor="text1"/>
          <w:sz w:val="24"/>
          <w:szCs w:val="24"/>
        </w:rPr>
      </w:pPr>
      <w:r w:rsidRPr="13F88836">
        <w:rPr>
          <w:rFonts w:ascii="Arial" w:eastAsia="Arial" w:hAnsi="Arial" w:cs="Arial"/>
          <w:color w:val="000000" w:themeColor="text1"/>
          <w:sz w:val="24"/>
          <w:szCs w:val="24"/>
        </w:rPr>
        <w:t xml:space="preserve">ESF - Estratégia de Saúde da Família </w:t>
      </w:r>
    </w:p>
    <w:p w14:paraId="4F32BD38" w14:textId="041B7A2F" w:rsidR="13F88836" w:rsidRDefault="13F88836" w:rsidP="13F88836">
      <w:pPr>
        <w:jc w:val="both"/>
        <w:rPr>
          <w:rFonts w:ascii="Arial" w:eastAsia="Arial" w:hAnsi="Arial" w:cs="Arial"/>
          <w:color w:val="000000" w:themeColor="text1"/>
          <w:sz w:val="24"/>
          <w:szCs w:val="24"/>
        </w:rPr>
      </w:pPr>
      <w:r w:rsidRPr="13F88836">
        <w:rPr>
          <w:rFonts w:ascii="Arial" w:eastAsia="Arial" w:hAnsi="Arial" w:cs="Arial"/>
          <w:color w:val="000000" w:themeColor="text1"/>
          <w:sz w:val="24"/>
          <w:szCs w:val="24"/>
        </w:rPr>
        <w:t xml:space="preserve">HAS - Hipertensão Arterial Sistêmica </w:t>
      </w:r>
    </w:p>
    <w:p w14:paraId="7B57F32A" w14:textId="3C300D17" w:rsidR="13F88836" w:rsidRDefault="13F88836" w:rsidP="13F88836">
      <w:pPr>
        <w:jc w:val="both"/>
        <w:rPr>
          <w:rFonts w:ascii="Arial" w:eastAsia="Arial" w:hAnsi="Arial" w:cs="Arial"/>
          <w:color w:val="000000" w:themeColor="text1"/>
          <w:sz w:val="24"/>
          <w:szCs w:val="24"/>
        </w:rPr>
      </w:pPr>
      <w:r w:rsidRPr="13F88836">
        <w:rPr>
          <w:rFonts w:ascii="Arial" w:eastAsia="Arial" w:hAnsi="Arial" w:cs="Arial"/>
          <w:color w:val="000000" w:themeColor="text1"/>
          <w:sz w:val="24"/>
          <w:szCs w:val="24"/>
        </w:rPr>
        <w:t xml:space="preserve">IMD - Instrumento de Monitoramento do Desempenho </w:t>
      </w:r>
    </w:p>
    <w:p w14:paraId="688A3516" w14:textId="301C479F" w:rsidR="343DA04A" w:rsidRDefault="13F88836" w:rsidP="343DA04A">
      <w:pPr>
        <w:jc w:val="both"/>
        <w:rPr>
          <w:rFonts w:ascii="Arial" w:eastAsia="Arial" w:hAnsi="Arial" w:cs="Arial"/>
          <w:color w:val="000000" w:themeColor="text1"/>
          <w:sz w:val="24"/>
          <w:szCs w:val="24"/>
        </w:rPr>
      </w:pPr>
      <w:r w:rsidRPr="13F88836">
        <w:rPr>
          <w:rFonts w:ascii="Arial" w:eastAsia="Arial" w:hAnsi="Arial" w:cs="Arial"/>
          <w:color w:val="000000" w:themeColor="text1"/>
          <w:sz w:val="24"/>
          <w:szCs w:val="24"/>
        </w:rPr>
        <w:t>IST - Infeções Sexualmente Transmissíveis</w:t>
      </w:r>
    </w:p>
    <w:p w14:paraId="08132CB7" w14:textId="7906EAC7" w:rsidR="13F88836" w:rsidRDefault="13F88836" w:rsidP="13F88836">
      <w:pPr>
        <w:jc w:val="both"/>
        <w:rPr>
          <w:rFonts w:ascii="Arial" w:eastAsia="Arial" w:hAnsi="Arial" w:cs="Arial"/>
          <w:sz w:val="24"/>
          <w:szCs w:val="24"/>
        </w:rPr>
      </w:pPr>
      <w:r w:rsidRPr="13F88836">
        <w:rPr>
          <w:rFonts w:ascii="Arial" w:eastAsia="Arial" w:hAnsi="Arial" w:cs="Arial"/>
          <w:sz w:val="24"/>
          <w:szCs w:val="24"/>
        </w:rPr>
        <w:t xml:space="preserve">LILACS - Literatura Latino-Americana e do Caribe em Ciências da Saúde </w:t>
      </w:r>
    </w:p>
    <w:p w14:paraId="02959844" w14:textId="672913CB" w:rsidR="13F88836" w:rsidRDefault="13F88836" w:rsidP="13F88836">
      <w:pPr>
        <w:jc w:val="both"/>
        <w:rPr>
          <w:rFonts w:ascii="Arial" w:eastAsia="Arial" w:hAnsi="Arial" w:cs="Arial"/>
          <w:sz w:val="24"/>
          <w:szCs w:val="24"/>
        </w:rPr>
      </w:pPr>
      <w:proofErr w:type="spellStart"/>
      <w:r w:rsidRPr="13F88836">
        <w:rPr>
          <w:rFonts w:ascii="Arial" w:eastAsia="Arial" w:hAnsi="Arial" w:cs="Arial"/>
          <w:sz w:val="24"/>
          <w:szCs w:val="24"/>
        </w:rPr>
        <w:t>MACs</w:t>
      </w:r>
      <w:proofErr w:type="spellEnd"/>
      <w:r w:rsidRPr="13F88836">
        <w:rPr>
          <w:rFonts w:ascii="Arial" w:eastAsia="Arial" w:hAnsi="Arial" w:cs="Arial"/>
          <w:sz w:val="24"/>
          <w:szCs w:val="24"/>
        </w:rPr>
        <w:t xml:space="preserve"> - Métodos Anticoncepcionais </w:t>
      </w:r>
    </w:p>
    <w:p w14:paraId="3435E2AB" w14:textId="3452FE49" w:rsidR="614B4570" w:rsidRDefault="614B4570" w:rsidP="614B4570">
      <w:pPr>
        <w:jc w:val="both"/>
        <w:rPr>
          <w:rFonts w:ascii="Arial" w:eastAsia="Arial" w:hAnsi="Arial" w:cs="Arial"/>
          <w:sz w:val="24"/>
          <w:szCs w:val="24"/>
        </w:rPr>
      </w:pPr>
      <w:r w:rsidRPr="614B4570">
        <w:rPr>
          <w:rFonts w:ascii="Arial" w:eastAsia="Arial" w:hAnsi="Arial" w:cs="Arial"/>
          <w:sz w:val="24"/>
          <w:szCs w:val="24"/>
        </w:rPr>
        <w:t xml:space="preserve">MS - Ministério da Saúde </w:t>
      </w:r>
    </w:p>
    <w:p w14:paraId="304DCF24" w14:textId="43F5359F" w:rsidR="343DA04A" w:rsidRDefault="614B4570" w:rsidP="343DA04A">
      <w:pPr>
        <w:jc w:val="both"/>
        <w:rPr>
          <w:rFonts w:ascii="Arial" w:eastAsia="Arial" w:hAnsi="Arial" w:cs="Arial"/>
          <w:color w:val="000000" w:themeColor="text1"/>
          <w:sz w:val="24"/>
          <w:szCs w:val="24"/>
        </w:rPr>
      </w:pPr>
      <w:r w:rsidRPr="614B4570">
        <w:rPr>
          <w:rFonts w:ascii="Arial" w:eastAsia="Arial" w:hAnsi="Arial" w:cs="Arial"/>
          <w:color w:val="000000" w:themeColor="text1"/>
          <w:sz w:val="24"/>
          <w:szCs w:val="24"/>
        </w:rPr>
        <w:t xml:space="preserve">OMS - Organização de Saúde </w:t>
      </w:r>
    </w:p>
    <w:p w14:paraId="0640D309" w14:textId="43F5359F" w:rsidR="614B4570" w:rsidRDefault="614B4570" w:rsidP="614B4570">
      <w:pPr>
        <w:jc w:val="both"/>
        <w:rPr>
          <w:rFonts w:ascii="Arial" w:eastAsia="Arial" w:hAnsi="Arial" w:cs="Arial"/>
          <w:sz w:val="24"/>
          <w:szCs w:val="24"/>
        </w:rPr>
      </w:pPr>
      <w:r w:rsidRPr="614B4570">
        <w:rPr>
          <w:rFonts w:ascii="Arial" w:eastAsia="Arial" w:hAnsi="Arial" w:cs="Arial"/>
          <w:color w:val="000000" w:themeColor="text1"/>
          <w:sz w:val="24"/>
          <w:szCs w:val="24"/>
        </w:rPr>
        <w:t>PNAISH - Política Nacional de Atenção Integral à Saúde do Homem.</w:t>
      </w:r>
    </w:p>
    <w:p w14:paraId="28424BAF" w14:textId="1FF1F5B4" w:rsidR="614B4570" w:rsidRDefault="614B4570" w:rsidP="614B4570">
      <w:pPr>
        <w:jc w:val="both"/>
        <w:rPr>
          <w:rFonts w:ascii="Arial" w:eastAsia="Arial" w:hAnsi="Arial" w:cs="Arial"/>
          <w:color w:val="000000" w:themeColor="text1"/>
          <w:sz w:val="24"/>
          <w:szCs w:val="24"/>
        </w:rPr>
      </w:pPr>
      <w:r w:rsidRPr="614B4570">
        <w:rPr>
          <w:rFonts w:ascii="Arial" w:eastAsia="Arial" w:hAnsi="Arial" w:cs="Arial"/>
          <w:sz w:val="24"/>
          <w:szCs w:val="24"/>
        </w:rPr>
        <w:t xml:space="preserve">PNAISM - Política Nacional de Atenção Integral à Saúde da Mulher </w:t>
      </w:r>
    </w:p>
    <w:p w14:paraId="78906E9C" w14:textId="674044E6" w:rsidR="13F88836" w:rsidRDefault="13F88836" w:rsidP="13F88836">
      <w:pPr>
        <w:jc w:val="both"/>
        <w:rPr>
          <w:rFonts w:ascii="Arial" w:eastAsia="Arial" w:hAnsi="Arial" w:cs="Arial"/>
          <w:color w:val="000000" w:themeColor="text1"/>
          <w:sz w:val="24"/>
          <w:szCs w:val="24"/>
        </w:rPr>
      </w:pPr>
      <w:r w:rsidRPr="13F88836">
        <w:rPr>
          <w:rFonts w:ascii="Arial" w:eastAsia="Arial" w:hAnsi="Arial" w:cs="Arial"/>
          <w:color w:val="000000" w:themeColor="text1"/>
          <w:sz w:val="24"/>
          <w:szCs w:val="24"/>
        </w:rPr>
        <w:t xml:space="preserve">PNDS- Pesquisa Nacional de Demografia e Saúde </w:t>
      </w:r>
    </w:p>
    <w:p w14:paraId="5BF56A2A" w14:textId="3AF87544" w:rsidR="13F88836" w:rsidRDefault="13F88836" w:rsidP="13F88836">
      <w:pPr>
        <w:jc w:val="both"/>
        <w:rPr>
          <w:rFonts w:ascii="Arial" w:eastAsia="Arial" w:hAnsi="Arial" w:cs="Arial"/>
          <w:color w:val="000000" w:themeColor="text1"/>
          <w:sz w:val="24"/>
          <w:szCs w:val="24"/>
        </w:rPr>
      </w:pPr>
      <w:r w:rsidRPr="13F88836">
        <w:rPr>
          <w:rFonts w:ascii="Arial" w:eastAsia="Arial" w:hAnsi="Arial" w:cs="Arial"/>
          <w:color w:val="000000" w:themeColor="text1"/>
          <w:sz w:val="24"/>
          <w:szCs w:val="24"/>
        </w:rPr>
        <w:t xml:space="preserve">PF – Planejamento Familiar </w:t>
      </w:r>
    </w:p>
    <w:p w14:paraId="411776A7" w14:textId="592CB77B" w:rsidR="00B67BCC" w:rsidRDefault="13F88836" w:rsidP="343DA04A">
      <w:pPr>
        <w:jc w:val="both"/>
        <w:rPr>
          <w:rFonts w:ascii="Arial" w:eastAsia="Arial" w:hAnsi="Arial" w:cs="Arial"/>
          <w:color w:val="000000" w:themeColor="text1"/>
          <w:sz w:val="24"/>
          <w:szCs w:val="24"/>
        </w:rPr>
      </w:pPr>
      <w:r w:rsidRPr="13F88836">
        <w:rPr>
          <w:rFonts w:ascii="Arial" w:eastAsia="Arial" w:hAnsi="Arial" w:cs="Arial"/>
          <w:color w:val="000000" w:themeColor="text1"/>
          <w:sz w:val="24"/>
          <w:szCs w:val="24"/>
        </w:rPr>
        <w:t xml:space="preserve">PPF – Programa de Planejamento Familiar </w:t>
      </w:r>
    </w:p>
    <w:p w14:paraId="0FF558D8" w14:textId="18D0D0C3" w:rsidR="13F88836" w:rsidRDefault="13F88836" w:rsidP="13F88836">
      <w:pPr>
        <w:jc w:val="both"/>
        <w:rPr>
          <w:rFonts w:ascii="Arial" w:eastAsia="Arial" w:hAnsi="Arial" w:cs="Arial"/>
          <w:color w:val="000000" w:themeColor="text1"/>
          <w:sz w:val="24"/>
          <w:szCs w:val="24"/>
        </w:rPr>
      </w:pPr>
      <w:r w:rsidRPr="13F88836">
        <w:rPr>
          <w:rFonts w:ascii="Arial" w:eastAsia="Arial" w:hAnsi="Arial" w:cs="Arial"/>
          <w:color w:val="000000" w:themeColor="text1"/>
          <w:sz w:val="24"/>
          <w:szCs w:val="24"/>
        </w:rPr>
        <w:t xml:space="preserve">PSF – Programa de Saúde da Família </w:t>
      </w:r>
    </w:p>
    <w:p w14:paraId="57A2D631" w14:textId="0E351ED7" w:rsidR="13F88836" w:rsidRDefault="13F88836" w:rsidP="13F88836">
      <w:pPr>
        <w:jc w:val="both"/>
        <w:rPr>
          <w:rFonts w:ascii="Arial" w:eastAsia="Arial" w:hAnsi="Arial" w:cs="Arial"/>
          <w:sz w:val="24"/>
          <w:szCs w:val="24"/>
        </w:rPr>
      </w:pPr>
      <w:r w:rsidRPr="13F88836">
        <w:rPr>
          <w:rFonts w:ascii="Arial" w:eastAsia="Arial" w:hAnsi="Arial" w:cs="Arial"/>
          <w:sz w:val="24"/>
          <w:szCs w:val="24"/>
        </w:rPr>
        <w:t xml:space="preserve">SCIELO - </w:t>
      </w:r>
      <w:proofErr w:type="spellStart"/>
      <w:r w:rsidRPr="13F88836">
        <w:rPr>
          <w:rFonts w:ascii="Arial" w:eastAsia="Arial" w:hAnsi="Arial" w:cs="Arial"/>
          <w:color w:val="000000" w:themeColor="text1"/>
          <w:sz w:val="24"/>
          <w:szCs w:val="24"/>
        </w:rPr>
        <w:t>Scientific</w:t>
      </w:r>
      <w:proofErr w:type="spellEnd"/>
      <w:r w:rsidRPr="13F88836">
        <w:rPr>
          <w:rFonts w:ascii="Arial" w:eastAsia="Arial" w:hAnsi="Arial" w:cs="Arial"/>
          <w:color w:val="000000" w:themeColor="text1"/>
          <w:sz w:val="24"/>
          <w:szCs w:val="24"/>
        </w:rPr>
        <w:t xml:space="preserve"> </w:t>
      </w:r>
      <w:proofErr w:type="spellStart"/>
      <w:r w:rsidRPr="13F88836">
        <w:rPr>
          <w:rFonts w:ascii="Arial" w:eastAsia="Arial" w:hAnsi="Arial" w:cs="Arial"/>
          <w:color w:val="000000" w:themeColor="text1"/>
          <w:sz w:val="24"/>
          <w:szCs w:val="24"/>
        </w:rPr>
        <w:t>Electronic</w:t>
      </w:r>
      <w:proofErr w:type="spellEnd"/>
      <w:r w:rsidRPr="13F88836">
        <w:rPr>
          <w:rFonts w:ascii="Arial" w:eastAsia="Arial" w:hAnsi="Arial" w:cs="Arial"/>
          <w:color w:val="000000" w:themeColor="text1"/>
          <w:sz w:val="24"/>
          <w:szCs w:val="24"/>
        </w:rPr>
        <w:t xml:space="preserve"> Library Online </w:t>
      </w:r>
    </w:p>
    <w:p w14:paraId="4F42234B" w14:textId="77777777" w:rsidR="003300A1" w:rsidRDefault="13F88836" w:rsidP="003300A1">
      <w:pPr>
        <w:rPr>
          <w:rFonts w:ascii="Arial" w:eastAsia="Arial" w:hAnsi="Arial" w:cs="Arial"/>
          <w:color w:val="000000" w:themeColor="text1"/>
          <w:sz w:val="24"/>
          <w:szCs w:val="24"/>
        </w:rPr>
      </w:pPr>
      <w:r w:rsidRPr="13F88836">
        <w:rPr>
          <w:rFonts w:ascii="Arial" w:eastAsia="Arial" w:hAnsi="Arial" w:cs="Arial"/>
          <w:color w:val="000000" w:themeColor="text1"/>
          <w:sz w:val="24"/>
          <w:szCs w:val="24"/>
        </w:rPr>
        <w:t>TE - Tecnologia Educacional</w:t>
      </w:r>
    </w:p>
    <w:p w14:paraId="5FB3F6DA" w14:textId="0D5555DB" w:rsidR="13F88836" w:rsidRDefault="003300A1" w:rsidP="003300A1">
      <w:pPr>
        <w:rPr>
          <w:rFonts w:ascii="Arial" w:eastAsia="Arial" w:hAnsi="Arial" w:cs="Arial"/>
          <w:color w:val="000000" w:themeColor="text1"/>
          <w:sz w:val="24"/>
          <w:szCs w:val="24"/>
        </w:rPr>
      </w:pPr>
      <w:r w:rsidRPr="003300A1">
        <w:rPr>
          <w:rFonts w:ascii="Arial" w:eastAsia="Arial" w:hAnsi="Arial" w:cs="Arial"/>
          <w:sz w:val="24"/>
          <w:szCs w:val="24"/>
        </w:rPr>
        <w:t>SIU</w:t>
      </w:r>
      <w:r>
        <w:rPr>
          <w:rFonts w:ascii="Arial" w:eastAsia="Arial" w:hAnsi="Arial" w:cs="Arial"/>
          <w:sz w:val="24"/>
          <w:szCs w:val="24"/>
        </w:rPr>
        <w:t xml:space="preserve"> - S</w:t>
      </w:r>
      <w:r w:rsidRPr="003300A1">
        <w:rPr>
          <w:rFonts w:ascii="Arial" w:eastAsia="Arial" w:hAnsi="Arial" w:cs="Arial"/>
          <w:sz w:val="24"/>
          <w:szCs w:val="24"/>
        </w:rPr>
        <w:t xml:space="preserve">istema </w:t>
      </w:r>
      <w:r>
        <w:rPr>
          <w:rFonts w:ascii="Arial" w:eastAsia="Arial" w:hAnsi="Arial" w:cs="Arial"/>
          <w:sz w:val="24"/>
          <w:szCs w:val="24"/>
        </w:rPr>
        <w:t>L</w:t>
      </w:r>
      <w:r w:rsidRPr="003300A1">
        <w:rPr>
          <w:rFonts w:ascii="Arial" w:eastAsia="Arial" w:hAnsi="Arial" w:cs="Arial"/>
          <w:sz w:val="24"/>
          <w:szCs w:val="24"/>
        </w:rPr>
        <w:t xml:space="preserve">iberador de </w:t>
      </w:r>
      <w:r>
        <w:rPr>
          <w:rFonts w:ascii="Arial" w:eastAsia="Arial" w:hAnsi="Arial" w:cs="Arial"/>
          <w:sz w:val="24"/>
          <w:szCs w:val="24"/>
        </w:rPr>
        <w:t>L</w:t>
      </w:r>
      <w:r w:rsidRPr="003300A1">
        <w:rPr>
          <w:rFonts w:ascii="Arial" w:eastAsia="Arial" w:hAnsi="Arial" w:cs="Arial"/>
          <w:sz w:val="24"/>
          <w:szCs w:val="24"/>
        </w:rPr>
        <w:t xml:space="preserve">evonorgestrel </w:t>
      </w:r>
    </w:p>
    <w:p w14:paraId="640D3DE9" w14:textId="14C56CD0" w:rsidR="13F88836" w:rsidRDefault="13F88836" w:rsidP="13F88836">
      <w:pPr>
        <w:jc w:val="both"/>
        <w:rPr>
          <w:rFonts w:ascii="Arial" w:eastAsia="Arial" w:hAnsi="Arial" w:cs="Arial"/>
          <w:sz w:val="24"/>
          <w:szCs w:val="24"/>
        </w:rPr>
      </w:pPr>
      <w:r w:rsidRPr="13F88836">
        <w:rPr>
          <w:rFonts w:ascii="Arial" w:eastAsia="Arial" w:hAnsi="Arial" w:cs="Arial"/>
          <w:color w:val="000000" w:themeColor="text1"/>
          <w:sz w:val="24"/>
          <w:szCs w:val="24"/>
        </w:rPr>
        <w:t>SUS - Sistema Único de Saúde</w:t>
      </w:r>
    </w:p>
    <w:p w14:paraId="4BC3A696" w14:textId="5ABB80D0" w:rsidR="343DA04A" w:rsidRDefault="13F88836" w:rsidP="343DA04A">
      <w:pPr>
        <w:jc w:val="both"/>
        <w:rPr>
          <w:rFonts w:ascii="Arial" w:eastAsia="Arial" w:hAnsi="Arial" w:cs="Arial"/>
          <w:color w:val="000000" w:themeColor="text1"/>
          <w:sz w:val="24"/>
          <w:szCs w:val="24"/>
        </w:rPr>
      </w:pPr>
      <w:r w:rsidRPr="13F88836">
        <w:rPr>
          <w:rFonts w:ascii="Arial" w:eastAsia="Arial" w:hAnsi="Arial" w:cs="Arial"/>
          <w:color w:val="000000" w:themeColor="text1"/>
          <w:sz w:val="24"/>
          <w:szCs w:val="24"/>
        </w:rPr>
        <w:lastRenderedPageBreak/>
        <w:t xml:space="preserve">UBS - Unidades Básicas de Saúde </w:t>
      </w:r>
    </w:p>
    <w:p w14:paraId="2A5CA9EE" w14:textId="7FF1A3BC" w:rsidR="13F88836" w:rsidRDefault="614B4570" w:rsidP="13F88836">
      <w:pPr>
        <w:jc w:val="both"/>
        <w:rPr>
          <w:rFonts w:ascii="Arial" w:eastAsia="Arial" w:hAnsi="Arial" w:cs="Arial"/>
          <w:color w:val="000000" w:themeColor="text1"/>
          <w:sz w:val="24"/>
          <w:szCs w:val="24"/>
        </w:rPr>
      </w:pPr>
      <w:r w:rsidRPr="614B4570">
        <w:rPr>
          <w:rFonts w:ascii="Arial" w:eastAsia="Arial" w:hAnsi="Arial" w:cs="Arial"/>
          <w:color w:val="000000" w:themeColor="text1"/>
          <w:sz w:val="24"/>
          <w:szCs w:val="24"/>
        </w:rPr>
        <w:t xml:space="preserve">USF - Unidade de Saúde da Família </w:t>
      </w:r>
    </w:p>
    <w:p w14:paraId="1208FDC0" w14:textId="62861443" w:rsidR="2B310323" w:rsidRDefault="2B310323" w:rsidP="2B310323">
      <w:pPr>
        <w:jc w:val="both"/>
        <w:rPr>
          <w:rFonts w:ascii="Arial" w:eastAsia="Arial" w:hAnsi="Arial" w:cs="Arial"/>
          <w:b/>
          <w:bCs/>
        </w:rPr>
      </w:pPr>
    </w:p>
    <w:p w14:paraId="4CC44613" w14:textId="20C12AC9" w:rsidR="00A20386" w:rsidRDefault="00A20386" w:rsidP="2B310323">
      <w:pPr>
        <w:jc w:val="both"/>
        <w:rPr>
          <w:rFonts w:ascii="Arial" w:eastAsia="Arial" w:hAnsi="Arial" w:cs="Arial"/>
          <w:b/>
          <w:bCs/>
        </w:rPr>
      </w:pPr>
    </w:p>
    <w:p w14:paraId="2D93195E" w14:textId="7F40F566" w:rsidR="00A20386" w:rsidRDefault="00A20386" w:rsidP="2B310323">
      <w:pPr>
        <w:jc w:val="both"/>
        <w:rPr>
          <w:rFonts w:ascii="Arial" w:eastAsia="Arial" w:hAnsi="Arial" w:cs="Arial"/>
          <w:b/>
          <w:bCs/>
        </w:rPr>
      </w:pPr>
    </w:p>
    <w:p w14:paraId="7A134A7B" w14:textId="511D3769" w:rsidR="00A20386" w:rsidRDefault="00A20386" w:rsidP="2B310323">
      <w:pPr>
        <w:jc w:val="both"/>
        <w:rPr>
          <w:rFonts w:ascii="Arial" w:eastAsia="Arial" w:hAnsi="Arial" w:cs="Arial"/>
          <w:b/>
          <w:bCs/>
        </w:rPr>
      </w:pPr>
    </w:p>
    <w:p w14:paraId="68E3922E" w14:textId="7D6BE325" w:rsidR="00A20386" w:rsidRDefault="00A20386" w:rsidP="2B310323">
      <w:pPr>
        <w:jc w:val="both"/>
        <w:rPr>
          <w:rFonts w:ascii="Arial" w:eastAsia="Arial" w:hAnsi="Arial" w:cs="Arial"/>
          <w:b/>
          <w:bCs/>
        </w:rPr>
      </w:pPr>
    </w:p>
    <w:p w14:paraId="2EF60CFC" w14:textId="305CF3D8" w:rsidR="00A20386" w:rsidRDefault="00A20386" w:rsidP="2B310323">
      <w:pPr>
        <w:jc w:val="both"/>
        <w:rPr>
          <w:rFonts w:ascii="Arial" w:eastAsia="Arial" w:hAnsi="Arial" w:cs="Arial"/>
          <w:b/>
          <w:bCs/>
        </w:rPr>
      </w:pPr>
    </w:p>
    <w:p w14:paraId="79036634" w14:textId="1274D6B3" w:rsidR="00A20386" w:rsidRDefault="00A20386" w:rsidP="2B310323">
      <w:pPr>
        <w:jc w:val="both"/>
        <w:rPr>
          <w:rFonts w:ascii="Arial" w:eastAsia="Arial" w:hAnsi="Arial" w:cs="Arial"/>
          <w:b/>
          <w:bCs/>
        </w:rPr>
      </w:pPr>
    </w:p>
    <w:p w14:paraId="275D439B" w14:textId="3FF75C16" w:rsidR="00A20386" w:rsidRDefault="00A20386" w:rsidP="2B310323">
      <w:pPr>
        <w:jc w:val="both"/>
        <w:rPr>
          <w:rFonts w:ascii="Arial" w:eastAsia="Arial" w:hAnsi="Arial" w:cs="Arial"/>
          <w:b/>
          <w:bCs/>
        </w:rPr>
      </w:pPr>
    </w:p>
    <w:p w14:paraId="0F949C79" w14:textId="534397B0" w:rsidR="00A20386" w:rsidRDefault="00A20386" w:rsidP="2B310323">
      <w:pPr>
        <w:jc w:val="both"/>
        <w:rPr>
          <w:rFonts w:ascii="Arial" w:eastAsia="Arial" w:hAnsi="Arial" w:cs="Arial"/>
          <w:b/>
          <w:bCs/>
        </w:rPr>
      </w:pPr>
    </w:p>
    <w:p w14:paraId="631F0A96" w14:textId="38E5F98E" w:rsidR="00A20386" w:rsidRDefault="00A20386" w:rsidP="2B310323">
      <w:pPr>
        <w:jc w:val="both"/>
        <w:rPr>
          <w:rFonts w:ascii="Arial" w:eastAsia="Arial" w:hAnsi="Arial" w:cs="Arial"/>
          <w:b/>
          <w:bCs/>
        </w:rPr>
      </w:pPr>
    </w:p>
    <w:p w14:paraId="69A386FD" w14:textId="417E7FE9" w:rsidR="00A20386" w:rsidRDefault="00A20386" w:rsidP="2B310323">
      <w:pPr>
        <w:jc w:val="both"/>
        <w:rPr>
          <w:rFonts w:ascii="Arial" w:eastAsia="Arial" w:hAnsi="Arial" w:cs="Arial"/>
          <w:b/>
          <w:bCs/>
        </w:rPr>
      </w:pPr>
    </w:p>
    <w:p w14:paraId="2CFDEBFB" w14:textId="2452C9F6" w:rsidR="00A20386" w:rsidRDefault="00A20386" w:rsidP="2B310323">
      <w:pPr>
        <w:jc w:val="both"/>
        <w:rPr>
          <w:rFonts w:ascii="Arial" w:eastAsia="Arial" w:hAnsi="Arial" w:cs="Arial"/>
          <w:b/>
          <w:bCs/>
        </w:rPr>
      </w:pPr>
    </w:p>
    <w:p w14:paraId="171AAAAD" w14:textId="75126D2F" w:rsidR="00A20386" w:rsidRDefault="00A20386" w:rsidP="2B310323">
      <w:pPr>
        <w:jc w:val="both"/>
        <w:rPr>
          <w:rFonts w:ascii="Arial" w:eastAsia="Arial" w:hAnsi="Arial" w:cs="Arial"/>
          <w:b/>
          <w:bCs/>
        </w:rPr>
      </w:pPr>
    </w:p>
    <w:p w14:paraId="5EF3A912" w14:textId="44AA0143" w:rsidR="00A20386" w:rsidRDefault="00A20386" w:rsidP="2B310323">
      <w:pPr>
        <w:jc w:val="both"/>
        <w:rPr>
          <w:rFonts w:ascii="Arial" w:eastAsia="Arial" w:hAnsi="Arial" w:cs="Arial"/>
          <w:b/>
          <w:bCs/>
        </w:rPr>
      </w:pPr>
    </w:p>
    <w:p w14:paraId="48FF4C7E" w14:textId="05265FDC" w:rsidR="00A20386" w:rsidRDefault="00A20386" w:rsidP="2B310323">
      <w:pPr>
        <w:jc w:val="both"/>
        <w:rPr>
          <w:rFonts w:ascii="Arial" w:eastAsia="Arial" w:hAnsi="Arial" w:cs="Arial"/>
          <w:b/>
          <w:bCs/>
        </w:rPr>
      </w:pPr>
    </w:p>
    <w:p w14:paraId="2C38257C" w14:textId="0102C01F" w:rsidR="00A20386" w:rsidRDefault="00A20386" w:rsidP="2B310323">
      <w:pPr>
        <w:jc w:val="both"/>
        <w:rPr>
          <w:rFonts w:ascii="Arial" w:eastAsia="Arial" w:hAnsi="Arial" w:cs="Arial"/>
          <w:b/>
          <w:bCs/>
        </w:rPr>
      </w:pPr>
    </w:p>
    <w:p w14:paraId="61910FF8" w14:textId="151E8B78" w:rsidR="00A20386" w:rsidRDefault="00A20386" w:rsidP="2B310323">
      <w:pPr>
        <w:jc w:val="both"/>
        <w:rPr>
          <w:rFonts w:ascii="Arial" w:eastAsia="Arial" w:hAnsi="Arial" w:cs="Arial"/>
          <w:b/>
          <w:bCs/>
        </w:rPr>
      </w:pPr>
    </w:p>
    <w:p w14:paraId="4FD92886" w14:textId="58F483C8" w:rsidR="00A20386" w:rsidRDefault="00A20386" w:rsidP="2B310323">
      <w:pPr>
        <w:jc w:val="both"/>
        <w:rPr>
          <w:rFonts w:ascii="Arial" w:eastAsia="Arial" w:hAnsi="Arial" w:cs="Arial"/>
          <w:b/>
          <w:bCs/>
        </w:rPr>
      </w:pPr>
    </w:p>
    <w:p w14:paraId="37706719" w14:textId="6E3002F2" w:rsidR="00A20386" w:rsidRDefault="00A20386" w:rsidP="2B310323">
      <w:pPr>
        <w:jc w:val="both"/>
        <w:rPr>
          <w:rFonts w:ascii="Arial" w:eastAsia="Arial" w:hAnsi="Arial" w:cs="Arial"/>
          <w:b/>
          <w:bCs/>
        </w:rPr>
      </w:pPr>
    </w:p>
    <w:p w14:paraId="42EDE816" w14:textId="3BED7CAB" w:rsidR="00A20386" w:rsidRDefault="00A20386" w:rsidP="2B310323">
      <w:pPr>
        <w:jc w:val="both"/>
        <w:rPr>
          <w:rFonts w:ascii="Arial" w:eastAsia="Arial" w:hAnsi="Arial" w:cs="Arial"/>
          <w:b/>
          <w:bCs/>
        </w:rPr>
      </w:pPr>
    </w:p>
    <w:p w14:paraId="20D47C72" w14:textId="12B6F077" w:rsidR="00A20386" w:rsidRDefault="00A20386" w:rsidP="2B310323">
      <w:pPr>
        <w:jc w:val="both"/>
        <w:rPr>
          <w:rFonts w:ascii="Arial" w:eastAsia="Arial" w:hAnsi="Arial" w:cs="Arial"/>
          <w:b/>
          <w:bCs/>
        </w:rPr>
      </w:pPr>
    </w:p>
    <w:p w14:paraId="0F33D0E9" w14:textId="51E23FA7" w:rsidR="00A20386" w:rsidRDefault="00A20386" w:rsidP="2B310323">
      <w:pPr>
        <w:jc w:val="both"/>
        <w:rPr>
          <w:rFonts w:ascii="Arial" w:eastAsia="Arial" w:hAnsi="Arial" w:cs="Arial"/>
          <w:b/>
          <w:bCs/>
        </w:rPr>
      </w:pPr>
    </w:p>
    <w:p w14:paraId="6FB0CEAB" w14:textId="6CF570A0" w:rsidR="00A20386" w:rsidRDefault="00A20386" w:rsidP="2B310323">
      <w:pPr>
        <w:jc w:val="both"/>
        <w:rPr>
          <w:rFonts w:ascii="Arial" w:eastAsia="Arial" w:hAnsi="Arial" w:cs="Arial"/>
          <w:b/>
          <w:bCs/>
        </w:rPr>
      </w:pPr>
    </w:p>
    <w:p w14:paraId="1EEEA9BB" w14:textId="44F22B4C" w:rsidR="00A20386" w:rsidRDefault="00A20386" w:rsidP="2B310323">
      <w:pPr>
        <w:jc w:val="both"/>
        <w:rPr>
          <w:rFonts w:ascii="Arial" w:eastAsia="Arial" w:hAnsi="Arial" w:cs="Arial"/>
          <w:b/>
          <w:bCs/>
        </w:rPr>
      </w:pPr>
    </w:p>
    <w:p w14:paraId="1973DD93" w14:textId="0D081783" w:rsidR="00A20386" w:rsidRDefault="00A20386" w:rsidP="2B310323">
      <w:pPr>
        <w:jc w:val="both"/>
        <w:rPr>
          <w:rFonts w:ascii="Arial" w:eastAsia="Arial" w:hAnsi="Arial" w:cs="Arial"/>
          <w:b/>
          <w:bCs/>
        </w:rPr>
      </w:pPr>
    </w:p>
    <w:p w14:paraId="0A7ABE88" w14:textId="21EC14E4" w:rsidR="00A20386" w:rsidRDefault="00A20386" w:rsidP="2B310323">
      <w:pPr>
        <w:jc w:val="both"/>
        <w:rPr>
          <w:rFonts w:ascii="Arial" w:eastAsia="Arial" w:hAnsi="Arial" w:cs="Arial"/>
          <w:b/>
          <w:bCs/>
        </w:rPr>
      </w:pPr>
    </w:p>
    <w:p w14:paraId="78EA2C1E" w14:textId="4AAB6B11" w:rsidR="00A20386" w:rsidRDefault="00A20386" w:rsidP="2B310323">
      <w:pPr>
        <w:jc w:val="both"/>
        <w:rPr>
          <w:rFonts w:ascii="Arial" w:eastAsia="Arial" w:hAnsi="Arial" w:cs="Arial"/>
          <w:b/>
          <w:bCs/>
        </w:rPr>
      </w:pPr>
    </w:p>
    <w:p w14:paraId="2D3741DF" w14:textId="3BE6C18F" w:rsidR="00A20386" w:rsidRDefault="00A20386" w:rsidP="2B310323">
      <w:pPr>
        <w:jc w:val="both"/>
        <w:rPr>
          <w:rFonts w:ascii="Arial" w:eastAsia="Arial" w:hAnsi="Arial" w:cs="Arial"/>
          <w:b/>
          <w:bCs/>
        </w:rPr>
      </w:pPr>
    </w:p>
    <w:p w14:paraId="1E9C519C" w14:textId="6DF38C29" w:rsidR="00A20386" w:rsidRDefault="00A20386" w:rsidP="2B310323">
      <w:pPr>
        <w:jc w:val="both"/>
        <w:rPr>
          <w:rFonts w:ascii="Arial" w:eastAsia="Arial" w:hAnsi="Arial" w:cs="Arial"/>
          <w:b/>
          <w:bCs/>
        </w:rPr>
      </w:pPr>
    </w:p>
    <w:p w14:paraId="53B3BC8D" w14:textId="745CF690" w:rsidR="13F88836" w:rsidRDefault="13F88836" w:rsidP="13F88836">
      <w:pPr>
        <w:jc w:val="both"/>
        <w:rPr>
          <w:rFonts w:ascii="Arial" w:eastAsia="Arial" w:hAnsi="Arial" w:cs="Arial"/>
          <w:b/>
          <w:bCs/>
        </w:rPr>
      </w:pPr>
    </w:p>
    <w:p w14:paraId="093FA449" w14:textId="7C4661A2" w:rsidR="343DA04A" w:rsidRDefault="2B310323" w:rsidP="343DA04A">
      <w:pPr>
        <w:jc w:val="both"/>
        <w:rPr>
          <w:rFonts w:ascii="Arial" w:eastAsia="Arial" w:hAnsi="Arial" w:cs="Arial"/>
          <w:b/>
          <w:bCs/>
          <w:color w:val="000000" w:themeColor="text1"/>
        </w:rPr>
      </w:pPr>
      <w:r w:rsidRPr="2B310323">
        <w:rPr>
          <w:rFonts w:ascii="Arial" w:eastAsia="Arial" w:hAnsi="Arial" w:cs="Arial"/>
          <w:b/>
          <w:bCs/>
          <w:color w:val="000000" w:themeColor="text1"/>
          <w:sz w:val="24"/>
          <w:szCs w:val="24"/>
        </w:rPr>
        <w:lastRenderedPageBreak/>
        <w:t xml:space="preserve">LISTA DE </w:t>
      </w:r>
      <w:r w:rsidR="0070059A">
        <w:rPr>
          <w:rFonts w:ascii="Arial" w:eastAsia="Arial" w:hAnsi="Arial" w:cs="Arial"/>
          <w:b/>
          <w:bCs/>
          <w:color w:val="000000" w:themeColor="text1"/>
          <w:sz w:val="24"/>
          <w:szCs w:val="24"/>
        </w:rPr>
        <w:t>QUADROS</w:t>
      </w:r>
    </w:p>
    <w:p w14:paraId="6F663ED1" w14:textId="690EAFC5" w:rsidR="343DA04A" w:rsidRDefault="343DA04A" w:rsidP="343DA04A">
      <w:pPr>
        <w:jc w:val="both"/>
        <w:rPr>
          <w:rFonts w:ascii="Arial" w:eastAsia="Arial" w:hAnsi="Arial" w:cs="Arial"/>
          <w:b/>
          <w:bCs/>
          <w:color w:val="000000" w:themeColor="text1"/>
          <w:sz w:val="28"/>
          <w:szCs w:val="28"/>
        </w:rPr>
      </w:pPr>
    </w:p>
    <w:p w14:paraId="6B7315E5" w14:textId="24A523E3" w:rsidR="343DA04A" w:rsidRDefault="00FB0D12" w:rsidP="2B310323">
      <w:pPr>
        <w:jc w:val="both"/>
        <w:rPr>
          <w:rFonts w:ascii="Arial" w:eastAsia="Arial" w:hAnsi="Arial" w:cs="Arial"/>
          <w:sz w:val="24"/>
          <w:szCs w:val="24"/>
        </w:rPr>
      </w:pPr>
      <w:r>
        <w:rPr>
          <w:rFonts w:ascii="Arial" w:eastAsia="Arial" w:hAnsi="Arial" w:cs="Arial"/>
          <w:sz w:val="24"/>
          <w:szCs w:val="24"/>
        </w:rPr>
        <w:t>QUADRO</w:t>
      </w:r>
      <w:r w:rsidR="2B310323" w:rsidRPr="2B310323">
        <w:rPr>
          <w:rFonts w:ascii="Arial" w:eastAsia="Arial" w:hAnsi="Arial" w:cs="Arial"/>
          <w:sz w:val="24"/>
          <w:szCs w:val="24"/>
        </w:rPr>
        <w:t xml:space="preserve"> 1. Apresentação dos artigos selecionados diante a busca científica, destacando o ANO, TÍTULO, OBJETIVO e CONCLUSÃO (GOIÂNIA, 2020).</w:t>
      </w:r>
    </w:p>
    <w:p w14:paraId="777A2DEB" w14:textId="03621EC2" w:rsidR="343DA04A" w:rsidRDefault="00FB0D12" w:rsidP="2B310323">
      <w:pPr>
        <w:jc w:val="both"/>
        <w:rPr>
          <w:rFonts w:ascii="Arial" w:eastAsia="Arial" w:hAnsi="Arial" w:cs="Arial"/>
          <w:sz w:val="24"/>
          <w:szCs w:val="24"/>
        </w:rPr>
      </w:pPr>
      <w:r>
        <w:rPr>
          <w:rFonts w:ascii="Arial" w:eastAsia="Arial" w:hAnsi="Arial" w:cs="Arial"/>
          <w:sz w:val="24"/>
          <w:szCs w:val="24"/>
        </w:rPr>
        <w:t>QUADRO</w:t>
      </w:r>
      <w:r w:rsidR="2B310323" w:rsidRPr="2B310323">
        <w:rPr>
          <w:rFonts w:ascii="Arial" w:eastAsia="Arial" w:hAnsi="Arial" w:cs="Arial"/>
          <w:sz w:val="24"/>
          <w:szCs w:val="24"/>
        </w:rPr>
        <w:t xml:space="preserve"> 2. Apresentação dos Manuais e Normativas que subsidiam a prática assistencial do Programa de Planejamento Familiar (GOIÂNIA, 2020).</w:t>
      </w:r>
    </w:p>
    <w:p w14:paraId="4A6277F2" w14:textId="5EF3B2E4" w:rsidR="343DA04A" w:rsidRDefault="343DA04A" w:rsidP="2B310323">
      <w:pPr>
        <w:ind w:firstLine="708"/>
        <w:jc w:val="both"/>
        <w:rPr>
          <w:rFonts w:ascii="Arial" w:eastAsia="Arial" w:hAnsi="Arial" w:cs="Arial"/>
          <w:sz w:val="24"/>
          <w:szCs w:val="24"/>
        </w:rPr>
      </w:pPr>
    </w:p>
    <w:p w14:paraId="4E01C227" w14:textId="2E204FD8" w:rsidR="343DA04A" w:rsidRDefault="343DA04A" w:rsidP="2B310323">
      <w:pPr>
        <w:ind w:firstLine="708"/>
        <w:jc w:val="both"/>
        <w:rPr>
          <w:rFonts w:ascii="Arial" w:eastAsia="Arial" w:hAnsi="Arial" w:cs="Arial"/>
          <w:sz w:val="24"/>
          <w:szCs w:val="24"/>
        </w:rPr>
      </w:pPr>
    </w:p>
    <w:p w14:paraId="465AEF6E" w14:textId="08D156BB" w:rsidR="343DA04A" w:rsidRDefault="343DA04A" w:rsidP="2B310323">
      <w:pPr>
        <w:jc w:val="both"/>
        <w:rPr>
          <w:rFonts w:ascii="Arial" w:eastAsia="Arial" w:hAnsi="Arial" w:cs="Arial"/>
          <w:b/>
          <w:bCs/>
          <w:color w:val="000000" w:themeColor="text1"/>
          <w:sz w:val="28"/>
          <w:szCs w:val="28"/>
        </w:rPr>
      </w:pPr>
    </w:p>
    <w:p w14:paraId="4ABB7808" w14:textId="07604320" w:rsidR="343DA04A" w:rsidRDefault="343DA04A" w:rsidP="343DA04A">
      <w:pPr>
        <w:jc w:val="both"/>
        <w:rPr>
          <w:rFonts w:ascii="Arial" w:eastAsia="Arial" w:hAnsi="Arial" w:cs="Arial"/>
          <w:b/>
          <w:bCs/>
          <w:color w:val="000000" w:themeColor="text1"/>
          <w:sz w:val="28"/>
          <w:szCs w:val="28"/>
        </w:rPr>
      </w:pPr>
    </w:p>
    <w:p w14:paraId="5EBFE275" w14:textId="3C41D2C3" w:rsidR="343DA04A" w:rsidRDefault="343DA04A" w:rsidP="343DA04A">
      <w:pPr>
        <w:jc w:val="both"/>
        <w:rPr>
          <w:rFonts w:ascii="Arial" w:eastAsia="Arial" w:hAnsi="Arial" w:cs="Arial"/>
          <w:b/>
          <w:bCs/>
          <w:color w:val="000000" w:themeColor="text1"/>
          <w:sz w:val="28"/>
          <w:szCs w:val="28"/>
        </w:rPr>
      </w:pPr>
    </w:p>
    <w:p w14:paraId="3FE753C3" w14:textId="1F844456" w:rsidR="343DA04A" w:rsidRDefault="343DA04A" w:rsidP="343DA04A">
      <w:pPr>
        <w:jc w:val="both"/>
        <w:rPr>
          <w:rFonts w:ascii="Arial" w:eastAsia="Arial" w:hAnsi="Arial" w:cs="Arial"/>
          <w:b/>
          <w:bCs/>
          <w:color w:val="000000" w:themeColor="text1"/>
          <w:sz w:val="28"/>
          <w:szCs w:val="28"/>
        </w:rPr>
      </w:pPr>
    </w:p>
    <w:p w14:paraId="562E6750" w14:textId="105B7981" w:rsidR="343DA04A" w:rsidRDefault="343DA04A" w:rsidP="343DA04A">
      <w:pPr>
        <w:jc w:val="both"/>
        <w:rPr>
          <w:rFonts w:ascii="Arial" w:eastAsia="Arial" w:hAnsi="Arial" w:cs="Arial"/>
          <w:b/>
          <w:bCs/>
          <w:color w:val="000000" w:themeColor="text1"/>
          <w:sz w:val="28"/>
          <w:szCs w:val="28"/>
        </w:rPr>
      </w:pPr>
    </w:p>
    <w:p w14:paraId="3F5E0313" w14:textId="6A74A1A7" w:rsidR="343DA04A" w:rsidRDefault="343DA04A" w:rsidP="343DA04A">
      <w:pPr>
        <w:jc w:val="both"/>
        <w:rPr>
          <w:rFonts w:ascii="Arial" w:eastAsia="Arial" w:hAnsi="Arial" w:cs="Arial"/>
          <w:b/>
          <w:bCs/>
          <w:color w:val="000000" w:themeColor="text1"/>
          <w:sz w:val="28"/>
          <w:szCs w:val="28"/>
        </w:rPr>
      </w:pPr>
    </w:p>
    <w:p w14:paraId="1B44C1E0" w14:textId="7E85CC98" w:rsidR="343DA04A" w:rsidRDefault="343DA04A" w:rsidP="343DA04A">
      <w:pPr>
        <w:jc w:val="both"/>
        <w:rPr>
          <w:rFonts w:ascii="Arial" w:eastAsia="Arial" w:hAnsi="Arial" w:cs="Arial"/>
          <w:b/>
          <w:bCs/>
          <w:color w:val="000000" w:themeColor="text1"/>
          <w:sz w:val="28"/>
          <w:szCs w:val="28"/>
        </w:rPr>
      </w:pPr>
    </w:p>
    <w:p w14:paraId="75D41D7C" w14:textId="7C095E06" w:rsidR="343DA04A" w:rsidRDefault="343DA04A" w:rsidP="343DA04A">
      <w:pPr>
        <w:jc w:val="both"/>
        <w:rPr>
          <w:rFonts w:ascii="Arial" w:eastAsia="Arial" w:hAnsi="Arial" w:cs="Arial"/>
          <w:b/>
          <w:bCs/>
          <w:color w:val="000000" w:themeColor="text1"/>
          <w:sz w:val="28"/>
          <w:szCs w:val="28"/>
        </w:rPr>
      </w:pPr>
    </w:p>
    <w:p w14:paraId="4CC648FE" w14:textId="61D5540F" w:rsidR="343DA04A" w:rsidRDefault="343DA04A" w:rsidP="343DA04A">
      <w:pPr>
        <w:jc w:val="both"/>
        <w:rPr>
          <w:rFonts w:ascii="Arial" w:eastAsia="Arial" w:hAnsi="Arial" w:cs="Arial"/>
          <w:b/>
          <w:bCs/>
          <w:color w:val="000000" w:themeColor="text1"/>
          <w:sz w:val="28"/>
          <w:szCs w:val="28"/>
        </w:rPr>
      </w:pPr>
    </w:p>
    <w:p w14:paraId="6809C142" w14:textId="48EA197A" w:rsidR="343DA04A" w:rsidRDefault="343DA04A" w:rsidP="343DA04A">
      <w:pPr>
        <w:jc w:val="both"/>
        <w:rPr>
          <w:rFonts w:ascii="Arial" w:eastAsia="Arial" w:hAnsi="Arial" w:cs="Arial"/>
          <w:b/>
          <w:bCs/>
          <w:color w:val="000000" w:themeColor="text1"/>
          <w:sz w:val="28"/>
          <w:szCs w:val="28"/>
        </w:rPr>
      </w:pPr>
    </w:p>
    <w:p w14:paraId="3A502840" w14:textId="52C166A4" w:rsidR="343DA04A" w:rsidRDefault="343DA04A" w:rsidP="343DA04A">
      <w:pPr>
        <w:jc w:val="both"/>
        <w:rPr>
          <w:rFonts w:ascii="Arial" w:eastAsia="Arial" w:hAnsi="Arial" w:cs="Arial"/>
          <w:b/>
          <w:bCs/>
          <w:color w:val="000000" w:themeColor="text1"/>
          <w:sz w:val="28"/>
          <w:szCs w:val="28"/>
        </w:rPr>
      </w:pPr>
    </w:p>
    <w:p w14:paraId="398EFF1D" w14:textId="6C330B60" w:rsidR="343DA04A" w:rsidRDefault="343DA04A" w:rsidP="343DA04A">
      <w:pPr>
        <w:jc w:val="both"/>
        <w:rPr>
          <w:rFonts w:ascii="Arial" w:eastAsia="Arial" w:hAnsi="Arial" w:cs="Arial"/>
          <w:b/>
          <w:bCs/>
          <w:color w:val="000000" w:themeColor="text1"/>
          <w:sz w:val="28"/>
          <w:szCs w:val="28"/>
        </w:rPr>
      </w:pPr>
    </w:p>
    <w:p w14:paraId="6A5231A2" w14:textId="39B347A4" w:rsidR="343DA04A" w:rsidRDefault="343DA04A" w:rsidP="343DA04A">
      <w:pPr>
        <w:jc w:val="both"/>
        <w:rPr>
          <w:rFonts w:ascii="Arial" w:eastAsia="Arial" w:hAnsi="Arial" w:cs="Arial"/>
          <w:b/>
          <w:bCs/>
          <w:color w:val="000000" w:themeColor="text1"/>
          <w:sz w:val="28"/>
          <w:szCs w:val="28"/>
        </w:rPr>
      </w:pPr>
    </w:p>
    <w:p w14:paraId="6937BD2F" w14:textId="337EFD62" w:rsidR="343DA04A" w:rsidRDefault="343DA04A" w:rsidP="343DA04A">
      <w:pPr>
        <w:jc w:val="both"/>
        <w:rPr>
          <w:rFonts w:ascii="Arial" w:eastAsia="Arial" w:hAnsi="Arial" w:cs="Arial"/>
          <w:b/>
          <w:bCs/>
          <w:color w:val="000000" w:themeColor="text1"/>
          <w:sz w:val="28"/>
          <w:szCs w:val="28"/>
        </w:rPr>
      </w:pPr>
    </w:p>
    <w:p w14:paraId="1F0BF076" w14:textId="0E3EFB5F" w:rsidR="343DA04A" w:rsidRDefault="343DA04A" w:rsidP="343DA04A">
      <w:pPr>
        <w:jc w:val="both"/>
        <w:rPr>
          <w:rFonts w:ascii="Arial" w:eastAsia="Arial" w:hAnsi="Arial" w:cs="Arial"/>
          <w:b/>
          <w:bCs/>
          <w:color w:val="000000" w:themeColor="text1"/>
          <w:sz w:val="28"/>
          <w:szCs w:val="28"/>
        </w:rPr>
      </w:pPr>
    </w:p>
    <w:p w14:paraId="57DA3E90" w14:textId="2AC666D2" w:rsidR="343DA04A" w:rsidRDefault="343DA04A" w:rsidP="343DA04A">
      <w:pPr>
        <w:jc w:val="both"/>
        <w:rPr>
          <w:rFonts w:ascii="Arial" w:eastAsia="Arial" w:hAnsi="Arial" w:cs="Arial"/>
          <w:b/>
          <w:bCs/>
          <w:color w:val="000000" w:themeColor="text1"/>
          <w:sz w:val="28"/>
          <w:szCs w:val="28"/>
        </w:rPr>
      </w:pPr>
    </w:p>
    <w:p w14:paraId="32150FB6" w14:textId="73F59A73" w:rsidR="13F88836" w:rsidRDefault="13F88836" w:rsidP="13F88836">
      <w:pPr>
        <w:jc w:val="both"/>
        <w:rPr>
          <w:rFonts w:ascii="Arial" w:eastAsia="Arial" w:hAnsi="Arial" w:cs="Arial"/>
          <w:b/>
          <w:bCs/>
          <w:color w:val="000000" w:themeColor="text1"/>
          <w:sz w:val="28"/>
          <w:szCs w:val="28"/>
        </w:rPr>
      </w:pPr>
    </w:p>
    <w:p w14:paraId="5B7A7EF3" w14:textId="0AAB5073" w:rsidR="71503C49" w:rsidRDefault="71503C49" w:rsidP="7F8499DC">
      <w:pPr>
        <w:jc w:val="both"/>
        <w:rPr>
          <w:rFonts w:ascii="Arial" w:eastAsia="Arial" w:hAnsi="Arial" w:cs="Arial"/>
          <w:b/>
          <w:bCs/>
          <w:color w:val="000000" w:themeColor="text1"/>
          <w:sz w:val="28"/>
          <w:szCs w:val="28"/>
        </w:rPr>
      </w:pPr>
    </w:p>
    <w:p w14:paraId="693A14AE" w14:textId="74384D4C" w:rsidR="00A20386" w:rsidRDefault="00A20386" w:rsidP="7F8499DC">
      <w:pPr>
        <w:jc w:val="both"/>
        <w:rPr>
          <w:rFonts w:ascii="Arial" w:eastAsia="Arial" w:hAnsi="Arial" w:cs="Arial"/>
          <w:b/>
          <w:bCs/>
          <w:color w:val="000000" w:themeColor="text1"/>
          <w:sz w:val="28"/>
          <w:szCs w:val="28"/>
        </w:rPr>
      </w:pPr>
    </w:p>
    <w:p w14:paraId="2EFA40A4" w14:textId="518E99EF" w:rsidR="00A20386" w:rsidRDefault="00A20386" w:rsidP="7F8499DC">
      <w:pPr>
        <w:jc w:val="both"/>
        <w:rPr>
          <w:rFonts w:ascii="Arial" w:eastAsia="Arial" w:hAnsi="Arial" w:cs="Arial"/>
          <w:b/>
          <w:bCs/>
          <w:color w:val="000000" w:themeColor="text1"/>
          <w:sz w:val="28"/>
          <w:szCs w:val="28"/>
        </w:rPr>
      </w:pPr>
    </w:p>
    <w:p w14:paraId="66B4552A" w14:textId="77777777" w:rsidR="00A20386" w:rsidRDefault="00A20386" w:rsidP="7F8499DC">
      <w:pPr>
        <w:jc w:val="both"/>
        <w:rPr>
          <w:rFonts w:ascii="Arial" w:eastAsia="Arial" w:hAnsi="Arial" w:cs="Arial"/>
          <w:b/>
          <w:bCs/>
          <w:color w:val="000000" w:themeColor="text1"/>
          <w:sz w:val="28"/>
          <w:szCs w:val="28"/>
        </w:rPr>
      </w:pPr>
    </w:p>
    <w:sdt>
      <w:sdtPr>
        <w:rPr>
          <w:rFonts w:asciiTheme="minorHAnsi" w:eastAsiaTheme="minorHAnsi" w:hAnsiTheme="minorHAnsi" w:cstheme="minorBidi"/>
          <w:color w:val="auto"/>
          <w:sz w:val="22"/>
          <w:szCs w:val="22"/>
          <w:lang w:eastAsia="en-US"/>
        </w:rPr>
        <w:id w:val="1766885622"/>
        <w:docPartObj>
          <w:docPartGallery w:val="Table of Contents"/>
          <w:docPartUnique/>
        </w:docPartObj>
      </w:sdtPr>
      <w:sdtEndPr>
        <w:rPr>
          <w:b/>
          <w:bCs/>
        </w:rPr>
      </w:sdtEndPr>
      <w:sdtContent>
        <w:p w14:paraId="2BE6F14C" w14:textId="332EA290" w:rsidR="00197919" w:rsidRDefault="00197919" w:rsidP="00197919">
          <w:pPr>
            <w:pStyle w:val="CabealhodoSumrio"/>
            <w:jc w:val="center"/>
            <w:rPr>
              <w:rFonts w:ascii="Arial" w:hAnsi="Arial" w:cs="Arial"/>
              <w:b/>
              <w:bCs/>
              <w:color w:val="000000" w:themeColor="text1"/>
              <w:sz w:val="24"/>
              <w:szCs w:val="24"/>
            </w:rPr>
          </w:pPr>
          <w:r w:rsidRPr="00197919">
            <w:rPr>
              <w:rFonts w:ascii="Arial" w:hAnsi="Arial" w:cs="Arial"/>
              <w:b/>
              <w:bCs/>
              <w:color w:val="000000" w:themeColor="text1"/>
              <w:sz w:val="24"/>
              <w:szCs w:val="24"/>
            </w:rPr>
            <w:t>SUMÁRIO</w:t>
          </w:r>
        </w:p>
        <w:p w14:paraId="1F1F3366" w14:textId="412A0007" w:rsidR="00197919" w:rsidRDefault="00197919" w:rsidP="00197919">
          <w:pPr>
            <w:rPr>
              <w:lang w:eastAsia="pt-BR"/>
            </w:rPr>
          </w:pPr>
        </w:p>
        <w:p w14:paraId="034FD946" w14:textId="77777777" w:rsidR="00197919" w:rsidRPr="00197919" w:rsidRDefault="00197919" w:rsidP="00197919">
          <w:pPr>
            <w:rPr>
              <w:lang w:eastAsia="pt-BR"/>
            </w:rPr>
          </w:pPr>
        </w:p>
        <w:p w14:paraId="0303D1D4" w14:textId="644F274A" w:rsidR="00B93474" w:rsidRPr="00B93474" w:rsidRDefault="00197919">
          <w:pPr>
            <w:pStyle w:val="Sumrio1"/>
            <w:tabs>
              <w:tab w:val="right" w:leader="dot" w:pos="9016"/>
            </w:tabs>
            <w:rPr>
              <w:rFonts w:eastAsiaTheme="minorEastAsia"/>
              <w:noProof/>
              <w:lang w:eastAsia="pt-BR"/>
            </w:rPr>
          </w:pPr>
          <w:r>
            <w:fldChar w:fldCharType="begin"/>
          </w:r>
          <w:r>
            <w:instrText xml:space="preserve"> TOC \o "1-3" \h \z \u </w:instrText>
          </w:r>
          <w:r>
            <w:fldChar w:fldCharType="separate"/>
          </w:r>
          <w:hyperlink w:anchor="_Toc53525085" w:history="1">
            <w:r w:rsidR="00B93474" w:rsidRPr="00B93474">
              <w:rPr>
                <w:rStyle w:val="Hyperlink"/>
                <w:rFonts w:ascii="Arial" w:hAnsi="Arial" w:cs="Arial"/>
                <w:noProof/>
              </w:rPr>
              <w:t>1.         INTRODUÇÃO</w:t>
            </w:r>
            <w:r w:rsidR="00B93474" w:rsidRPr="00B93474">
              <w:rPr>
                <w:noProof/>
                <w:webHidden/>
              </w:rPr>
              <w:tab/>
            </w:r>
            <w:r w:rsidR="00B93474" w:rsidRPr="00B93474">
              <w:rPr>
                <w:noProof/>
                <w:webHidden/>
              </w:rPr>
              <w:fldChar w:fldCharType="begin"/>
            </w:r>
            <w:r w:rsidR="00B93474" w:rsidRPr="00B93474">
              <w:rPr>
                <w:noProof/>
                <w:webHidden/>
              </w:rPr>
              <w:instrText xml:space="preserve"> PAGEREF _Toc53525085 \h </w:instrText>
            </w:r>
            <w:r w:rsidR="00B93474" w:rsidRPr="00B93474">
              <w:rPr>
                <w:noProof/>
                <w:webHidden/>
              </w:rPr>
            </w:r>
            <w:r w:rsidR="00B93474" w:rsidRPr="00B93474">
              <w:rPr>
                <w:noProof/>
                <w:webHidden/>
              </w:rPr>
              <w:fldChar w:fldCharType="separate"/>
            </w:r>
            <w:r w:rsidR="00472301">
              <w:rPr>
                <w:noProof/>
                <w:webHidden/>
              </w:rPr>
              <w:t>11</w:t>
            </w:r>
            <w:r w:rsidR="00B93474" w:rsidRPr="00B93474">
              <w:rPr>
                <w:noProof/>
                <w:webHidden/>
              </w:rPr>
              <w:fldChar w:fldCharType="end"/>
            </w:r>
          </w:hyperlink>
        </w:p>
        <w:p w14:paraId="44955455" w14:textId="4DD27E34" w:rsidR="00B93474" w:rsidRPr="00B93474" w:rsidRDefault="00A2241E">
          <w:pPr>
            <w:pStyle w:val="Sumrio1"/>
            <w:tabs>
              <w:tab w:val="right" w:leader="dot" w:pos="9016"/>
            </w:tabs>
            <w:rPr>
              <w:rFonts w:eastAsiaTheme="minorEastAsia"/>
              <w:noProof/>
              <w:lang w:eastAsia="pt-BR"/>
            </w:rPr>
          </w:pPr>
          <w:hyperlink w:anchor="_Toc53525086" w:history="1">
            <w:r w:rsidR="00B93474" w:rsidRPr="00B93474">
              <w:rPr>
                <w:rStyle w:val="Hyperlink"/>
                <w:rFonts w:ascii="Arial" w:hAnsi="Arial" w:cs="Arial"/>
                <w:noProof/>
              </w:rPr>
              <w:t>2.         OBJETIVOS</w:t>
            </w:r>
            <w:r w:rsidR="00B93474" w:rsidRPr="00B93474">
              <w:rPr>
                <w:noProof/>
                <w:webHidden/>
              </w:rPr>
              <w:tab/>
            </w:r>
            <w:r w:rsidR="00B93474" w:rsidRPr="00B93474">
              <w:rPr>
                <w:noProof/>
                <w:webHidden/>
              </w:rPr>
              <w:fldChar w:fldCharType="begin"/>
            </w:r>
            <w:r w:rsidR="00B93474" w:rsidRPr="00B93474">
              <w:rPr>
                <w:noProof/>
                <w:webHidden/>
              </w:rPr>
              <w:instrText xml:space="preserve"> PAGEREF _Toc53525086 \h </w:instrText>
            </w:r>
            <w:r w:rsidR="00B93474" w:rsidRPr="00B93474">
              <w:rPr>
                <w:noProof/>
                <w:webHidden/>
              </w:rPr>
            </w:r>
            <w:r w:rsidR="00B93474" w:rsidRPr="00B93474">
              <w:rPr>
                <w:noProof/>
                <w:webHidden/>
              </w:rPr>
              <w:fldChar w:fldCharType="separate"/>
            </w:r>
            <w:r w:rsidR="00472301">
              <w:rPr>
                <w:noProof/>
                <w:webHidden/>
              </w:rPr>
              <w:t>15</w:t>
            </w:r>
            <w:r w:rsidR="00B93474" w:rsidRPr="00B93474">
              <w:rPr>
                <w:noProof/>
                <w:webHidden/>
              </w:rPr>
              <w:fldChar w:fldCharType="end"/>
            </w:r>
          </w:hyperlink>
        </w:p>
        <w:p w14:paraId="2FD12211" w14:textId="054B599C" w:rsidR="00B93474" w:rsidRPr="00B93474" w:rsidRDefault="00A2241E">
          <w:pPr>
            <w:pStyle w:val="Sumrio2"/>
            <w:tabs>
              <w:tab w:val="right" w:leader="dot" w:pos="9016"/>
            </w:tabs>
            <w:rPr>
              <w:rFonts w:eastAsiaTheme="minorEastAsia"/>
              <w:noProof/>
              <w:lang w:eastAsia="pt-BR"/>
            </w:rPr>
          </w:pPr>
          <w:hyperlink w:anchor="_Toc53525087" w:history="1">
            <w:r w:rsidR="00B93474" w:rsidRPr="00B93474">
              <w:rPr>
                <w:rStyle w:val="Hyperlink"/>
                <w:rFonts w:ascii="Arial" w:eastAsia="Arial" w:hAnsi="Arial" w:cs="Arial"/>
                <w:noProof/>
              </w:rPr>
              <w:t>2.1</w:t>
            </w:r>
            <w:r w:rsidR="00B93474" w:rsidRPr="00B93474">
              <w:rPr>
                <w:rStyle w:val="Hyperlink"/>
                <w:rFonts w:ascii="Arial" w:eastAsia="Times New Roman" w:hAnsi="Arial" w:cs="Arial"/>
                <w:noProof/>
              </w:rPr>
              <w:t xml:space="preserve">      </w:t>
            </w:r>
            <w:r w:rsidR="00B93474" w:rsidRPr="00B93474">
              <w:rPr>
                <w:rStyle w:val="Hyperlink"/>
                <w:rFonts w:ascii="Arial" w:eastAsia="Arial" w:hAnsi="Arial" w:cs="Arial"/>
                <w:noProof/>
              </w:rPr>
              <w:t>Objetivo Geral</w:t>
            </w:r>
            <w:r w:rsidR="00B93474" w:rsidRPr="00B93474">
              <w:rPr>
                <w:noProof/>
                <w:webHidden/>
              </w:rPr>
              <w:tab/>
            </w:r>
            <w:r w:rsidR="00B93474" w:rsidRPr="00B93474">
              <w:rPr>
                <w:noProof/>
                <w:webHidden/>
              </w:rPr>
              <w:fldChar w:fldCharType="begin"/>
            </w:r>
            <w:r w:rsidR="00B93474" w:rsidRPr="00B93474">
              <w:rPr>
                <w:noProof/>
                <w:webHidden/>
              </w:rPr>
              <w:instrText xml:space="preserve"> PAGEREF _Toc53525087 \h </w:instrText>
            </w:r>
            <w:r w:rsidR="00B93474" w:rsidRPr="00B93474">
              <w:rPr>
                <w:noProof/>
                <w:webHidden/>
              </w:rPr>
            </w:r>
            <w:r w:rsidR="00B93474" w:rsidRPr="00B93474">
              <w:rPr>
                <w:noProof/>
                <w:webHidden/>
              </w:rPr>
              <w:fldChar w:fldCharType="separate"/>
            </w:r>
            <w:r w:rsidR="00472301">
              <w:rPr>
                <w:noProof/>
                <w:webHidden/>
              </w:rPr>
              <w:t>15</w:t>
            </w:r>
            <w:r w:rsidR="00B93474" w:rsidRPr="00B93474">
              <w:rPr>
                <w:noProof/>
                <w:webHidden/>
              </w:rPr>
              <w:fldChar w:fldCharType="end"/>
            </w:r>
          </w:hyperlink>
        </w:p>
        <w:p w14:paraId="0514A0D9" w14:textId="01F26942" w:rsidR="00B93474" w:rsidRPr="00B93474" w:rsidRDefault="00A2241E">
          <w:pPr>
            <w:pStyle w:val="Sumrio2"/>
            <w:tabs>
              <w:tab w:val="right" w:leader="dot" w:pos="9016"/>
            </w:tabs>
            <w:rPr>
              <w:rFonts w:eastAsiaTheme="minorEastAsia"/>
              <w:noProof/>
              <w:lang w:eastAsia="pt-BR"/>
            </w:rPr>
          </w:pPr>
          <w:hyperlink w:anchor="_Toc53525088" w:history="1">
            <w:r w:rsidR="00B93474" w:rsidRPr="00B93474">
              <w:rPr>
                <w:rStyle w:val="Hyperlink"/>
                <w:rFonts w:ascii="Arial" w:eastAsia="Arial" w:hAnsi="Arial" w:cs="Arial"/>
                <w:noProof/>
              </w:rPr>
              <w:t>2.2</w:t>
            </w:r>
            <w:r w:rsidR="00B93474" w:rsidRPr="00B93474">
              <w:rPr>
                <w:rStyle w:val="Hyperlink"/>
                <w:rFonts w:ascii="Arial" w:eastAsia="Times New Roman" w:hAnsi="Arial" w:cs="Arial"/>
                <w:noProof/>
              </w:rPr>
              <w:t xml:space="preserve">      </w:t>
            </w:r>
            <w:r w:rsidR="00B93474" w:rsidRPr="00B93474">
              <w:rPr>
                <w:rStyle w:val="Hyperlink"/>
                <w:rFonts w:ascii="Arial" w:eastAsia="Arial" w:hAnsi="Arial" w:cs="Arial"/>
                <w:noProof/>
              </w:rPr>
              <w:t>Objetivos Específicos</w:t>
            </w:r>
            <w:r w:rsidR="00B93474" w:rsidRPr="00B93474">
              <w:rPr>
                <w:noProof/>
                <w:webHidden/>
              </w:rPr>
              <w:tab/>
            </w:r>
            <w:r w:rsidR="00B93474" w:rsidRPr="00B93474">
              <w:rPr>
                <w:noProof/>
                <w:webHidden/>
              </w:rPr>
              <w:fldChar w:fldCharType="begin"/>
            </w:r>
            <w:r w:rsidR="00B93474" w:rsidRPr="00B93474">
              <w:rPr>
                <w:noProof/>
                <w:webHidden/>
              </w:rPr>
              <w:instrText xml:space="preserve"> PAGEREF _Toc53525088 \h </w:instrText>
            </w:r>
            <w:r w:rsidR="00B93474" w:rsidRPr="00B93474">
              <w:rPr>
                <w:noProof/>
                <w:webHidden/>
              </w:rPr>
            </w:r>
            <w:r w:rsidR="00B93474" w:rsidRPr="00B93474">
              <w:rPr>
                <w:noProof/>
                <w:webHidden/>
              </w:rPr>
              <w:fldChar w:fldCharType="separate"/>
            </w:r>
            <w:r w:rsidR="00472301">
              <w:rPr>
                <w:noProof/>
                <w:webHidden/>
              </w:rPr>
              <w:t>15</w:t>
            </w:r>
            <w:r w:rsidR="00B93474" w:rsidRPr="00B93474">
              <w:rPr>
                <w:noProof/>
                <w:webHidden/>
              </w:rPr>
              <w:fldChar w:fldCharType="end"/>
            </w:r>
          </w:hyperlink>
        </w:p>
        <w:p w14:paraId="036B60EE" w14:textId="207A1821" w:rsidR="00B93474" w:rsidRPr="00B93474" w:rsidRDefault="00A2241E">
          <w:pPr>
            <w:pStyle w:val="Sumrio1"/>
            <w:tabs>
              <w:tab w:val="right" w:leader="dot" w:pos="9016"/>
            </w:tabs>
            <w:rPr>
              <w:rFonts w:eastAsiaTheme="minorEastAsia"/>
              <w:noProof/>
              <w:lang w:eastAsia="pt-BR"/>
            </w:rPr>
          </w:pPr>
          <w:hyperlink w:anchor="_Toc53525089" w:history="1">
            <w:r w:rsidR="00B93474" w:rsidRPr="00B93474">
              <w:rPr>
                <w:rStyle w:val="Hyperlink"/>
                <w:rFonts w:ascii="Arial" w:hAnsi="Arial" w:cs="Arial"/>
                <w:noProof/>
              </w:rPr>
              <w:t>3.    METODOLOGIA</w:t>
            </w:r>
            <w:r w:rsidR="00B93474" w:rsidRPr="00B93474">
              <w:rPr>
                <w:noProof/>
                <w:webHidden/>
              </w:rPr>
              <w:tab/>
            </w:r>
            <w:r w:rsidR="00B93474" w:rsidRPr="00B93474">
              <w:rPr>
                <w:noProof/>
                <w:webHidden/>
              </w:rPr>
              <w:fldChar w:fldCharType="begin"/>
            </w:r>
            <w:r w:rsidR="00B93474" w:rsidRPr="00B93474">
              <w:rPr>
                <w:noProof/>
                <w:webHidden/>
              </w:rPr>
              <w:instrText xml:space="preserve"> PAGEREF _Toc53525089 \h </w:instrText>
            </w:r>
            <w:r w:rsidR="00B93474" w:rsidRPr="00B93474">
              <w:rPr>
                <w:noProof/>
                <w:webHidden/>
              </w:rPr>
            </w:r>
            <w:r w:rsidR="00B93474" w:rsidRPr="00B93474">
              <w:rPr>
                <w:noProof/>
                <w:webHidden/>
              </w:rPr>
              <w:fldChar w:fldCharType="separate"/>
            </w:r>
            <w:r w:rsidR="00472301">
              <w:rPr>
                <w:noProof/>
                <w:webHidden/>
              </w:rPr>
              <w:t>16</w:t>
            </w:r>
            <w:r w:rsidR="00B93474" w:rsidRPr="00B93474">
              <w:rPr>
                <w:noProof/>
                <w:webHidden/>
              </w:rPr>
              <w:fldChar w:fldCharType="end"/>
            </w:r>
          </w:hyperlink>
        </w:p>
        <w:p w14:paraId="49723180" w14:textId="1F1B1C0C" w:rsidR="00B93474" w:rsidRPr="00B93474" w:rsidRDefault="00A2241E">
          <w:pPr>
            <w:pStyle w:val="Sumrio1"/>
            <w:tabs>
              <w:tab w:val="right" w:leader="dot" w:pos="9016"/>
            </w:tabs>
            <w:rPr>
              <w:rFonts w:eastAsiaTheme="minorEastAsia"/>
              <w:noProof/>
              <w:lang w:eastAsia="pt-BR"/>
            </w:rPr>
          </w:pPr>
          <w:hyperlink w:anchor="_Toc53525090" w:history="1">
            <w:r w:rsidR="00B93474" w:rsidRPr="00B93474">
              <w:rPr>
                <w:rStyle w:val="Hyperlink"/>
                <w:rFonts w:ascii="Arial" w:hAnsi="Arial" w:cs="Arial"/>
                <w:noProof/>
              </w:rPr>
              <w:t>4.    APRESENTAÇÃO DOS RESULTADOS</w:t>
            </w:r>
            <w:r w:rsidR="00B93474" w:rsidRPr="00B93474">
              <w:rPr>
                <w:noProof/>
                <w:webHidden/>
              </w:rPr>
              <w:tab/>
            </w:r>
            <w:r w:rsidR="00B93474" w:rsidRPr="00B93474">
              <w:rPr>
                <w:noProof/>
                <w:webHidden/>
              </w:rPr>
              <w:fldChar w:fldCharType="begin"/>
            </w:r>
            <w:r w:rsidR="00B93474" w:rsidRPr="00B93474">
              <w:rPr>
                <w:noProof/>
                <w:webHidden/>
              </w:rPr>
              <w:instrText xml:space="preserve"> PAGEREF _Toc53525090 \h </w:instrText>
            </w:r>
            <w:r w:rsidR="00B93474" w:rsidRPr="00B93474">
              <w:rPr>
                <w:noProof/>
                <w:webHidden/>
              </w:rPr>
            </w:r>
            <w:r w:rsidR="00B93474" w:rsidRPr="00B93474">
              <w:rPr>
                <w:noProof/>
                <w:webHidden/>
              </w:rPr>
              <w:fldChar w:fldCharType="separate"/>
            </w:r>
            <w:r w:rsidR="00472301">
              <w:rPr>
                <w:noProof/>
                <w:webHidden/>
              </w:rPr>
              <w:t>18</w:t>
            </w:r>
            <w:r w:rsidR="00B93474" w:rsidRPr="00B93474">
              <w:rPr>
                <w:noProof/>
                <w:webHidden/>
              </w:rPr>
              <w:fldChar w:fldCharType="end"/>
            </w:r>
          </w:hyperlink>
        </w:p>
        <w:p w14:paraId="3CE1C754" w14:textId="69BEA83B" w:rsidR="00B93474" w:rsidRPr="00B93474" w:rsidRDefault="00A2241E">
          <w:pPr>
            <w:pStyle w:val="Sumrio1"/>
            <w:tabs>
              <w:tab w:val="right" w:leader="dot" w:pos="9016"/>
            </w:tabs>
            <w:rPr>
              <w:rFonts w:eastAsiaTheme="minorEastAsia"/>
              <w:noProof/>
              <w:lang w:eastAsia="pt-BR"/>
            </w:rPr>
          </w:pPr>
          <w:hyperlink w:anchor="_Toc53525091" w:history="1">
            <w:r w:rsidR="00B93474" w:rsidRPr="00B93474">
              <w:rPr>
                <w:rStyle w:val="Hyperlink"/>
                <w:rFonts w:ascii="Arial" w:eastAsia="Arial" w:hAnsi="Arial" w:cs="Arial"/>
                <w:noProof/>
              </w:rPr>
              <w:t>5. DISCUSSÃO E ANÁLISE DOS DADOS</w:t>
            </w:r>
            <w:r w:rsidR="00B93474" w:rsidRPr="00B93474">
              <w:rPr>
                <w:noProof/>
                <w:webHidden/>
              </w:rPr>
              <w:tab/>
            </w:r>
            <w:r w:rsidR="00B93474" w:rsidRPr="00B93474">
              <w:rPr>
                <w:noProof/>
                <w:webHidden/>
              </w:rPr>
              <w:fldChar w:fldCharType="begin"/>
            </w:r>
            <w:r w:rsidR="00B93474" w:rsidRPr="00B93474">
              <w:rPr>
                <w:noProof/>
                <w:webHidden/>
              </w:rPr>
              <w:instrText xml:space="preserve"> PAGEREF _Toc53525091 \h </w:instrText>
            </w:r>
            <w:r w:rsidR="00B93474" w:rsidRPr="00B93474">
              <w:rPr>
                <w:noProof/>
                <w:webHidden/>
              </w:rPr>
            </w:r>
            <w:r w:rsidR="00B93474" w:rsidRPr="00B93474">
              <w:rPr>
                <w:noProof/>
                <w:webHidden/>
              </w:rPr>
              <w:fldChar w:fldCharType="separate"/>
            </w:r>
            <w:r w:rsidR="00472301">
              <w:rPr>
                <w:noProof/>
                <w:webHidden/>
              </w:rPr>
              <w:t>33</w:t>
            </w:r>
            <w:r w:rsidR="00B93474" w:rsidRPr="00B93474">
              <w:rPr>
                <w:noProof/>
                <w:webHidden/>
              </w:rPr>
              <w:fldChar w:fldCharType="end"/>
            </w:r>
          </w:hyperlink>
        </w:p>
        <w:p w14:paraId="3CA8B476" w14:textId="4FB58D86" w:rsidR="00B93474" w:rsidRPr="00B93474" w:rsidRDefault="00A2241E">
          <w:pPr>
            <w:pStyle w:val="Sumrio1"/>
            <w:tabs>
              <w:tab w:val="right" w:leader="dot" w:pos="9016"/>
            </w:tabs>
            <w:rPr>
              <w:rFonts w:eastAsiaTheme="minorEastAsia"/>
              <w:noProof/>
              <w:lang w:eastAsia="pt-BR"/>
            </w:rPr>
          </w:pPr>
          <w:hyperlink w:anchor="_Toc53525092" w:history="1">
            <w:r w:rsidR="00B93474" w:rsidRPr="00B93474">
              <w:rPr>
                <w:rStyle w:val="Hyperlink"/>
                <w:rFonts w:ascii="Arial" w:eastAsia="Arial" w:hAnsi="Arial" w:cs="Arial"/>
                <w:noProof/>
              </w:rPr>
              <w:t>6. CONCLUSÃO</w:t>
            </w:r>
            <w:r w:rsidR="00B93474" w:rsidRPr="00B93474">
              <w:rPr>
                <w:noProof/>
                <w:webHidden/>
              </w:rPr>
              <w:tab/>
            </w:r>
            <w:r w:rsidR="00B93474" w:rsidRPr="00B93474">
              <w:rPr>
                <w:noProof/>
                <w:webHidden/>
              </w:rPr>
              <w:fldChar w:fldCharType="begin"/>
            </w:r>
            <w:r w:rsidR="00B93474" w:rsidRPr="00B93474">
              <w:rPr>
                <w:noProof/>
                <w:webHidden/>
              </w:rPr>
              <w:instrText xml:space="preserve"> PAGEREF _Toc53525092 \h </w:instrText>
            </w:r>
            <w:r w:rsidR="00B93474" w:rsidRPr="00B93474">
              <w:rPr>
                <w:noProof/>
                <w:webHidden/>
              </w:rPr>
            </w:r>
            <w:r w:rsidR="00B93474" w:rsidRPr="00B93474">
              <w:rPr>
                <w:noProof/>
                <w:webHidden/>
              </w:rPr>
              <w:fldChar w:fldCharType="separate"/>
            </w:r>
            <w:r w:rsidR="00472301">
              <w:rPr>
                <w:noProof/>
                <w:webHidden/>
              </w:rPr>
              <w:t>56</w:t>
            </w:r>
            <w:r w:rsidR="00B93474" w:rsidRPr="00B93474">
              <w:rPr>
                <w:noProof/>
                <w:webHidden/>
              </w:rPr>
              <w:fldChar w:fldCharType="end"/>
            </w:r>
          </w:hyperlink>
        </w:p>
        <w:p w14:paraId="2F1FEFA1" w14:textId="2ED5BF89" w:rsidR="00B93474" w:rsidRPr="00B93474" w:rsidRDefault="00A2241E">
          <w:pPr>
            <w:pStyle w:val="Sumrio1"/>
            <w:tabs>
              <w:tab w:val="right" w:leader="dot" w:pos="9016"/>
            </w:tabs>
            <w:rPr>
              <w:rFonts w:eastAsiaTheme="minorEastAsia"/>
              <w:noProof/>
              <w:lang w:eastAsia="pt-BR"/>
            </w:rPr>
          </w:pPr>
          <w:hyperlink w:anchor="_Toc53525093" w:history="1">
            <w:r w:rsidR="00B93474" w:rsidRPr="00B93474">
              <w:rPr>
                <w:rStyle w:val="Hyperlink"/>
                <w:rFonts w:ascii="Arial" w:hAnsi="Arial" w:cs="Arial"/>
                <w:noProof/>
              </w:rPr>
              <w:t>REFERÊNCIAS:</w:t>
            </w:r>
            <w:r w:rsidR="00B93474" w:rsidRPr="00B93474">
              <w:rPr>
                <w:noProof/>
                <w:webHidden/>
              </w:rPr>
              <w:tab/>
            </w:r>
            <w:r w:rsidR="00B93474" w:rsidRPr="00B93474">
              <w:rPr>
                <w:noProof/>
                <w:webHidden/>
              </w:rPr>
              <w:fldChar w:fldCharType="begin"/>
            </w:r>
            <w:r w:rsidR="00B93474" w:rsidRPr="00B93474">
              <w:rPr>
                <w:noProof/>
                <w:webHidden/>
              </w:rPr>
              <w:instrText xml:space="preserve"> PAGEREF _Toc53525093 \h </w:instrText>
            </w:r>
            <w:r w:rsidR="00B93474" w:rsidRPr="00B93474">
              <w:rPr>
                <w:noProof/>
                <w:webHidden/>
              </w:rPr>
            </w:r>
            <w:r w:rsidR="00B93474" w:rsidRPr="00B93474">
              <w:rPr>
                <w:noProof/>
                <w:webHidden/>
              </w:rPr>
              <w:fldChar w:fldCharType="separate"/>
            </w:r>
            <w:r w:rsidR="00472301">
              <w:rPr>
                <w:noProof/>
                <w:webHidden/>
              </w:rPr>
              <w:t>58</w:t>
            </w:r>
            <w:r w:rsidR="00B93474" w:rsidRPr="00B93474">
              <w:rPr>
                <w:noProof/>
                <w:webHidden/>
              </w:rPr>
              <w:fldChar w:fldCharType="end"/>
            </w:r>
          </w:hyperlink>
        </w:p>
        <w:p w14:paraId="55C3B910" w14:textId="7738C861" w:rsidR="00197919" w:rsidRDefault="00197919">
          <w:r>
            <w:rPr>
              <w:b/>
              <w:bCs/>
            </w:rPr>
            <w:fldChar w:fldCharType="end"/>
          </w:r>
        </w:p>
      </w:sdtContent>
    </w:sdt>
    <w:p w14:paraId="7FF1AE46" w14:textId="057B613B" w:rsidR="343DA04A" w:rsidRDefault="343DA04A" w:rsidP="343DA04A">
      <w:pPr>
        <w:jc w:val="both"/>
        <w:rPr>
          <w:rFonts w:ascii="Arial" w:eastAsia="Arial" w:hAnsi="Arial" w:cs="Arial"/>
          <w:b/>
          <w:bCs/>
          <w:color w:val="000000" w:themeColor="text1"/>
          <w:sz w:val="28"/>
          <w:szCs w:val="28"/>
        </w:rPr>
      </w:pPr>
    </w:p>
    <w:p w14:paraId="5797666E" w14:textId="4D8D92C6" w:rsidR="343DA04A" w:rsidRDefault="343DA04A" w:rsidP="343DA04A">
      <w:pPr>
        <w:jc w:val="both"/>
        <w:rPr>
          <w:rFonts w:ascii="Arial" w:eastAsia="Arial" w:hAnsi="Arial" w:cs="Arial"/>
          <w:b/>
          <w:bCs/>
          <w:color w:val="000000" w:themeColor="text1"/>
          <w:sz w:val="28"/>
          <w:szCs w:val="28"/>
        </w:rPr>
      </w:pPr>
    </w:p>
    <w:p w14:paraId="78E06FDF" w14:textId="77CE2686" w:rsidR="343DA04A" w:rsidRDefault="343DA04A" w:rsidP="343DA04A">
      <w:pPr>
        <w:jc w:val="both"/>
        <w:rPr>
          <w:rFonts w:ascii="Arial" w:eastAsia="Arial" w:hAnsi="Arial" w:cs="Arial"/>
          <w:b/>
          <w:bCs/>
          <w:color w:val="000000" w:themeColor="text1"/>
          <w:sz w:val="28"/>
          <w:szCs w:val="28"/>
        </w:rPr>
      </w:pPr>
    </w:p>
    <w:p w14:paraId="2C4372CC" w14:textId="37B37A06" w:rsidR="343DA04A" w:rsidRDefault="343DA04A" w:rsidP="343DA04A">
      <w:pPr>
        <w:jc w:val="both"/>
        <w:rPr>
          <w:rFonts w:ascii="Arial" w:eastAsia="Arial" w:hAnsi="Arial" w:cs="Arial"/>
          <w:b/>
          <w:bCs/>
          <w:color w:val="000000" w:themeColor="text1"/>
          <w:sz w:val="28"/>
          <w:szCs w:val="28"/>
        </w:rPr>
      </w:pPr>
    </w:p>
    <w:p w14:paraId="633BD3B2" w14:textId="38BAF0B8" w:rsidR="71503C49" w:rsidRDefault="71503C49" w:rsidP="71503C49">
      <w:pPr>
        <w:jc w:val="both"/>
        <w:rPr>
          <w:rFonts w:ascii="Arial" w:eastAsia="Arial" w:hAnsi="Arial" w:cs="Arial"/>
          <w:b/>
          <w:bCs/>
          <w:color w:val="000000" w:themeColor="text1"/>
          <w:sz w:val="28"/>
          <w:szCs w:val="28"/>
        </w:rPr>
      </w:pPr>
    </w:p>
    <w:p w14:paraId="15C1FF0C" w14:textId="21096A07" w:rsidR="71503C49" w:rsidRDefault="71503C49" w:rsidP="71503C49">
      <w:pPr>
        <w:jc w:val="both"/>
        <w:rPr>
          <w:rFonts w:ascii="Arial" w:eastAsia="Arial" w:hAnsi="Arial" w:cs="Arial"/>
          <w:b/>
          <w:bCs/>
          <w:color w:val="000000" w:themeColor="text1"/>
          <w:sz w:val="28"/>
          <w:szCs w:val="28"/>
        </w:rPr>
      </w:pPr>
    </w:p>
    <w:p w14:paraId="457DA15C" w14:textId="388947EF" w:rsidR="71503C49" w:rsidRDefault="71503C49" w:rsidP="71503C49">
      <w:pPr>
        <w:jc w:val="both"/>
        <w:rPr>
          <w:rFonts w:ascii="Arial" w:eastAsia="Arial" w:hAnsi="Arial" w:cs="Arial"/>
          <w:b/>
          <w:bCs/>
          <w:color w:val="000000" w:themeColor="text1"/>
          <w:sz w:val="28"/>
          <w:szCs w:val="28"/>
        </w:rPr>
      </w:pPr>
    </w:p>
    <w:p w14:paraId="437F1F97" w14:textId="7CC2C5FA" w:rsidR="71503C49" w:rsidRDefault="71503C49" w:rsidP="71503C49">
      <w:pPr>
        <w:jc w:val="both"/>
        <w:rPr>
          <w:rFonts w:ascii="Arial" w:eastAsia="Arial" w:hAnsi="Arial" w:cs="Arial"/>
          <w:b/>
          <w:bCs/>
          <w:color w:val="000000" w:themeColor="text1"/>
          <w:sz w:val="28"/>
          <w:szCs w:val="28"/>
        </w:rPr>
      </w:pPr>
    </w:p>
    <w:p w14:paraId="57320C98" w14:textId="3619F7F7" w:rsidR="007E7155" w:rsidRDefault="007E7155" w:rsidP="71503C49">
      <w:pPr>
        <w:jc w:val="both"/>
        <w:rPr>
          <w:rFonts w:ascii="Arial" w:eastAsia="Arial" w:hAnsi="Arial" w:cs="Arial"/>
          <w:b/>
          <w:bCs/>
          <w:color w:val="000000" w:themeColor="text1"/>
          <w:sz w:val="28"/>
          <w:szCs w:val="28"/>
        </w:rPr>
      </w:pPr>
    </w:p>
    <w:p w14:paraId="1D4A82EB" w14:textId="4E8D3016" w:rsidR="007E7155" w:rsidRDefault="007E7155" w:rsidP="71503C49">
      <w:pPr>
        <w:jc w:val="both"/>
        <w:rPr>
          <w:rFonts w:ascii="Arial" w:eastAsia="Arial" w:hAnsi="Arial" w:cs="Arial"/>
          <w:b/>
          <w:bCs/>
          <w:color w:val="000000" w:themeColor="text1"/>
          <w:sz w:val="28"/>
          <w:szCs w:val="28"/>
        </w:rPr>
      </w:pPr>
    </w:p>
    <w:p w14:paraId="197A971C" w14:textId="0F03BBDB" w:rsidR="007E7155" w:rsidRDefault="007E7155" w:rsidP="71503C49">
      <w:pPr>
        <w:jc w:val="both"/>
        <w:rPr>
          <w:rFonts w:ascii="Arial" w:eastAsia="Arial" w:hAnsi="Arial" w:cs="Arial"/>
          <w:b/>
          <w:bCs/>
          <w:color w:val="000000" w:themeColor="text1"/>
          <w:sz w:val="28"/>
          <w:szCs w:val="28"/>
        </w:rPr>
      </w:pPr>
    </w:p>
    <w:p w14:paraId="4D7FA1DD" w14:textId="3471889B" w:rsidR="007E7155" w:rsidRDefault="007E7155" w:rsidP="71503C49">
      <w:pPr>
        <w:jc w:val="both"/>
        <w:rPr>
          <w:rFonts w:ascii="Arial" w:eastAsia="Arial" w:hAnsi="Arial" w:cs="Arial"/>
          <w:b/>
          <w:bCs/>
          <w:color w:val="000000" w:themeColor="text1"/>
          <w:sz w:val="28"/>
          <w:szCs w:val="28"/>
        </w:rPr>
      </w:pPr>
    </w:p>
    <w:p w14:paraId="02927CAD" w14:textId="77777777" w:rsidR="007E7155" w:rsidRDefault="007E7155" w:rsidP="71503C49">
      <w:pPr>
        <w:jc w:val="both"/>
        <w:rPr>
          <w:rFonts w:ascii="Arial" w:eastAsia="Arial" w:hAnsi="Arial" w:cs="Arial"/>
          <w:b/>
          <w:bCs/>
          <w:color w:val="000000" w:themeColor="text1"/>
          <w:sz w:val="28"/>
          <w:szCs w:val="28"/>
        </w:rPr>
      </w:pPr>
    </w:p>
    <w:p w14:paraId="6523226B" w14:textId="30E3BC34" w:rsidR="71503C49" w:rsidRDefault="71503C49" w:rsidP="71503C49">
      <w:pPr>
        <w:jc w:val="both"/>
        <w:rPr>
          <w:rFonts w:ascii="Arial" w:eastAsia="Arial" w:hAnsi="Arial" w:cs="Arial"/>
          <w:b/>
          <w:bCs/>
          <w:color w:val="000000" w:themeColor="text1"/>
          <w:sz w:val="28"/>
          <w:szCs w:val="28"/>
        </w:rPr>
      </w:pPr>
    </w:p>
    <w:p w14:paraId="68BD89C3" w14:textId="03B41578" w:rsidR="71503C49" w:rsidRDefault="71503C49" w:rsidP="71503C49">
      <w:pPr>
        <w:jc w:val="both"/>
        <w:rPr>
          <w:rFonts w:ascii="Arial" w:eastAsia="Arial" w:hAnsi="Arial" w:cs="Arial"/>
          <w:b/>
          <w:bCs/>
          <w:color w:val="000000" w:themeColor="text1"/>
          <w:sz w:val="28"/>
          <w:szCs w:val="28"/>
        </w:rPr>
      </w:pPr>
    </w:p>
    <w:p w14:paraId="663E48DA" w14:textId="41DBAB3E" w:rsidR="13F88836" w:rsidRDefault="13F88836" w:rsidP="13F88836">
      <w:pPr>
        <w:spacing w:line="360" w:lineRule="auto"/>
        <w:rPr>
          <w:rFonts w:ascii="Arial" w:eastAsia="Arial" w:hAnsi="Arial" w:cs="Arial"/>
          <w:sz w:val="24"/>
          <w:szCs w:val="24"/>
        </w:rPr>
      </w:pPr>
    </w:p>
    <w:p w14:paraId="21A0234A" w14:textId="1D8C5AA0" w:rsidR="343DA04A" w:rsidRPr="00197919" w:rsidRDefault="343DA04A" w:rsidP="00197919">
      <w:pPr>
        <w:pStyle w:val="Ttulo1"/>
        <w:rPr>
          <w:rFonts w:ascii="Arial" w:hAnsi="Arial" w:cs="Arial"/>
          <w:b/>
          <w:bCs/>
          <w:color w:val="000000" w:themeColor="text1"/>
          <w:sz w:val="24"/>
          <w:szCs w:val="24"/>
        </w:rPr>
      </w:pPr>
      <w:bookmarkStart w:id="1" w:name="_Toc53525085"/>
      <w:r w:rsidRPr="00197919">
        <w:rPr>
          <w:rFonts w:ascii="Arial" w:hAnsi="Arial" w:cs="Arial"/>
          <w:b/>
          <w:bCs/>
          <w:color w:val="000000" w:themeColor="text1"/>
          <w:sz w:val="24"/>
          <w:szCs w:val="24"/>
        </w:rPr>
        <w:lastRenderedPageBreak/>
        <w:t>1.         INTRODUÇÃO</w:t>
      </w:r>
      <w:bookmarkEnd w:id="1"/>
    </w:p>
    <w:p w14:paraId="227EE372" w14:textId="2C296E9B" w:rsidR="343DA04A" w:rsidRDefault="343DA04A" w:rsidP="343DA04A">
      <w:pPr>
        <w:spacing w:line="360" w:lineRule="auto"/>
        <w:rPr>
          <w:rFonts w:ascii="Arial" w:eastAsia="Arial" w:hAnsi="Arial" w:cs="Arial"/>
          <w:sz w:val="24"/>
          <w:szCs w:val="24"/>
        </w:rPr>
      </w:pPr>
    </w:p>
    <w:p w14:paraId="120D553E" w14:textId="2CB72BB3" w:rsidR="343DA04A" w:rsidRDefault="343DA04A" w:rsidP="343DA04A">
      <w:pPr>
        <w:spacing w:line="360" w:lineRule="auto"/>
        <w:ind w:firstLine="700"/>
        <w:jc w:val="both"/>
      </w:pPr>
      <w:r w:rsidRPr="343DA04A">
        <w:rPr>
          <w:rFonts w:ascii="Arial" w:eastAsia="Arial" w:hAnsi="Arial" w:cs="Arial"/>
          <w:color w:val="000000" w:themeColor="text1"/>
          <w:sz w:val="24"/>
          <w:szCs w:val="24"/>
        </w:rPr>
        <w:t>Os direitos sexuais e reprodutivos são direitos humanos reconhecidos em leis nacionais e internacionais. Esses direitos são conceitos desenvolvidos recentemente que representam uma conquista histórica, fruto da luta pela cidadania e pela equidade (</w:t>
      </w:r>
      <w:r w:rsidR="0070059A">
        <w:rPr>
          <w:rFonts w:ascii="Arial" w:eastAsia="Arial" w:hAnsi="Arial" w:cs="Arial"/>
          <w:color w:val="000000" w:themeColor="text1"/>
          <w:sz w:val="24"/>
          <w:szCs w:val="24"/>
        </w:rPr>
        <w:t xml:space="preserve">OMS, 2007a; </w:t>
      </w:r>
      <w:r w:rsidRPr="343DA04A">
        <w:rPr>
          <w:rFonts w:ascii="Arial" w:eastAsia="Arial" w:hAnsi="Arial" w:cs="Arial"/>
          <w:color w:val="000000" w:themeColor="text1"/>
          <w:sz w:val="24"/>
          <w:szCs w:val="24"/>
        </w:rPr>
        <w:t xml:space="preserve">BRASIL, 2010a). </w:t>
      </w:r>
    </w:p>
    <w:p w14:paraId="134DEC7E" w14:textId="19D09C5B" w:rsidR="343DA04A" w:rsidRDefault="343DA04A" w:rsidP="343DA04A">
      <w:pPr>
        <w:spacing w:line="360" w:lineRule="auto"/>
        <w:ind w:firstLine="700"/>
        <w:jc w:val="both"/>
      </w:pPr>
      <w:r w:rsidRPr="343DA04A">
        <w:rPr>
          <w:rFonts w:ascii="Arial" w:eastAsia="Arial" w:hAnsi="Arial" w:cs="Arial"/>
          <w:color w:val="000000" w:themeColor="text1"/>
          <w:sz w:val="24"/>
          <w:szCs w:val="24"/>
        </w:rPr>
        <w:t xml:space="preserve">Segundo (MORSE e MOSS, 2018; </w:t>
      </w:r>
      <w:r w:rsidRPr="343DA04A">
        <w:rPr>
          <w:rFonts w:ascii="Arial" w:eastAsia="Arial" w:hAnsi="Arial" w:cs="Arial"/>
          <w:sz w:val="24"/>
          <w:szCs w:val="24"/>
        </w:rPr>
        <w:t xml:space="preserve">SOUSA et al., 2016; </w:t>
      </w:r>
      <w:r w:rsidRPr="343DA04A">
        <w:rPr>
          <w:rFonts w:ascii="Arial" w:eastAsia="Arial" w:hAnsi="Arial" w:cs="Arial"/>
          <w:color w:val="000000" w:themeColor="text1"/>
          <w:sz w:val="24"/>
          <w:szCs w:val="24"/>
        </w:rPr>
        <w:t>FLORES, LANDERDAH, CORTES, 2017), o planejamento da vida reprodutiva necessita ser centrado no paciente, avaliando sua predileção e considerando os fatores raciais, emocionais, constância das atividades sexuais e antecedentes fisiológicos. P</w:t>
      </w:r>
      <w:r w:rsidRPr="343DA04A">
        <w:rPr>
          <w:rFonts w:ascii="Arial" w:eastAsia="Arial" w:hAnsi="Arial" w:cs="Arial"/>
          <w:sz w:val="24"/>
          <w:szCs w:val="24"/>
        </w:rPr>
        <w:t xml:space="preserve">ois também, se o paciente se adapta corretamente e está satisfeito com seu método escolhido, utilizara-lo com mais eficácia, reduzindo as gestações indesejadas. </w:t>
      </w:r>
    </w:p>
    <w:p w14:paraId="6B3282B3" w14:textId="7103A35E" w:rsidR="614B4570" w:rsidRDefault="0070059A" w:rsidP="614B4570">
      <w:pPr>
        <w:spacing w:line="360" w:lineRule="auto"/>
        <w:ind w:firstLine="700"/>
        <w:jc w:val="both"/>
        <w:rPr>
          <w:rFonts w:ascii="Arial" w:eastAsia="Arial" w:hAnsi="Arial" w:cs="Arial"/>
          <w:sz w:val="24"/>
          <w:szCs w:val="24"/>
        </w:rPr>
      </w:pPr>
      <w:r>
        <w:rPr>
          <w:rFonts w:ascii="Arial" w:eastAsia="Arial" w:hAnsi="Arial" w:cs="Arial"/>
          <w:sz w:val="24"/>
          <w:szCs w:val="24"/>
        </w:rPr>
        <w:t>O</w:t>
      </w:r>
      <w:r w:rsidR="614B4570" w:rsidRPr="614B4570">
        <w:rPr>
          <w:rFonts w:ascii="Arial" w:eastAsia="Arial" w:hAnsi="Arial" w:cs="Arial"/>
          <w:sz w:val="24"/>
          <w:szCs w:val="24"/>
        </w:rPr>
        <w:t xml:space="preserve"> Planejamento Familiar</w:t>
      </w:r>
      <w:r>
        <w:rPr>
          <w:rFonts w:ascii="Arial" w:eastAsia="Arial" w:hAnsi="Arial" w:cs="Arial"/>
          <w:sz w:val="24"/>
          <w:szCs w:val="24"/>
        </w:rPr>
        <w:t xml:space="preserve"> </w:t>
      </w:r>
      <w:r w:rsidRPr="614B4570">
        <w:rPr>
          <w:rFonts w:ascii="Arial" w:eastAsia="Arial" w:hAnsi="Arial" w:cs="Arial"/>
          <w:color w:val="000000" w:themeColor="text1"/>
          <w:sz w:val="24"/>
          <w:szCs w:val="24"/>
        </w:rPr>
        <w:t>(PF)</w:t>
      </w:r>
      <w:r w:rsidR="614B4570" w:rsidRPr="614B4570">
        <w:rPr>
          <w:rFonts w:ascii="Arial" w:eastAsia="Arial" w:hAnsi="Arial" w:cs="Arial"/>
          <w:sz w:val="24"/>
          <w:szCs w:val="24"/>
        </w:rPr>
        <w:t xml:space="preserve"> poder ser realizado individualmente pelo homem, pela mulher ou pelo casal, independente de união estável e da opção de constituir ou não família, o termo Planejamento Familiar vem sendo substituído, atualmente, por Planejamento Reprodutivo, por tornar-se um conceito mais abrangente, pois baseia-se no respeito aos direitos sexuais e aos direitos reprodutivos de cada cidadão (MENESES, 2018).</w:t>
      </w:r>
    </w:p>
    <w:p w14:paraId="2E3C9913" w14:textId="1E078831" w:rsidR="343DA04A" w:rsidRDefault="614B4570" w:rsidP="343DA04A">
      <w:pPr>
        <w:spacing w:line="360" w:lineRule="auto"/>
        <w:ind w:firstLine="700"/>
        <w:jc w:val="both"/>
      </w:pPr>
      <w:r w:rsidRPr="614B4570">
        <w:rPr>
          <w:rFonts w:ascii="Arial" w:eastAsia="Arial" w:hAnsi="Arial" w:cs="Arial"/>
          <w:color w:val="000000" w:themeColor="text1"/>
          <w:sz w:val="24"/>
          <w:szCs w:val="24"/>
        </w:rPr>
        <w:t xml:space="preserve"> De acordo com os autores, o Planejamento Reprodutivo é muitas vezes, de modo explícito ou subentendido, sinônimo de contracepção. Não apenas se vê o Planejamento Familiar como parte inerente de toda e qualquer ação em saúde reprodutiva, como também se excluem as demandas relacionadas à infertilidade e à concepção dessas ações (LUIZ</w:t>
      </w:r>
      <w:r w:rsidR="007600C0">
        <w:rPr>
          <w:rFonts w:ascii="Arial" w:eastAsia="Arial" w:hAnsi="Arial" w:cs="Arial"/>
          <w:color w:val="000000" w:themeColor="text1"/>
          <w:sz w:val="24"/>
          <w:szCs w:val="24"/>
        </w:rPr>
        <w:t>, NAKANO e BONAN</w:t>
      </w:r>
      <w:r w:rsidRPr="614B4570">
        <w:rPr>
          <w:rFonts w:ascii="Arial" w:eastAsia="Arial" w:hAnsi="Arial" w:cs="Arial"/>
          <w:color w:val="000000" w:themeColor="text1"/>
          <w:sz w:val="24"/>
          <w:szCs w:val="24"/>
        </w:rPr>
        <w:t>, 2015).</w:t>
      </w:r>
    </w:p>
    <w:p w14:paraId="03C51D11" w14:textId="2DF0D055" w:rsidR="0070059A" w:rsidRDefault="0070059A" w:rsidP="0070059A">
      <w:pPr>
        <w:spacing w:line="360" w:lineRule="auto"/>
        <w:ind w:firstLine="700"/>
        <w:jc w:val="both"/>
        <w:rPr>
          <w:rFonts w:ascii="Arial" w:eastAsia="Arial" w:hAnsi="Arial" w:cs="Arial"/>
          <w:color w:val="000000" w:themeColor="text1"/>
          <w:sz w:val="24"/>
          <w:szCs w:val="24"/>
        </w:rPr>
      </w:pPr>
      <w:r>
        <w:rPr>
          <w:rFonts w:ascii="Arial" w:eastAsia="Arial" w:hAnsi="Arial" w:cs="Arial"/>
          <w:color w:val="000000" w:themeColor="text1"/>
          <w:sz w:val="24"/>
          <w:szCs w:val="24"/>
        </w:rPr>
        <w:t xml:space="preserve">Ele </w:t>
      </w:r>
      <w:r w:rsidR="614B4570" w:rsidRPr="614B4570">
        <w:rPr>
          <w:rFonts w:ascii="Arial" w:eastAsia="Arial" w:hAnsi="Arial" w:cs="Arial"/>
          <w:color w:val="000000" w:themeColor="text1"/>
          <w:sz w:val="24"/>
          <w:szCs w:val="24"/>
        </w:rPr>
        <w:t>permite aos indivíduos espaçarem e limitarem as gestações de acordo com seu desejo, com impacto direto em sua saúde e bem-estar, bem como, sobre o resultado de cada gestação, uma vez que permite seu espaçamento adequado e pode atrasar a gravidez em mulheres jovens, reduzindo os riscos de problemas de saúde e de mortalidade materna e infantil (MOURA e GOMES, 20</w:t>
      </w:r>
      <w:r w:rsidR="00FD2484">
        <w:rPr>
          <w:rFonts w:ascii="Arial" w:eastAsia="Arial" w:hAnsi="Arial" w:cs="Arial"/>
          <w:color w:val="000000" w:themeColor="text1"/>
          <w:sz w:val="24"/>
          <w:szCs w:val="24"/>
        </w:rPr>
        <w:t>1</w:t>
      </w:r>
      <w:r w:rsidR="614B4570" w:rsidRPr="614B4570">
        <w:rPr>
          <w:rFonts w:ascii="Arial" w:eastAsia="Arial" w:hAnsi="Arial" w:cs="Arial"/>
          <w:color w:val="000000" w:themeColor="text1"/>
          <w:sz w:val="24"/>
          <w:szCs w:val="24"/>
        </w:rPr>
        <w:t>4).</w:t>
      </w:r>
      <w:r w:rsidRPr="0070059A">
        <w:rPr>
          <w:rFonts w:ascii="Arial" w:eastAsia="Arial" w:hAnsi="Arial" w:cs="Arial"/>
          <w:color w:val="000000" w:themeColor="text1"/>
          <w:sz w:val="24"/>
          <w:szCs w:val="24"/>
        </w:rPr>
        <w:t xml:space="preserve"> </w:t>
      </w:r>
    </w:p>
    <w:p w14:paraId="5BE3A3D2" w14:textId="3B8A01C0" w:rsidR="0070059A" w:rsidRDefault="0070059A" w:rsidP="0070059A">
      <w:pPr>
        <w:spacing w:line="360" w:lineRule="auto"/>
        <w:ind w:firstLine="700"/>
        <w:jc w:val="both"/>
      </w:pPr>
      <w:r>
        <w:rPr>
          <w:rFonts w:ascii="Arial" w:eastAsia="Arial" w:hAnsi="Arial" w:cs="Arial"/>
          <w:color w:val="000000" w:themeColor="text1"/>
          <w:sz w:val="24"/>
          <w:szCs w:val="24"/>
        </w:rPr>
        <w:t>Observa-se, que</w:t>
      </w:r>
      <w:r w:rsidRPr="614B4570">
        <w:rPr>
          <w:rFonts w:ascii="Arial" w:eastAsia="Arial" w:hAnsi="Arial" w:cs="Arial"/>
          <w:color w:val="000000" w:themeColor="text1"/>
          <w:sz w:val="24"/>
          <w:szCs w:val="24"/>
        </w:rPr>
        <w:t xml:space="preserve"> o Planejamento Familiar muitas vezes inicia-se sem o contato prévio com os profissionais de saúde, sendo que o próprio casal ou individualmente, determinam um método que coincidem com seus valores e recursos </w:t>
      </w:r>
      <w:r w:rsidRPr="614B4570">
        <w:rPr>
          <w:rFonts w:ascii="Arial" w:eastAsia="Arial" w:hAnsi="Arial" w:cs="Arial"/>
          <w:sz w:val="24"/>
          <w:szCs w:val="24"/>
        </w:rPr>
        <w:t>(MORSE e MOSS, 2018).</w:t>
      </w:r>
    </w:p>
    <w:p w14:paraId="5FD88A1D" w14:textId="47109F3B" w:rsidR="614B4570" w:rsidRDefault="614B4570" w:rsidP="614B4570">
      <w:pPr>
        <w:spacing w:line="360" w:lineRule="auto"/>
        <w:ind w:firstLine="700"/>
        <w:jc w:val="both"/>
        <w:rPr>
          <w:rFonts w:ascii="Arial" w:eastAsia="Arial" w:hAnsi="Arial" w:cs="Arial"/>
          <w:color w:val="000000" w:themeColor="text1"/>
          <w:sz w:val="24"/>
          <w:szCs w:val="24"/>
        </w:rPr>
      </w:pPr>
    </w:p>
    <w:p w14:paraId="019EFE41" w14:textId="3835F47F" w:rsidR="343DA04A" w:rsidRDefault="343DA04A" w:rsidP="343DA04A">
      <w:pPr>
        <w:spacing w:line="360" w:lineRule="auto"/>
        <w:ind w:firstLine="700"/>
        <w:jc w:val="both"/>
      </w:pPr>
      <w:r w:rsidRPr="343DA04A">
        <w:rPr>
          <w:rFonts w:ascii="Arial" w:eastAsia="Arial" w:hAnsi="Arial" w:cs="Arial"/>
          <w:color w:val="000000" w:themeColor="text1"/>
          <w:sz w:val="24"/>
          <w:szCs w:val="24"/>
        </w:rPr>
        <w:t xml:space="preserve">A consulta de Planejamento Familiar pode ser realizada a fim de se escolher um método contraceptivo ideal, de planejar a gravidez, de evitá-la, de fazer contracepção após um parto, manter o controle da prole e evitar doenças sexuais (OMS, 2007a).   </w:t>
      </w:r>
    </w:p>
    <w:p w14:paraId="0DF1606D" w14:textId="00E70DFF" w:rsidR="343DA04A" w:rsidRDefault="343DA04A" w:rsidP="343DA04A">
      <w:pPr>
        <w:spacing w:line="360" w:lineRule="auto"/>
        <w:jc w:val="both"/>
      </w:pPr>
      <w:r w:rsidRPr="343DA04A">
        <w:rPr>
          <w:rFonts w:ascii="Arial" w:eastAsia="Arial" w:hAnsi="Arial" w:cs="Arial"/>
          <w:color w:val="000000" w:themeColor="text1"/>
          <w:sz w:val="24"/>
          <w:szCs w:val="24"/>
        </w:rPr>
        <w:t xml:space="preserve">    </w:t>
      </w:r>
      <w:r w:rsidR="00B67BCC">
        <w:rPr>
          <w:rFonts w:ascii="Arial" w:eastAsia="Arial" w:hAnsi="Arial" w:cs="Arial"/>
          <w:color w:val="000000" w:themeColor="text1"/>
          <w:sz w:val="24"/>
          <w:szCs w:val="24"/>
        </w:rPr>
        <w:tab/>
      </w:r>
      <w:r w:rsidR="00C346CF">
        <w:rPr>
          <w:rFonts w:ascii="Arial" w:eastAsia="Arial" w:hAnsi="Arial" w:cs="Arial"/>
          <w:color w:val="000000" w:themeColor="text1"/>
          <w:sz w:val="24"/>
          <w:szCs w:val="24"/>
        </w:rPr>
        <w:t>Este atendimento</w:t>
      </w:r>
      <w:r w:rsidRPr="343DA04A">
        <w:rPr>
          <w:rFonts w:ascii="Arial" w:eastAsia="Arial" w:hAnsi="Arial" w:cs="Arial"/>
          <w:color w:val="000000" w:themeColor="text1"/>
          <w:sz w:val="24"/>
          <w:szCs w:val="24"/>
        </w:rPr>
        <w:t xml:space="preserve"> propicia conhecer suas amplas opções, identificar uma preferência, manter o acompanhamento da fertilidade e cuidar também da saúde sexual dos indivíduos. Além disso, há as pessoas que buscam a avaliação clínica preconcepção, para prevenção de intercorrências na gestação e sanar dúvidas recorrente a esse período (MORSE e MOSS, 2018).</w:t>
      </w:r>
    </w:p>
    <w:p w14:paraId="451750D7" w14:textId="755CD46B" w:rsidR="343DA04A" w:rsidRDefault="614B4570" w:rsidP="343DA04A">
      <w:pPr>
        <w:spacing w:line="360" w:lineRule="auto"/>
        <w:jc w:val="both"/>
      </w:pPr>
      <w:r w:rsidRPr="614B4570">
        <w:rPr>
          <w:rFonts w:ascii="Arial" w:eastAsia="Arial" w:hAnsi="Arial" w:cs="Arial"/>
          <w:color w:val="000000" w:themeColor="text1"/>
          <w:sz w:val="24"/>
          <w:szCs w:val="24"/>
        </w:rPr>
        <w:t xml:space="preserve">    </w:t>
      </w:r>
      <w:r w:rsidR="00596FD2">
        <w:rPr>
          <w:rFonts w:ascii="Arial" w:eastAsia="Arial" w:hAnsi="Arial" w:cs="Arial"/>
          <w:color w:val="000000" w:themeColor="text1"/>
          <w:sz w:val="24"/>
          <w:szCs w:val="24"/>
        </w:rPr>
        <w:tab/>
      </w:r>
      <w:r w:rsidR="00C346CF">
        <w:rPr>
          <w:rFonts w:ascii="Arial" w:eastAsia="Arial" w:hAnsi="Arial" w:cs="Arial"/>
          <w:color w:val="000000" w:themeColor="text1"/>
          <w:sz w:val="24"/>
          <w:szCs w:val="24"/>
        </w:rPr>
        <w:t>A</w:t>
      </w:r>
      <w:r w:rsidRPr="614B4570">
        <w:rPr>
          <w:rFonts w:ascii="Arial" w:eastAsia="Arial" w:hAnsi="Arial" w:cs="Arial"/>
          <w:color w:val="000000" w:themeColor="text1"/>
          <w:sz w:val="24"/>
          <w:szCs w:val="24"/>
        </w:rPr>
        <w:t xml:space="preserve">brange </w:t>
      </w:r>
      <w:r w:rsidR="00C346CF">
        <w:rPr>
          <w:rFonts w:ascii="Arial" w:eastAsia="Arial" w:hAnsi="Arial" w:cs="Arial"/>
          <w:color w:val="000000" w:themeColor="text1"/>
          <w:sz w:val="24"/>
          <w:szCs w:val="24"/>
        </w:rPr>
        <w:t xml:space="preserve">também </w:t>
      </w:r>
      <w:r w:rsidRPr="614B4570">
        <w:rPr>
          <w:rFonts w:ascii="Arial" w:eastAsia="Arial" w:hAnsi="Arial" w:cs="Arial"/>
          <w:color w:val="000000" w:themeColor="text1"/>
          <w:sz w:val="24"/>
          <w:szCs w:val="24"/>
        </w:rPr>
        <w:t xml:space="preserve">situações mais delicadas como a contracepção pós-aborto, violência sexual e a infertilidade. Nos casos de aborto, a mulher retorna à ovulação rapidamente, necessitando de </w:t>
      </w:r>
      <w:proofErr w:type="spellStart"/>
      <w:r w:rsidRPr="614B4570">
        <w:rPr>
          <w:rFonts w:ascii="Arial" w:eastAsia="Arial" w:hAnsi="Arial" w:cs="Arial"/>
          <w:color w:val="000000" w:themeColor="text1"/>
          <w:sz w:val="24"/>
          <w:szCs w:val="24"/>
        </w:rPr>
        <w:t>anticontraceptivos</w:t>
      </w:r>
      <w:proofErr w:type="spellEnd"/>
      <w:r w:rsidRPr="614B4570">
        <w:rPr>
          <w:rFonts w:ascii="Arial" w:eastAsia="Arial" w:hAnsi="Arial" w:cs="Arial"/>
          <w:color w:val="000000" w:themeColor="text1"/>
          <w:sz w:val="24"/>
          <w:szCs w:val="24"/>
        </w:rPr>
        <w:t xml:space="preserve"> imediatos. A violência contra a mulher causa problemas como ferimentos, gravidez indesejada, Infecções Sexualmente Transmissíveis (</w:t>
      </w:r>
      <w:proofErr w:type="spellStart"/>
      <w:r w:rsidRPr="614B4570">
        <w:rPr>
          <w:rFonts w:ascii="Arial" w:eastAsia="Arial" w:hAnsi="Arial" w:cs="Arial"/>
          <w:color w:val="000000" w:themeColor="text1"/>
          <w:sz w:val="24"/>
          <w:szCs w:val="24"/>
        </w:rPr>
        <w:t>ISTs</w:t>
      </w:r>
      <w:proofErr w:type="spellEnd"/>
      <w:r w:rsidRPr="614B4570">
        <w:rPr>
          <w:rFonts w:ascii="Arial" w:eastAsia="Arial" w:hAnsi="Arial" w:cs="Arial"/>
          <w:color w:val="000000" w:themeColor="text1"/>
          <w:sz w:val="24"/>
          <w:szCs w:val="24"/>
        </w:rPr>
        <w:t>), ausência de desejo sexual e dores crônicas. Além disso, é considerado como violência a privação exercida por algum homem de escolher um método de Planejamento Familiar (OMS, 2007b).</w:t>
      </w:r>
    </w:p>
    <w:p w14:paraId="5766349A" w14:textId="39FDA3CE" w:rsidR="343DA04A" w:rsidRDefault="614B4570" w:rsidP="343DA04A">
      <w:pPr>
        <w:spacing w:line="360" w:lineRule="auto"/>
        <w:ind w:firstLine="700"/>
        <w:jc w:val="both"/>
      </w:pPr>
      <w:r w:rsidRPr="614B4570">
        <w:rPr>
          <w:rFonts w:ascii="Arial" w:eastAsia="Arial" w:hAnsi="Arial" w:cs="Arial"/>
          <w:color w:val="000000" w:themeColor="text1"/>
          <w:sz w:val="24"/>
          <w:szCs w:val="24"/>
        </w:rPr>
        <w:t xml:space="preserve">Dentre os métodos de Planejamento Familiar temos: os anticoncepcionais orais combinados, pílulas só de progesterona, pílulas de emergência, injetáveis hormonais, adesivo combinado, anel vaginal combinado, implantes, Dispositivos Intrauterino (DIU) de cobre e hormonal, laqueadura e vasectomia, preservativos masculinos e femininos, espermicidas, diafragmas, métodos baseados na percepção da fertilidade, coito interrompido e amenorreia </w:t>
      </w:r>
      <w:proofErr w:type="spellStart"/>
      <w:r w:rsidRPr="614B4570">
        <w:rPr>
          <w:rFonts w:ascii="Arial" w:eastAsia="Arial" w:hAnsi="Arial" w:cs="Arial"/>
          <w:color w:val="000000" w:themeColor="text1"/>
          <w:sz w:val="24"/>
          <w:szCs w:val="24"/>
        </w:rPr>
        <w:t>lactacional</w:t>
      </w:r>
      <w:proofErr w:type="spellEnd"/>
      <w:r w:rsidRPr="614B4570">
        <w:rPr>
          <w:rFonts w:ascii="Arial" w:eastAsia="Arial" w:hAnsi="Arial" w:cs="Arial"/>
          <w:color w:val="000000" w:themeColor="text1"/>
          <w:sz w:val="24"/>
          <w:szCs w:val="24"/>
        </w:rPr>
        <w:t xml:space="preserve"> (OMS, 2007c). </w:t>
      </w:r>
    </w:p>
    <w:p w14:paraId="06D6B493" w14:textId="789A90FC" w:rsidR="614B4570" w:rsidRDefault="614B4570" w:rsidP="614B4570">
      <w:pPr>
        <w:spacing w:line="360" w:lineRule="auto"/>
        <w:ind w:firstLine="700"/>
        <w:jc w:val="both"/>
        <w:rPr>
          <w:rFonts w:ascii="Arial" w:eastAsia="Arial" w:hAnsi="Arial" w:cs="Arial"/>
          <w:color w:val="000000" w:themeColor="text1"/>
          <w:sz w:val="24"/>
          <w:szCs w:val="24"/>
        </w:rPr>
      </w:pPr>
      <w:r w:rsidRPr="614B4570">
        <w:rPr>
          <w:rFonts w:ascii="Arial" w:eastAsia="Arial" w:hAnsi="Arial" w:cs="Arial"/>
          <w:color w:val="000000" w:themeColor="text1"/>
          <w:sz w:val="24"/>
          <w:szCs w:val="24"/>
        </w:rPr>
        <w:t>O avanço farmacológico, com a produção de anticoncepcionais foi significativo para o processo de “liberação da mulher”, sendo o direito ao prazer sexual uma de suas bandeiras, possibilitando a separação entre reprodução e sexualidade. Nos anos 1960, os métodos contraceptivos, como a pílula e o DIU, já se encontravam disponíveis no mercado (MOREIRA</w:t>
      </w:r>
      <w:r w:rsidR="003A21B8">
        <w:rPr>
          <w:rFonts w:ascii="Arial" w:eastAsia="Arial" w:hAnsi="Arial" w:cs="Arial"/>
          <w:color w:val="000000" w:themeColor="text1"/>
          <w:sz w:val="24"/>
          <w:szCs w:val="24"/>
        </w:rPr>
        <w:t xml:space="preserve"> e ARAÚJO,</w:t>
      </w:r>
      <w:r w:rsidRPr="614B4570">
        <w:rPr>
          <w:rFonts w:ascii="Arial" w:eastAsia="Arial" w:hAnsi="Arial" w:cs="Arial"/>
          <w:color w:val="000000" w:themeColor="text1"/>
          <w:sz w:val="24"/>
          <w:szCs w:val="24"/>
        </w:rPr>
        <w:t xml:space="preserve"> 2004).</w:t>
      </w:r>
    </w:p>
    <w:p w14:paraId="128C0671" w14:textId="0B97386E" w:rsidR="343DA04A" w:rsidRDefault="343DA04A" w:rsidP="343DA04A">
      <w:pPr>
        <w:spacing w:line="360" w:lineRule="auto"/>
        <w:ind w:firstLine="700"/>
        <w:jc w:val="both"/>
      </w:pPr>
      <w:r w:rsidRPr="343DA04A">
        <w:rPr>
          <w:rFonts w:ascii="Arial" w:eastAsia="Arial" w:hAnsi="Arial" w:cs="Arial"/>
          <w:color w:val="000000" w:themeColor="text1"/>
          <w:sz w:val="24"/>
          <w:szCs w:val="24"/>
        </w:rPr>
        <w:t xml:space="preserve">Aproximadamente 60,0% das mulheres em idade reprodutiva utilizam algum método contraceptivo. Essa prevalência, atinge cerca de 70,0% no Brasil, e os </w:t>
      </w:r>
      <w:r w:rsidRPr="343DA04A">
        <w:rPr>
          <w:rFonts w:ascii="Arial" w:eastAsia="Arial" w:hAnsi="Arial" w:cs="Arial"/>
          <w:color w:val="000000" w:themeColor="text1"/>
          <w:sz w:val="24"/>
          <w:szCs w:val="24"/>
        </w:rPr>
        <w:lastRenderedPageBreak/>
        <w:t>anticoncepcionais orais (ACO) e a esterilização feminina, são os métodos mais comuns (CORRÊA et al., 2017).</w:t>
      </w:r>
    </w:p>
    <w:p w14:paraId="2C42F7D4" w14:textId="77777777" w:rsidR="00B1216C" w:rsidRDefault="00B1216C" w:rsidP="00B1216C">
      <w:pPr>
        <w:spacing w:line="360" w:lineRule="auto"/>
        <w:ind w:firstLine="700"/>
        <w:jc w:val="both"/>
      </w:pPr>
      <w:r w:rsidRPr="343DA04A">
        <w:rPr>
          <w:rFonts w:ascii="Arial" w:eastAsia="Arial" w:hAnsi="Arial" w:cs="Arial"/>
          <w:color w:val="000000" w:themeColor="text1"/>
          <w:sz w:val="24"/>
          <w:szCs w:val="24"/>
        </w:rPr>
        <w:t>Segundo (BRASIL, 2010a) a definição de Saúde Reprodutiva engloba bem-estar físico, mental e social. É possuir um sistema reprodutivo saudável, vivenciar relações sexuais protegidas e escolher quando e quantos filhos desejam obter.</w:t>
      </w:r>
    </w:p>
    <w:p w14:paraId="3A3D9452" w14:textId="646296D4" w:rsidR="343DA04A" w:rsidRDefault="614B4570" w:rsidP="343DA04A">
      <w:pPr>
        <w:spacing w:line="360" w:lineRule="auto"/>
        <w:ind w:firstLine="700"/>
        <w:jc w:val="both"/>
      </w:pPr>
      <w:r w:rsidRPr="614B4570">
        <w:rPr>
          <w:rFonts w:ascii="Arial" w:eastAsia="Arial" w:hAnsi="Arial" w:cs="Arial"/>
          <w:color w:val="000000" w:themeColor="text1"/>
          <w:sz w:val="24"/>
          <w:szCs w:val="24"/>
        </w:rPr>
        <w:t xml:space="preserve">As ações voltadas para a saúde sexual e reprodutiva, tem como alvo as mulheres.  </w:t>
      </w:r>
      <w:r w:rsidR="00B1216C" w:rsidRPr="614B4570">
        <w:rPr>
          <w:rFonts w:ascii="Arial" w:eastAsia="Arial" w:hAnsi="Arial" w:cs="Arial"/>
          <w:color w:val="000000" w:themeColor="text1"/>
          <w:sz w:val="24"/>
          <w:szCs w:val="24"/>
        </w:rPr>
        <w:t xml:space="preserve">Predominam aquelas voltadas ao ciclo gravídico-puerperal e à prevenção do câncer de colo de útero e de mama. </w:t>
      </w:r>
      <w:r w:rsidRPr="614B4570">
        <w:rPr>
          <w:rFonts w:ascii="Arial" w:eastAsia="Arial" w:hAnsi="Arial" w:cs="Arial"/>
          <w:color w:val="000000" w:themeColor="text1"/>
          <w:sz w:val="24"/>
          <w:szCs w:val="24"/>
        </w:rPr>
        <w:t>Para os homens também existe iniciativas para o envolvimento nas ações, mesmo sendo direcionadas para as mulheres. É preciso ampliar a abordagem para outras dimensões que contemplem a saúde sexual em diferentes momentos do ciclo de vida e também para promover o efetivo envolvimento e corresponsabilidade dos homens (BRASIL, 2010b).</w:t>
      </w:r>
    </w:p>
    <w:p w14:paraId="40C36FD8" w14:textId="1318945D" w:rsidR="00B67BCC" w:rsidRDefault="2B310323" w:rsidP="00B67BCC">
      <w:pPr>
        <w:spacing w:line="360" w:lineRule="auto"/>
        <w:ind w:firstLine="700"/>
        <w:jc w:val="both"/>
      </w:pPr>
      <w:r w:rsidRPr="2B310323">
        <w:rPr>
          <w:rFonts w:ascii="Arial" w:eastAsia="Arial" w:hAnsi="Arial" w:cs="Arial"/>
          <w:color w:val="000000" w:themeColor="text1"/>
          <w:sz w:val="24"/>
          <w:szCs w:val="24"/>
        </w:rPr>
        <w:t xml:space="preserve">A Lei nº 9.263, de 12 de janeiro de 1996, em seu 7º art.  regulamenta o </w:t>
      </w:r>
      <w:r w:rsidR="00672D18">
        <w:rPr>
          <w:rFonts w:ascii="Arial" w:eastAsia="Arial" w:hAnsi="Arial" w:cs="Arial"/>
          <w:color w:val="000000" w:themeColor="text1"/>
          <w:sz w:val="24"/>
          <w:szCs w:val="24"/>
        </w:rPr>
        <w:t xml:space="preserve">Programa de </w:t>
      </w:r>
      <w:r w:rsidRPr="2B310323">
        <w:rPr>
          <w:rFonts w:ascii="Arial" w:eastAsia="Arial" w:hAnsi="Arial" w:cs="Arial"/>
          <w:color w:val="000000" w:themeColor="text1"/>
          <w:sz w:val="24"/>
          <w:szCs w:val="24"/>
        </w:rPr>
        <w:t>Planejamento Familiar e estabelece neste, as ações frente a fecundidade e limitação ou aumento da prole pela mulher, pelo homem ou pelo casal (BRASIL, 1996).</w:t>
      </w:r>
      <w:r>
        <w:t xml:space="preserve"> </w:t>
      </w:r>
    </w:p>
    <w:p w14:paraId="41D45758" w14:textId="610B071F" w:rsidR="343DA04A" w:rsidRDefault="343DA04A" w:rsidP="343DA04A">
      <w:pPr>
        <w:spacing w:line="360" w:lineRule="auto"/>
        <w:ind w:firstLine="700"/>
        <w:jc w:val="both"/>
      </w:pPr>
      <w:r w:rsidRPr="343DA04A">
        <w:rPr>
          <w:rFonts w:ascii="Arial" w:eastAsia="Arial" w:hAnsi="Arial" w:cs="Arial"/>
          <w:color w:val="000000" w:themeColor="text1"/>
          <w:sz w:val="24"/>
          <w:szCs w:val="24"/>
        </w:rPr>
        <w:t xml:space="preserve"> A mesma Lei, em seu art. 9º, destaca que para o exercício direito ao Planejamento Familiar, serão oferecidos todos os métodos e técnicas de concepção e contracepção cientificamente aceitos e que não coloquem em risco a vida e a saúde das pessoas, garantida a liberdade de opção (BRASIL, 1996).   </w:t>
      </w:r>
    </w:p>
    <w:p w14:paraId="79BBF93B" w14:textId="687A0533" w:rsidR="343DA04A" w:rsidRDefault="2B310323" w:rsidP="343DA04A">
      <w:pPr>
        <w:spacing w:line="360" w:lineRule="auto"/>
        <w:ind w:firstLine="700"/>
        <w:jc w:val="both"/>
      </w:pPr>
      <w:r w:rsidRPr="2B310323">
        <w:rPr>
          <w:rFonts w:ascii="Arial" w:eastAsia="Arial" w:hAnsi="Arial" w:cs="Arial"/>
          <w:color w:val="000000" w:themeColor="text1"/>
          <w:sz w:val="24"/>
          <w:szCs w:val="24"/>
        </w:rPr>
        <w:t>A Lei Nº 7.498, de 25 de junho de 1986, em seu Art. 11, nº II, letra c, dispõe que o Enfermeiro pode exercer a prescrição de medicamentos estabelecidos em Programas de Saúde Pública e em rotina aprovada pela Instituição de Saúde (BRASIL, 1986). Segundo ALMEIDA et al., (2016) há outras normativas que permitem os Enfermeiros realizarem prescrições de métodos contraceptivos.</w:t>
      </w:r>
    </w:p>
    <w:p w14:paraId="31ABDDE4" w14:textId="2D7AB7B1" w:rsidR="2B310323" w:rsidRDefault="2B310323" w:rsidP="2B310323">
      <w:pPr>
        <w:spacing w:line="360" w:lineRule="auto"/>
        <w:ind w:firstLine="708"/>
        <w:jc w:val="both"/>
        <w:rPr>
          <w:rFonts w:ascii="Arial" w:eastAsia="Arial" w:hAnsi="Arial" w:cs="Arial"/>
          <w:sz w:val="24"/>
          <w:szCs w:val="24"/>
        </w:rPr>
      </w:pPr>
      <w:r w:rsidRPr="2B310323">
        <w:rPr>
          <w:rFonts w:ascii="Arial" w:eastAsia="Arial" w:hAnsi="Arial" w:cs="Arial"/>
          <w:sz w:val="24"/>
          <w:szCs w:val="24"/>
        </w:rPr>
        <w:t>A inserção do DIU é um procedimento invasivo realizado pelos Enfermeiros respaldado segundo o Parecer nº 17/2010 do COFEN, posteriormente ele foi firmado pelo Parecer da Conselheira nº 278/2017 e fundamentado detalhadamente na publicação da Nota Técnica do MS nº 05/2018 (COFEN, 2010; COFEN, 2017; BRASIL, 2018).</w:t>
      </w:r>
    </w:p>
    <w:p w14:paraId="1B814B51" w14:textId="6D4735F0" w:rsidR="2B310323" w:rsidRDefault="2B310323" w:rsidP="2B310323">
      <w:pPr>
        <w:spacing w:line="360" w:lineRule="auto"/>
        <w:ind w:firstLine="708"/>
        <w:jc w:val="both"/>
        <w:rPr>
          <w:rFonts w:ascii="Arial" w:eastAsia="Arial" w:hAnsi="Arial" w:cs="Arial"/>
          <w:sz w:val="24"/>
          <w:szCs w:val="24"/>
        </w:rPr>
      </w:pPr>
      <w:r w:rsidRPr="2B310323">
        <w:rPr>
          <w:rFonts w:ascii="Arial" w:eastAsia="Arial" w:hAnsi="Arial" w:cs="Arial"/>
          <w:sz w:val="24"/>
          <w:szCs w:val="24"/>
        </w:rPr>
        <w:lastRenderedPageBreak/>
        <w:t>Após esses documentos, a inserção do DIU estava respaldada oficialmente para os Enfermeiros capacitados para tal, contudo, foi lançada a Nota Técnica nº 38 de 2019 pelo MS suspendendo a realização desse procedimento pelos Enfermeiros, posterior a classe médica criticar duramente o ato. Desde então, não houve mais posicionamento do MS acerca do assunto (BRASIL, 2019).</w:t>
      </w:r>
    </w:p>
    <w:p w14:paraId="4B46FB2C" w14:textId="216FF927" w:rsidR="343DA04A" w:rsidRDefault="13F88836" w:rsidP="343DA04A">
      <w:pPr>
        <w:spacing w:line="360" w:lineRule="auto"/>
        <w:ind w:firstLine="700"/>
        <w:jc w:val="both"/>
      </w:pPr>
      <w:r w:rsidRPr="13F88836">
        <w:rPr>
          <w:rFonts w:ascii="Arial" w:eastAsia="Arial" w:hAnsi="Arial" w:cs="Arial"/>
          <w:color w:val="000000" w:themeColor="text1"/>
          <w:sz w:val="24"/>
          <w:szCs w:val="24"/>
        </w:rPr>
        <w:t xml:space="preserve">O Brasil possui também a Política Nacional de Atenção Integral à Saúde da Mulher (PNAISM) que prevê uma assistência ampliada as mulheres do país. Uma de suas estratégias, é estimular a realização do Planejamento Familiar pelas mulheres, homens e adolescentes (BRASIL, 2004). </w:t>
      </w:r>
    </w:p>
    <w:p w14:paraId="5979039F" w14:textId="02CDFF56" w:rsidR="343DA04A" w:rsidRDefault="343DA04A" w:rsidP="343DA04A">
      <w:pPr>
        <w:spacing w:line="360" w:lineRule="auto"/>
        <w:ind w:firstLine="700"/>
        <w:jc w:val="both"/>
      </w:pPr>
      <w:r w:rsidRPr="343DA04A">
        <w:rPr>
          <w:rFonts w:ascii="Arial" w:eastAsia="Arial" w:hAnsi="Arial" w:cs="Arial"/>
          <w:color w:val="000000" w:themeColor="text1"/>
          <w:sz w:val="24"/>
          <w:szCs w:val="24"/>
        </w:rPr>
        <w:t>Portanto, as instâncias gestoras do Sistema Único de Saúde (SUS), em todos seus níveis, estão obrigadas a garantir a atenção integral à saúde que inclua a assistência à concepção e à contracepção (BRASIL, 2010b).</w:t>
      </w:r>
    </w:p>
    <w:p w14:paraId="0D8DC09F" w14:textId="293AB12F" w:rsidR="343DA04A" w:rsidRDefault="00600B4D" w:rsidP="343DA04A">
      <w:pPr>
        <w:spacing w:line="360" w:lineRule="auto"/>
        <w:ind w:firstLine="700"/>
        <w:jc w:val="both"/>
      </w:pPr>
      <w:r>
        <w:rPr>
          <w:rFonts w:ascii="Arial" w:eastAsia="Arial" w:hAnsi="Arial" w:cs="Arial"/>
          <w:sz w:val="24"/>
          <w:szCs w:val="24"/>
        </w:rPr>
        <w:t>Com a implementação do</w:t>
      </w:r>
      <w:r w:rsidR="343DA04A" w:rsidRPr="343DA04A">
        <w:rPr>
          <w:rFonts w:ascii="Arial" w:eastAsia="Arial" w:hAnsi="Arial" w:cs="Arial"/>
          <w:sz w:val="24"/>
          <w:szCs w:val="24"/>
        </w:rPr>
        <w:t xml:space="preserve"> Programa de Planejamento </w:t>
      </w:r>
      <w:r w:rsidR="00B67BCC">
        <w:rPr>
          <w:rFonts w:ascii="Arial" w:eastAsia="Arial" w:hAnsi="Arial" w:cs="Arial"/>
          <w:sz w:val="24"/>
          <w:szCs w:val="24"/>
        </w:rPr>
        <w:t>F</w:t>
      </w:r>
      <w:r w:rsidR="343DA04A" w:rsidRPr="343DA04A">
        <w:rPr>
          <w:rFonts w:ascii="Arial" w:eastAsia="Arial" w:hAnsi="Arial" w:cs="Arial"/>
          <w:sz w:val="24"/>
          <w:szCs w:val="24"/>
        </w:rPr>
        <w:t>amiliar nas Unidades Básicas de Saúde (UBS) dos municípios</w:t>
      </w:r>
      <w:r w:rsidR="007A09F8">
        <w:rPr>
          <w:rFonts w:ascii="Arial" w:eastAsia="Arial" w:hAnsi="Arial" w:cs="Arial"/>
          <w:sz w:val="24"/>
          <w:szCs w:val="24"/>
        </w:rPr>
        <w:t xml:space="preserve">, </w:t>
      </w:r>
      <w:r w:rsidR="343DA04A" w:rsidRPr="343DA04A">
        <w:rPr>
          <w:rFonts w:ascii="Arial" w:eastAsia="Arial" w:hAnsi="Arial" w:cs="Arial"/>
          <w:sz w:val="24"/>
          <w:szCs w:val="24"/>
        </w:rPr>
        <w:t xml:space="preserve">os Enfermeiros </w:t>
      </w:r>
      <w:r w:rsidR="007A09F8">
        <w:rPr>
          <w:rFonts w:ascii="Arial" w:eastAsia="Arial" w:hAnsi="Arial" w:cs="Arial"/>
          <w:sz w:val="24"/>
          <w:szCs w:val="24"/>
        </w:rPr>
        <w:t xml:space="preserve">tornam-se </w:t>
      </w:r>
      <w:r w:rsidR="343DA04A" w:rsidRPr="343DA04A">
        <w:rPr>
          <w:rFonts w:ascii="Arial" w:eastAsia="Arial" w:hAnsi="Arial" w:cs="Arial"/>
          <w:sz w:val="24"/>
          <w:szCs w:val="24"/>
        </w:rPr>
        <w:t xml:space="preserve">o primeiro contato dos pacientes com este </w:t>
      </w:r>
      <w:r w:rsidR="007A09F8">
        <w:rPr>
          <w:rFonts w:ascii="Arial" w:eastAsia="Arial" w:hAnsi="Arial" w:cs="Arial"/>
          <w:sz w:val="24"/>
          <w:szCs w:val="24"/>
        </w:rPr>
        <w:t>p</w:t>
      </w:r>
      <w:r w:rsidR="343DA04A" w:rsidRPr="343DA04A">
        <w:rPr>
          <w:rFonts w:ascii="Arial" w:eastAsia="Arial" w:hAnsi="Arial" w:cs="Arial"/>
          <w:sz w:val="24"/>
          <w:szCs w:val="24"/>
        </w:rPr>
        <w:t xml:space="preserve">rograma. Eles atuam na organização, execução, coordenação e avaliação das ações do </w:t>
      </w:r>
      <w:r>
        <w:rPr>
          <w:rFonts w:ascii="Arial" w:eastAsia="Arial" w:hAnsi="Arial" w:cs="Arial"/>
          <w:sz w:val="24"/>
          <w:szCs w:val="24"/>
        </w:rPr>
        <w:t>p</w:t>
      </w:r>
      <w:r w:rsidR="343DA04A" w:rsidRPr="343DA04A">
        <w:rPr>
          <w:rFonts w:ascii="Arial" w:eastAsia="Arial" w:hAnsi="Arial" w:cs="Arial"/>
          <w:sz w:val="24"/>
          <w:szCs w:val="24"/>
        </w:rPr>
        <w:t xml:space="preserve">rograma, como também as consultas e prescrições (COSTA e CRISPIM, 2010). </w:t>
      </w:r>
    </w:p>
    <w:p w14:paraId="00A5A87A" w14:textId="4B19E6E5" w:rsidR="343DA04A" w:rsidRDefault="2B310323" w:rsidP="343DA04A">
      <w:pPr>
        <w:spacing w:line="360" w:lineRule="auto"/>
        <w:ind w:firstLine="708"/>
        <w:jc w:val="both"/>
      </w:pPr>
      <w:r w:rsidRPr="2B310323">
        <w:rPr>
          <w:rFonts w:ascii="Arial" w:eastAsia="Arial" w:hAnsi="Arial" w:cs="Arial"/>
          <w:color w:val="000000" w:themeColor="text1"/>
          <w:sz w:val="24"/>
          <w:szCs w:val="24"/>
        </w:rPr>
        <w:t xml:space="preserve"> A consulta de Enfermagem no PPF, possui foco no aspecto biológico, sobretudo na indicação de contraceptivos. As Enfermeiras ressaltam que a sistematização desse programa é fragilizada e que possuem muitas dificuldades para realizarem as ações necessárias (FLORES, LANDERDAH, CORTES, 2017).</w:t>
      </w:r>
    </w:p>
    <w:p w14:paraId="580C7493" w14:textId="2BA7FBC1" w:rsidR="343DA04A" w:rsidRDefault="343DA04A" w:rsidP="343DA04A">
      <w:pPr>
        <w:spacing w:line="360" w:lineRule="auto"/>
        <w:ind w:firstLine="708"/>
        <w:jc w:val="both"/>
      </w:pPr>
      <w:r w:rsidRPr="343DA04A">
        <w:rPr>
          <w:rFonts w:ascii="Arial" w:eastAsia="Arial" w:hAnsi="Arial" w:cs="Arial"/>
          <w:color w:val="000000" w:themeColor="text1"/>
          <w:sz w:val="24"/>
          <w:szCs w:val="24"/>
        </w:rPr>
        <w:t>Investiga-se então, segundo</w:t>
      </w:r>
      <w:r w:rsidRPr="343DA04A">
        <w:rPr>
          <w:rFonts w:ascii="Arial" w:eastAsia="Arial" w:hAnsi="Arial" w:cs="Arial"/>
          <w:sz w:val="24"/>
          <w:szCs w:val="24"/>
        </w:rPr>
        <w:t xml:space="preserve"> a literatura nacional, quais são as atribuições dos Enfermeiros</w:t>
      </w:r>
      <w:r w:rsidRPr="343DA04A">
        <w:rPr>
          <w:rFonts w:ascii="Times New Roman" w:eastAsia="Times New Roman" w:hAnsi="Times New Roman" w:cs="Times New Roman"/>
          <w:sz w:val="24"/>
          <w:szCs w:val="24"/>
        </w:rPr>
        <w:t xml:space="preserve"> </w:t>
      </w:r>
      <w:r w:rsidRPr="343DA04A">
        <w:rPr>
          <w:rFonts w:ascii="Arial" w:eastAsia="Arial" w:hAnsi="Arial" w:cs="Arial"/>
          <w:color w:val="000000" w:themeColor="text1"/>
          <w:sz w:val="24"/>
          <w:szCs w:val="24"/>
        </w:rPr>
        <w:t xml:space="preserve">frente ao Programa de Planejamento Familiar nas Unidades Básicas de Saúde do Brasil e as influências desse atendimento? </w:t>
      </w:r>
    </w:p>
    <w:p w14:paraId="40F2DDC4" w14:textId="2A33E527" w:rsidR="00B1216C" w:rsidRDefault="0068626D" w:rsidP="004F61B7">
      <w:pPr>
        <w:pStyle w:val="Textodecomentrio"/>
        <w:spacing w:line="360" w:lineRule="auto"/>
        <w:ind w:firstLine="708"/>
        <w:jc w:val="both"/>
        <w:rPr>
          <w:rFonts w:ascii="Arial" w:eastAsia="Arial" w:hAnsi="Arial" w:cs="Arial"/>
          <w:sz w:val="24"/>
          <w:szCs w:val="24"/>
        </w:rPr>
      </w:pPr>
      <w:r w:rsidRPr="343DA04A">
        <w:rPr>
          <w:rFonts w:ascii="Arial" w:eastAsia="Arial" w:hAnsi="Arial" w:cs="Arial"/>
          <w:sz w:val="24"/>
          <w:szCs w:val="24"/>
        </w:rPr>
        <w:t xml:space="preserve">Aprimorar o cuidado oferecido com profissionais mais preparados e disponibilizar variedades de métodos nas Unidades são essenciais para efetivar o Programa. </w:t>
      </w:r>
      <w:r w:rsidR="00B1216C" w:rsidRPr="343DA04A">
        <w:rPr>
          <w:rFonts w:ascii="Arial" w:eastAsia="Arial" w:hAnsi="Arial" w:cs="Arial"/>
          <w:color w:val="000000" w:themeColor="text1"/>
          <w:sz w:val="24"/>
          <w:szCs w:val="24"/>
        </w:rPr>
        <w:t>(FLORES, LANDERDAH, CORTES, 2017</w:t>
      </w:r>
      <w:r w:rsidR="00B1216C">
        <w:rPr>
          <w:rFonts w:ascii="Arial" w:eastAsia="Arial" w:hAnsi="Arial" w:cs="Arial"/>
          <w:color w:val="000000" w:themeColor="text1"/>
          <w:sz w:val="24"/>
          <w:szCs w:val="24"/>
        </w:rPr>
        <w:t xml:space="preserve">). </w:t>
      </w:r>
      <w:r w:rsidRPr="343DA04A">
        <w:rPr>
          <w:rFonts w:ascii="Arial" w:eastAsia="Arial" w:hAnsi="Arial" w:cs="Arial"/>
          <w:sz w:val="24"/>
          <w:szCs w:val="24"/>
        </w:rPr>
        <w:t>Os Enfermeiros são cruciais para a viabilização do conhecimento desses indivíduos</w:t>
      </w:r>
      <w:r>
        <w:rPr>
          <w:rFonts w:ascii="Arial" w:eastAsia="Arial" w:hAnsi="Arial" w:cs="Arial"/>
          <w:sz w:val="24"/>
          <w:szCs w:val="24"/>
        </w:rPr>
        <w:t xml:space="preserve">, pois </w:t>
      </w:r>
      <w:r w:rsidRPr="343DA04A">
        <w:rPr>
          <w:rFonts w:ascii="Arial" w:eastAsia="Arial" w:hAnsi="Arial" w:cs="Arial"/>
          <w:color w:val="000000" w:themeColor="text1"/>
          <w:sz w:val="24"/>
          <w:szCs w:val="24"/>
        </w:rPr>
        <w:t>são comprometidos com a saúde sexual e reprodutiva, assim, realizam diversas medidas para promover e implantar o Programa de Planejamento Familiar</w:t>
      </w:r>
      <w:r w:rsidR="00B1216C">
        <w:rPr>
          <w:rFonts w:ascii="Arial" w:eastAsia="Arial" w:hAnsi="Arial" w:cs="Arial"/>
          <w:color w:val="000000" w:themeColor="text1"/>
          <w:sz w:val="24"/>
          <w:szCs w:val="24"/>
        </w:rPr>
        <w:t xml:space="preserve"> (</w:t>
      </w:r>
      <w:r w:rsidRPr="343DA04A">
        <w:rPr>
          <w:rFonts w:ascii="Arial" w:eastAsia="Arial" w:hAnsi="Arial" w:cs="Arial"/>
          <w:sz w:val="24"/>
          <w:szCs w:val="24"/>
        </w:rPr>
        <w:t>COSTA e CRISPIM, 2010; SOUSA et al., 2016).</w:t>
      </w:r>
    </w:p>
    <w:p w14:paraId="17D69367" w14:textId="1FA7F858" w:rsidR="343DA04A" w:rsidRPr="00197919" w:rsidRDefault="71503C49" w:rsidP="00197919">
      <w:pPr>
        <w:pStyle w:val="Ttulo1"/>
        <w:rPr>
          <w:rFonts w:ascii="Arial" w:hAnsi="Arial" w:cs="Arial"/>
          <w:b/>
          <w:bCs/>
          <w:color w:val="000000" w:themeColor="text1"/>
          <w:sz w:val="24"/>
          <w:szCs w:val="24"/>
        </w:rPr>
      </w:pPr>
      <w:bookmarkStart w:id="2" w:name="_Toc53525086"/>
      <w:r w:rsidRPr="00197919">
        <w:rPr>
          <w:rFonts w:ascii="Arial" w:hAnsi="Arial" w:cs="Arial"/>
          <w:b/>
          <w:bCs/>
          <w:color w:val="000000" w:themeColor="text1"/>
          <w:sz w:val="24"/>
          <w:szCs w:val="24"/>
        </w:rPr>
        <w:lastRenderedPageBreak/>
        <w:t>2.         OBJETIVOS</w:t>
      </w:r>
      <w:bookmarkEnd w:id="2"/>
    </w:p>
    <w:p w14:paraId="17A8473A" w14:textId="6B5E9D4C" w:rsidR="71503C49" w:rsidRDefault="71503C49" w:rsidP="71503C49"/>
    <w:p w14:paraId="4C57C3FA" w14:textId="1E88E636" w:rsidR="343DA04A" w:rsidRDefault="71503C49" w:rsidP="00197919">
      <w:pPr>
        <w:pStyle w:val="Ttulo2"/>
        <w:rPr>
          <w:rFonts w:ascii="Arial" w:eastAsia="Arial" w:hAnsi="Arial" w:cs="Arial"/>
          <w:b/>
          <w:bCs/>
          <w:color w:val="000000" w:themeColor="text1"/>
          <w:sz w:val="24"/>
          <w:szCs w:val="24"/>
        </w:rPr>
      </w:pPr>
      <w:bookmarkStart w:id="3" w:name="_Toc53525087"/>
      <w:r w:rsidRPr="00197919">
        <w:rPr>
          <w:rFonts w:ascii="Arial" w:eastAsia="Arial" w:hAnsi="Arial" w:cs="Arial"/>
          <w:b/>
          <w:bCs/>
          <w:color w:val="000000" w:themeColor="text1"/>
          <w:sz w:val="24"/>
          <w:szCs w:val="24"/>
        </w:rPr>
        <w:t>2.1</w:t>
      </w:r>
      <w:r w:rsidRPr="00197919">
        <w:rPr>
          <w:rFonts w:ascii="Arial" w:eastAsia="Times New Roman" w:hAnsi="Arial" w:cs="Arial"/>
          <w:b/>
          <w:bCs/>
          <w:color w:val="000000" w:themeColor="text1"/>
          <w:sz w:val="14"/>
          <w:szCs w:val="14"/>
        </w:rPr>
        <w:t xml:space="preserve">      </w:t>
      </w:r>
      <w:r w:rsidRPr="00197919">
        <w:rPr>
          <w:rFonts w:ascii="Arial" w:eastAsia="Arial" w:hAnsi="Arial" w:cs="Arial"/>
          <w:b/>
          <w:bCs/>
          <w:color w:val="000000" w:themeColor="text1"/>
          <w:sz w:val="24"/>
          <w:szCs w:val="24"/>
        </w:rPr>
        <w:t>Objetivo Geral</w:t>
      </w:r>
      <w:bookmarkEnd w:id="3"/>
      <w:r w:rsidRPr="00197919">
        <w:rPr>
          <w:rFonts w:ascii="Arial" w:eastAsia="Arial" w:hAnsi="Arial" w:cs="Arial"/>
          <w:b/>
          <w:bCs/>
          <w:color w:val="000000" w:themeColor="text1"/>
          <w:sz w:val="24"/>
          <w:szCs w:val="24"/>
        </w:rPr>
        <w:t xml:space="preserve"> </w:t>
      </w:r>
    </w:p>
    <w:p w14:paraId="04F46E74" w14:textId="77777777" w:rsidR="00197919" w:rsidRPr="00197919" w:rsidRDefault="00197919" w:rsidP="00197919"/>
    <w:p w14:paraId="74DC1C2A" w14:textId="23DA2DAA" w:rsidR="343DA04A" w:rsidRDefault="71503C49" w:rsidP="00842555">
      <w:pPr>
        <w:pStyle w:val="PargrafodaLista"/>
        <w:numPr>
          <w:ilvl w:val="0"/>
          <w:numId w:val="6"/>
        </w:numPr>
        <w:spacing w:line="360" w:lineRule="auto"/>
        <w:jc w:val="both"/>
        <w:rPr>
          <w:rFonts w:eastAsiaTheme="minorEastAsia"/>
          <w:color w:val="000000" w:themeColor="text1"/>
          <w:sz w:val="24"/>
          <w:szCs w:val="24"/>
        </w:rPr>
      </w:pPr>
      <w:r w:rsidRPr="71503C49">
        <w:rPr>
          <w:rFonts w:ascii="Arial" w:eastAsia="Arial" w:hAnsi="Arial" w:cs="Arial"/>
          <w:color w:val="000000" w:themeColor="text1"/>
          <w:sz w:val="24"/>
          <w:szCs w:val="24"/>
        </w:rPr>
        <w:t xml:space="preserve">Elencar junto a bibliografia científica, as atribuições dos Enfermeiros no Programa de Planejamento Familiar na Atenção Primária em Saúde do Brasil.  </w:t>
      </w:r>
    </w:p>
    <w:p w14:paraId="74A92B5C" w14:textId="7381AA02" w:rsidR="343DA04A" w:rsidRDefault="343DA04A" w:rsidP="00842555">
      <w:pPr>
        <w:spacing w:line="360" w:lineRule="auto"/>
        <w:ind w:firstLine="567"/>
        <w:jc w:val="both"/>
        <w:rPr>
          <w:rFonts w:ascii="Arial" w:eastAsia="Arial" w:hAnsi="Arial" w:cs="Arial"/>
          <w:color w:val="000000" w:themeColor="text1"/>
          <w:sz w:val="24"/>
          <w:szCs w:val="24"/>
        </w:rPr>
      </w:pPr>
    </w:p>
    <w:p w14:paraId="22CF6FE8" w14:textId="622BFF43" w:rsidR="343DA04A" w:rsidRPr="00197919" w:rsidRDefault="343DA04A" w:rsidP="00197919">
      <w:pPr>
        <w:pStyle w:val="Ttulo2"/>
        <w:rPr>
          <w:rFonts w:ascii="Arial" w:eastAsia="Arial" w:hAnsi="Arial" w:cs="Arial"/>
          <w:b/>
          <w:bCs/>
          <w:color w:val="000000" w:themeColor="text1"/>
          <w:sz w:val="24"/>
          <w:szCs w:val="24"/>
        </w:rPr>
      </w:pPr>
      <w:bookmarkStart w:id="4" w:name="_Toc53525088"/>
      <w:r w:rsidRPr="00197919">
        <w:rPr>
          <w:rFonts w:ascii="Arial" w:eastAsia="Arial" w:hAnsi="Arial" w:cs="Arial"/>
          <w:b/>
          <w:bCs/>
          <w:color w:val="000000" w:themeColor="text1"/>
          <w:sz w:val="24"/>
          <w:szCs w:val="24"/>
        </w:rPr>
        <w:t>2.2</w:t>
      </w:r>
      <w:r w:rsidRPr="00197919">
        <w:rPr>
          <w:rFonts w:ascii="Arial" w:eastAsia="Times New Roman" w:hAnsi="Arial" w:cs="Arial"/>
          <w:b/>
          <w:bCs/>
          <w:color w:val="000000" w:themeColor="text1"/>
          <w:sz w:val="14"/>
          <w:szCs w:val="14"/>
        </w:rPr>
        <w:t xml:space="preserve">      </w:t>
      </w:r>
      <w:r w:rsidRPr="00197919">
        <w:rPr>
          <w:rFonts w:ascii="Arial" w:eastAsia="Arial" w:hAnsi="Arial" w:cs="Arial"/>
          <w:b/>
          <w:bCs/>
          <w:color w:val="000000" w:themeColor="text1"/>
          <w:sz w:val="24"/>
          <w:szCs w:val="24"/>
        </w:rPr>
        <w:t>Objetivos Específicos</w:t>
      </w:r>
      <w:bookmarkEnd w:id="4"/>
    </w:p>
    <w:p w14:paraId="760738F1" w14:textId="3F29FB33" w:rsidR="343DA04A" w:rsidRDefault="343DA04A" w:rsidP="00842555">
      <w:pPr>
        <w:spacing w:line="360" w:lineRule="auto"/>
      </w:pPr>
    </w:p>
    <w:p w14:paraId="3AC48FEB" w14:textId="03D36A0C" w:rsidR="343DA04A" w:rsidRDefault="71503C49" w:rsidP="00842555">
      <w:pPr>
        <w:pStyle w:val="PargrafodaLista"/>
        <w:numPr>
          <w:ilvl w:val="0"/>
          <w:numId w:val="5"/>
        </w:numPr>
        <w:spacing w:line="360" w:lineRule="auto"/>
        <w:jc w:val="both"/>
        <w:rPr>
          <w:rFonts w:eastAsiaTheme="minorEastAsia"/>
          <w:color w:val="000000" w:themeColor="text1"/>
          <w:sz w:val="24"/>
          <w:szCs w:val="24"/>
        </w:rPr>
      </w:pPr>
      <w:r w:rsidRPr="71503C49">
        <w:rPr>
          <w:rFonts w:ascii="Arial" w:eastAsia="Arial" w:hAnsi="Arial" w:cs="Arial"/>
          <w:color w:val="000000" w:themeColor="text1"/>
          <w:sz w:val="24"/>
          <w:szCs w:val="24"/>
        </w:rPr>
        <w:t xml:space="preserve">Levantar as normatizações específicas que regem a atuação do Enfermeiro no </w:t>
      </w:r>
      <w:r w:rsidR="00600B4D">
        <w:rPr>
          <w:rFonts w:ascii="Arial" w:eastAsia="Arial" w:hAnsi="Arial" w:cs="Arial"/>
          <w:color w:val="000000" w:themeColor="text1"/>
          <w:sz w:val="24"/>
          <w:szCs w:val="24"/>
        </w:rPr>
        <w:t xml:space="preserve">Programa de </w:t>
      </w:r>
      <w:r w:rsidRPr="71503C49">
        <w:rPr>
          <w:rFonts w:ascii="Arial" w:eastAsia="Arial" w:hAnsi="Arial" w:cs="Arial"/>
          <w:color w:val="000000" w:themeColor="text1"/>
          <w:sz w:val="24"/>
          <w:szCs w:val="24"/>
        </w:rPr>
        <w:t>Planejamento Familiar.</w:t>
      </w:r>
    </w:p>
    <w:p w14:paraId="0D427FFE" w14:textId="3CE58190" w:rsidR="343DA04A" w:rsidRDefault="71503C49" w:rsidP="00842555">
      <w:pPr>
        <w:pStyle w:val="PargrafodaLista"/>
        <w:numPr>
          <w:ilvl w:val="0"/>
          <w:numId w:val="5"/>
        </w:numPr>
        <w:spacing w:line="360" w:lineRule="auto"/>
        <w:jc w:val="both"/>
        <w:rPr>
          <w:rFonts w:eastAsiaTheme="minorEastAsia"/>
          <w:color w:val="000000" w:themeColor="text1"/>
          <w:sz w:val="24"/>
          <w:szCs w:val="24"/>
        </w:rPr>
      </w:pPr>
      <w:r w:rsidRPr="71503C49">
        <w:rPr>
          <w:rFonts w:ascii="Arial" w:eastAsia="Arial" w:hAnsi="Arial" w:cs="Arial"/>
          <w:color w:val="000000" w:themeColor="text1"/>
          <w:sz w:val="24"/>
          <w:szCs w:val="24"/>
        </w:rPr>
        <w:t xml:space="preserve">Buscar na literatura as contribuições das atividades de Educação em Saúde no </w:t>
      </w:r>
      <w:r w:rsidR="00EA27EB">
        <w:rPr>
          <w:rFonts w:ascii="Arial" w:eastAsia="Arial" w:hAnsi="Arial" w:cs="Arial"/>
          <w:color w:val="000000" w:themeColor="text1"/>
          <w:sz w:val="24"/>
          <w:szCs w:val="24"/>
        </w:rPr>
        <w:t>PPF</w:t>
      </w:r>
      <w:r w:rsidRPr="71503C49">
        <w:rPr>
          <w:rFonts w:ascii="Arial" w:eastAsia="Arial" w:hAnsi="Arial" w:cs="Arial"/>
          <w:color w:val="000000" w:themeColor="text1"/>
          <w:sz w:val="24"/>
          <w:szCs w:val="24"/>
        </w:rPr>
        <w:t xml:space="preserve">.  </w:t>
      </w:r>
    </w:p>
    <w:p w14:paraId="645B7ED3" w14:textId="1AD753E1" w:rsidR="343DA04A" w:rsidRDefault="71503C49" w:rsidP="00842555">
      <w:pPr>
        <w:pStyle w:val="PargrafodaLista"/>
        <w:numPr>
          <w:ilvl w:val="0"/>
          <w:numId w:val="5"/>
        </w:numPr>
        <w:spacing w:line="360" w:lineRule="auto"/>
        <w:jc w:val="both"/>
        <w:rPr>
          <w:rFonts w:eastAsiaTheme="minorEastAsia"/>
          <w:color w:val="000000" w:themeColor="text1"/>
          <w:sz w:val="24"/>
          <w:szCs w:val="24"/>
        </w:rPr>
      </w:pPr>
      <w:r w:rsidRPr="71503C49">
        <w:rPr>
          <w:rFonts w:ascii="Arial" w:eastAsia="Arial" w:hAnsi="Arial" w:cs="Arial"/>
          <w:color w:val="000000" w:themeColor="text1"/>
          <w:sz w:val="24"/>
          <w:szCs w:val="24"/>
        </w:rPr>
        <w:t xml:space="preserve">Listar </w:t>
      </w:r>
      <w:r w:rsidR="00EA27EB">
        <w:rPr>
          <w:rFonts w:ascii="Arial" w:eastAsia="Arial" w:hAnsi="Arial" w:cs="Arial"/>
          <w:color w:val="000000" w:themeColor="text1"/>
          <w:sz w:val="24"/>
          <w:szCs w:val="24"/>
        </w:rPr>
        <w:t xml:space="preserve">os </w:t>
      </w:r>
      <w:r w:rsidRPr="71503C49">
        <w:rPr>
          <w:rFonts w:ascii="Arial" w:eastAsia="Arial" w:hAnsi="Arial" w:cs="Arial"/>
          <w:color w:val="000000" w:themeColor="text1"/>
          <w:sz w:val="24"/>
          <w:szCs w:val="24"/>
        </w:rPr>
        <w:t xml:space="preserve">métodos contraceptivos disponíveis na Atenção </w:t>
      </w:r>
      <w:r w:rsidR="00600B4D">
        <w:rPr>
          <w:rFonts w:ascii="Arial" w:eastAsia="Arial" w:hAnsi="Arial" w:cs="Arial"/>
          <w:color w:val="000000" w:themeColor="text1"/>
          <w:sz w:val="24"/>
          <w:szCs w:val="24"/>
        </w:rPr>
        <w:t>Primária</w:t>
      </w:r>
      <w:r w:rsidRPr="71503C49">
        <w:rPr>
          <w:rFonts w:ascii="Arial" w:eastAsia="Arial" w:hAnsi="Arial" w:cs="Arial"/>
          <w:color w:val="000000" w:themeColor="text1"/>
          <w:sz w:val="24"/>
          <w:szCs w:val="24"/>
        </w:rPr>
        <w:t xml:space="preserve"> mais ofertados pelos Enfermeiros. </w:t>
      </w:r>
    </w:p>
    <w:p w14:paraId="22848FEB" w14:textId="5EFCEC0B" w:rsidR="343DA04A" w:rsidRDefault="71503C49" w:rsidP="00842555">
      <w:pPr>
        <w:pStyle w:val="PargrafodaLista"/>
        <w:numPr>
          <w:ilvl w:val="0"/>
          <w:numId w:val="5"/>
        </w:numPr>
        <w:spacing w:line="360" w:lineRule="auto"/>
        <w:jc w:val="both"/>
        <w:rPr>
          <w:rFonts w:eastAsiaTheme="minorEastAsia"/>
          <w:sz w:val="24"/>
          <w:szCs w:val="24"/>
        </w:rPr>
      </w:pPr>
      <w:r w:rsidRPr="71503C49">
        <w:rPr>
          <w:rFonts w:ascii="Arial" w:eastAsia="Arial" w:hAnsi="Arial" w:cs="Arial"/>
          <w:sz w:val="24"/>
          <w:szCs w:val="24"/>
        </w:rPr>
        <w:t xml:space="preserve">Entender as fragilidades que este </w:t>
      </w:r>
      <w:r w:rsidR="007A09F8">
        <w:rPr>
          <w:rFonts w:ascii="Arial" w:eastAsia="Arial" w:hAnsi="Arial" w:cs="Arial"/>
          <w:sz w:val="24"/>
          <w:szCs w:val="24"/>
        </w:rPr>
        <w:t>p</w:t>
      </w:r>
      <w:r w:rsidRPr="71503C49">
        <w:rPr>
          <w:rFonts w:ascii="Arial" w:eastAsia="Arial" w:hAnsi="Arial" w:cs="Arial"/>
          <w:sz w:val="24"/>
          <w:szCs w:val="24"/>
        </w:rPr>
        <w:t xml:space="preserve">rograma de </w:t>
      </w:r>
      <w:r w:rsidR="007A09F8">
        <w:rPr>
          <w:rFonts w:ascii="Arial" w:eastAsia="Arial" w:hAnsi="Arial" w:cs="Arial"/>
          <w:sz w:val="24"/>
          <w:szCs w:val="24"/>
        </w:rPr>
        <w:t>s</w:t>
      </w:r>
      <w:r w:rsidRPr="71503C49">
        <w:rPr>
          <w:rFonts w:ascii="Arial" w:eastAsia="Arial" w:hAnsi="Arial" w:cs="Arial"/>
          <w:sz w:val="24"/>
          <w:szCs w:val="24"/>
        </w:rPr>
        <w:t>aúde enfrenta, segundo os estudos disponíveis.</w:t>
      </w:r>
    </w:p>
    <w:p w14:paraId="27599765" w14:textId="4222B9B9" w:rsidR="343DA04A" w:rsidRDefault="343DA04A" w:rsidP="343DA04A">
      <w:pPr>
        <w:jc w:val="both"/>
        <w:rPr>
          <w:rFonts w:ascii="Arial" w:eastAsia="Arial" w:hAnsi="Arial" w:cs="Arial"/>
          <w:sz w:val="24"/>
          <w:szCs w:val="24"/>
        </w:rPr>
      </w:pPr>
    </w:p>
    <w:p w14:paraId="1EB9B893" w14:textId="56CFC939" w:rsidR="343DA04A" w:rsidRDefault="343DA04A" w:rsidP="343DA04A">
      <w:pPr>
        <w:jc w:val="both"/>
        <w:rPr>
          <w:rFonts w:ascii="Arial" w:eastAsia="Arial" w:hAnsi="Arial" w:cs="Arial"/>
          <w:sz w:val="24"/>
          <w:szCs w:val="24"/>
        </w:rPr>
      </w:pPr>
    </w:p>
    <w:p w14:paraId="032A5819" w14:textId="3C5767D7" w:rsidR="343DA04A" w:rsidRDefault="343DA04A" w:rsidP="343DA04A">
      <w:pPr>
        <w:jc w:val="both"/>
        <w:rPr>
          <w:rFonts w:ascii="Arial" w:eastAsia="Arial" w:hAnsi="Arial" w:cs="Arial"/>
          <w:sz w:val="24"/>
          <w:szCs w:val="24"/>
        </w:rPr>
      </w:pPr>
    </w:p>
    <w:p w14:paraId="106E4A6F" w14:textId="405B0AE6" w:rsidR="343DA04A" w:rsidRDefault="343DA04A" w:rsidP="343DA04A">
      <w:pPr>
        <w:jc w:val="both"/>
        <w:rPr>
          <w:rFonts w:ascii="Arial" w:eastAsia="Arial" w:hAnsi="Arial" w:cs="Arial"/>
          <w:sz w:val="24"/>
          <w:szCs w:val="24"/>
        </w:rPr>
      </w:pPr>
    </w:p>
    <w:p w14:paraId="7FBDF1D1" w14:textId="34F2DE15" w:rsidR="003D0F39" w:rsidRDefault="003D0F39" w:rsidP="343DA04A">
      <w:pPr>
        <w:jc w:val="both"/>
        <w:rPr>
          <w:rFonts w:ascii="Arial" w:eastAsia="Arial" w:hAnsi="Arial" w:cs="Arial"/>
          <w:sz w:val="24"/>
          <w:szCs w:val="24"/>
        </w:rPr>
      </w:pPr>
    </w:p>
    <w:p w14:paraId="643E888B" w14:textId="4E09302F" w:rsidR="003D0F39" w:rsidRDefault="003D0F39" w:rsidP="343DA04A">
      <w:pPr>
        <w:jc w:val="both"/>
        <w:rPr>
          <w:rFonts w:ascii="Arial" w:eastAsia="Arial" w:hAnsi="Arial" w:cs="Arial"/>
          <w:sz w:val="24"/>
          <w:szCs w:val="24"/>
        </w:rPr>
      </w:pPr>
    </w:p>
    <w:p w14:paraId="6D28A81F" w14:textId="5ADED55C" w:rsidR="0068626D" w:rsidRDefault="0068626D" w:rsidP="2B310323">
      <w:pPr>
        <w:jc w:val="both"/>
        <w:rPr>
          <w:rFonts w:ascii="Arial" w:eastAsia="Arial" w:hAnsi="Arial" w:cs="Arial"/>
          <w:sz w:val="24"/>
          <w:szCs w:val="24"/>
        </w:rPr>
      </w:pPr>
    </w:p>
    <w:p w14:paraId="33DCC07A" w14:textId="75D607E9" w:rsidR="2B310323" w:rsidRDefault="2B310323" w:rsidP="2B310323">
      <w:pPr>
        <w:jc w:val="both"/>
        <w:rPr>
          <w:rFonts w:ascii="Arial" w:eastAsia="Arial" w:hAnsi="Arial" w:cs="Arial"/>
          <w:sz w:val="24"/>
          <w:szCs w:val="24"/>
        </w:rPr>
      </w:pPr>
    </w:p>
    <w:p w14:paraId="27812885" w14:textId="1E984D3F" w:rsidR="2B310323" w:rsidRDefault="2B310323" w:rsidP="2B310323">
      <w:pPr>
        <w:jc w:val="both"/>
        <w:rPr>
          <w:rFonts w:ascii="Arial" w:eastAsia="Arial" w:hAnsi="Arial" w:cs="Arial"/>
          <w:sz w:val="24"/>
          <w:szCs w:val="24"/>
        </w:rPr>
      </w:pPr>
    </w:p>
    <w:p w14:paraId="3E3AD5D9" w14:textId="51B9B009" w:rsidR="2B310323" w:rsidRDefault="2B310323" w:rsidP="2B310323">
      <w:pPr>
        <w:jc w:val="both"/>
        <w:rPr>
          <w:rFonts w:ascii="Arial" w:eastAsia="Arial" w:hAnsi="Arial" w:cs="Arial"/>
          <w:sz w:val="24"/>
          <w:szCs w:val="24"/>
        </w:rPr>
      </w:pPr>
    </w:p>
    <w:p w14:paraId="5BA3262E" w14:textId="77777777" w:rsidR="00EA27EB" w:rsidRDefault="00EA27EB" w:rsidP="2B310323">
      <w:pPr>
        <w:jc w:val="both"/>
        <w:rPr>
          <w:rFonts w:ascii="Arial" w:eastAsia="Arial" w:hAnsi="Arial" w:cs="Arial"/>
          <w:sz w:val="24"/>
          <w:szCs w:val="24"/>
        </w:rPr>
      </w:pPr>
    </w:p>
    <w:p w14:paraId="1C80249F" w14:textId="7B09964A" w:rsidR="00B41897" w:rsidRDefault="00B41897" w:rsidP="2B310323">
      <w:pPr>
        <w:jc w:val="both"/>
        <w:rPr>
          <w:rFonts w:ascii="Arial" w:eastAsia="Arial" w:hAnsi="Arial" w:cs="Arial"/>
          <w:sz w:val="24"/>
          <w:szCs w:val="24"/>
        </w:rPr>
      </w:pPr>
    </w:p>
    <w:p w14:paraId="39D78D5E" w14:textId="77777777" w:rsidR="00B41897" w:rsidRDefault="00B41897" w:rsidP="2B310323">
      <w:pPr>
        <w:jc w:val="both"/>
        <w:rPr>
          <w:rFonts w:ascii="Arial" w:eastAsia="Arial" w:hAnsi="Arial" w:cs="Arial"/>
          <w:sz w:val="24"/>
          <w:szCs w:val="24"/>
        </w:rPr>
      </w:pPr>
    </w:p>
    <w:p w14:paraId="671D24D4" w14:textId="12CFF47E" w:rsidR="343DA04A" w:rsidRPr="00197919" w:rsidRDefault="00842555" w:rsidP="00197919">
      <w:pPr>
        <w:pStyle w:val="Ttulo1"/>
        <w:rPr>
          <w:rFonts w:ascii="Arial" w:hAnsi="Arial" w:cs="Arial"/>
          <w:b/>
          <w:bCs/>
          <w:color w:val="000000" w:themeColor="text1"/>
          <w:sz w:val="24"/>
          <w:szCs w:val="24"/>
        </w:rPr>
      </w:pPr>
      <w:bookmarkStart w:id="5" w:name="_Toc53525089"/>
      <w:r w:rsidRPr="00197919">
        <w:rPr>
          <w:rFonts w:ascii="Arial" w:hAnsi="Arial" w:cs="Arial"/>
          <w:b/>
          <w:bCs/>
          <w:color w:val="000000" w:themeColor="text1"/>
          <w:sz w:val="24"/>
          <w:szCs w:val="24"/>
        </w:rPr>
        <w:lastRenderedPageBreak/>
        <w:t>3.</w:t>
      </w:r>
      <w:r w:rsidR="343DA04A" w:rsidRPr="00197919">
        <w:rPr>
          <w:rFonts w:ascii="Arial" w:hAnsi="Arial" w:cs="Arial"/>
          <w:b/>
          <w:bCs/>
          <w:color w:val="000000" w:themeColor="text1"/>
          <w:sz w:val="24"/>
          <w:szCs w:val="24"/>
        </w:rPr>
        <w:t xml:space="preserve">    METODOLOGIA</w:t>
      </w:r>
      <w:bookmarkEnd w:id="5"/>
    </w:p>
    <w:p w14:paraId="02750C7B" w14:textId="5F4BF763" w:rsidR="343DA04A" w:rsidRDefault="343DA04A" w:rsidP="13F88836">
      <w:pPr>
        <w:spacing w:line="257" w:lineRule="auto"/>
        <w:jc w:val="both"/>
        <w:rPr>
          <w:rFonts w:ascii="Arial" w:eastAsia="Arial" w:hAnsi="Arial" w:cs="Arial"/>
          <w:b/>
          <w:bCs/>
          <w:color w:val="000000" w:themeColor="text1"/>
          <w:sz w:val="24"/>
          <w:szCs w:val="24"/>
        </w:rPr>
      </w:pPr>
    </w:p>
    <w:p w14:paraId="269DA1FD" w14:textId="1CFC958B" w:rsidR="343DA04A" w:rsidRDefault="13F88836" w:rsidP="343DA04A">
      <w:pPr>
        <w:spacing w:line="360" w:lineRule="auto"/>
        <w:ind w:firstLine="708"/>
        <w:jc w:val="both"/>
      </w:pPr>
      <w:r w:rsidRPr="13F88836">
        <w:rPr>
          <w:rFonts w:ascii="Arial" w:eastAsia="Arial" w:hAnsi="Arial" w:cs="Arial"/>
          <w:sz w:val="24"/>
          <w:szCs w:val="24"/>
        </w:rPr>
        <w:t xml:space="preserve">Este estudo fundamentou-se em uma Revisão Integrativa, que segundo (SOUZA et al., 2010) é um método robusto de categorização de delimitada temática, sendo ideal para embasar os conhecimentos das práticas de saúde. </w:t>
      </w:r>
    </w:p>
    <w:p w14:paraId="1D450A36" w14:textId="5B17A376" w:rsidR="343DA04A" w:rsidRDefault="13F88836" w:rsidP="13F88836">
      <w:pPr>
        <w:spacing w:line="360" w:lineRule="auto"/>
        <w:ind w:firstLine="708"/>
        <w:jc w:val="both"/>
        <w:rPr>
          <w:rFonts w:ascii="Arial" w:eastAsia="Arial" w:hAnsi="Arial" w:cs="Arial"/>
          <w:sz w:val="24"/>
          <w:szCs w:val="24"/>
        </w:rPr>
      </w:pPr>
      <w:r w:rsidRPr="13F88836">
        <w:rPr>
          <w:rFonts w:ascii="Arial" w:eastAsia="Arial" w:hAnsi="Arial" w:cs="Arial"/>
          <w:sz w:val="24"/>
          <w:szCs w:val="24"/>
        </w:rPr>
        <w:t xml:space="preserve">Foi empreendido através das bases de dados </w:t>
      </w:r>
      <w:proofErr w:type="spellStart"/>
      <w:r w:rsidRPr="13F88836">
        <w:rPr>
          <w:rFonts w:ascii="Arial" w:eastAsia="Arial" w:hAnsi="Arial" w:cs="Arial"/>
          <w:sz w:val="24"/>
          <w:szCs w:val="24"/>
        </w:rPr>
        <w:t>Scientific</w:t>
      </w:r>
      <w:proofErr w:type="spellEnd"/>
      <w:r w:rsidRPr="13F88836">
        <w:rPr>
          <w:rFonts w:ascii="Arial" w:eastAsia="Arial" w:hAnsi="Arial" w:cs="Arial"/>
          <w:sz w:val="24"/>
          <w:szCs w:val="24"/>
        </w:rPr>
        <w:t xml:space="preserve"> </w:t>
      </w:r>
      <w:proofErr w:type="spellStart"/>
      <w:r w:rsidRPr="13F88836">
        <w:rPr>
          <w:rFonts w:ascii="Arial" w:eastAsia="Arial" w:hAnsi="Arial" w:cs="Arial"/>
          <w:sz w:val="24"/>
          <w:szCs w:val="24"/>
        </w:rPr>
        <w:t>Electronic</w:t>
      </w:r>
      <w:proofErr w:type="spellEnd"/>
      <w:r w:rsidRPr="13F88836">
        <w:rPr>
          <w:rFonts w:ascii="Arial" w:eastAsia="Arial" w:hAnsi="Arial" w:cs="Arial"/>
          <w:sz w:val="24"/>
          <w:szCs w:val="24"/>
        </w:rPr>
        <w:t xml:space="preserve"> Library Online (SCIELO), Base de Dados de Enfermagem (BDENF), Portal de Periódicos CAPES, Google Acadêmico, Materiais do Ministério da Saúde, Portarias, Normativas.  Aplicando os seguintes descritores em saúde (DECS): Enfermeiros; Planejamento Familiar; Atenção Primária a Saúde; Educação em Saúde; Assistência à Saúde; Métodos Contraceptivos; Condutas na Prática de Enfermeiros. Utilizando o operador lógico booleano “AND”. </w:t>
      </w:r>
    </w:p>
    <w:p w14:paraId="5EEA9538" w14:textId="470ACB41" w:rsidR="2B310323" w:rsidRDefault="13F88836" w:rsidP="13F88836">
      <w:pPr>
        <w:spacing w:line="360" w:lineRule="auto"/>
        <w:jc w:val="both"/>
      </w:pPr>
      <w:r w:rsidRPr="13F88836">
        <w:rPr>
          <w:rFonts w:ascii="Arial" w:eastAsia="Arial" w:hAnsi="Arial" w:cs="Arial"/>
          <w:sz w:val="24"/>
          <w:szCs w:val="24"/>
        </w:rPr>
        <w:t xml:space="preserve"> </w:t>
      </w:r>
      <w:r w:rsidR="2B310323">
        <w:tab/>
      </w:r>
      <w:r w:rsidRPr="13F88836">
        <w:rPr>
          <w:rFonts w:ascii="Arial" w:eastAsia="Arial" w:hAnsi="Arial" w:cs="Arial"/>
          <w:color w:val="000000" w:themeColor="text1"/>
          <w:sz w:val="24"/>
          <w:szCs w:val="24"/>
        </w:rPr>
        <w:t>Utiliza</w:t>
      </w:r>
      <w:r w:rsidR="004356D5">
        <w:rPr>
          <w:rFonts w:ascii="Arial" w:eastAsia="Arial" w:hAnsi="Arial" w:cs="Arial"/>
          <w:color w:val="000000" w:themeColor="text1"/>
          <w:sz w:val="24"/>
          <w:szCs w:val="24"/>
        </w:rPr>
        <w:t>mos como critérios de inclusão a</w:t>
      </w:r>
      <w:r w:rsidRPr="13F88836">
        <w:rPr>
          <w:rFonts w:ascii="Arial" w:eastAsia="Arial" w:hAnsi="Arial" w:cs="Arial"/>
          <w:color w:val="000000" w:themeColor="text1"/>
          <w:sz w:val="24"/>
          <w:szCs w:val="24"/>
        </w:rPr>
        <w:t>rtigos publicados após a normatização da Lei 7.498 de 25 de junho de 1986</w:t>
      </w:r>
      <w:r w:rsidR="00B41897">
        <w:rPr>
          <w:rFonts w:ascii="Arial" w:eastAsia="Arial" w:hAnsi="Arial" w:cs="Arial"/>
          <w:color w:val="000000" w:themeColor="text1"/>
          <w:sz w:val="24"/>
          <w:szCs w:val="24"/>
        </w:rPr>
        <w:t>, sendo assim abordou-se o período entre 1986 a 2020,</w:t>
      </w:r>
      <w:r w:rsidRPr="13F88836">
        <w:rPr>
          <w:rFonts w:ascii="Arial" w:eastAsia="Arial" w:hAnsi="Arial" w:cs="Arial"/>
          <w:color w:val="000000" w:themeColor="text1"/>
          <w:sz w:val="24"/>
          <w:szCs w:val="24"/>
        </w:rPr>
        <w:t xml:space="preserve"> que institui a regulamentação do exercício da </w:t>
      </w:r>
      <w:r w:rsidR="00A20386">
        <w:rPr>
          <w:rFonts w:ascii="Arial" w:eastAsia="Arial" w:hAnsi="Arial" w:cs="Arial"/>
          <w:color w:val="000000" w:themeColor="text1"/>
          <w:sz w:val="24"/>
          <w:szCs w:val="24"/>
        </w:rPr>
        <w:t>E</w:t>
      </w:r>
      <w:r w:rsidRPr="13F88836">
        <w:rPr>
          <w:rFonts w:ascii="Arial" w:eastAsia="Arial" w:hAnsi="Arial" w:cs="Arial"/>
          <w:color w:val="000000" w:themeColor="text1"/>
          <w:sz w:val="24"/>
          <w:szCs w:val="24"/>
        </w:rPr>
        <w:t xml:space="preserve">nfermagem e </w:t>
      </w:r>
      <w:r w:rsidR="00A20386">
        <w:rPr>
          <w:rFonts w:ascii="Arial" w:eastAsia="Arial" w:hAnsi="Arial" w:cs="Arial"/>
          <w:color w:val="000000" w:themeColor="text1"/>
          <w:sz w:val="24"/>
          <w:szCs w:val="24"/>
        </w:rPr>
        <w:t>t</w:t>
      </w:r>
      <w:r w:rsidRPr="13F88836">
        <w:rPr>
          <w:rFonts w:ascii="Arial" w:eastAsia="Arial" w:hAnsi="Arial" w:cs="Arial"/>
          <w:color w:val="000000" w:themeColor="text1"/>
          <w:sz w:val="24"/>
          <w:szCs w:val="24"/>
        </w:rPr>
        <w:t xml:space="preserve">extos </w:t>
      </w:r>
      <w:r w:rsidR="00A20386">
        <w:rPr>
          <w:rFonts w:ascii="Arial" w:eastAsia="Arial" w:hAnsi="Arial" w:cs="Arial"/>
          <w:color w:val="000000" w:themeColor="text1"/>
          <w:sz w:val="24"/>
          <w:szCs w:val="24"/>
        </w:rPr>
        <w:t>d</w:t>
      </w:r>
      <w:r w:rsidRPr="13F88836">
        <w:rPr>
          <w:rFonts w:ascii="Arial" w:eastAsia="Arial" w:hAnsi="Arial" w:cs="Arial"/>
          <w:color w:val="000000" w:themeColor="text1"/>
          <w:sz w:val="24"/>
          <w:szCs w:val="24"/>
        </w:rPr>
        <w:t xml:space="preserve">isponíveis na </w:t>
      </w:r>
      <w:r w:rsidR="00A20386">
        <w:rPr>
          <w:rFonts w:ascii="Arial" w:eastAsia="Arial" w:hAnsi="Arial" w:cs="Arial"/>
          <w:color w:val="000000" w:themeColor="text1"/>
          <w:sz w:val="24"/>
          <w:szCs w:val="24"/>
        </w:rPr>
        <w:t>í</w:t>
      </w:r>
      <w:r w:rsidRPr="13F88836">
        <w:rPr>
          <w:rFonts w:ascii="Arial" w:eastAsia="Arial" w:hAnsi="Arial" w:cs="Arial"/>
          <w:color w:val="000000" w:themeColor="text1"/>
          <w:sz w:val="24"/>
          <w:szCs w:val="24"/>
        </w:rPr>
        <w:t xml:space="preserve">ntegra. </w:t>
      </w:r>
      <w:r w:rsidR="00D444ED" w:rsidRPr="005F3DBD">
        <w:rPr>
          <w:rFonts w:ascii="Arial" w:eastAsia="Arial" w:hAnsi="Arial" w:cs="Arial"/>
          <w:color w:val="000000" w:themeColor="text1"/>
          <w:sz w:val="24"/>
          <w:szCs w:val="24"/>
        </w:rPr>
        <w:t>Não foram incluídos na busca artigos em línguas estrangeiras, Teses, Dissertações e Monografias. O</w:t>
      </w:r>
      <w:r w:rsidRPr="005F3DBD">
        <w:rPr>
          <w:rFonts w:ascii="Arial" w:eastAsia="Arial" w:hAnsi="Arial" w:cs="Arial"/>
          <w:color w:val="000000" w:themeColor="text1"/>
          <w:sz w:val="24"/>
          <w:szCs w:val="24"/>
        </w:rPr>
        <w:t>s critérios de exclusão</w:t>
      </w:r>
      <w:r w:rsidR="00D444ED" w:rsidRPr="005F3DBD">
        <w:rPr>
          <w:rFonts w:ascii="Arial" w:eastAsia="Arial" w:hAnsi="Arial" w:cs="Arial"/>
          <w:color w:val="000000" w:themeColor="text1"/>
          <w:sz w:val="24"/>
          <w:szCs w:val="24"/>
        </w:rPr>
        <w:t xml:space="preserve"> se basearam na adequação das resenhas realizadas a temática abordada. </w:t>
      </w:r>
      <w:r w:rsidRPr="005F3DBD">
        <w:rPr>
          <w:rFonts w:ascii="Arial" w:eastAsia="Arial" w:hAnsi="Arial" w:cs="Arial"/>
          <w:color w:val="000000" w:themeColor="text1"/>
          <w:sz w:val="24"/>
          <w:szCs w:val="24"/>
        </w:rPr>
        <w:t xml:space="preserve"> </w:t>
      </w:r>
    </w:p>
    <w:p w14:paraId="5C713845" w14:textId="66C82627" w:rsidR="2B310323" w:rsidRPr="005F3DBD" w:rsidRDefault="13F88836" w:rsidP="13F88836">
      <w:pPr>
        <w:spacing w:line="360" w:lineRule="auto"/>
        <w:ind w:firstLine="708"/>
        <w:jc w:val="both"/>
        <w:rPr>
          <w:color w:val="000000" w:themeColor="text1"/>
        </w:rPr>
      </w:pPr>
      <w:r w:rsidRPr="005F3DBD">
        <w:rPr>
          <w:rFonts w:ascii="Arial" w:eastAsia="Arial" w:hAnsi="Arial" w:cs="Arial"/>
          <w:color w:val="000000" w:themeColor="text1"/>
          <w:sz w:val="24"/>
          <w:szCs w:val="24"/>
        </w:rPr>
        <w:t>A coleta de dados foi desenvolvida entre os meses de março e setembro de 2020</w:t>
      </w:r>
      <w:r w:rsidR="00CB2823" w:rsidRPr="005F3DBD">
        <w:rPr>
          <w:rFonts w:ascii="Arial" w:eastAsia="Arial" w:hAnsi="Arial" w:cs="Arial"/>
          <w:color w:val="000000" w:themeColor="text1"/>
          <w:sz w:val="24"/>
          <w:szCs w:val="24"/>
        </w:rPr>
        <w:t>.</w:t>
      </w:r>
      <w:r w:rsidRPr="005F3DBD">
        <w:rPr>
          <w:rFonts w:ascii="Arial" w:eastAsia="Arial" w:hAnsi="Arial" w:cs="Arial"/>
          <w:color w:val="000000" w:themeColor="text1"/>
          <w:sz w:val="24"/>
          <w:szCs w:val="24"/>
        </w:rPr>
        <w:t xml:space="preserve"> </w:t>
      </w:r>
      <w:r w:rsidR="00CB2823" w:rsidRPr="005F3DBD">
        <w:rPr>
          <w:rFonts w:ascii="Arial" w:eastAsia="Arial" w:hAnsi="Arial" w:cs="Arial"/>
          <w:color w:val="000000" w:themeColor="text1"/>
          <w:sz w:val="24"/>
          <w:szCs w:val="24"/>
        </w:rPr>
        <w:t xml:space="preserve">Com o levantamento inicial realizado </w:t>
      </w:r>
      <w:r w:rsidR="00B328A6" w:rsidRPr="005F3DBD">
        <w:rPr>
          <w:rFonts w:ascii="Arial" w:eastAsia="Arial" w:hAnsi="Arial" w:cs="Arial"/>
          <w:color w:val="000000" w:themeColor="text1"/>
          <w:sz w:val="24"/>
          <w:szCs w:val="24"/>
        </w:rPr>
        <w:t>a partir dos</w:t>
      </w:r>
      <w:r w:rsidR="00CB2823" w:rsidRPr="005F3DBD">
        <w:rPr>
          <w:rFonts w:ascii="Arial" w:eastAsia="Arial" w:hAnsi="Arial" w:cs="Arial"/>
          <w:color w:val="000000" w:themeColor="text1"/>
          <w:sz w:val="24"/>
          <w:szCs w:val="24"/>
        </w:rPr>
        <w:t xml:space="preserve"> descrito</w:t>
      </w:r>
      <w:r w:rsidR="00B328A6" w:rsidRPr="005F3DBD">
        <w:rPr>
          <w:rFonts w:ascii="Arial" w:eastAsia="Arial" w:hAnsi="Arial" w:cs="Arial"/>
          <w:color w:val="000000" w:themeColor="text1"/>
          <w:sz w:val="24"/>
          <w:szCs w:val="24"/>
        </w:rPr>
        <w:t>re</w:t>
      </w:r>
      <w:r w:rsidR="00CB2823" w:rsidRPr="005F3DBD">
        <w:rPr>
          <w:rFonts w:ascii="Arial" w:eastAsia="Arial" w:hAnsi="Arial" w:cs="Arial"/>
          <w:color w:val="000000" w:themeColor="text1"/>
          <w:sz w:val="24"/>
          <w:szCs w:val="24"/>
        </w:rPr>
        <w:t>s acima mencionados nas referidas bases de dados, o</w:t>
      </w:r>
      <w:r w:rsidRPr="005F3DBD">
        <w:rPr>
          <w:rFonts w:ascii="Arial" w:eastAsia="Arial" w:hAnsi="Arial" w:cs="Arial"/>
          <w:color w:val="000000" w:themeColor="text1"/>
          <w:sz w:val="24"/>
          <w:szCs w:val="24"/>
        </w:rPr>
        <w:t xml:space="preserve">s artigos foram </w:t>
      </w:r>
      <w:r w:rsidR="00CB2823" w:rsidRPr="005F3DBD">
        <w:rPr>
          <w:rFonts w:ascii="Arial" w:eastAsia="Arial" w:hAnsi="Arial" w:cs="Arial"/>
          <w:color w:val="000000" w:themeColor="text1"/>
          <w:sz w:val="24"/>
          <w:szCs w:val="24"/>
        </w:rPr>
        <w:t>elencados</w:t>
      </w:r>
      <w:r w:rsidRPr="005F3DBD">
        <w:rPr>
          <w:rFonts w:ascii="Arial" w:eastAsia="Arial" w:hAnsi="Arial" w:cs="Arial"/>
          <w:color w:val="000000" w:themeColor="text1"/>
          <w:sz w:val="24"/>
          <w:szCs w:val="24"/>
        </w:rPr>
        <w:t xml:space="preserve"> </w:t>
      </w:r>
      <w:r w:rsidR="00CB2823" w:rsidRPr="005F3DBD">
        <w:rPr>
          <w:rFonts w:ascii="Arial" w:eastAsia="Arial" w:hAnsi="Arial" w:cs="Arial"/>
          <w:color w:val="000000" w:themeColor="text1"/>
          <w:sz w:val="24"/>
          <w:szCs w:val="24"/>
        </w:rPr>
        <w:t>inicialmente pela</w:t>
      </w:r>
      <w:r w:rsidRPr="005F3DBD">
        <w:rPr>
          <w:rFonts w:ascii="Arial" w:eastAsia="Arial" w:hAnsi="Arial" w:cs="Arial"/>
          <w:color w:val="000000" w:themeColor="text1"/>
          <w:sz w:val="24"/>
          <w:szCs w:val="24"/>
        </w:rPr>
        <w:t xml:space="preserve"> leitura dos títulos e</w:t>
      </w:r>
      <w:r w:rsidR="00CB2823" w:rsidRPr="005F3DBD">
        <w:rPr>
          <w:rFonts w:ascii="Arial" w:eastAsia="Arial" w:hAnsi="Arial" w:cs="Arial"/>
          <w:color w:val="000000" w:themeColor="text1"/>
          <w:sz w:val="24"/>
          <w:szCs w:val="24"/>
        </w:rPr>
        <w:t xml:space="preserve"> posteriormente seus</w:t>
      </w:r>
      <w:r w:rsidRPr="005F3DBD">
        <w:rPr>
          <w:rFonts w:ascii="Arial" w:eastAsia="Arial" w:hAnsi="Arial" w:cs="Arial"/>
          <w:color w:val="000000" w:themeColor="text1"/>
          <w:sz w:val="24"/>
          <w:szCs w:val="24"/>
        </w:rPr>
        <w:t xml:space="preserve"> resumos</w:t>
      </w:r>
      <w:r w:rsidR="00CB2823" w:rsidRPr="005F3DBD">
        <w:rPr>
          <w:rFonts w:ascii="Arial" w:eastAsia="Arial" w:hAnsi="Arial" w:cs="Arial"/>
          <w:color w:val="000000" w:themeColor="text1"/>
          <w:sz w:val="24"/>
          <w:szCs w:val="24"/>
        </w:rPr>
        <w:t>. A</w:t>
      </w:r>
      <w:r w:rsidRPr="005F3DBD">
        <w:rPr>
          <w:rFonts w:ascii="Arial" w:eastAsia="Arial" w:hAnsi="Arial" w:cs="Arial"/>
          <w:color w:val="000000" w:themeColor="text1"/>
          <w:sz w:val="24"/>
          <w:szCs w:val="24"/>
        </w:rPr>
        <w:t xml:space="preserve"> inclusão ou exclusão </w:t>
      </w:r>
      <w:r w:rsidR="00CB2823" w:rsidRPr="005F3DBD">
        <w:rPr>
          <w:rFonts w:ascii="Arial" w:eastAsia="Arial" w:hAnsi="Arial" w:cs="Arial"/>
          <w:color w:val="000000" w:themeColor="text1"/>
          <w:sz w:val="24"/>
          <w:szCs w:val="24"/>
        </w:rPr>
        <w:t>dos estudos nesta pesquisa se de</w:t>
      </w:r>
      <w:r w:rsidR="00D444ED" w:rsidRPr="005F3DBD">
        <w:rPr>
          <w:rFonts w:ascii="Arial" w:eastAsia="Arial" w:hAnsi="Arial" w:cs="Arial"/>
          <w:color w:val="000000" w:themeColor="text1"/>
          <w:sz w:val="24"/>
          <w:szCs w:val="24"/>
        </w:rPr>
        <w:t>u</w:t>
      </w:r>
      <w:r w:rsidR="00CB2823" w:rsidRPr="005F3DBD">
        <w:rPr>
          <w:rFonts w:ascii="Arial" w:eastAsia="Arial" w:hAnsi="Arial" w:cs="Arial"/>
          <w:color w:val="000000" w:themeColor="text1"/>
          <w:sz w:val="24"/>
          <w:szCs w:val="24"/>
        </w:rPr>
        <w:t xml:space="preserve"> por </w:t>
      </w:r>
      <w:r w:rsidRPr="005F3DBD">
        <w:rPr>
          <w:rFonts w:ascii="Arial" w:eastAsia="Arial" w:hAnsi="Arial" w:cs="Arial"/>
          <w:color w:val="000000" w:themeColor="text1"/>
          <w:sz w:val="24"/>
          <w:szCs w:val="24"/>
        </w:rPr>
        <w:t xml:space="preserve">compatibilidade </w:t>
      </w:r>
      <w:r w:rsidR="00B328A6" w:rsidRPr="005F3DBD">
        <w:rPr>
          <w:rFonts w:ascii="Arial" w:eastAsia="Arial" w:hAnsi="Arial" w:cs="Arial"/>
          <w:color w:val="000000" w:themeColor="text1"/>
          <w:sz w:val="24"/>
          <w:szCs w:val="24"/>
        </w:rPr>
        <w:t>a</w:t>
      </w:r>
      <w:r w:rsidRPr="005F3DBD">
        <w:rPr>
          <w:rFonts w:ascii="Arial" w:eastAsia="Arial" w:hAnsi="Arial" w:cs="Arial"/>
          <w:color w:val="000000" w:themeColor="text1"/>
          <w:sz w:val="24"/>
          <w:szCs w:val="24"/>
        </w:rPr>
        <w:t>o</w:t>
      </w:r>
      <w:r w:rsidR="00AE3E68" w:rsidRPr="005F3DBD">
        <w:rPr>
          <w:rFonts w:ascii="Arial" w:eastAsia="Arial" w:hAnsi="Arial" w:cs="Arial"/>
          <w:color w:val="000000" w:themeColor="text1"/>
          <w:sz w:val="24"/>
          <w:szCs w:val="24"/>
        </w:rPr>
        <w:t xml:space="preserve"> tema.</w:t>
      </w:r>
      <w:r w:rsidRPr="005F3DBD">
        <w:rPr>
          <w:rFonts w:ascii="Arial" w:eastAsia="Arial" w:hAnsi="Arial" w:cs="Arial"/>
          <w:color w:val="000000" w:themeColor="text1"/>
          <w:sz w:val="24"/>
          <w:szCs w:val="24"/>
        </w:rPr>
        <w:t xml:space="preserve"> Após essa seleção inicial</w:t>
      </w:r>
      <w:r w:rsidR="00A314F0">
        <w:rPr>
          <w:rFonts w:ascii="Arial" w:eastAsia="Arial" w:hAnsi="Arial" w:cs="Arial"/>
          <w:color w:val="000000" w:themeColor="text1"/>
          <w:sz w:val="24"/>
          <w:szCs w:val="24"/>
        </w:rPr>
        <w:t>,</w:t>
      </w:r>
      <w:r w:rsidRPr="005F3DBD">
        <w:rPr>
          <w:rFonts w:ascii="Arial" w:eastAsia="Arial" w:hAnsi="Arial" w:cs="Arial"/>
          <w:color w:val="000000" w:themeColor="text1"/>
          <w:sz w:val="24"/>
          <w:szCs w:val="24"/>
        </w:rPr>
        <w:t xml:space="preserve"> os artigos foram lidos na íntegra e realizada resenha crítica dos mesmos a fim de </w:t>
      </w:r>
      <w:r w:rsidR="005F3DBD" w:rsidRPr="005F3DBD">
        <w:rPr>
          <w:rFonts w:ascii="Arial" w:eastAsia="Arial" w:hAnsi="Arial" w:cs="Arial"/>
          <w:color w:val="000000" w:themeColor="text1"/>
          <w:sz w:val="24"/>
          <w:szCs w:val="24"/>
        </w:rPr>
        <w:t xml:space="preserve">viabilizar </w:t>
      </w:r>
      <w:r w:rsidRPr="005F3DBD">
        <w:rPr>
          <w:rFonts w:ascii="Arial" w:eastAsia="Arial" w:hAnsi="Arial" w:cs="Arial"/>
          <w:color w:val="000000" w:themeColor="text1"/>
          <w:sz w:val="24"/>
          <w:szCs w:val="24"/>
        </w:rPr>
        <w:t>análise dos dados.</w:t>
      </w:r>
      <w:r w:rsidR="00D444ED" w:rsidRPr="005F3DBD">
        <w:rPr>
          <w:rFonts w:ascii="Arial" w:eastAsia="Arial" w:hAnsi="Arial" w:cs="Arial"/>
          <w:color w:val="000000" w:themeColor="text1"/>
          <w:sz w:val="24"/>
          <w:szCs w:val="24"/>
        </w:rPr>
        <w:t xml:space="preserve"> A</w:t>
      </w:r>
      <w:r w:rsidR="00B328A6" w:rsidRPr="005F3DBD">
        <w:rPr>
          <w:rFonts w:ascii="Arial" w:eastAsia="Arial" w:hAnsi="Arial" w:cs="Arial"/>
          <w:color w:val="000000" w:themeColor="text1"/>
          <w:sz w:val="24"/>
          <w:szCs w:val="24"/>
        </w:rPr>
        <w:t xml:space="preserve">o realizar a análise das resenhas finalizadas, observou-se que algumas não </w:t>
      </w:r>
      <w:r w:rsidR="00D444ED" w:rsidRPr="005F3DBD">
        <w:rPr>
          <w:rFonts w:ascii="Arial" w:eastAsia="Arial" w:hAnsi="Arial" w:cs="Arial"/>
          <w:color w:val="000000" w:themeColor="text1"/>
          <w:sz w:val="24"/>
          <w:szCs w:val="24"/>
        </w:rPr>
        <w:t>se adequavam a temática central d</w:t>
      </w:r>
      <w:r w:rsidR="00B328A6" w:rsidRPr="005F3DBD">
        <w:rPr>
          <w:rFonts w:ascii="Arial" w:eastAsia="Arial" w:hAnsi="Arial" w:cs="Arial"/>
          <w:color w:val="000000" w:themeColor="text1"/>
          <w:sz w:val="24"/>
          <w:szCs w:val="24"/>
        </w:rPr>
        <w:t xml:space="preserve">o estudo. </w:t>
      </w:r>
    </w:p>
    <w:p w14:paraId="6463A4E8" w14:textId="186128AC" w:rsidR="00233CAD" w:rsidRPr="005F3DBD" w:rsidRDefault="00D444ED" w:rsidP="13F88836">
      <w:pPr>
        <w:spacing w:line="360" w:lineRule="auto"/>
        <w:ind w:firstLine="708"/>
        <w:jc w:val="both"/>
        <w:rPr>
          <w:rFonts w:ascii="Arial" w:eastAsia="Arial" w:hAnsi="Arial" w:cs="Arial"/>
          <w:color w:val="000000" w:themeColor="text1"/>
          <w:sz w:val="24"/>
          <w:szCs w:val="24"/>
        </w:rPr>
      </w:pPr>
      <w:r w:rsidRPr="005F3DBD">
        <w:rPr>
          <w:rFonts w:ascii="Arial" w:eastAsia="Arial" w:hAnsi="Arial" w:cs="Arial"/>
          <w:color w:val="000000" w:themeColor="text1"/>
          <w:sz w:val="24"/>
          <w:szCs w:val="24"/>
        </w:rPr>
        <w:t>A</w:t>
      </w:r>
      <w:r w:rsidR="13F88836" w:rsidRPr="005F3DBD">
        <w:rPr>
          <w:rFonts w:ascii="Arial" w:eastAsia="Arial" w:hAnsi="Arial" w:cs="Arial"/>
          <w:color w:val="000000" w:themeColor="text1"/>
          <w:sz w:val="24"/>
          <w:szCs w:val="24"/>
        </w:rPr>
        <w:t xml:space="preserve">s pesquisas foram divididas por similaridade de tema e peculiaridades, assim construídas tabelas com os resultados encontrados.  A partir dessa primeira exposição dos estudos, </w:t>
      </w:r>
      <w:r w:rsidRPr="005F3DBD">
        <w:rPr>
          <w:rFonts w:ascii="Arial" w:eastAsia="Arial" w:hAnsi="Arial" w:cs="Arial"/>
          <w:color w:val="000000" w:themeColor="text1"/>
          <w:sz w:val="24"/>
          <w:szCs w:val="24"/>
        </w:rPr>
        <w:t>elaborou-se a Categorização temática dos</w:t>
      </w:r>
      <w:r w:rsidR="00233CAD" w:rsidRPr="005F3DBD">
        <w:rPr>
          <w:rFonts w:ascii="Arial" w:eastAsia="Arial" w:hAnsi="Arial" w:cs="Arial"/>
          <w:color w:val="000000" w:themeColor="text1"/>
          <w:sz w:val="24"/>
          <w:szCs w:val="24"/>
        </w:rPr>
        <w:t xml:space="preserve"> achados bibliográficos</w:t>
      </w:r>
      <w:r w:rsidR="13F88836" w:rsidRPr="005F3DBD">
        <w:rPr>
          <w:rFonts w:ascii="Arial" w:eastAsia="Arial" w:hAnsi="Arial" w:cs="Arial"/>
          <w:color w:val="000000" w:themeColor="text1"/>
          <w:sz w:val="24"/>
          <w:szCs w:val="24"/>
        </w:rPr>
        <w:t xml:space="preserve"> para auxiliar na discussão. </w:t>
      </w:r>
    </w:p>
    <w:p w14:paraId="53FAE99E" w14:textId="5DBA4693" w:rsidR="13F88836" w:rsidRPr="005F3DBD" w:rsidRDefault="13F88836" w:rsidP="13F88836">
      <w:pPr>
        <w:spacing w:line="360" w:lineRule="auto"/>
        <w:ind w:firstLine="708"/>
        <w:jc w:val="both"/>
        <w:rPr>
          <w:rFonts w:ascii="Arial" w:eastAsia="Arial" w:hAnsi="Arial" w:cs="Arial"/>
          <w:color w:val="000000" w:themeColor="text1"/>
          <w:sz w:val="24"/>
          <w:szCs w:val="24"/>
        </w:rPr>
      </w:pPr>
      <w:r w:rsidRPr="005F3DBD">
        <w:rPr>
          <w:rFonts w:ascii="Arial" w:eastAsia="Arial" w:hAnsi="Arial" w:cs="Arial"/>
          <w:color w:val="000000" w:themeColor="text1"/>
          <w:sz w:val="24"/>
          <w:szCs w:val="24"/>
        </w:rPr>
        <w:t xml:space="preserve">Essa análise de dados ocorreu entre os meses de setembro e outubro de 2020 e foram definidas as seguintes Categorias de Analise: Documentos normatizadores </w:t>
      </w:r>
      <w:r w:rsidRPr="005F3DBD">
        <w:rPr>
          <w:rFonts w:ascii="Arial" w:eastAsia="Arial" w:hAnsi="Arial" w:cs="Arial"/>
          <w:color w:val="000000" w:themeColor="text1"/>
          <w:sz w:val="24"/>
          <w:szCs w:val="24"/>
        </w:rPr>
        <w:lastRenderedPageBreak/>
        <w:t>que subsidiam a prática profissional; Enfermeiro frente ao Programa de Planejamento Familiar; Métodos Contraceptivos mais disponibilizados nos serviços públicos de saúde no Brasil; Percepções de profissionais e usuários sobre a efetivação do PPF; e Importância das ações de educação em saúde.</w:t>
      </w:r>
    </w:p>
    <w:p w14:paraId="69B8D641" w14:textId="77777777" w:rsidR="00B328A6" w:rsidRPr="00B328A6" w:rsidRDefault="00B328A6" w:rsidP="13F88836">
      <w:pPr>
        <w:spacing w:line="360" w:lineRule="auto"/>
        <w:ind w:firstLine="708"/>
        <w:jc w:val="both"/>
        <w:rPr>
          <w:b/>
          <w:bCs/>
          <w:color w:val="FF0000"/>
          <w:sz w:val="24"/>
          <w:szCs w:val="24"/>
        </w:rPr>
      </w:pPr>
    </w:p>
    <w:p w14:paraId="51142F21" w14:textId="2C5171E9" w:rsidR="13F88836" w:rsidRDefault="13F88836" w:rsidP="13F88836">
      <w:pPr>
        <w:spacing w:line="360" w:lineRule="auto"/>
        <w:ind w:firstLine="708"/>
        <w:jc w:val="both"/>
        <w:rPr>
          <w:rFonts w:ascii="Arial" w:eastAsia="Arial" w:hAnsi="Arial" w:cs="Arial"/>
          <w:sz w:val="24"/>
          <w:szCs w:val="24"/>
        </w:rPr>
      </w:pPr>
    </w:p>
    <w:p w14:paraId="065CD91B" w14:textId="336CAC7E" w:rsidR="2B310323" w:rsidRDefault="2B310323" w:rsidP="2B310323">
      <w:pPr>
        <w:spacing w:line="360" w:lineRule="auto"/>
        <w:ind w:firstLine="708"/>
        <w:jc w:val="both"/>
        <w:rPr>
          <w:rFonts w:ascii="Arial" w:eastAsia="Arial" w:hAnsi="Arial" w:cs="Arial"/>
          <w:sz w:val="24"/>
          <w:szCs w:val="24"/>
        </w:rPr>
      </w:pPr>
    </w:p>
    <w:p w14:paraId="5323F3AF" w14:textId="369E36CD" w:rsidR="343DA04A" w:rsidRDefault="2B310323" w:rsidP="71503C49">
      <w:pPr>
        <w:spacing w:line="360" w:lineRule="auto"/>
        <w:ind w:firstLine="708"/>
        <w:jc w:val="both"/>
      </w:pPr>
      <w:r w:rsidRPr="2B310323">
        <w:rPr>
          <w:rFonts w:ascii="Arial" w:eastAsia="Arial" w:hAnsi="Arial" w:cs="Arial"/>
          <w:sz w:val="24"/>
          <w:szCs w:val="24"/>
        </w:rPr>
        <w:t xml:space="preserve"> </w:t>
      </w:r>
    </w:p>
    <w:p w14:paraId="56A42778" w14:textId="1913112C" w:rsidR="343DA04A" w:rsidRDefault="343DA04A" w:rsidP="71503C49">
      <w:pPr>
        <w:spacing w:line="360" w:lineRule="auto"/>
        <w:ind w:firstLine="708"/>
        <w:jc w:val="both"/>
        <w:rPr>
          <w:rFonts w:ascii="Arial" w:eastAsia="Arial" w:hAnsi="Arial" w:cs="Arial"/>
          <w:sz w:val="24"/>
          <w:szCs w:val="24"/>
        </w:rPr>
      </w:pPr>
    </w:p>
    <w:p w14:paraId="28C3C7AC" w14:textId="61E2DF54" w:rsidR="343DA04A" w:rsidRDefault="343DA04A" w:rsidP="71503C49">
      <w:pPr>
        <w:spacing w:line="360" w:lineRule="auto"/>
        <w:ind w:firstLine="708"/>
        <w:jc w:val="both"/>
        <w:rPr>
          <w:rFonts w:ascii="Arial" w:eastAsia="Arial" w:hAnsi="Arial" w:cs="Arial"/>
          <w:sz w:val="24"/>
          <w:szCs w:val="24"/>
        </w:rPr>
      </w:pPr>
    </w:p>
    <w:p w14:paraId="031862D0" w14:textId="331B5BF1" w:rsidR="71503C49" w:rsidRDefault="71503C49" w:rsidP="7F8499DC">
      <w:pPr>
        <w:spacing w:line="360" w:lineRule="auto"/>
        <w:ind w:firstLine="708"/>
        <w:jc w:val="both"/>
        <w:rPr>
          <w:rFonts w:ascii="Arial" w:eastAsia="Arial" w:hAnsi="Arial" w:cs="Arial"/>
          <w:sz w:val="24"/>
          <w:szCs w:val="24"/>
        </w:rPr>
      </w:pPr>
    </w:p>
    <w:p w14:paraId="212D5D8F" w14:textId="5D7D296C" w:rsidR="7F8499DC" w:rsidRDefault="7F8499DC" w:rsidP="7F8499DC">
      <w:pPr>
        <w:spacing w:line="360" w:lineRule="auto"/>
        <w:ind w:firstLine="708"/>
        <w:jc w:val="both"/>
        <w:rPr>
          <w:rFonts w:ascii="Arial" w:eastAsia="Arial" w:hAnsi="Arial" w:cs="Arial"/>
          <w:sz w:val="24"/>
          <w:szCs w:val="24"/>
        </w:rPr>
      </w:pPr>
    </w:p>
    <w:p w14:paraId="0A2BF443" w14:textId="18FE0B4E" w:rsidR="7F8499DC" w:rsidRDefault="7F8499DC" w:rsidP="7F8499DC">
      <w:pPr>
        <w:spacing w:line="360" w:lineRule="auto"/>
        <w:ind w:firstLine="708"/>
        <w:jc w:val="both"/>
        <w:rPr>
          <w:rFonts w:ascii="Arial" w:eastAsia="Arial" w:hAnsi="Arial" w:cs="Arial"/>
          <w:sz w:val="24"/>
          <w:szCs w:val="24"/>
        </w:rPr>
      </w:pPr>
    </w:p>
    <w:p w14:paraId="12779235" w14:textId="52D25302" w:rsidR="7F8499DC" w:rsidRDefault="7F8499DC" w:rsidP="7F8499DC">
      <w:pPr>
        <w:spacing w:line="360" w:lineRule="auto"/>
        <w:ind w:firstLine="708"/>
        <w:jc w:val="both"/>
        <w:rPr>
          <w:rFonts w:ascii="Arial" w:eastAsia="Arial" w:hAnsi="Arial" w:cs="Arial"/>
          <w:sz w:val="24"/>
          <w:szCs w:val="24"/>
        </w:rPr>
      </w:pPr>
    </w:p>
    <w:p w14:paraId="704F31E2" w14:textId="50F32839" w:rsidR="7F8499DC" w:rsidRDefault="7F8499DC" w:rsidP="7F8499DC">
      <w:pPr>
        <w:spacing w:line="360" w:lineRule="auto"/>
        <w:ind w:firstLine="708"/>
        <w:jc w:val="both"/>
        <w:rPr>
          <w:rFonts w:ascii="Arial" w:eastAsia="Arial" w:hAnsi="Arial" w:cs="Arial"/>
          <w:sz w:val="24"/>
          <w:szCs w:val="24"/>
        </w:rPr>
      </w:pPr>
    </w:p>
    <w:p w14:paraId="0C0AAE0F" w14:textId="5C0B5037" w:rsidR="7F8499DC" w:rsidRDefault="7F8499DC" w:rsidP="7F8499DC">
      <w:pPr>
        <w:spacing w:line="360" w:lineRule="auto"/>
        <w:ind w:firstLine="708"/>
        <w:jc w:val="both"/>
        <w:rPr>
          <w:rFonts w:ascii="Arial" w:eastAsia="Arial" w:hAnsi="Arial" w:cs="Arial"/>
          <w:sz w:val="24"/>
          <w:szCs w:val="24"/>
        </w:rPr>
      </w:pPr>
    </w:p>
    <w:p w14:paraId="4DBA6529" w14:textId="27416442" w:rsidR="7F8499DC" w:rsidRDefault="7F8499DC" w:rsidP="7F8499DC">
      <w:pPr>
        <w:spacing w:line="360" w:lineRule="auto"/>
        <w:ind w:firstLine="708"/>
        <w:jc w:val="both"/>
        <w:rPr>
          <w:rFonts w:ascii="Arial" w:eastAsia="Arial" w:hAnsi="Arial" w:cs="Arial"/>
          <w:sz w:val="24"/>
          <w:szCs w:val="24"/>
        </w:rPr>
      </w:pPr>
    </w:p>
    <w:p w14:paraId="448B857E" w14:textId="6262093A" w:rsidR="7F8499DC" w:rsidRDefault="7F8499DC" w:rsidP="7F8499DC">
      <w:pPr>
        <w:spacing w:line="360" w:lineRule="auto"/>
        <w:ind w:firstLine="708"/>
        <w:jc w:val="both"/>
        <w:rPr>
          <w:rFonts w:ascii="Arial" w:eastAsia="Arial" w:hAnsi="Arial" w:cs="Arial"/>
          <w:sz w:val="24"/>
          <w:szCs w:val="24"/>
        </w:rPr>
      </w:pPr>
    </w:p>
    <w:p w14:paraId="6608DF7E" w14:textId="7D72D46A" w:rsidR="005F3DBD" w:rsidRDefault="005F3DBD" w:rsidP="7F8499DC">
      <w:pPr>
        <w:spacing w:line="360" w:lineRule="auto"/>
        <w:ind w:firstLine="708"/>
        <w:jc w:val="both"/>
        <w:rPr>
          <w:rFonts w:ascii="Arial" w:eastAsia="Arial" w:hAnsi="Arial" w:cs="Arial"/>
          <w:sz w:val="24"/>
          <w:szCs w:val="24"/>
        </w:rPr>
      </w:pPr>
    </w:p>
    <w:p w14:paraId="394BD913" w14:textId="2DD37D67" w:rsidR="005F3DBD" w:rsidRDefault="005F3DBD" w:rsidP="7F8499DC">
      <w:pPr>
        <w:spacing w:line="360" w:lineRule="auto"/>
        <w:ind w:firstLine="708"/>
        <w:jc w:val="both"/>
        <w:rPr>
          <w:rFonts w:ascii="Arial" w:eastAsia="Arial" w:hAnsi="Arial" w:cs="Arial"/>
          <w:sz w:val="24"/>
          <w:szCs w:val="24"/>
        </w:rPr>
      </w:pPr>
    </w:p>
    <w:p w14:paraId="257EA78B" w14:textId="77777777" w:rsidR="005F3DBD" w:rsidRDefault="005F3DBD" w:rsidP="7F8499DC">
      <w:pPr>
        <w:spacing w:line="360" w:lineRule="auto"/>
        <w:ind w:firstLine="708"/>
        <w:jc w:val="both"/>
        <w:rPr>
          <w:rFonts w:ascii="Arial" w:eastAsia="Arial" w:hAnsi="Arial" w:cs="Arial"/>
          <w:sz w:val="24"/>
          <w:szCs w:val="24"/>
        </w:rPr>
      </w:pPr>
    </w:p>
    <w:p w14:paraId="124465C2" w14:textId="6478495A" w:rsidR="7F8499DC" w:rsidRDefault="7F8499DC" w:rsidP="7F8499DC">
      <w:pPr>
        <w:spacing w:line="360" w:lineRule="auto"/>
        <w:ind w:firstLine="708"/>
        <w:jc w:val="both"/>
        <w:rPr>
          <w:rFonts w:ascii="Arial" w:eastAsia="Arial" w:hAnsi="Arial" w:cs="Arial"/>
          <w:sz w:val="24"/>
          <w:szCs w:val="24"/>
        </w:rPr>
      </w:pPr>
    </w:p>
    <w:p w14:paraId="58DDA5BE" w14:textId="34E6BAB0" w:rsidR="13F88836" w:rsidRDefault="13F88836" w:rsidP="00B328A6">
      <w:pPr>
        <w:spacing w:line="360" w:lineRule="auto"/>
        <w:jc w:val="both"/>
        <w:rPr>
          <w:rFonts w:ascii="Arial" w:eastAsia="Arial" w:hAnsi="Arial" w:cs="Arial"/>
          <w:sz w:val="24"/>
          <w:szCs w:val="24"/>
        </w:rPr>
      </w:pPr>
    </w:p>
    <w:p w14:paraId="1294BD18" w14:textId="6F26FC4F" w:rsidR="00EA27EB" w:rsidRDefault="00EA27EB" w:rsidP="00B328A6">
      <w:pPr>
        <w:spacing w:line="360" w:lineRule="auto"/>
        <w:jc w:val="both"/>
        <w:rPr>
          <w:rFonts w:ascii="Arial" w:eastAsia="Arial" w:hAnsi="Arial" w:cs="Arial"/>
          <w:sz w:val="24"/>
          <w:szCs w:val="24"/>
        </w:rPr>
      </w:pPr>
    </w:p>
    <w:p w14:paraId="45AA648D" w14:textId="77777777" w:rsidR="00EA27EB" w:rsidRDefault="00EA27EB" w:rsidP="00B328A6">
      <w:pPr>
        <w:spacing w:line="360" w:lineRule="auto"/>
        <w:jc w:val="both"/>
        <w:rPr>
          <w:rFonts w:ascii="Arial" w:eastAsia="Arial" w:hAnsi="Arial" w:cs="Arial"/>
          <w:sz w:val="24"/>
          <w:szCs w:val="24"/>
        </w:rPr>
      </w:pPr>
    </w:p>
    <w:p w14:paraId="52BE1DA9" w14:textId="7279A40C" w:rsidR="00A149CB" w:rsidRPr="00197919" w:rsidRDefault="00842555" w:rsidP="00197919">
      <w:pPr>
        <w:pStyle w:val="Ttulo1"/>
        <w:rPr>
          <w:rFonts w:ascii="Arial" w:hAnsi="Arial" w:cs="Arial"/>
          <w:b/>
          <w:bCs/>
          <w:color w:val="000000" w:themeColor="text1"/>
          <w:sz w:val="24"/>
          <w:szCs w:val="24"/>
        </w:rPr>
      </w:pPr>
      <w:bookmarkStart w:id="6" w:name="_Toc53525090"/>
      <w:r w:rsidRPr="00197919">
        <w:rPr>
          <w:rFonts w:ascii="Arial" w:hAnsi="Arial" w:cs="Arial"/>
          <w:b/>
          <w:bCs/>
          <w:color w:val="000000" w:themeColor="text1"/>
          <w:sz w:val="24"/>
          <w:szCs w:val="24"/>
        </w:rPr>
        <w:lastRenderedPageBreak/>
        <w:t>4</w:t>
      </w:r>
      <w:r w:rsidR="71503C49" w:rsidRPr="00197919">
        <w:rPr>
          <w:rFonts w:ascii="Arial" w:hAnsi="Arial" w:cs="Arial"/>
          <w:b/>
          <w:bCs/>
          <w:color w:val="000000" w:themeColor="text1"/>
          <w:sz w:val="24"/>
          <w:szCs w:val="24"/>
        </w:rPr>
        <w:t>.    APRESENTAÇÃO DOS RESULTADOS</w:t>
      </w:r>
      <w:bookmarkEnd w:id="6"/>
    </w:p>
    <w:p w14:paraId="3F9754CC" w14:textId="2B9CFA71" w:rsidR="00C067A3" w:rsidRDefault="00C067A3" w:rsidP="00C067A3"/>
    <w:p w14:paraId="5438D2B5" w14:textId="0F1ED55E" w:rsidR="71503C49" w:rsidRPr="005F3DBD" w:rsidRDefault="00C067A3" w:rsidP="004434A5">
      <w:pPr>
        <w:spacing w:line="360" w:lineRule="auto"/>
        <w:jc w:val="both"/>
        <w:rPr>
          <w:rFonts w:ascii="Arial" w:hAnsi="Arial" w:cs="Arial"/>
          <w:color w:val="000000" w:themeColor="text1"/>
          <w:sz w:val="24"/>
          <w:szCs w:val="24"/>
        </w:rPr>
      </w:pPr>
      <w:r>
        <w:tab/>
      </w:r>
      <w:r w:rsidR="00226550" w:rsidRPr="005F3DBD">
        <w:rPr>
          <w:rFonts w:ascii="Arial" w:hAnsi="Arial" w:cs="Arial"/>
          <w:color w:val="000000" w:themeColor="text1"/>
          <w:sz w:val="24"/>
          <w:szCs w:val="24"/>
        </w:rPr>
        <w:t>As autoras realizaram 64 resenhas críticas</w:t>
      </w:r>
      <w:r w:rsidR="00AE3E68" w:rsidRPr="005F3DBD">
        <w:rPr>
          <w:rFonts w:ascii="Arial" w:hAnsi="Arial" w:cs="Arial"/>
          <w:color w:val="000000" w:themeColor="text1"/>
          <w:sz w:val="24"/>
          <w:szCs w:val="24"/>
        </w:rPr>
        <w:t xml:space="preserve">, dessas emergiram </w:t>
      </w:r>
      <w:r w:rsidR="00AE3E68" w:rsidRPr="002053A0">
        <w:rPr>
          <w:rFonts w:ascii="Arial" w:hAnsi="Arial" w:cs="Arial"/>
          <w:color w:val="000000" w:themeColor="text1"/>
          <w:sz w:val="24"/>
          <w:szCs w:val="24"/>
        </w:rPr>
        <w:t>3</w:t>
      </w:r>
      <w:r w:rsidR="000B4588" w:rsidRPr="002053A0">
        <w:rPr>
          <w:rFonts w:ascii="Arial" w:hAnsi="Arial" w:cs="Arial"/>
          <w:color w:val="000000" w:themeColor="text1"/>
          <w:sz w:val="24"/>
          <w:szCs w:val="24"/>
        </w:rPr>
        <w:t>7</w:t>
      </w:r>
      <w:r w:rsidR="00AE3E68" w:rsidRPr="002053A0">
        <w:rPr>
          <w:rFonts w:ascii="Arial" w:hAnsi="Arial" w:cs="Arial"/>
          <w:color w:val="000000" w:themeColor="text1"/>
          <w:sz w:val="24"/>
          <w:szCs w:val="24"/>
        </w:rPr>
        <w:t xml:space="preserve"> estudos </w:t>
      </w:r>
      <w:r w:rsidR="00AE3E68" w:rsidRPr="005F3DBD">
        <w:rPr>
          <w:rFonts w:ascii="Arial" w:hAnsi="Arial" w:cs="Arial"/>
          <w:color w:val="000000" w:themeColor="text1"/>
          <w:sz w:val="24"/>
          <w:szCs w:val="24"/>
        </w:rPr>
        <w:t>que permearam a temática e nortear</w:t>
      </w:r>
      <w:r w:rsidR="00EF4F5A" w:rsidRPr="005F3DBD">
        <w:rPr>
          <w:rFonts w:ascii="Arial" w:hAnsi="Arial" w:cs="Arial"/>
          <w:color w:val="000000" w:themeColor="text1"/>
          <w:sz w:val="24"/>
          <w:szCs w:val="24"/>
        </w:rPr>
        <w:t>am</w:t>
      </w:r>
      <w:r w:rsidR="00AE3E68" w:rsidRPr="005F3DBD">
        <w:rPr>
          <w:rFonts w:ascii="Arial" w:hAnsi="Arial" w:cs="Arial"/>
          <w:color w:val="000000" w:themeColor="text1"/>
          <w:sz w:val="24"/>
          <w:szCs w:val="24"/>
        </w:rPr>
        <w:t xml:space="preserve"> os resultados e discussão</w:t>
      </w:r>
      <w:r w:rsidR="00EF4F5A" w:rsidRPr="005F3DBD">
        <w:rPr>
          <w:rFonts w:ascii="Arial" w:hAnsi="Arial" w:cs="Arial"/>
          <w:color w:val="000000" w:themeColor="text1"/>
          <w:sz w:val="24"/>
          <w:szCs w:val="24"/>
        </w:rPr>
        <w:t xml:space="preserve"> dessa pesquisa</w:t>
      </w:r>
      <w:r w:rsidR="00AE3E68" w:rsidRPr="005F3DBD">
        <w:rPr>
          <w:rFonts w:ascii="Arial" w:hAnsi="Arial" w:cs="Arial"/>
          <w:color w:val="000000" w:themeColor="text1"/>
          <w:sz w:val="24"/>
          <w:szCs w:val="24"/>
        </w:rPr>
        <w:t>, houve duplicidade de 2 artigos</w:t>
      </w:r>
      <w:r w:rsidR="00EA27EB">
        <w:rPr>
          <w:rFonts w:ascii="Arial" w:hAnsi="Arial" w:cs="Arial"/>
          <w:color w:val="000000" w:themeColor="text1"/>
          <w:sz w:val="24"/>
          <w:szCs w:val="24"/>
        </w:rPr>
        <w:t xml:space="preserve"> entre as resenhas</w:t>
      </w:r>
      <w:r w:rsidR="00AE3E68" w:rsidRPr="005F3DBD">
        <w:rPr>
          <w:rFonts w:ascii="Arial" w:hAnsi="Arial" w:cs="Arial"/>
          <w:color w:val="000000" w:themeColor="text1"/>
          <w:sz w:val="24"/>
          <w:szCs w:val="24"/>
        </w:rPr>
        <w:t xml:space="preserve"> e totalizou 27 artigos excluídos. </w:t>
      </w:r>
    </w:p>
    <w:p w14:paraId="04B77B59" w14:textId="0EF6C43E" w:rsidR="005A379A" w:rsidRDefault="13F88836" w:rsidP="00AE63FA">
      <w:pPr>
        <w:spacing w:line="360" w:lineRule="auto"/>
        <w:ind w:firstLine="708"/>
        <w:jc w:val="both"/>
        <w:rPr>
          <w:rFonts w:ascii="Arial" w:eastAsia="Arial" w:hAnsi="Arial" w:cs="Arial"/>
          <w:sz w:val="24"/>
          <w:szCs w:val="24"/>
        </w:rPr>
      </w:pPr>
      <w:r w:rsidRPr="13F88836">
        <w:rPr>
          <w:rFonts w:ascii="Arial" w:eastAsia="Arial" w:hAnsi="Arial" w:cs="Arial"/>
          <w:sz w:val="24"/>
          <w:szCs w:val="24"/>
        </w:rPr>
        <w:t>A maioria das pesquisas</w:t>
      </w:r>
      <w:r w:rsidR="005F3DBD">
        <w:rPr>
          <w:rFonts w:ascii="Arial" w:eastAsia="Arial" w:hAnsi="Arial" w:cs="Arial"/>
          <w:sz w:val="24"/>
          <w:szCs w:val="24"/>
        </w:rPr>
        <w:t xml:space="preserve"> selecionadas</w:t>
      </w:r>
      <w:r w:rsidR="00A20386">
        <w:rPr>
          <w:rFonts w:ascii="Arial" w:eastAsia="Arial" w:hAnsi="Arial" w:cs="Arial"/>
          <w:sz w:val="24"/>
          <w:szCs w:val="24"/>
        </w:rPr>
        <w:t xml:space="preserve"> </w:t>
      </w:r>
      <w:r w:rsidRPr="13F88836">
        <w:rPr>
          <w:rFonts w:ascii="Arial" w:eastAsia="Arial" w:hAnsi="Arial" w:cs="Arial"/>
          <w:sz w:val="24"/>
          <w:szCs w:val="24"/>
        </w:rPr>
        <w:t>resultaram de dados primários, sendo utilizados diversos tipos de estudos e abordagens metodológicas</w:t>
      </w:r>
      <w:r w:rsidR="00EA27EB">
        <w:rPr>
          <w:rFonts w:ascii="Arial" w:eastAsia="Arial" w:hAnsi="Arial" w:cs="Arial"/>
          <w:sz w:val="24"/>
          <w:szCs w:val="24"/>
        </w:rPr>
        <w:t>, em especial a abordagem descritiva</w:t>
      </w:r>
      <w:r w:rsidRPr="13F88836">
        <w:rPr>
          <w:rFonts w:ascii="Arial" w:eastAsia="Arial" w:hAnsi="Arial" w:cs="Arial"/>
          <w:sz w:val="24"/>
          <w:szCs w:val="24"/>
        </w:rPr>
        <w:t>. Entre os autores, desta</w:t>
      </w:r>
      <w:r w:rsidR="003A21B8">
        <w:rPr>
          <w:rFonts w:ascii="Arial" w:eastAsia="Arial" w:hAnsi="Arial" w:cs="Arial"/>
          <w:sz w:val="24"/>
          <w:szCs w:val="24"/>
        </w:rPr>
        <w:t>caram-</w:t>
      </w:r>
      <w:r w:rsidRPr="13F88836">
        <w:rPr>
          <w:rFonts w:ascii="Arial" w:eastAsia="Arial" w:hAnsi="Arial" w:cs="Arial"/>
          <w:sz w:val="24"/>
          <w:szCs w:val="24"/>
        </w:rPr>
        <w:t>se a autora Escolástica Rejane Ferreira Moura, Dra. em Enfermagem, Professora do Programa de Pós Graduação da Universidade Federal do Ceará</w:t>
      </w:r>
      <w:r w:rsidR="003A21B8">
        <w:rPr>
          <w:rFonts w:ascii="Arial" w:eastAsia="Arial" w:hAnsi="Arial" w:cs="Arial"/>
          <w:sz w:val="24"/>
          <w:szCs w:val="24"/>
        </w:rPr>
        <w:t xml:space="preserve"> e a </w:t>
      </w:r>
      <w:r w:rsidR="003A21B8" w:rsidRPr="13F88836">
        <w:rPr>
          <w:rFonts w:ascii="Arial" w:eastAsia="Arial" w:hAnsi="Arial" w:cs="Arial"/>
          <w:sz w:val="24"/>
          <w:szCs w:val="24"/>
        </w:rPr>
        <w:t>autora Raimunda Magalhães Silva, Pós Doutora em Saúde Coletiva, Professora na Universidade de Fortaleza</w:t>
      </w:r>
      <w:r w:rsidR="003A21B8">
        <w:rPr>
          <w:rFonts w:ascii="Arial" w:eastAsia="Arial" w:hAnsi="Arial" w:cs="Arial"/>
          <w:sz w:val="24"/>
          <w:szCs w:val="24"/>
        </w:rPr>
        <w:t>,</w:t>
      </w:r>
      <w:r w:rsidR="003A21B8" w:rsidRPr="13F88836">
        <w:rPr>
          <w:rFonts w:ascii="Arial" w:eastAsia="Arial" w:hAnsi="Arial" w:cs="Arial"/>
          <w:sz w:val="24"/>
          <w:szCs w:val="24"/>
        </w:rPr>
        <w:t xml:space="preserve"> </w:t>
      </w:r>
      <w:r w:rsidRPr="13F88836">
        <w:rPr>
          <w:rFonts w:ascii="Arial" w:eastAsia="Arial" w:hAnsi="Arial" w:cs="Arial"/>
          <w:sz w:val="24"/>
          <w:szCs w:val="24"/>
        </w:rPr>
        <w:t>que</w:t>
      </w:r>
      <w:r w:rsidR="003A21B8">
        <w:rPr>
          <w:rFonts w:ascii="Arial" w:eastAsia="Arial" w:hAnsi="Arial" w:cs="Arial"/>
          <w:sz w:val="24"/>
          <w:szCs w:val="24"/>
        </w:rPr>
        <w:t xml:space="preserve"> juntas</w:t>
      </w:r>
      <w:r w:rsidRPr="13F88836">
        <w:rPr>
          <w:rFonts w:ascii="Arial" w:eastAsia="Arial" w:hAnsi="Arial" w:cs="Arial"/>
          <w:sz w:val="24"/>
          <w:szCs w:val="24"/>
        </w:rPr>
        <w:t xml:space="preserve"> public</w:t>
      </w:r>
      <w:r w:rsidR="003A21B8">
        <w:rPr>
          <w:rFonts w:ascii="Arial" w:eastAsia="Arial" w:hAnsi="Arial" w:cs="Arial"/>
          <w:sz w:val="24"/>
          <w:szCs w:val="24"/>
        </w:rPr>
        <w:t>aram</w:t>
      </w:r>
      <w:r w:rsidRPr="13F88836">
        <w:rPr>
          <w:rFonts w:ascii="Arial" w:eastAsia="Arial" w:hAnsi="Arial" w:cs="Arial"/>
          <w:sz w:val="24"/>
          <w:szCs w:val="24"/>
        </w:rPr>
        <w:t xml:space="preserve"> </w:t>
      </w:r>
      <w:r w:rsidR="003A21B8">
        <w:rPr>
          <w:rFonts w:ascii="Arial" w:eastAsia="Arial" w:hAnsi="Arial" w:cs="Arial"/>
          <w:sz w:val="24"/>
          <w:szCs w:val="24"/>
        </w:rPr>
        <w:t>4</w:t>
      </w:r>
      <w:r w:rsidRPr="003A21B8">
        <w:rPr>
          <w:rFonts w:ascii="Arial" w:eastAsia="Arial" w:hAnsi="Arial" w:cs="Arial"/>
          <w:sz w:val="24"/>
          <w:szCs w:val="24"/>
        </w:rPr>
        <w:t xml:space="preserve"> dos artigos presentes nessa revisão</w:t>
      </w:r>
      <w:r w:rsidR="003A21B8">
        <w:rPr>
          <w:rFonts w:ascii="Arial" w:eastAsia="Arial" w:hAnsi="Arial" w:cs="Arial"/>
          <w:sz w:val="24"/>
          <w:szCs w:val="24"/>
        </w:rPr>
        <w:t xml:space="preserve">. </w:t>
      </w:r>
    </w:p>
    <w:p w14:paraId="3B9D95C2" w14:textId="6179F15F" w:rsidR="005A379A" w:rsidRDefault="005A379A" w:rsidP="00AE63FA">
      <w:pPr>
        <w:spacing w:line="360" w:lineRule="auto"/>
        <w:ind w:firstLine="708"/>
        <w:jc w:val="both"/>
        <w:rPr>
          <w:rFonts w:ascii="Arial" w:eastAsia="Arial" w:hAnsi="Arial" w:cs="Arial"/>
          <w:sz w:val="24"/>
          <w:szCs w:val="24"/>
        </w:rPr>
      </w:pPr>
      <w:r>
        <w:rPr>
          <w:rFonts w:ascii="Arial" w:eastAsia="Arial" w:hAnsi="Arial" w:cs="Arial"/>
          <w:sz w:val="24"/>
          <w:szCs w:val="24"/>
        </w:rPr>
        <w:t xml:space="preserve">Em relação aos periódicos, as revistas com </w:t>
      </w:r>
      <w:r w:rsidR="003D0F39">
        <w:rPr>
          <w:rFonts w:ascii="Arial" w:eastAsia="Arial" w:hAnsi="Arial" w:cs="Arial"/>
          <w:sz w:val="24"/>
          <w:szCs w:val="24"/>
        </w:rPr>
        <w:t>maior número de</w:t>
      </w:r>
      <w:r>
        <w:rPr>
          <w:rFonts w:ascii="Arial" w:eastAsia="Arial" w:hAnsi="Arial" w:cs="Arial"/>
          <w:sz w:val="24"/>
          <w:szCs w:val="24"/>
        </w:rPr>
        <w:t xml:space="preserve"> publicações acerca do tema, foram a Revista de Enfermagem da Universidade Federal de Pernambuco</w:t>
      </w:r>
      <w:r w:rsidR="009C01AC">
        <w:rPr>
          <w:rFonts w:ascii="Arial" w:eastAsia="Arial" w:hAnsi="Arial" w:cs="Arial"/>
          <w:sz w:val="24"/>
          <w:szCs w:val="24"/>
        </w:rPr>
        <w:t xml:space="preserve">, com 4 artigos </w:t>
      </w:r>
      <w:r>
        <w:rPr>
          <w:rFonts w:ascii="Arial" w:eastAsia="Arial" w:hAnsi="Arial" w:cs="Arial"/>
          <w:sz w:val="24"/>
          <w:szCs w:val="24"/>
        </w:rPr>
        <w:t>e a Caderno de Saúde Pública com 3 artigos</w:t>
      </w:r>
      <w:r w:rsidR="009C01AC">
        <w:rPr>
          <w:rFonts w:ascii="Arial" w:eastAsia="Arial" w:hAnsi="Arial" w:cs="Arial"/>
          <w:sz w:val="24"/>
          <w:szCs w:val="24"/>
        </w:rPr>
        <w:t xml:space="preserve">. </w:t>
      </w:r>
    </w:p>
    <w:p w14:paraId="2C6BD6B0" w14:textId="0601AA52" w:rsidR="00344165" w:rsidRPr="00A02EA3" w:rsidRDefault="0089452F" w:rsidP="00A20386">
      <w:pPr>
        <w:spacing w:line="360" w:lineRule="auto"/>
        <w:ind w:firstLine="708"/>
        <w:jc w:val="both"/>
        <w:rPr>
          <w:rFonts w:ascii="Arial" w:hAnsi="Arial" w:cs="Arial"/>
          <w:color w:val="000000" w:themeColor="text1"/>
          <w:sz w:val="24"/>
          <w:szCs w:val="24"/>
        </w:rPr>
      </w:pPr>
      <w:r w:rsidRPr="00A02EA3">
        <w:rPr>
          <w:rFonts w:ascii="Arial" w:hAnsi="Arial" w:cs="Arial"/>
          <w:sz w:val="24"/>
          <w:szCs w:val="24"/>
        </w:rPr>
        <w:t xml:space="preserve">A seguir, </w:t>
      </w:r>
      <w:r w:rsidR="00EA27EB" w:rsidRPr="00A02EA3">
        <w:rPr>
          <w:rFonts w:ascii="Arial" w:hAnsi="Arial" w:cs="Arial"/>
          <w:sz w:val="24"/>
          <w:szCs w:val="24"/>
        </w:rPr>
        <w:t>o QUADRO</w:t>
      </w:r>
      <w:r w:rsidRPr="00A02EA3">
        <w:rPr>
          <w:rFonts w:ascii="Arial" w:hAnsi="Arial" w:cs="Arial"/>
          <w:sz w:val="24"/>
          <w:szCs w:val="24"/>
        </w:rPr>
        <w:t xml:space="preserve"> 1 c</w:t>
      </w:r>
      <w:r w:rsidR="005A379A" w:rsidRPr="00A02EA3">
        <w:rPr>
          <w:rFonts w:ascii="Arial" w:hAnsi="Arial" w:cs="Arial"/>
          <w:sz w:val="24"/>
          <w:szCs w:val="24"/>
        </w:rPr>
        <w:t>ompletará</w:t>
      </w:r>
      <w:r w:rsidRPr="00A02EA3">
        <w:rPr>
          <w:rFonts w:ascii="Arial" w:hAnsi="Arial" w:cs="Arial"/>
          <w:sz w:val="24"/>
          <w:szCs w:val="24"/>
        </w:rPr>
        <w:t xml:space="preserve"> a descrição dos achados</w:t>
      </w:r>
      <w:r w:rsidR="00A63DC8" w:rsidRPr="00A02EA3">
        <w:rPr>
          <w:rFonts w:ascii="Arial" w:hAnsi="Arial" w:cs="Arial"/>
          <w:sz w:val="24"/>
          <w:szCs w:val="24"/>
        </w:rPr>
        <w:t xml:space="preserve"> </w:t>
      </w:r>
      <w:r w:rsidR="00A63DC8" w:rsidRPr="00A02EA3">
        <w:rPr>
          <w:rFonts w:ascii="Arial" w:hAnsi="Arial" w:cs="Arial"/>
          <w:color w:val="000000" w:themeColor="text1"/>
          <w:sz w:val="24"/>
          <w:szCs w:val="24"/>
        </w:rPr>
        <w:t>deste estudo</w:t>
      </w:r>
      <w:r w:rsidR="00344165" w:rsidRPr="00A02EA3">
        <w:rPr>
          <w:rFonts w:ascii="Arial" w:hAnsi="Arial" w:cs="Arial"/>
          <w:color w:val="000000" w:themeColor="text1"/>
          <w:sz w:val="24"/>
          <w:szCs w:val="24"/>
        </w:rPr>
        <w:t>, apresentando a distribuição dos artigos quanto ao ano de publicação, título do estudo, objetivo e conclusão.</w:t>
      </w:r>
    </w:p>
    <w:p w14:paraId="57143BA4" w14:textId="77777777" w:rsidR="0084387E" w:rsidRPr="00A02EA3" w:rsidRDefault="0084387E" w:rsidP="0084387E">
      <w:pPr>
        <w:jc w:val="both"/>
        <w:rPr>
          <w:rFonts w:ascii="Arial" w:eastAsia="Arial" w:hAnsi="Arial" w:cs="Arial"/>
          <w:b/>
          <w:bCs/>
          <w:sz w:val="24"/>
          <w:szCs w:val="24"/>
        </w:rPr>
      </w:pPr>
    </w:p>
    <w:p w14:paraId="6973203B" w14:textId="5BBA2F0A" w:rsidR="0084387E" w:rsidRPr="00A02EA3" w:rsidRDefault="00EA27EB" w:rsidP="0084387E">
      <w:pPr>
        <w:jc w:val="both"/>
        <w:rPr>
          <w:rFonts w:ascii="Arial" w:eastAsia="Arial" w:hAnsi="Arial" w:cs="Arial"/>
          <w:b/>
          <w:bCs/>
          <w:sz w:val="20"/>
          <w:szCs w:val="20"/>
        </w:rPr>
      </w:pPr>
      <w:r w:rsidRPr="00A02EA3">
        <w:rPr>
          <w:rFonts w:ascii="Arial" w:eastAsia="Arial" w:hAnsi="Arial" w:cs="Arial"/>
          <w:b/>
          <w:bCs/>
          <w:sz w:val="20"/>
          <w:szCs w:val="20"/>
        </w:rPr>
        <w:t>QUADRO</w:t>
      </w:r>
      <w:r w:rsidR="0084387E" w:rsidRPr="00A02EA3">
        <w:rPr>
          <w:rFonts w:ascii="Arial" w:eastAsia="Arial" w:hAnsi="Arial" w:cs="Arial"/>
          <w:b/>
          <w:bCs/>
          <w:sz w:val="20"/>
          <w:szCs w:val="20"/>
        </w:rPr>
        <w:t xml:space="preserve"> 1. </w:t>
      </w:r>
      <w:r w:rsidRPr="00A02EA3">
        <w:rPr>
          <w:rFonts w:ascii="Arial" w:eastAsia="Arial" w:hAnsi="Arial" w:cs="Arial"/>
          <w:b/>
          <w:bCs/>
          <w:sz w:val="20"/>
          <w:szCs w:val="20"/>
        </w:rPr>
        <w:t>Relação</w:t>
      </w:r>
      <w:r w:rsidR="0084387E" w:rsidRPr="00A02EA3">
        <w:rPr>
          <w:rFonts w:ascii="Arial" w:eastAsia="Arial" w:hAnsi="Arial" w:cs="Arial"/>
          <w:b/>
          <w:bCs/>
          <w:sz w:val="20"/>
          <w:szCs w:val="20"/>
        </w:rPr>
        <w:t xml:space="preserve"> dos artigos selecionados</w:t>
      </w:r>
      <w:r w:rsidRPr="00A02EA3">
        <w:rPr>
          <w:rFonts w:ascii="Arial" w:eastAsia="Arial" w:hAnsi="Arial" w:cs="Arial"/>
          <w:b/>
          <w:bCs/>
          <w:sz w:val="20"/>
          <w:szCs w:val="20"/>
        </w:rPr>
        <w:t xml:space="preserve"> (n</w:t>
      </w:r>
      <w:r w:rsidR="00AD56CA" w:rsidRPr="00A02EA3">
        <w:rPr>
          <w:rFonts w:ascii="Arial" w:eastAsia="Arial" w:hAnsi="Arial" w:cs="Arial"/>
          <w:b/>
          <w:bCs/>
          <w:sz w:val="20"/>
          <w:szCs w:val="20"/>
        </w:rPr>
        <w:t xml:space="preserve"> </w:t>
      </w:r>
      <w:r w:rsidRPr="00A02EA3">
        <w:rPr>
          <w:rFonts w:ascii="Arial" w:eastAsia="Arial" w:hAnsi="Arial" w:cs="Arial"/>
          <w:b/>
          <w:bCs/>
          <w:sz w:val="20"/>
          <w:szCs w:val="20"/>
        </w:rPr>
        <w:t>37)</w:t>
      </w:r>
      <w:r w:rsidR="0084387E" w:rsidRPr="00A02EA3">
        <w:rPr>
          <w:rFonts w:ascii="Arial" w:eastAsia="Arial" w:hAnsi="Arial" w:cs="Arial"/>
          <w:b/>
          <w:bCs/>
          <w:sz w:val="20"/>
          <w:szCs w:val="20"/>
        </w:rPr>
        <w:t>, destacando o ANO, TÍTULO, OBJETIVO e CONCLUSÃO (GOIÂNIA, 2020).</w:t>
      </w:r>
    </w:p>
    <w:tbl>
      <w:tblPr>
        <w:tblStyle w:val="Tabelacomgrade"/>
        <w:tblW w:w="9322" w:type="dxa"/>
        <w:tblLayout w:type="fixed"/>
        <w:tblLook w:val="06A0" w:firstRow="1" w:lastRow="0" w:firstColumn="1" w:lastColumn="0" w:noHBand="1" w:noVBand="1"/>
      </w:tblPr>
      <w:tblGrid>
        <w:gridCol w:w="780"/>
        <w:gridCol w:w="1880"/>
        <w:gridCol w:w="2977"/>
        <w:gridCol w:w="3685"/>
      </w:tblGrid>
      <w:tr w:rsidR="343DA04A" w:rsidRPr="00A02EA3" w14:paraId="3C461E70" w14:textId="77777777" w:rsidTr="00344165">
        <w:tc>
          <w:tcPr>
            <w:tcW w:w="780" w:type="dxa"/>
          </w:tcPr>
          <w:p w14:paraId="57CDE47E" w14:textId="07DC9149" w:rsidR="343DA04A" w:rsidRPr="00A02EA3" w:rsidRDefault="56F86538" w:rsidP="343DA04A">
            <w:pPr>
              <w:jc w:val="center"/>
              <w:rPr>
                <w:rFonts w:ascii="Arial" w:eastAsia="Arial" w:hAnsi="Arial" w:cs="Arial"/>
                <w:b/>
                <w:bCs/>
                <w:sz w:val="20"/>
                <w:szCs w:val="20"/>
              </w:rPr>
            </w:pPr>
            <w:r w:rsidRPr="00A02EA3">
              <w:rPr>
                <w:rFonts w:ascii="Arial" w:eastAsia="Arial" w:hAnsi="Arial" w:cs="Arial"/>
                <w:b/>
                <w:bCs/>
                <w:sz w:val="20"/>
                <w:szCs w:val="20"/>
              </w:rPr>
              <w:t xml:space="preserve">ANO </w:t>
            </w:r>
          </w:p>
          <w:p w14:paraId="10F4C7D3" w14:textId="743420B2" w:rsidR="343DA04A" w:rsidRPr="00A02EA3" w:rsidRDefault="343DA04A" w:rsidP="343DA04A">
            <w:pPr>
              <w:jc w:val="center"/>
              <w:rPr>
                <w:rFonts w:ascii="Arial" w:eastAsia="Arial" w:hAnsi="Arial" w:cs="Arial"/>
                <w:b/>
                <w:bCs/>
                <w:sz w:val="20"/>
                <w:szCs w:val="20"/>
              </w:rPr>
            </w:pPr>
          </w:p>
        </w:tc>
        <w:tc>
          <w:tcPr>
            <w:tcW w:w="1880" w:type="dxa"/>
          </w:tcPr>
          <w:p w14:paraId="6977C50A" w14:textId="04688DDD" w:rsidR="343DA04A" w:rsidRPr="00A02EA3" w:rsidRDefault="343DA04A" w:rsidP="343DA04A">
            <w:pPr>
              <w:jc w:val="center"/>
              <w:rPr>
                <w:rFonts w:ascii="Arial" w:eastAsia="Arial" w:hAnsi="Arial" w:cs="Arial"/>
                <w:b/>
                <w:bCs/>
                <w:sz w:val="20"/>
                <w:szCs w:val="20"/>
              </w:rPr>
            </w:pPr>
            <w:r w:rsidRPr="00A02EA3">
              <w:rPr>
                <w:rFonts w:ascii="Arial" w:eastAsia="Arial" w:hAnsi="Arial" w:cs="Arial"/>
                <w:b/>
                <w:bCs/>
                <w:sz w:val="20"/>
                <w:szCs w:val="20"/>
              </w:rPr>
              <w:t xml:space="preserve">TÍTULO </w:t>
            </w:r>
          </w:p>
        </w:tc>
        <w:tc>
          <w:tcPr>
            <w:tcW w:w="2977" w:type="dxa"/>
          </w:tcPr>
          <w:p w14:paraId="311A18FA" w14:textId="1A5C53BF" w:rsidR="343DA04A" w:rsidRPr="00A02EA3" w:rsidRDefault="343DA04A" w:rsidP="343DA04A">
            <w:pPr>
              <w:jc w:val="center"/>
              <w:rPr>
                <w:rFonts w:ascii="Arial" w:eastAsia="Arial" w:hAnsi="Arial" w:cs="Arial"/>
                <w:b/>
                <w:bCs/>
                <w:color w:val="000000" w:themeColor="text1"/>
                <w:sz w:val="20"/>
                <w:szCs w:val="20"/>
              </w:rPr>
            </w:pPr>
            <w:r w:rsidRPr="00A02EA3">
              <w:rPr>
                <w:rFonts w:ascii="Arial" w:eastAsia="Arial" w:hAnsi="Arial" w:cs="Arial"/>
                <w:b/>
                <w:bCs/>
                <w:color w:val="000000" w:themeColor="text1"/>
                <w:sz w:val="20"/>
                <w:szCs w:val="20"/>
              </w:rPr>
              <w:t>OBJETIVO</w:t>
            </w:r>
          </w:p>
        </w:tc>
        <w:tc>
          <w:tcPr>
            <w:tcW w:w="3685" w:type="dxa"/>
          </w:tcPr>
          <w:p w14:paraId="5F3B8A03" w14:textId="09117248" w:rsidR="343DA04A" w:rsidRPr="00A02EA3" w:rsidRDefault="56F86538" w:rsidP="343DA04A">
            <w:pPr>
              <w:jc w:val="center"/>
              <w:rPr>
                <w:b/>
                <w:bCs/>
                <w:color w:val="000000" w:themeColor="text1"/>
                <w:sz w:val="20"/>
                <w:szCs w:val="20"/>
              </w:rPr>
            </w:pPr>
            <w:r w:rsidRPr="00A02EA3">
              <w:rPr>
                <w:rFonts w:ascii="Arial" w:eastAsia="Arial" w:hAnsi="Arial" w:cs="Arial"/>
                <w:b/>
                <w:bCs/>
                <w:sz w:val="20"/>
                <w:szCs w:val="20"/>
              </w:rPr>
              <w:t xml:space="preserve">CONCLUSÃO </w:t>
            </w:r>
          </w:p>
        </w:tc>
      </w:tr>
      <w:tr w:rsidR="71503C49" w:rsidRPr="00A02EA3" w14:paraId="0DC057DD" w14:textId="77777777" w:rsidTr="00344165">
        <w:tc>
          <w:tcPr>
            <w:tcW w:w="780" w:type="dxa"/>
          </w:tcPr>
          <w:p w14:paraId="1EB1FBC7" w14:textId="77777777" w:rsidR="00842555" w:rsidRPr="00A02EA3" w:rsidRDefault="00842555" w:rsidP="00A149CB">
            <w:pPr>
              <w:jc w:val="both"/>
              <w:rPr>
                <w:rFonts w:ascii="Arial" w:eastAsia="Arial" w:hAnsi="Arial" w:cs="Arial"/>
                <w:sz w:val="20"/>
                <w:szCs w:val="20"/>
              </w:rPr>
            </w:pPr>
          </w:p>
          <w:p w14:paraId="0786165B" w14:textId="6E8C7D5B" w:rsidR="71503C49" w:rsidRPr="00A02EA3" w:rsidRDefault="71503C49" w:rsidP="00A149CB">
            <w:pPr>
              <w:jc w:val="both"/>
              <w:rPr>
                <w:rFonts w:ascii="Arial" w:eastAsia="Arial" w:hAnsi="Arial" w:cs="Arial"/>
                <w:sz w:val="20"/>
                <w:szCs w:val="20"/>
              </w:rPr>
            </w:pPr>
            <w:r w:rsidRPr="00A02EA3">
              <w:rPr>
                <w:rFonts w:ascii="Arial" w:eastAsia="Arial" w:hAnsi="Arial" w:cs="Arial"/>
                <w:sz w:val="20"/>
                <w:szCs w:val="20"/>
              </w:rPr>
              <w:t>2004</w:t>
            </w:r>
          </w:p>
        </w:tc>
        <w:tc>
          <w:tcPr>
            <w:tcW w:w="1880" w:type="dxa"/>
          </w:tcPr>
          <w:p w14:paraId="462EED97" w14:textId="420CCA39" w:rsidR="71503C49" w:rsidRPr="00A02EA3" w:rsidRDefault="71503C49" w:rsidP="00A149CB">
            <w:pPr>
              <w:jc w:val="both"/>
              <w:rPr>
                <w:rFonts w:ascii="Arial" w:eastAsia="Arial" w:hAnsi="Arial" w:cs="Arial"/>
                <w:sz w:val="20"/>
                <w:szCs w:val="20"/>
              </w:rPr>
            </w:pPr>
            <w:r w:rsidRPr="00A02EA3">
              <w:rPr>
                <w:rFonts w:ascii="Arial" w:eastAsia="Arial" w:hAnsi="Arial" w:cs="Arial"/>
                <w:sz w:val="20"/>
                <w:szCs w:val="20"/>
              </w:rPr>
              <w:t>Informação e planejamento familiar como medidas de promoção</w:t>
            </w:r>
          </w:p>
          <w:p w14:paraId="0F46E327" w14:textId="1E9A058E" w:rsidR="71503C49" w:rsidRPr="00A02EA3" w:rsidRDefault="71503C49" w:rsidP="00A149CB">
            <w:pPr>
              <w:jc w:val="both"/>
              <w:rPr>
                <w:rFonts w:ascii="Arial" w:eastAsia="Arial" w:hAnsi="Arial" w:cs="Arial"/>
                <w:sz w:val="20"/>
                <w:szCs w:val="20"/>
              </w:rPr>
            </w:pPr>
            <w:r w:rsidRPr="00A02EA3">
              <w:rPr>
                <w:rFonts w:ascii="Arial" w:eastAsia="Arial" w:hAnsi="Arial" w:cs="Arial"/>
                <w:sz w:val="20"/>
                <w:szCs w:val="20"/>
              </w:rPr>
              <w:t>da saúde.</w:t>
            </w:r>
          </w:p>
        </w:tc>
        <w:tc>
          <w:tcPr>
            <w:tcW w:w="2977" w:type="dxa"/>
          </w:tcPr>
          <w:p w14:paraId="7F9D1AC8" w14:textId="0434F8C2" w:rsidR="71503C49" w:rsidRPr="00A02EA3" w:rsidRDefault="71503C49" w:rsidP="00A149CB">
            <w:pPr>
              <w:jc w:val="both"/>
              <w:rPr>
                <w:rFonts w:ascii="Arial" w:eastAsia="Arial" w:hAnsi="Arial" w:cs="Arial"/>
                <w:color w:val="000000" w:themeColor="text1"/>
                <w:sz w:val="20"/>
                <w:szCs w:val="20"/>
              </w:rPr>
            </w:pPr>
            <w:r w:rsidRPr="00A02EA3">
              <w:rPr>
                <w:rFonts w:ascii="Arial" w:eastAsia="Arial" w:hAnsi="Arial" w:cs="Arial"/>
                <w:color w:val="000000" w:themeColor="text1"/>
                <w:sz w:val="20"/>
                <w:szCs w:val="20"/>
              </w:rPr>
              <w:t>Descrever as barreiras relacionadas à oferta de informações em planejamento familiar (PF) / métodos anticoncepcionais (</w:t>
            </w:r>
            <w:proofErr w:type="spellStart"/>
            <w:r w:rsidRPr="00A02EA3">
              <w:rPr>
                <w:rFonts w:ascii="Arial" w:eastAsia="Arial" w:hAnsi="Arial" w:cs="Arial"/>
                <w:color w:val="000000" w:themeColor="text1"/>
                <w:sz w:val="20"/>
                <w:szCs w:val="20"/>
              </w:rPr>
              <w:t>MACs</w:t>
            </w:r>
            <w:proofErr w:type="spellEnd"/>
            <w:r w:rsidRPr="00A02EA3">
              <w:rPr>
                <w:rFonts w:ascii="Arial" w:eastAsia="Arial" w:hAnsi="Arial" w:cs="Arial"/>
                <w:color w:val="000000" w:themeColor="text1"/>
                <w:sz w:val="20"/>
                <w:szCs w:val="20"/>
              </w:rPr>
              <w:t xml:space="preserve">); identificar os atores responsáveis por esta atividade; levantar o conhecimento da clientela sobre os </w:t>
            </w:r>
            <w:proofErr w:type="spellStart"/>
            <w:r w:rsidRPr="00A02EA3">
              <w:rPr>
                <w:rFonts w:ascii="Arial" w:eastAsia="Arial" w:hAnsi="Arial" w:cs="Arial"/>
                <w:color w:val="000000" w:themeColor="text1"/>
                <w:sz w:val="20"/>
                <w:szCs w:val="20"/>
              </w:rPr>
              <w:t>MACs</w:t>
            </w:r>
            <w:proofErr w:type="spellEnd"/>
            <w:r w:rsidRPr="00A02EA3">
              <w:rPr>
                <w:rFonts w:ascii="Arial" w:eastAsia="Arial" w:hAnsi="Arial" w:cs="Arial"/>
                <w:color w:val="000000" w:themeColor="text1"/>
                <w:sz w:val="20"/>
                <w:szCs w:val="20"/>
              </w:rPr>
              <w:t xml:space="preserve"> e a noção que esta tem a respeito da importância de planejar a família.</w:t>
            </w:r>
          </w:p>
        </w:tc>
        <w:tc>
          <w:tcPr>
            <w:tcW w:w="3685" w:type="dxa"/>
          </w:tcPr>
          <w:p w14:paraId="4D8E8514" w14:textId="0A20D50C" w:rsidR="00A149CB" w:rsidRPr="00A02EA3" w:rsidRDefault="13F88836" w:rsidP="008A1FF5">
            <w:pPr>
              <w:jc w:val="both"/>
              <w:rPr>
                <w:rFonts w:ascii="Arial" w:eastAsia="Arial" w:hAnsi="Arial" w:cs="Arial"/>
                <w:color w:val="000000" w:themeColor="text1"/>
                <w:sz w:val="20"/>
                <w:szCs w:val="20"/>
              </w:rPr>
            </w:pPr>
            <w:r w:rsidRPr="00A02EA3">
              <w:rPr>
                <w:rFonts w:ascii="Arial" w:eastAsia="Arial" w:hAnsi="Arial" w:cs="Arial"/>
                <w:color w:val="000000" w:themeColor="text1"/>
                <w:sz w:val="20"/>
                <w:szCs w:val="20"/>
              </w:rPr>
              <w:t xml:space="preserve">Na região do estudo, a informação dada ao cliente em PF ocorre, predominantemente, através da orientação individual realizada por enfermeiros. Apesar de ser uma oportunidade indiscutível para se estabelecer um adequado processo de orientação, tem limitado poder de alcance. Embora reconheçam a importância das atividades grupais e coletivas como estratégias para informar em PF, os enfermeiros as realizam esporadicamente, apresentando a demanda superior à capacidade de atendimento como principal causa. Este aspecto, uma vez analisado, não justificou a omissão dos enfermeiros em priorizar as ações </w:t>
            </w:r>
            <w:r w:rsidRPr="00A02EA3">
              <w:rPr>
                <w:rFonts w:ascii="Arial" w:eastAsia="Arial" w:hAnsi="Arial" w:cs="Arial"/>
                <w:color w:val="000000" w:themeColor="text1"/>
                <w:sz w:val="20"/>
                <w:szCs w:val="20"/>
              </w:rPr>
              <w:lastRenderedPageBreak/>
              <w:t xml:space="preserve">grupais. A pílula, o preservativo masculino e o injetável foram os </w:t>
            </w:r>
            <w:proofErr w:type="spellStart"/>
            <w:r w:rsidRPr="00A02EA3">
              <w:rPr>
                <w:rFonts w:ascii="Arial" w:eastAsia="Arial" w:hAnsi="Arial" w:cs="Arial"/>
                <w:color w:val="000000" w:themeColor="text1"/>
                <w:sz w:val="20"/>
                <w:szCs w:val="20"/>
              </w:rPr>
              <w:t>MACs</w:t>
            </w:r>
            <w:proofErr w:type="spellEnd"/>
            <w:r w:rsidRPr="00A02EA3">
              <w:rPr>
                <w:rFonts w:ascii="Arial" w:eastAsia="Arial" w:hAnsi="Arial" w:cs="Arial"/>
                <w:color w:val="000000" w:themeColor="text1"/>
                <w:sz w:val="20"/>
                <w:szCs w:val="20"/>
              </w:rPr>
              <w:t xml:space="preserve"> mais conhecidos das mulheres entrevistadas, seguidos pelo DIU, a tabela e o aleitamento materno.</w:t>
            </w:r>
          </w:p>
        </w:tc>
      </w:tr>
      <w:tr w:rsidR="614B4570" w:rsidRPr="00A02EA3" w14:paraId="68AF63A1" w14:textId="77777777" w:rsidTr="00344165">
        <w:tc>
          <w:tcPr>
            <w:tcW w:w="780" w:type="dxa"/>
          </w:tcPr>
          <w:p w14:paraId="22270B03" w14:textId="0E817AC4" w:rsidR="614B4570" w:rsidRPr="00A02EA3" w:rsidRDefault="614B4570" w:rsidP="614B4570">
            <w:pPr>
              <w:jc w:val="both"/>
              <w:rPr>
                <w:rFonts w:ascii="Arial" w:eastAsia="Arial" w:hAnsi="Arial" w:cs="Arial"/>
                <w:sz w:val="20"/>
                <w:szCs w:val="20"/>
              </w:rPr>
            </w:pPr>
          </w:p>
          <w:p w14:paraId="20C8FA03" w14:textId="16414DEC" w:rsidR="614B4570" w:rsidRPr="00A02EA3" w:rsidRDefault="614B4570" w:rsidP="614B4570">
            <w:pPr>
              <w:jc w:val="both"/>
              <w:rPr>
                <w:rFonts w:ascii="Arial" w:eastAsia="Arial" w:hAnsi="Arial" w:cs="Arial"/>
                <w:sz w:val="20"/>
                <w:szCs w:val="20"/>
              </w:rPr>
            </w:pPr>
            <w:r w:rsidRPr="00A02EA3">
              <w:rPr>
                <w:rFonts w:ascii="Arial" w:eastAsia="Arial" w:hAnsi="Arial" w:cs="Arial"/>
                <w:sz w:val="20"/>
                <w:szCs w:val="20"/>
              </w:rPr>
              <w:t>2004</w:t>
            </w:r>
          </w:p>
        </w:tc>
        <w:tc>
          <w:tcPr>
            <w:tcW w:w="1880" w:type="dxa"/>
          </w:tcPr>
          <w:p w14:paraId="6880B037" w14:textId="719418C5" w:rsidR="614B4570" w:rsidRPr="00A02EA3" w:rsidRDefault="614B4570" w:rsidP="614B4570">
            <w:pPr>
              <w:jc w:val="both"/>
              <w:rPr>
                <w:sz w:val="20"/>
                <w:szCs w:val="20"/>
              </w:rPr>
            </w:pPr>
            <w:r w:rsidRPr="00A02EA3">
              <w:rPr>
                <w:rFonts w:ascii="Arial" w:eastAsia="Arial" w:hAnsi="Arial" w:cs="Arial"/>
                <w:sz w:val="20"/>
                <w:szCs w:val="20"/>
              </w:rPr>
              <w:t>Planejamento</w:t>
            </w:r>
          </w:p>
          <w:p w14:paraId="3589088E" w14:textId="76C3A2FB" w:rsidR="614B4570" w:rsidRPr="00A02EA3" w:rsidRDefault="614B4570" w:rsidP="614B4570">
            <w:pPr>
              <w:jc w:val="both"/>
              <w:rPr>
                <w:sz w:val="20"/>
                <w:szCs w:val="20"/>
              </w:rPr>
            </w:pPr>
            <w:r w:rsidRPr="00A02EA3">
              <w:rPr>
                <w:rFonts w:ascii="Arial" w:eastAsia="Arial" w:hAnsi="Arial" w:cs="Arial"/>
                <w:sz w:val="20"/>
                <w:szCs w:val="20"/>
              </w:rPr>
              <w:t>familiar: uso dos serviços de saúde por jovens com experiência de gravidez</w:t>
            </w:r>
          </w:p>
        </w:tc>
        <w:tc>
          <w:tcPr>
            <w:tcW w:w="2977" w:type="dxa"/>
          </w:tcPr>
          <w:p w14:paraId="14A50914" w14:textId="068175B7" w:rsidR="614B4570" w:rsidRPr="00A02EA3" w:rsidRDefault="614B4570" w:rsidP="614B4570">
            <w:pPr>
              <w:jc w:val="both"/>
              <w:rPr>
                <w:sz w:val="20"/>
                <w:szCs w:val="20"/>
              </w:rPr>
            </w:pPr>
            <w:r w:rsidRPr="00A02EA3">
              <w:rPr>
                <w:rFonts w:ascii="Arial" w:eastAsia="Arial" w:hAnsi="Arial" w:cs="Arial"/>
                <w:sz w:val="20"/>
                <w:szCs w:val="20"/>
              </w:rPr>
              <w:t>Permitir aos indivíduos espaçarem e limitarem as gestações de acordo com</w:t>
            </w:r>
          </w:p>
          <w:p w14:paraId="76CF9007" w14:textId="64F1D084" w:rsidR="614B4570" w:rsidRPr="00A02EA3" w:rsidRDefault="614B4570" w:rsidP="614B4570">
            <w:pPr>
              <w:jc w:val="both"/>
              <w:rPr>
                <w:sz w:val="20"/>
                <w:szCs w:val="20"/>
              </w:rPr>
            </w:pPr>
            <w:r w:rsidRPr="00A02EA3">
              <w:rPr>
                <w:rFonts w:ascii="Arial" w:eastAsia="Arial" w:hAnsi="Arial" w:cs="Arial"/>
                <w:sz w:val="20"/>
                <w:szCs w:val="20"/>
              </w:rPr>
              <w:t>seu desejo, com impacto direto em sua saúde e bem-estar, bem como sobre o</w:t>
            </w:r>
          </w:p>
          <w:p w14:paraId="54D1609B" w14:textId="07F8AAEC" w:rsidR="614B4570" w:rsidRPr="00A02EA3" w:rsidRDefault="614B4570" w:rsidP="614B4570">
            <w:pPr>
              <w:jc w:val="both"/>
              <w:rPr>
                <w:sz w:val="20"/>
                <w:szCs w:val="20"/>
              </w:rPr>
            </w:pPr>
            <w:r w:rsidRPr="00A02EA3">
              <w:rPr>
                <w:rFonts w:ascii="Arial" w:eastAsia="Arial" w:hAnsi="Arial" w:cs="Arial"/>
                <w:sz w:val="20"/>
                <w:szCs w:val="20"/>
              </w:rPr>
              <w:t>resultado de cada gestação, uma vez que permite seu espaçamento adequado,</w:t>
            </w:r>
          </w:p>
          <w:p w14:paraId="73A2DEE6" w14:textId="610FCDA8" w:rsidR="614B4570" w:rsidRPr="00A02EA3" w:rsidRDefault="614B4570" w:rsidP="614B4570">
            <w:pPr>
              <w:jc w:val="both"/>
              <w:rPr>
                <w:sz w:val="20"/>
                <w:szCs w:val="20"/>
              </w:rPr>
            </w:pPr>
            <w:r w:rsidRPr="00A02EA3">
              <w:rPr>
                <w:rFonts w:ascii="Arial" w:eastAsia="Arial" w:hAnsi="Arial" w:cs="Arial"/>
                <w:sz w:val="20"/>
                <w:szCs w:val="20"/>
              </w:rPr>
              <w:t>e pode atrasar a gravidez em mulheres jovens, reduzindo os riscos de</w:t>
            </w:r>
          </w:p>
          <w:p w14:paraId="3181413F" w14:textId="0C6D6B99" w:rsidR="614B4570" w:rsidRPr="00A02EA3" w:rsidRDefault="614B4570" w:rsidP="614B4570">
            <w:pPr>
              <w:jc w:val="both"/>
              <w:rPr>
                <w:sz w:val="20"/>
                <w:szCs w:val="20"/>
              </w:rPr>
            </w:pPr>
            <w:r w:rsidRPr="00A02EA3">
              <w:rPr>
                <w:rFonts w:ascii="Arial" w:eastAsia="Arial" w:hAnsi="Arial" w:cs="Arial"/>
                <w:sz w:val="20"/>
                <w:szCs w:val="20"/>
              </w:rPr>
              <w:t>problemas de saúde e de mortalidade materna e infantil.</w:t>
            </w:r>
          </w:p>
        </w:tc>
        <w:tc>
          <w:tcPr>
            <w:tcW w:w="3685" w:type="dxa"/>
          </w:tcPr>
          <w:p w14:paraId="4DA0CEE8" w14:textId="02C03513" w:rsidR="614B4570" w:rsidRPr="00A02EA3" w:rsidRDefault="614B4570" w:rsidP="614B4570">
            <w:pPr>
              <w:jc w:val="both"/>
              <w:rPr>
                <w:rFonts w:ascii="Arial" w:eastAsia="Arial" w:hAnsi="Arial" w:cs="Arial"/>
                <w:sz w:val="20"/>
                <w:szCs w:val="20"/>
              </w:rPr>
            </w:pPr>
            <w:r w:rsidRPr="00A02EA3">
              <w:rPr>
                <w:rFonts w:ascii="Arial" w:eastAsia="Arial" w:hAnsi="Arial" w:cs="Arial"/>
                <w:color w:val="000000" w:themeColor="text1"/>
                <w:sz w:val="20"/>
                <w:szCs w:val="20"/>
              </w:rPr>
              <w:t>planejamento familiar é de primordial importância para a experiência de vida sexual e reprodutiva saudável, especialmente entre adolescentes e jovens que devido aos comportamentos de risco estão mais expostos às consequências negativas de práticas sexuais inseguras, sejam elas no âmbito biológico, psicológico ou social faz-se necessário engajá-los precocemente nos serviços de planejamento familiar, antes da ocorrência e recorrência de gravidez, para que possam ter capacidade de prevenir uma indesejada, bem como, controlar sua fecundidade ao número de filhos que desejam. E que estes venham de forma planejada, em contexto socioeconômico favorável para seu nascimento e desenvolvimento</w:t>
            </w:r>
          </w:p>
        </w:tc>
      </w:tr>
      <w:tr w:rsidR="614B4570" w:rsidRPr="00A02EA3" w14:paraId="0323C04E" w14:textId="77777777" w:rsidTr="00344165">
        <w:tc>
          <w:tcPr>
            <w:tcW w:w="780" w:type="dxa"/>
          </w:tcPr>
          <w:p w14:paraId="73BC9B4A" w14:textId="20BF6052" w:rsidR="614B4570" w:rsidRPr="00A02EA3" w:rsidRDefault="614B4570" w:rsidP="614B4570">
            <w:pPr>
              <w:jc w:val="both"/>
              <w:rPr>
                <w:rFonts w:ascii="Arial" w:eastAsia="Arial" w:hAnsi="Arial" w:cs="Arial"/>
                <w:sz w:val="20"/>
                <w:szCs w:val="20"/>
              </w:rPr>
            </w:pPr>
          </w:p>
          <w:p w14:paraId="7B6F7A27" w14:textId="3DD65F99" w:rsidR="614B4570" w:rsidRPr="00A02EA3" w:rsidRDefault="614B4570" w:rsidP="614B4570">
            <w:pPr>
              <w:jc w:val="both"/>
              <w:rPr>
                <w:rFonts w:ascii="Arial" w:eastAsia="Arial" w:hAnsi="Arial" w:cs="Arial"/>
                <w:sz w:val="20"/>
                <w:szCs w:val="20"/>
              </w:rPr>
            </w:pPr>
            <w:r w:rsidRPr="00A02EA3">
              <w:rPr>
                <w:rFonts w:ascii="Arial" w:eastAsia="Arial" w:hAnsi="Arial" w:cs="Arial"/>
                <w:sz w:val="20"/>
                <w:szCs w:val="20"/>
              </w:rPr>
              <w:t>2004</w:t>
            </w:r>
          </w:p>
        </w:tc>
        <w:tc>
          <w:tcPr>
            <w:tcW w:w="1880" w:type="dxa"/>
          </w:tcPr>
          <w:p w14:paraId="7361F10E" w14:textId="0A4DF505" w:rsidR="614B4570" w:rsidRPr="00A02EA3" w:rsidRDefault="614B4570" w:rsidP="614B4570">
            <w:pPr>
              <w:jc w:val="both"/>
              <w:rPr>
                <w:sz w:val="20"/>
                <w:szCs w:val="20"/>
              </w:rPr>
            </w:pPr>
            <w:r w:rsidRPr="00A02EA3">
              <w:rPr>
                <w:rFonts w:ascii="Arial" w:eastAsia="Arial" w:hAnsi="Arial" w:cs="Arial"/>
                <w:sz w:val="20"/>
                <w:szCs w:val="20"/>
              </w:rPr>
              <w:t>Planejamento familiar: autonomia ou encargo feminino?</w:t>
            </w:r>
          </w:p>
        </w:tc>
        <w:tc>
          <w:tcPr>
            <w:tcW w:w="2977" w:type="dxa"/>
          </w:tcPr>
          <w:p w14:paraId="3861307D" w14:textId="587FE48A" w:rsidR="614B4570" w:rsidRPr="00A02EA3" w:rsidRDefault="614B4570" w:rsidP="614B4570">
            <w:pPr>
              <w:jc w:val="both"/>
              <w:rPr>
                <w:sz w:val="20"/>
                <w:szCs w:val="20"/>
              </w:rPr>
            </w:pPr>
            <w:r w:rsidRPr="00A02EA3">
              <w:rPr>
                <w:rFonts w:ascii="Arial" w:eastAsia="Arial" w:hAnsi="Arial" w:cs="Arial"/>
                <w:sz w:val="20"/>
                <w:szCs w:val="20"/>
              </w:rPr>
              <w:t>Analisar a percepção de trabalhadores de nível Superior de ESF consideradas</w:t>
            </w:r>
          </w:p>
          <w:p w14:paraId="673F5F85" w14:textId="5FC1FD7B" w:rsidR="614B4570" w:rsidRPr="00A02EA3" w:rsidRDefault="614B4570" w:rsidP="614B4570">
            <w:pPr>
              <w:jc w:val="both"/>
              <w:rPr>
                <w:sz w:val="20"/>
                <w:szCs w:val="20"/>
              </w:rPr>
            </w:pPr>
            <w:r w:rsidRPr="00A02EA3">
              <w:rPr>
                <w:rFonts w:ascii="Arial" w:eastAsia="Arial" w:hAnsi="Arial" w:cs="Arial"/>
                <w:sz w:val="20"/>
                <w:szCs w:val="20"/>
              </w:rPr>
              <w:t>de referência no município de João Pessoa/Paraíba acerca do objeto de</w:t>
            </w:r>
          </w:p>
          <w:p w14:paraId="006DFE0B" w14:textId="1A544596" w:rsidR="614B4570" w:rsidRPr="00A02EA3" w:rsidRDefault="614B4570" w:rsidP="614B4570">
            <w:pPr>
              <w:jc w:val="both"/>
              <w:rPr>
                <w:sz w:val="20"/>
                <w:szCs w:val="20"/>
              </w:rPr>
            </w:pPr>
            <w:r w:rsidRPr="00A02EA3">
              <w:rPr>
                <w:rFonts w:ascii="Arial" w:eastAsia="Arial" w:hAnsi="Arial" w:cs="Arial"/>
                <w:sz w:val="20"/>
                <w:szCs w:val="20"/>
              </w:rPr>
              <w:t>trabalho na ESF.</w:t>
            </w:r>
          </w:p>
        </w:tc>
        <w:tc>
          <w:tcPr>
            <w:tcW w:w="3685" w:type="dxa"/>
          </w:tcPr>
          <w:p w14:paraId="5156C9F0" w14:textId="701CAA6D" w:rsidR="614B4570" w:rsidRPr="00A02EA3" w:rsidRDefault="614B4570" w:rsidP="614B4570">
            <w:pPr>
              <w:jc w:val="both"/>
              <w:rPr>
                <w:sz w:val="20"/>
                <w:szCs w:val="20"/>
              </w:rPr>
            </w:pPr>
            <w:r w:rsidRPr="00A02EA3">
              <w:rPr>
                <w:rFonts w:ascii="Arial" w:eastAsia="Arial" w:hAnsi="Arial" w:cs="Arial"/>
                <w:sz w:val="20"/>
                <w:szCs w:val="20"/>
              </w:rPr>
              <w:t xml:space="preserve">A pesquisa ainda mostrou que, se a escolha do método contraceptivo é uma iniciativa geralmente feminina, sem o suporte adequado do Estado, as mulheres pobres se valem de iniciativas próprias para evitar a gravidez indesejada, arcando com o ônus financeiro e os danos para a própria saúde. </w:t>
            </w:r>
          </w:p>
        </w:tc>
      </w:tr>
      <w:tr w:rsidR="71503C49" w:rsidRPr="00A02EA3" w14:paraId="11B8636D" w14:textId="77777777" w:rsidTr="00344165">
        <w:tc>
          <w:tcPr>
            <w:tcW w:w="780" w:type="dxa"/>
          </w:tcPr>
          <w:p w14:paraId="3106D7AB" w14:textId="77777777" w:rsidR="00842555" w:rsidRPr="00A02EA3" w:rsidRDefault="00842555" w:rsidP="00A149CB">
            <w:pPr>
              <w:jc w:val="both"/>
              <w:rPr>
                <w:rFonts w:ascii="Arial" w:eastAsia="Arial" w:hAnsi="Arial" w:cs="Arial"/>
                <w:sz w:val="20"/>
                <w:szCs w:val="20"/>
              </w:rPr>
            </w:pPr>
          </w:p>
          <w:p w14:paraId="73DB351B" w14:textId="5FF40F96" w:rsidR="71503C49" w:rsidRPr="00A02EA3" w:rsidRDefault="71503C49" w:rsidP="00A149CB">
            <w:pPr>
              <w:jc w:val="both"/>
              <w:rPr>
                <w:rFonts w:ascii="Arial" w:eastAsia="Arial" w:hAnsi="Arial" w:cs="Arial"/>
                <w:b/>
                <w:bCs/>
                <w:sz w:val="20"/>
                <w:szCs w:val="20"/>
              </w:rPr>
            </w:pPr>
            <w:r w:rsidRPr="00A02EA3">
              <w:rPr>
                <w:rFonts w:ascii="Arial" w:eastAsia="Arial" w:hAnsi="Arial" w:cs="Arial"/>
                <w:sz w:val="20"/>
                <w:szCs w:val="20"/>
              </w:rPr>
              <w:t>2005</w:t>
            </w:r>
          </w:p>
        </w:tc>
        <w:tc>
          <w:tcPr>
            <w:tcW w:w="1880" w:type="dxa"/>
          </w:tcPr>
          <w:p w14:paraId="28F8E0BA" w14:textId="29DD23C3" w:rsidR="71503C49" w:rsidRPr="00A02EA3" w:rsidRDefault="71503C49" w:rsidP="00A149CB">
            <w:pPr>
              <w:jc w:val="both"/>
              <w:rPr>
                <w:rFonts w:ascii="Arial" w:eastAsia="Arial" w:hAnsi="Arial" w:cs="Arial"/>
                <w:sz w:val="20"/>
                <w:szCs w:val="20"/>
              </w:rPr>
            </w:pPr>
            <w:r w:rsidRPr="00A02EA3">
              <w:rPr>
                <w:rFonts w:ascii="Arial" w:eastAsia="Arial" w:hAnsi="Arial" w:cs="Arial"/>
                <w:sz w:val="20"/>
                <w:szCs w:val="20"/>
              </w:rPr>
              <w:t>Competência profissional e assistência em anticoncepção.</w:t>
            </w:r>
          </w:p>
        </w:tc>
        <w:tc>
          <w:tcPr>
            <w:tcW w:w="2977" w:type="dxa"/>
          </w:tcPr>
          <w:p w14:paraId="16FA2DB3" w14:textId="096A6473" w:rsidR="71503C49" w:rsidRPr="00A02EA3" w:rsidRDefault="71503C49" w:rsidP="00A149CB">
            <w:pPr>
              <w:jc w:val="both"/>
              <w:rPr>
                <w:rFonts w:ascii="Arial" w:eastAsia="Arial" w:hAnsi="Arial" w:cs="Arial"/>
                <w:color w:val="000000" w:themeColor="text1"/>
                <w:sz w:val="20"/>
                <w:szCs w:val="20"/>
              </w:rPr>
            </w:pPr>
            <w:r w:rsidRPr="00A02EA3">
              <w:rPr>
                <w:rFonts w:ascii="Arial" w:eastAsia="Arial" w:hAnsi="Arial" w:cs="Arial"/>
                <w:color w:val="000000" w:themeColor="text1"/>
                <w:sz w:val="20"/>
                <w:szCs w:val="20"/>
              </w:rPr>
              <w:t>Avaliar a competência técnica de profissionais que atuam no cuidado em anticoncepção.</w:t>
            </w:r>
          </w:p>
        </w:tc>
        <w:tc>
          <w:tcPr>
            <w:tcW w:w="3685" w:type="dxa"/>
          </w:tcPr>
          <w:p w14:paraId="185B8CC9" w14:textId="332DB996" w:rsidR="71503C49" w:rsidRPr="00A02EA3" w:rsidRDefault="71503C49" w:rsidP="008A1FF5">
            <w:pPr>
              <w:jc w:val="both"/>
              <w:rPr>
                <w:rFonts w:ascii="Arial" w:eastAsia="Arial" w:hAnsi="Arial" w:cs="Arial"/>
                <w:sz w:val="20"/>
                <w:szCs w:val="20"/>
              </w:rPr>
            </w:pPr>
            <w:r w:rsidRPr="00A02EA3">
              <w:rPr>
                <w:rFonts w:ascii="Arial" w:eastAsia="Arial" w:hAnsi="Arial" w:cs="Arial"/>
                <w:color w:val="000000" w:themeColor="text1"/>
                <w:sz w:val="20"/>
                <w:szCs w:val="20"/>
              </w:rPr>
              <w:t>Em conclusão, o que se percebeu foi a falta de sistematização do trabalho em equipe, com determinação de atribuições e tarefas. Assim, sugere-se o Instrumento da Metodologia de Melhoria da Qualidade como uma ferramenta de apoio ao processo de educação continuada em anticoncepção. Além disso, estudos futuros devem ser desenhados com vistas a discutir a competência profissional na perspectiva de um trabalho em equipe, que proponha a divisão de tarefas e a assistência final integrada e resolutiva.</w:t>
            </w:r>
          </w:p>
        </w:tc>
      </w:tr>
      <w:tr w:rsidR="71503C49" w:rsidRPr="00A02EA3" w14:paraId="6E060581" w14:textId="77777777" w:rsidTr="00344165">
        <w:tc>
          <w:tcPr>
            <w:tcW w:w="780" w:type="dxa"/>
          </w:tcPr>
          <w:p w14:paraId="33DB11CE" w14:textId="60E051DB" w:rsidR="71503C49" w:rsidRPr="00A02EA3" w:rsidRDefault="71503C49" w:rsidP="00A149CB">
            <w:pPr>
              <w:jc w:val="both"/>
              <w:rPr>
                <w:rFonts w:ascii="Arial" w:eastAsia="Arial" w:hAnsi="Arial" w:cs="Arial"/>
                <w:b/>
                <w:bCs/>
                <w:sz w:val="20"/>
                <w:szCs w:val="20"/>
              </w:rPr>
            </w:pPr>
            <w:r w:rsidRPr="00A02EA3">
              <w:rPr>
                <w:rFonts w:ascii="Arial" w:eastAsia="Arial" w:hAnsi="Arial" w:cs="Arial"/>
                <w:sz w:val="20"/>
                <w:szCs w:val="20"/>
              </w:rPr>
              <w:t>2006</w:t>
            </w:r>
          </w:p>
          <w:p w14:paraId="4A4A9451" w14:textId="411CB299" w:rsidR="71503C49" w:rsidRPr="00A02EA3" w:rsidRDefault="71503C49" w:rsidP="00A149CB">
            <w:pPr>
              <w:jc w:val="both"/>
              <w:rPr>
                <w:rFonts w:ascii="Arial" w:eastAsia="Arial" w:hAnsi="Arial" w:cs="Arial"/>
                <w:b/>
                <w:bCs/>
                <w:sz w:val="20"/>
                <w:szCs w:val="20"/>
              </w:rPr>
            </w:pPr>
          </w:p>
        </w:tc>
        <w:tc>
          <w:tcPr>
            <w:tcW w:w="1880" w:type="dxa"/>
          </w:tcPr>
          <w:p w14:paraId="2EB0697A" w14:textId="2BDF9F31" w:rsidR="71503C49" w:rsidRPr="00A02EA3" w:rsidRDefault="71503C49" w:rsidP="008A1FF5">
            <w:pPr>
              <w:jc w:val="both"/>
              <w:rPr>
                <w:rFonts w:ascii="Arial" w:eastAsia="Arial" w:hAnsi="Arial" w:cs="Arial"/>
                <w:sz w:val="20"/>
                <w:szCs w:val="20"/>
              </w:rPr>
            </w:pPr>
            <w:r w:rsidRPr="00A02EA3">
              <w:rPr>
                <w:rFonts w:ascii="Arial" w:eastAsia="Arial" w:hAnsi="Arial" w:cs="Arial"/>
                <w:sz w:val="20"/>
                <w:szCs w:val="20"/>
              </w:rPr>
              <w:t>Qualidade da assistência em planejamento familiar na opinião das usuárias do Programa Saúde da Família.</w:t>
            </w:r>
          </w:p>
        </w:tc>
        <w:tc>
          <w:tcPr>
            <w:tcW w:w="2977" w:type="dxa"/>
          </w:tcPr>
          <w:p w14:paraId="77ACDDA0" w14:textId="6BD90E46" w:rsidR="71503C49" w:rsidRPr="00A02EA3" w:rsidRDefault="71503C49" w:rsidP="00A149CB">
            <w:pPr>
              <w:jc w:val="both"/>
              <w:rPr>
                <w:rFonts w:ascii="Arial" w:eastAsia="Arial" w:hAnsi="Arial" w:cs="Arial"/>
                <w:b/>
                <w:bCs/>
                <w:color w:val="000000" w:themeColor="text1"/>
                <w:sz w:val="20"/>
                <w:szCs w:val="20"/>
              </w:rPr>
            </w:pPr>
            <w:r w:rsidRPr="00A02EA3">
              <w:rPr>
                <w:rFonts w:ascii="Arial" w:eastAsia="Arial" w:hAnsi="Arial" w:cs="Arial"/>
                <w:color w:val="000000" w:themeColor="text1"/>
                <w:sz w:val="20"/>
                <w:szCs w:val="20"/>
              </w:rPr>
              <w:t>Avaliar a Qualidade do planejamento familiar a partir das opiniões de usuários do Programa Saúde da família.</w:t>
            </w:r>
          </w:p>
        </w:tc>
        <w:tc>
          <w:tcPr>
            <w:tcW w:w="3685" w:type="dxa"/>
          </w:tcPr>
          <w:p w14:paraId="1AE70BAA" w14:textId="7C358296" w:rsidR="71503C49" w:rsidRPr="00A02EA3" w:rsidRDefault="0068626D" w:rsidP="00A149CB">
            <w:pPr>
              <w:jc w:val="both"/>
              <w:rPr>
                <w:rFonts w:ascii="Arial" w:eastAsia="Arial" w:hAnsi="Arial" w:cs="Arial"/>
                <w:color w:val="000000" w:themeColor="text1"/>
                <w:sz w:val="20"/>
                <w:szCs w:val="20"/>
              </w:rPr>
            </w:pPr>
            <w:r w:rsidRPr="00A02EA3">
              <w:rPr>
                <w:rFonts w:ascii="Arial" w:eastAsia="Arial" w:hAnsi="Arial" w:cs="Arial"/>
                <w:color w:val="000000" w:themeColor="text1"/>
                <w:sz w:val="20"/>
                <w:szCs w:val="20"/>
              </w:rPr>
              <w:t>As vozes dessas mulheres permitiram</w:t>
            </w:r>
            <w:r w:rsidR="71503C49" w:rsidRPr="00A02EA3">
              <w:rPr>
                <w:rFonts w:ascii="Arial" w:eastAsia="Arial" w:hAnsi="Arial" w:cs="Arial"/>
                <w:color w:val="000000" w:themeColor="text1"/>
                <w:sz w:val="20"/>
                <w:szCs w:val="20"/>
              </w:rPr>
              <w:t xml:space="preserve"> reconhecer a importância de valorizar a escuta aos usuários e recomendar às equipes de PSF, em geral.</w:t>
            </w:r>
          </w:p>
        </w:tc>
      </w:tr>
      <w:tr w:rsidR="71503C49" w:rsidRPr="00A02EA3" w14:paraId="3E9FEC65" w14:textId="77777777" w:rsidTr="00344165">
        <w:tc>
          <w:tcPr>
            <w:tcW w:w="780" w:type="dxa"/>
          </w:tcPr>
          <w:p w14:paraId="566CD6B4" w14:textId="1EBBB878" w:rsidR="71503C49" w:rsidRPr="00A02EA3" w:rsidRDefault="71503C49" w:rsidP="00A149CB">
            <w:pPr>
              <w:jc w:val="both"/>
              <w:rPr>
                <w:rFonts w:ascii="Arial" w:eastAsia="Arial" w:hAnsi="Arial" w:cs="Arial"/>
                <w:b/>
                <w:bCs/>
                <w:sz w:val="20"/>
                <w:szCs w:val="20"/>
              </w:rPr>
            </w:pPr>
            <w:r w:rsidRPr="00A02EA3">
              <w:rPr>
                <w:rFonts w:ascii="Arial" w:eastAsia="Arial" w:hAnsi="Arial" w:cs="Arial"/>
                <w:sz w:val="20"/>
                <w:szCs w:val="20"/>
              </w:rPr>
              <w:t>2006</w:t>
            </w:r>
          </w:p>
        </w:tc>
        <w:tc>
          <w:tcPr>
            <w:tcW w:w="1880" w:type="dxa"/>
          </w:tcPr>
          <w:p w14:paraId="69DEA6FE" w14:textId="2498FF1E" w:rsidR="71503C49" w:rsidRPr="00A02EA3" w:rsidRDefault="71503C49" w:rsidP="008A1FF5">
            <w:pPr>
              <w:jc w:val="both"/>
              <w:rPr>
                <w:rFonts w:ascii="Arial" w:eastAsia="Arial" w:hAnsi="Arial" w:cs="Arial"/>
                <w:sz w:val="20"/>
                <w:szCs w:val="20"/>
              </w:rPr>
            </w:pPr>
            <w:r w:rsidRPr="00A02EA3">
              <w:rPr>
                <w:rFonts w:ascii="Arial" w:eastAsia="Arial" w:hAnsi="Arial" w:cs="Arial"/>
                <w:sz w:val="20"/>
                <w:szCs w:val="20"/>
              </w:rPr>
              <w:t xml:space="preserve">Direitos Reprodutivos: O Discurso e a </w:t>
            </w:r>
            <w:r w:rsidRPr="00A02EA3">
              <w:rPr>
                <w:rFonts w:ascii="Arial" w:eastAsia="Arial" w:hAnsi="Arial" w:cs="Arial"/>
                <w:sz w:val="20"/>
                <w:szCs w:val="20"/>
              </w:rPr>
              <w:lastRenderedPageBreak/>
              <w:t>Prática</w:t>
            </w:r>
            <w:r w:rsidR="008A1FF5" w:rsidRPr="00A02EA3">
              <w:rPr>
                <w:rFonts w:ascii="Arial" w:eastAsia="Arial" w:hAnsi="Arial" w:cs="Arial"/>
                <w:sz w:val="20"/>
                <w:szCs w:val="20"/>
              </w:rPr>
              <w:t xml:space="preserve"> </w:t>
            </w:r>
            <w:r w:rsidRPr="00A02EA3">
              <w:rPr>
                <w:rFonts w:ascii="Arial" w:eastAsia="Arial" w:hAnsi="Arial" w:cs="Arial"/>
                <w:sz w:val="20"/>
                <w:szCs w:val="20"/>
              </w:rPr>
              <w:t xml:space="preserve">dos Enfermeiros sobre </w:t>
            </w:r>
            <w:r w:rsidR="008A1FF5" w:rsidRPr="00A02EA3">
              <w:rPr>
                <w:rFonts w:ascii="Arial" w:eastAsia="Arial" w:hAnsi="Arial" w:cs="Arial"/>
                <w:sz w:val="20"/>
                <w:szCs w:val="20"/>
              </w:rPr>
              <w:t>P</w:t>
            </w:r>
            <w:r w:rsidRPr="00A02EA3">
              <w:rPr>
                <w:rFonts w:ascii="Arial" w:eastAsia="Arial" w:hAnsi="Arial" w:cs="Arial"/>
                <w:sz w:val="20"/>
                <w:szCs w:val="20"/>
              </w:rPr>
              <w:t>lanejamento Familiar.</w:t>
            </w:r>
          </w:p>
        </w:tc>
        <w:tc>
          <w:tcPr>
            <w:tcW w:w="2977" w:type="dxa"/>
          </w:tcPr>
          <w:p w14:paraId="6E50B830" w14:textId="721E62A3" w:rsidR="71503C49" w:rsidRPr="00A02EA3" w:rsidRDefault="71503C49" w:rsidP="00A149CB">
            <w:pPr>
              <w:jc w:val="both"/>
              <w:rPr>
                <w:rFonts w:ascii="Arial" w:eastAsia="Arial" w:hAnsi="Arial" w:cs="Arial"/>
                <w:sz w:val="20"/>
                <w:szCs w:val="20"/>
              </w:rPr>
            </w:pPr>
            <w:r w:rsidRPr="00A02EA3">
              <w:rPr>
                <w:rFonts w:ascii="Arial" w:eastAsia="Arial" w:hAnsi="Arial" w:cs="Arial"/>
                <w:sz w:val="20"/>
                <w:szCs w:val="20"/>
              </w:rPr>
              <w:lastRenderedPageBreak/>
              <w:t xml:space="preserve">Investigar o conhecimento e a prática dos profissionais enfermeiros envolvidos na </w:t>
            </w:r>
            <w:r w:rsidRPr="00A02EA3">
              <w:rPr>
                <w:rFonts w:ascii="Arial" w:eastAsia="Arial" w:hAnsi="Arial" w:cs="Arial"/>
                <w:sz w:val="20"/>
                <w:szCs w:val="20"/>
              </w:rPr>
              <w:lastRenderedPageBreak/>
              <w:t>atenção à saúde da mulher sobre “Direitos Reprodutivos” tendo como foco o Planejamento Familiar</w:t>
            </w:r>
          </w:p>
        </w:tc>
        <w:tc>
          <w:tcPr>
            <w:tcW w:w="3685" w:type="dxa"/>
          </w:tcPr>
          <w:p w14:paraId="36387C92" w14:textId="1C7FF3A6" w:rsidR="00A149CB" w:rsidRPr="00A02EA3" w:rsidRDefault="71503C49" w:rsidP="00A149CB">
            <w:pPr>
              <w:jc w:val="both"/>
              <w:rPr>
                <w:rFonts w:ascii="Arial" w:eastAsia="Arial" w:hAnsi="Arial" w:cs="Arial"/>
                <w:sz w:val="20"/>
                <w:szCs w:val="20"/>
              </w:rPr>
            </w:pPr>
            <w:r w:rsidRPr="00A02EA3">
              <w:rPr>
                <w:rFonts w:ascii="Arial" w:eastAsia="Arial" w:hAnsi="Arial" w:cs="Arial"/>
                <w:sz w:val="20"/>
                <w:szCs w:val="20"/>
              </w:rPr>
              <w:lastRenderedPageBreak/>
              <w:t xml:space="preserve">A orientação ao planejamento familiar deve, além da informação em relação ao método contraceptivo, abranger a </w:t>
            </w:r>
            <w:r w:rsidRPr="00A02EA3">
              <w:rPr>
                <w:rFonts w:ascii="Arial" w:eastAsia="Arial" w:hAnsi="Arial" w:cs="Arial"/>
                <w:sz w:val="20"/>
                <w:szCs w:val="20"/>
              </w:rPr>
              <w:lastRenderedPageBreak/>
              <w:t xml:space="preserve">orientação no concernente a sexualidade, reforçando a autonomia da mulher e respeitando sua necessidade em saúde. A dissonância entre o discurso e a prática que vem sendo desenvolvido nas Unidades Locais de Saúde pelos profissionais enfermeiros, a respeito de direitos reprodutivos voltados para o planejamento familiar, reflete que estes têm trabalhado com a demanda </w:t>
            </w:r>
            <w:proofErr w:type="gramStart"/>
            <w:r w:rsidRPr="00A02EA3">
              <w:rPr>
                <w:rFonts w:ascii="Arial" w:eastAsia="Arial" w:hAnsi="Arial" w:cs="Arial"/>
                <w:sz w:val="20"/>
                <w:szCs w:val="20"/>
              </w:rPr>
              <w:t>espontânea,  não</w:t>
            </w:r>
            <w:proofErr w:type="gramEnd"/>
            <w:r w:rsidRPr="00A02EA3">
              <w:rPr>
                <w:rFonts w:ascii="Arial" w:eastAsia="Arial" w:hAnsi="Arial" w:cs="Arial"/>
                <w:sz w:val="20"/>
                <w:szCs w:val="20"/>
              </w:rPr>
              <w:t xml:space="preserve"> concretizando o que evidenciam como importante para a saúde da mulher, que é a sua autonomia como sujeito capaz de escolher e decidir por si mesma. </w:t>
            </w:r>
          </w:p>
        </w:tc>
      </w:tr>
      <w:tr w:rsidR="71503C49" w:rsidRPr="00A02EA3" w14:paraId="6FBFF922" w14:textId="77777777" w:rsidTr="00344165">
        <w:tc>
          <w:tcPr>
            <w:tcW w:w="780" w:type="dxa"/>
          </w:tcPr>
          <w:p w14:paraId="3B472454" w14:textId="4FA304B4" w:rsidR="71503C49" w:rsidRPr="00A02EA3" w:rsidRDefault="71503C49" w:rsidP="00A149CB">
            <w:pPr>
              <w:jc w:val="both"/>
              <w:rPr>
                <w:rFonts w:ascii="Arial" w:eastAsia="Arial" w:hAnsi="Arial" w:cs="Arial"/>
                <w:sz w:val="20"/>
                <w:szCs w:val="20"/>
              </w:rPr>
            </w:pPr>
          </w:p>
          <w:p w14:paraId="05CB7017" w14:textId="37896228" w:rsidR="71503C49" w:rsidRPr="00A02EA3" w:rsidRDefault="71503C49" w:rsidP="00A149CB">
            <w:pPr>
              <w:jc w:val="both"/>
              <w:rPr>
                <w:rFonts w:ascii="Arial" w:eastAsia="Arial" w:hAnsi="Arial" w:cs="Arial"/>
                <w:sz w:val="20"/>
                <w:szCs w:val="20"/>
              </w:rPr>
            </w:pPr>
            <w:r w:rsidRPr="00A02EA3">
              <w:rPr>
                <w:rFonts w:ascii="Arial" w:eastAsia="Arial" w:hAnsi="Arial" w:cs="Arial"/>
                <w:sz w:val="20"/>
                <w:szCs w:val="20"/>
              </w:rPr>
              <w:t>2006</w:t>
            </w:r>
          </w:p>
        </w:tc>
        <w:tc>
          <w:tcPr>
            <w:tcW w:w="1880" w:type="dxa"/>
          </w:tcPr>
          <w:p w14:paraId="664D3BFE" w14:textId="6358983C" w:rsidR="71503C49" w:rsidRPr="00A02EA3" w:rsidRDefault="71503C49" w:rsidP="00A149CB">
            <w:pPr>
              <w:jc w:val="both"/>
              <w:rPr>
                <w:rFonts w:ascii="Arial" w:eastAsia="Arial" w:hAnsi="Arial" w:cs="Arial"/>
                <w:sz w:val="20"/>
                <w:szCs w:val="20"/>
              </w:rPr>
            </w:pPr>
            <w:r w:rsidRPr="00A02EA3">
              <w:rPr>
                <w:rFonts w:ascii="Arial" w:eastAsia="Arial" w:hAnsi="Arial" w:cs="Arial"/>
                <w:sz w:val="20"/>
                <w:szCs w:val="20"/>
              </w:rPr>
              <w:t>Atenção ao planejamento familiar no</w:t>
            </w:r>
            <w:r w:rsidR="00413CFF" w:rsidRPr="00A02EA3">
              <w:rPr>
                <w:rFonts w:ascii="Arial" w:eastAsia="Arial" w:hAnsi="Arial" w:cs="Arial"/>
                <w:sz w:val="20"/>
                <w:szCs w:val="20"/>
              </w:rPr>
              <w:t xml:space="preserve"> </w:t>
            </w:r>
            <w:r w:rsidRPr="00A02EA3">
              <w:rPr>
                <w:rFonts w:ascii="Arial" w:eastAsia="Arial" w:hAnsi="Arial" w:cs="Arial"/>
                <w:sz w:val="20"/>
                <w:szCs w:val="20"/>
              </w:rPr>
              <w:t>Brasil hoje: reflexões sobre os resultados de uma pesquisa.</w:t>
            </w:r>
          </w:p>
        </w:tc>
        <w:tc>
          <w:tcPr>
            <w:tcW w:w="2977" w:type="dxa"/>
          </w:tcPr>
          <w:p w14:paraId="30F7B070" w14:textId="6DBAF48D" w:rsidR="71503C49" w:rsidRPr="00A02EA3" w:rsidRDefault="71503C49" w:rsidP="00A149CB">
            <w:pPr>
              <w:jc w:val="both"/>
              <w:rPr>
                <w:rFonts w:ascii="Arial" w:eastAsia="Arial" w:hAnsi="Arial" w:cs="Arial"/>
                <w:color w:val="000000" w:themeColor="text1"/>
                <w:sz w:val="20"/>
                <w:szCs w:val="20"/>
              </w:rPr>
            </w:pPr>
            <w:r w:rsidRPr="00A02EA3">
              <w:rPr>
                <w:rFonts w:ascii="Arial" w:eastAsia="Arial" w:hAnsi="Arial" w:cs="Arial"/>
                <w:color w:val="000000" w:themeColor="text1"/>
                <w:sz w:val="20"/>
                <w:szCs w:val="20"/>
              </w:rPr>
              <w:t>Avaliou-se a disponibilidade de métodos anticoncepcionais nas Unidades Básicas de saúde de municípios brasileiros, e características da atenção ao planejamento familiar e a articulação com a estratégia de saúde da família.</w:t>
            </w:r>
          </w:p>
        </w:tc>
        <w:tc>
          <w:tcPr>
            <w:tcW w:w="3685" w:type="dxa"/>
          </w:tcPr>
          <w:p w14:paraId="26C8C9DE" w14:textId="73B2E14C" w:rsidR="00A149CB" w:rsidRPr="00A02EA3" w:rsidRDefault="71503C49" w:rsidP="008A1FF5">
            <w:pPr>
              <w:jc w:val="both"/>
              <w:rPr>
                <w:rFonts w:ascii="Arial" w:eastAsia="Arial" w:hAnsi="Arial" w:cs="Arial"/>
                <w:color w:val="000000" w:themeColor="text1"/>
                <w:sz w:val="20"/>
                <w:szCs w:val="20"/>
              </w:rPr>
            </w:pPr>
            <w:r w:rsidRPr="00A02EA3">
              <w:rPr>
                <w:rFonts w:ascii="Arial" w:eastAsia="Arial" w:hAnsi="Arial" w:cs="Arial"/>
                <w:color w:val="000000" w:themeColor="text1"/>
                <w:sz w:val="20"/>
                <w:szCs w:val="20"/>
              </w:rPr>
              <w:t>Verificou-se que as ações de planejamento familiar, com frequência, são executadas de forma isolada e que os profissionais das equipes de saúde da família não entendiam o planejamento familiar como parte da atenção básica e não se consideravam capacitados para prestar assistência nessa área. A atenção ao planejamento familiar continua a ser marcada pela indisponibilidade de métodos anticoncepcionais nos serviços públicos de saúde.</w:t>
            </w:r>
          </w:p>
        </w:tc>
      </w:tr>
      <w:tr w:rsidR="71503C49" w:rsidRPr="00A02EA3" w14:paraId="1C5D3F8B" w14:textId="77777777" w:rsidTr="00344165">
        <w:tc>
          <w:tcPr>
            <w:tcW w:w="780" w:type="dxa"/>
          </w:tcPr>
          <w:p w14:paraId="3D705F00" w14:textId="22501CFD" w:rsidR="71503C49" w:rsidRPr="00A02EA3" w:rsidRDefault="71503C49" w:rsidP="00A149CB">
            <w:pPr>
              <w:jc w:val="both"/>
              <w:rPr>
                <w:rFonts w:ascii="Arial" w:eastAsia="Arial" w:hAnsi="Arial" w:cs="Arial"/>
                <w:sz w:val="20"/>
                <w:szCs w:val="20"/>
              </w:rPr>
            </w:pPr>
          </w:p>
          <w:p w14:paraId="1FF8F8CA" w14:textId="6F075B05" w:rsidR="71503C49" w:rsidRPr="00A02EA3" w:rsidRDefault="71503C49" w:rsidP="00A149CB">
            <w:pPr>
              <w:jc w:val="both"/>
              <w:rPr>
                <w:rFonts w:ascii="Arial" w:eastAsia="Arial" w:hAnsi="Arial" w:cs="Arial"/>
                <w:sz w:val="20"/>
                <w:szCs w:val="20"/>
              </w:rPr>
            </w:pPr>
            <w:r w:rsidRPr="00A02EA3">
              <w:rPr>
                <w:rFonts w:ascii="Arial" w:eastAsia="Arial" w:hAnsi="Arial" w:cs="Arial"/>
                <w:sz w:val="20"/>
                <w:szCs w:val="20"/>
              </w:rPr>
              <w:t>2006</w:t>
            </w:r>
          </w:p>
        </w:tc>
        <w:tc>
          <w:tcPr>
            <w:tcW w:w="1880" w:type="dxa"/>
          </w:tcPr>
          <w:p w14:paraId="4AB43D5E" w14:textId="0DE6847D" w:rsidR="71503C49" w:rsidRPr="00A02EA3" w:rsidRDefault="71503C49" w:rsidP="00A149CB">
            <w:pPr>
              <w:jc w:val="both"/>
              <w:rPr>
                <w:rFonts w:ascii="Arial" w:eastAsia="Arial" w:hAnsi="Arial" w:cs="Arial"/>
                <w:sz w:val="20"/>
                <w:szCs w:val="20"/>
              </w:rPr>
            </w:pPr>
            <w:r w:rsidRPr="00A02EA3">
              <w:rPr>
                <w:rFonts w:ascii="Arial" w:eastAsia="Arial" w:hAnsi="Arial" w:cs="Arial"/>
                <w:sz w:val="20"/>
                <w:szCs w:val="20"/>
              </w:rPr>
              <w:t>Qualidade da assistência em planejamento familiar na opinião</w:t>
            </w:r>
          </w:p>
          <w:p w14:paraId="15AA3C5E" w14:textId="7FBBB5D1" w:rsidR="71503C49" w:rsidRPr="00A02EA3" w:rsidRDefault="71503C49" w:rsidP="00A149CB">
            <w:pPr>
              <w:jc w:val="both"/>
              <w:rPr>
                <w:rFonts w:ascii="Arial" w:eastAsia="Arial" w:hAnsi="Arial" w:cs="Arial"/>
                <w:sz w:val="20"/>
                <w:szCs w:val="20"/>
              </w:rPr>
            </w:pPr>
            <w:r w:rsidRPr="00A02EA3">
              <w:rPr>
                <w:rFonts w:ascii="Arial" w:eastAsia="Arial" w:hAnsi="Arial" w:cs="Arial"/>
                <w:sz w:val="20"/>
                <w:szCs w:val="20"/>
              </w:rPr>
              <w:t>de usuárias do Programa Saúde da Família.</w:t>
            </w:r>
          </w:p>
        </w:tc>
        <w:tc>
          <w:tcPr>
            <w:tcW w:w="2977" w:type="dxa"/>
          </w:tcPr>
          <w:p w14:paraId="29A0DE2C" w14:textId="06D1C8C4" w:rsidR="71503C49" w:rsidRPr="00A02EA3" w:rsidRDefault="13F88836" w:rsidP="00A149CB">
            <w:pPr>
              <w:jc w:val="both"/>
              <w:rPr>
                <w:rFonts w:ascii="Arial" w:eastAsia="Arial" w:hAnsi="Arial" w:cs="Arial"/>
                <w:color w:val="000000" w:themeColor="text1"/>
                <w:sz w:val="20"/>
                <w:szCs w:val="20"/>
              </w:rPr>
            </w:pPr>
            <w:r w:rsidRPr="00A02EA3">
              <w:rPr>
                <w:rFonts w:ascii="Arial" w:eastAsia="Arial" w:hAnsi="Arial" w:cs="Arial"/>
                <w:color w:val="000000" w:themeColor="text1"/>
                <w:sz w:val="20"/>
                <w:szCs w:val="20"/>
              </w:rPr>
              <w:t>Avaliar a qualidade da assistência em planejamento familiar a partir de opiniões de usuárias do Programa de Saúde da Família (PSF).</w:t>
            </w:r>
          </w:p>
        </w:tc>
        <w:tc>
          <w:tcPr>
            <w:tcW w:w="3685" w:type="dxa"/>
          </w:tcPr>
          <w:p w14:paraId="11CDEE56" w14:textId="307A1114" w:rsidR="00A149CB" w:rsidRPr="00A02EA3" w:rsidRDefault="71503C49" w:rsidP="008A1FF5">
            <w:pPr>
              <w:jc w:val="both"/>
              <w:rPr>
                <w:rFonts w:ascii="Arial" w:eastAsia="Arial" w:hAnsi="Arial" w:cs="Arial"/>
                <w:color w:val="000000" w:themeColor="text1"/>
                <w:sz w:val="20"/>
                <w:szCs w:val="20"/>
              </w:rPr>
            </w:pPr>
            <w:r w:rsidRPr="00A02EA3">
              <w:rPr>
                <w:rFonts w:ascii="Arial" w:eastAsia="Arial" w:hAnsi="Arial" w:cs="Arial"/>
                <w:color w:val="000000" w:themeColor="text1"/>
                <w:sz w:val="20"/>
                <w:szCs w:val="20"/>
              </w:rPr>
              <w:t xml:space="preserve">As participantes apontaram os seguintes elementos como determinantes da qualidade de serviços de planejamento familiar: orientação/informação aos clientes, envolvendo o casal; divulgação do serviço e captação das pessoas; continuidade e oferta dos métodos anticoncepcionais que as mulheres desejam; serviço próximo de onde as pessoas vivem; facilidade no recebimento do método; bom tratamento a clientela; equipe de PSF permanente; e cuidado diferenciado às mulheres de risco. A voz dessas mulheres permitiu reconhecer a importância de valorizar a escuta aos usuários e recomendar às equipes de PSF, em geral, que criem condições para esta iniciativa. </w:t>
            </w:r>
          </w:p>
        </w:tc>
      </w:tr>
      <w:tr w:rsidR="71503C49" w:rsidRPr="00A02EA3" w14:paraId="31C413CF" w14:textId="77777777" w:rsidTr="00344165">
        <w:tc>
          <w:tcPr>
            <w:tcW w:w="780" w:type="dxa"/>
          </w:tcPr>
          <w:p w14:paraId="62BF5D89" w14:textId="51AECBB0" w:rsidR="71503C49" w:rsidRPr="00A02EA3" w:rsidRDefault="71503C49" w:rsidP="00A149CB">
            <w:pPr>
              <w:jc w:val="both"/>
              <w:rPr>
                <w:rFonts w:ascii="Arial" w:eastAsia="Arial" w:hAnsi="Arial" w:cs="Arial"/>
                <w:sz w:val="20"/>
                <w:szCs w:val="20"/>
              </w:rPr>
            </w:pPr>
          </w:p>
          <w:p w14:paraId="388FBD98" w14:textId="734AA360" w:rsidR="71503C49" w:rsidRPr="00A02EA3" w:rsidRDefault="71503C49" w:rsidP="00A149CB">
            <w:pPr>
              <w:jc w:val="both"/>
              <w:rPr>
                <w:rFonts w:ascii="Arial" w:eastAsia="Arial" w:hAnsi="Arial" w:cs="Arial"/>
                <w:sz w:val="20"/>
                <w:szCs w:val="20"/>
              </w:rPr>
            </w:pPr>
            <w:r w:rsidRPr="00A02EA3">
              <w:rPr>
                <w:rFonts w:ascii="Arial" w:eastAsia="Arial" w:hAnsi="Arial" w:cs="Arial"/>
                <w:sz w:val="20"/>
                <w:szCs w:val="20"/>
              </w:rPr>
              <w:t>2007</w:t>
            </w:r>
          </w:p>
        </w:tc>
        <w:tc>
          <w:tcPr>
            <w:tcW w:w="1880" w:type="dxa"/>
          </w:tcPr>
          <w:p w14:paraId="2CCEC5F2" w14:textId="61C2B2D6" w:rsidR="71503C49" w:rsidRPr="00A02EA3" w:rsidRDefault="71503C49" w:rsidP="00A149CB">
            <w:pPr>
              <w:jc w:val="both"/>
              <w:rPr>
                <w:rFonts w:ascii="Arial" w:eastAsia="Arial" w:hAnsi="Arial" w:cs="Arial"/>
                <w:sz w:val="20"/>
                <w:szCs w:val="20"/>
              </w:rPr>
            </w:pPr>
            <w:r w:rsidRPr="00A02EA3">
              <w:rPr>
                <w:rFonts w:ascii="Arial" w:eastAsia="Arial" w:hAnsi="Arial" w:cs="Arial"/>
                <w:sz w:val="20"/>
                <w:szCs w:val="20"/>
              </w:rPr>
              <w:t>Dinâmica do atendimento em planejamento familiar no Programa Saúde da Família no</w:t>
            </w:r>
          </w:p>
          <w:p w14:paraId="00D6C096" w14:textId="1BFB9E5C" w:rsidR="71503C49" w:rsidRPr="00A02EA3" w:rsidRDefault="71503C49" w:rsidP="00A149CB">
            <w:pPr>
              <w:jc w:val="both"/>
              <w:rPr>
                <w:rFonts w:ascii="Arial" w:eastAsia="Arial" w:hAnsi="Arial" w:cs="Arial"/>
                <w:sz w:val="20"/>
                <w:szCs w:val="20"/>
              </w:rPr>
            </w:pPr>
            <w:r w:rsidRPr="00A02EA3">
              <w:rPr>
                <w:rFonts w:ascii="Arial" w:eastAsia="Arial" w:hAnsi="Arial" w:cs="Arial"/>
                <w:sz w:val="20"/>
                <w:szCs w:val="20"/>
              </w:rPr>
              <w:t>Brasil.</w:t>
            </w:r>
          </w:p>
        </w:tc>
        <w:tc>
          <w:tcPr>
            <w:tcW w:w="2977" w:type="dxa"/>
          </w:tcPr>
          <w:p w14:paraId="37656CDC" w14:textId="4EC48DB1" w:rsidR="71503C49" w:rsidRPr="00A02EA3" w:rsidRDefault="71503C49" w:rsidP="00A149CB">
            <w:pPr>
              <w:jc w:val="both"/>
              <w:rPr>
                <w:rFonts w:ascii="Arial" w:eastAsia="Arial" w:hAnsi="Arial" w:cs="Arial"/>
                <w:color w:val="000000" w:themeColor="text1"/>
                <w:sz w:val="20"/>
                <w:szCs w:val="20"/>
              </w:rPr>
            </w:pPr>
            <w:r w:rsidRPr="00A02EA3">
              <w:rPr>
                <w:rFonts w:ascii="Arial" w:eastAsia="Arial" w:hAnsi="Arial" w:cs="Arial"/>
                <w:color w:val="000000" w:themeColor="text1"/>
                <w:sz w:val="20"/>
                <w:szCs w:val="20"/>
              </w:rPr>
              <w:t>Identificar a dinâmica do atendimento em planejamento familiar e verificar barreiras voltadas ao atendimento e entrega dos métodos anticoncepcionais, na perspectiva de uma rede apropriada de serviços.</w:t>
            </w:r>
          </w:p>
        </w:tc>
        <w:tc>
          <w:tcPr>
            <w:tcW w:w="3685" w:type="dxa"/>
          </w:tcPr>
          <w:p w14:paraId="764E339A" w14:textId="55EDF877" w:rsidR="00A149CB" w:rsidRPr="00A02EA3" w:rsidRDefault="13F88836" w:rsidP="008A1FF5">
            <w:pPr>
              <w:jc w:val="both"/>
              <w:rPr>
                <w:rFonts w:ascii="Arial" w:eastAsia="Arial" w:hAnsi="Arial" w:cs="Arial"/>
                <w:color w:val="000000" w:themeColor="text1"/>
                <w:sz w:val="20"/>
                <w:szCs w:val="20"/>
              </w:rPr>
            </w:pPr>
            <w:r w:rsidRPr="00A02EA3">
              <w:rPr>
                <w:rFonts w:ascii="Arial" w:eastAsia="Arial" w:hAnsi="Arial" w:cs="Arial"/>
                <w:color w:val="000000" w:themeColor="text1"/>
                <w:sz w:val="20"/>
                <w:szCs w:val="20"/>
              </w:rPr>
              <w:t xml:space="preserve">É sugerido que a dinâmica do atendimento em planejamento familiar no contexto do PSF seja redimensionada, de maneira a facilitar o acesso dos usuários aos métodos anticoncepcionais, promovendo maior participação do auxiliar de enfermagem e dos ACS nas ações e estabelecendo parcerias com várias instâncias da comunidade para funcionar como ponto de entrega de métodos. Sugere-se que </w:t>
            </w:r>
            <w:r w:rsidRPr="00A02EA3">
              <w:rPr>
                <w:rFonts w:ascii="Arial" w:eastAsia="Arial" w:hAnsi="Arial" w:cs="Arial"/>
                <w:color w:val="000000" w:themeColor="text1"/>
                <w:sz w:val="20"/>
                <w:szCs w:val="20"/>
              </w:rPr>
              <w:lastRenderedPageBreak/>
              <w:t xml:space="preserve">ações de planejamento familiar no contexto do PSF rompam com o simples ato de entrega de anticoncepcionais e promovam relações familiares, comunitárias e sociais mais saudáveis. </w:t>
            </w:r>
          </w:p>
        </w:tc>
      </w:tr>
      <w:tr w:rsidR="71503C49" w:rsidRPr="00A02EA3" w14:paraId="0C71E713" w14:textId="77777777" w:rsidTr="00344165">
        <w:tc>
          <w:tcPr>
            <w:tcW w:w="780" w:type="dxa"/>
          </w:tcPr>
          <w:p w14:paraId="11ABBF21" w14:textId="2D711D9F" w:rsidR="71503C49" w:rsidRPr="00A02EA3" w:rsidRDefault="71503C49" w:rsidP="00A149CB">
            <w:pPr>
              <w:jc w:val="both"/>
              <w:rPr>
                <w:rFonts w:ascii="Arial" w:eastAsia="Arial" w:hAnsi="Arial" w:cs="Arial"/>
                <w:sz w:val="20"/>
                <w:szCs w:val="20"/>
              </w:rPr>
            </w:pPr>
          </w:p>
          <w:p w14:paraId="6BF52033" w14:textId="6A656492" w:rsidR="71503C49" w:rsidRPr="00A02EA3" w:rsidRDefault="71503C49" w:rsidP="00A149CB">
            <w:pPr>
              <w:jc w:val="both"/>
              <w:rPr>
                <w:rFonts w:ascii="Arial" w:eastAsia="Arial" w:hAnsi="Arial" w:cs="Arial"/>
                <w:sz w:val="20"/>
                <w:szCs w:val="20"/>
              </w:rPr>
            </w:pPr>
            <w:r w:rsidRPr="00A02EA3">
              <w:rPr>
                <w:rFonts w:ascii="Arial" w:eastAsia="Arial" w:hAnsi="Arial" w:cs="Arial"/>
                <w:sz w:val="20"/>
                <w:szCs w:val="20"/>
              </w:rPr>
              <w:t xml:space="preserve">2007 </w:t>
            </w:r>
          </w:p>
        </w:tc>
        <w:tc>
          <w:tcPr>
            <w:tcW w:w="1880" w:type="dxa"/>
          </w:tcPr>
          <w:p w14:paraId="03D1C6B1" w14:textId="7248F5F7" w:rsidR="71503C49" w:rsidRPr="00A02EA3" w:rsidRDefault="71503C49" w:rsidP="00A149CB">
            <w:pPr>
              <w:jc w:val="both"/>
              <w:rPr>
                <w:rFonts w:ascii="Arial" w:eastAsia="Arial" w:hAnsi="Arial" w:cs="Arial"/>
                <w:sz w:val="20"/>
                <w:szCs w:val="20"/>
              </w:rPr>
            </w:pPr>
            <w:r w:rsidRPr="00A02EA3">
              <w:rPr>
                <w:rFonts w:ascii="Arial" w:eastAsia="Arial" w:hAnsi="Arial" w:cs="Arial"/>
                <w:sz w:val="20"/>
                <w:szCs w:val="20"/>
              </w:rPr>
              <w:t>Escolha dos métodos contraceptivos de um grupo de planejamento</w:t>
            </w:r>
          </w:p>
          <w:p w14:paraId="72ADF535" w14:textId="689AA4F6" w:rsidR="71503C49" w:rsidRPr="00A02EA3" w:rsidRDefault="71503C49" w:rsidP="00A149CB">
            <w:pPr>
              <w:jc w:val="both"/>
              <w:rPr>
                <w:rFonts w:ascii="Arial" w:eastAsia="Arial" w:hAnsi="Arial" w:cs="Arial"/>
                <w:sz w:val="20"/>
                <w:szCs w:val="20"/>
              </w:rPr>
            </w:pPr>
            <w:r w:rsidRPr="00A02EA3">
              <w:rPr>
                <w:rFonts w:ascii="Arial" w:eastAsia="Arial" w:hAnsi="Arial" w:cs="Arial"/>
                <w:sz w:val="20"/>
                <w:szCs w:val="20"/>
              </w:rPr>
              <w:t>familiar em uma UBS de Guarulhos.</w:t>
            </w:r>
          </w:p>
        </w:tc>
        <w:tc>
          <w:tcPr>
            <w:tcW w:w="2977" w:type="dxa"/>
          </w:tcPr>
          <w:p w14:paraId="4D98E2A9" w14:textId="07EE794A" w:rsidR="71503C49" w:rsidRPr="00A02EA3" w:rsidRDefault="71503C49" w:rsidP="00A149CB">
            <w:pPr>
              <w:jc w:val="both"/>
              <w:rPr>
                <w:rFonts w:ascii="Arial" w:eastAsia="Arial" w:hAnsi="Arial" w:cs="Arial"/>
                <w:sz w:val="20"/>
                <w:szCs w:val="20"/>
              </w:rPr>
            </w:pPr>
            <w:r w:rsidRPr="00A02EA3">
              <w:rPr>
                <w:rFonts w:ascii="Arial" w:eastAsia="Arial" w:hAnsi="Arial" w:cs="Arial"/>
                <w:sz w:val="20"/>
                <w:szCs w:val="20"/>
              </w:rPr>
              <w:t>Este artigo teve como objetivos caracterizar a população que participa do planejamento familiar de uma Unidade Básica de Saúde (UBS) do município de Guarulhos e identificar os métodos contraceptivos</w:t>
            </w:r>
            <w:r w:rsidR="00413CFF" w:rsidRPr="00A02EA3">
              <w:rPr>
                <w:rFonts w:ascii="Arial" w:eastAsia="Arial" w:hAnsi="Arial" w:cs="Arial"/>
                <w:sz w:val="20"/>
                <w:szCs w:val="20"/>
              </w:rPr>
              <w:t xml:space="preserve"> </w:t>
            </w:r>
            <w:r w:rsidRPr="00A02EA3">
              <w:rPr>
                <w:rFonts w:ascii="Arial" w:eastAsia="Arial" w:hAnsi="Arial" w:cs="Arial"/>
                <w:sz w:val="20"/>
                <w:szCs w:val="20"/>
              </w:rPr>
              <w:t>utilizados e os mais procurados.</w:t>
            </w:r>
          </w:p>
        </w:tc>
        <w:tc>
          <w:tcPr>
            <w:tcW w:w="3685" w:type="dxa"/>
          </w:tcPr>
          <w:p w14:paraId="4A30012E" w14:textId="2561E305" w:rsidR="00A149CB" w:rsidRPr="00A02EA3" w:rsidRDefault="71503C49" w:rsidP="008A1FF5">
            <w:pPr>
              <w:jc w:val="both"/>
              <w:rPr>
                <w:rFonts w:ascii="Arial" w:eastAsia="Arial" w:hAnsi="Arial" w:cs="Arial"/>
                <w:sz w:val="20"/>
                <w:szCs w:val="20"/>
              </w:rPr>
            </w:pPr>
            <w:r w:rsidRPr="00A02EA3">
              <w:rPr>
                <w:rFonts w:ascii="Arial" w:eastAsia="Arial" w:hAnsi="Arial" w:cs="Arial"/>
                <w:sz w:val="20"/>
                <w:szCs w:val="20"/>
              </w:rPr>
              <w:t xml:space="preserve">Com relação à caracterização dos participantes do Grupo de Planejamento Familiar, observou-se que 96% eram do sexo feminino; 37% está na faixa etária de 21 a 30 anos; 51% dos entrevistados não concluíram o ensino fundamental e têm em média dois filhos. Com relação aos métodos contraceptivos mais utilizados, 56% e 44% dos entrevistados usam preservativos masculinos e contraceptivo oral respectivamente. Os métodos contraceptivos mais procurados pela população estudada foram: a esterilização feminina com 59% dos participantes; 37% desejam implantar o Dispositivo </w:t>
            </w:r>
            <w:r w:rsidR="00413CFF" w:rsidRPr="00A02EA3">
              <w:rPr>
                <w:rFonts w:ascii="Arial" w:eastAsia="Arial" w:hAnsi="Arial" w:cs="Arial"/>
                <w:sz w:val="20"/>
                <w:szCs w:val="20"/>
              </w:rPr>
              <w:t>Intrauterino</w:t>
            </w:r>
            <w:r w:rsidRPr="00A02EA3">
              <w:rPr>
                <w:rFonts w:ascii="Arial" w:eastAsia="Arial" w:hAnsi="Arial" w:cs="Arial"/>
                <w:sz w:val="20"/>
                <w:szCs w:val="20"/>
              </w:rPr>
              <w:t xml:space="preserve"> (DIU) e 4% pretendem realizar a esterilização masculina.</w:t>
            </w:r>
          </w:p>
        </w:tc>
      </w:tr>
      <w:tr w:rsidR="71503C49" w:rsidRPr="00A02EA3" w14:paraId="1781D970" w14:textId="77777777" w:rsidTr="00344165">
        <w:tc>
          <w:tcPr>
            <w:tcW w:w="780" w:type="dxa"/>
          </w:tcPr>
          <w:p w14:paraId="443C8626" w14:textId="78298E5B" w:rsidR="71503C49" w:rsidRPr="00A02EA3" w:rsidRDefault="71503C49" w:rsidP="00A149CB">
            <w:pPr>
              <w:jc w:val="both"/>
              <w:rPr>
                <w:rFonts w:ascii="Arial" w:eastAsia="Arial" w:hAnsi="Arial" w:cs="Arial"/>
                <w:sz w:val="20"/>
                <w:szCs w:val="20"/>
              </w:rPr>
            </w:pPr>
          </w:p>
          <w:p w14:paraId="335092AD" w14:textId="04102A21" w:rsidR="71503C49" w:rsidRPr="00A02EA3" w:rsidRDefault="71503C49" w:rsidP="00A149CB">
            <w:pPr>
              <w:jc w:val="both"/>
              <w:rPr>
                <w:rFonts w:ascii="Arial" w:eastAsia="Arial" w:hAnsi="Arial" w:cs="Arial"/>
                <w:sz w:val="20"/>
                <w:szCs w:val="20"/>
              </w:rPr>
            </w:pPr>
            <w:r w:rsidRPr="00A02EA3">
              <w:rPr>
                <w:rFonts w:ascii="Arial" w:eastAsia="Arial" w:hAnsi="Arial" w:cs="Arial"/>
                <w:sz w:val="20"/>
                <w:szCs w:val="20"/>
              </w:rPr>
              <w:t>2007</w:t>
            </w:r>
          </w:p>
        </w:tc>
        <w:tc>
          <w:tcPr>
            <w:tcW w:w="1880" w:type="dxa"/>
          </w:tcPr>
          <w:p w14:paraId="74ED9914" w14:textId="51B56FD6" w:rsidR="71503C49" w:rsidRPr="00A02EA3" w:rsidRDefault="71503C49" w:rsidP="00A149CB">
            <w:pPr>
              <w:jc w:val="both"/>
              <w:rPr>
                <w:rFonts w:ascii="Arial" w:eastAsia="Arial" w:hAnsi="Arial" w:cs="Arial"/>
                <w:sz w:val="20"/>
                <w:szCs w:val="20"/>
              </w:rPr>
            </w:pPr>
            <w:r w:rsidRPr="00A02EA3">
              <w:rPr>
                <w:rFonts w:ascii="Arial" w:eastAsia="Arial" w:hAnsi="Arial" w:cs="Arial"/>
                <w:sz w:val="20"/>
                <w:szCs w:val="20"/>
              </w:rPr>
              <w:t>Processo de (</w:t>
            </w:r>
            <w:proofErr w:type="spellStart"/>
            <w:r w:rsidRPr="00A02EA3">
              <w:rPr>
                <w:rFonts w:ascii="Arial" w:eastAsia="Arial" w:hAnsi="Arial" w:cs="Arial"/>
                <w:sz w:val="20"/>
                <w:szCs w:val="20"/>
              </w:rPr>
              <w:t>re</w:t>
            </w:r>
            <w:proofErr w:type="spellEnd"/>
            <w:r w:rsidRPr="00A02EA3">
              <w:rPr>
                <w:rFonts w:ascii="Arial" w:eastAsia="Arial" w:hAnsi="Arial" w:cs="Arial"/>
                <w:sz w:val="20"/>
                <w:szCs w:val="20"/>
              </w:rPr>
              <w:t>)</w:t>
            </w:r>
          </w:p>
          <w:p w14:paraId="0762B623" w14:textId="009DAB5D" w:rsidR="71503C49" w:rsidRPr="00A02EA3" w:rsidRDefault="71503C49" w:rsidP="00A149CB">
            <w:pPr>
              <w:jc w:val="both"/>
              <w:rPr>
                <w:rFonts w:ascii="Arial" w:eastAsia="Arial" w:hAnsi="Arial" w:cs="Arial"/>
                <w:sz w:val="20"/>
                <w:szCs w:val="20"/>
              </w:rPr>
            </w:pPr>
            <w:r w:rsidRPr="00A02EA3">
              <w:rPr>
                <w:rFonts w:ascii="Arial" w:eastAsia="Arial" w:hAnsi="Arial" w:cs="Arial"/>
                <w:sz w:val="20"/>
                <w:szCs w:val="20"/>
              </w:rPr>
              <w:t>construção de um grupo de planejamento familiar: uma proposta de educação</w:t>
            </w:r>
          </w:p>
          <w:p w14:paraId="79806CDC" w14:textId="27169BAD" w:rsidR="71503C49" w:rsidRPr="00A02EA3" w:rsidRDefault="71503C49" w:rsidP="00A149CB">
            <w:pPr>
              <w:jc w:val="both"/>
              <w:rPr>
                <w:rFonts w:ascii="Arial" w:eastAsia="Arial" w:hAnsi="Arial" w:cs="Arial"/>
                <w:sz w:val="20"/>
                <w:szCs w:val="20"/>
              </w:rPr>
            </w:pPr>
            <w:r w:rsidRPr="00A02EA3">
              <w:rPr>
                <w:rFonts w:ascii="Arial" w:eastAsia="Arial" w:hAnsi="Arial" w:cs="Arial"/>
                <w:sz w:val="20"/>
                <w:szCs w:val="20"/>
              </w:rPr>
              <w:t>popular em saúde.</w:t>
            </w:r>
          </w:p>
        </w:tc>
        <w:tc>
          <w:tcPr>
            <w:tcW w:w="2977" w:type="dxa"/>
          </w:tcPr>
          <w:p w14:paraId="0ED7A62B" w14:textId="6AF31C4D" w:rsidR="71503C49" w:rsidRPr="00A02EA3" w:rsidRDefault="71503C49" w:rsidP="00A149CB">
            <w:pPr>
              <w:jc w:val="both"/>
              <w:rPr>
                <w:rFonts w:ascii="Arial" w:eastAsia="Arial" w:hAnsi="Arial" w:cs="Arial"/>
                <w:color w:val="000000" w:themeColor="text1"/>
                <w:sz w:val="20"/>
                <w:szCs w:val="20"/>
              </w:rPr>
            </w:pPr>
            <w:r w:rsidRPr="00A02EA3">
              <w:rPr>
                <w:rFonts w:ascii="Arial" w:eastAsia="Arial" w:hAnsi="Arial" w:cs="Arial"/>
                <w:color w:val="000000" w:themeColor="text1"/>
                <w:sz w:val="20"/>
                <w:szCs w:val="20"/>
              </w:rPr>
              <w:t>Objetivou-se relatar a experiência vivida na qual se processou a (</w:t>
            </w:r>
            <w:proofErr w:type="spellStart"/>
            <w:r w:rsidRPr="00A02EA3">
              <w:rPr>
                <w:rFonts w:ascii="Arial" w:eastAsia="Arial" w:hAnsi="Arial" w:cs="Arial"/>
                <w:color w:val="000000" w:themeColor="text1"/>
                <w:sz w:val="20"/>
                <w:szCs w:val="20"/>
              </w:rPr>
              <w:t>re</w:t>
            </w:r>
            <w:proofErr w:type="spellEnd"/>
            <w:r w:rsidRPr="00A02EA3">
              <w:rPr>
                <w:rFonts w:ascii="Arial" w:eastAsia="Arial" w:hAnsi="Arial" w:cs="Arial"/>
                <w:color w:val="000000" w:themeColor="text1"/>
                <w:sz w:val="20"/>
                <w:szCs w:val="20"/>
              </w:rPr>
              <w:t>)construção de um grupo de Planejamento Familiar numa Unidade Básica de Saúde num bairro do município do Rio Grande - RS, com base em conceitos de educação popular em saúde.</w:t>
            </w:r>
          </w:p>
        </w:tc>
        <w:tc>
          <w:tcPr>
            <w:tcW w:w="3685" w:type="dxa"/>
          </w:tcPr>
          <w:p w14:paraId="7FEC1D23" w14:textId="374EFEF9" w:rsidR="71503C49" w:rsidRPr="00A02EA3" w:rsidRDefault="71503C49" w:rsidP="008A1FF5">
            <w:pPr>
              <w:jc w:val="both"/>
              <w:rPr>
                <w:rFonts w:ascii="Arial" w:eastAsia="Arial" w:hAnsi="Arial" w:cs="Arial"/>
                <w:color w:val="000000" w:themeColor="text1"/>
                <w:sz w:val="20"/>
                <w:szCs w:val="20"/>
              </w:rPr>
            </w:pPr>
            <w:r w:rsidRPr="00A02EA3">
              <w:rPr>
                <w:rFonts w:ascii="Arial" w:eastAsia="Arial" w:hAnsi="Arial" w:cs="Arial"/>
                <w:color w:val="000000" w:themeColor="text1"/>
                <w:sz w:val="20"/>
                <w:szCs w:val="20"/>
              </w:rPr>
              <w:t>As estratégias utilizadas na (</w:t>
            </w:r>
            <w:proofErr w:type="spellStart"/>
            <w:r w:rsidRPr="00A02EA3">
              <w:rPr>
                <w:rFonts w:ascii="Arial" w:eastAsia="Arial" w:hAnsi="Arial" w:cs="Arial"/>
                <w:color w:val="000000" w:themeColor="text1"/>
                <w:sz w:val="20"/>
                <w:szCs w:val="20"/>
              </w:rPr>
              <w:t>re</w:t>
            </w:r>
            <w:proofErr w:type="spellEnd"/>
            <w:r w:rsidRPr="00A02EA3">
              <w:rPr>
                <w:rFonts w:ascii="Arial" w:eastAsia="Arial" w:hAnsi="Arial" w:cs="Arial"/>
                <w:color w:val="000000" w:themeColor="text1"/>
                <w:sz w:val="20"/>
                <w:szCs w:val="20"/>
              </w:rPr>
              <w:t xml:space="preserve">)construção do grupo, permitiram uma </w:t>
            </w:r>
            <w:r w:rsidR="00413CFF" w:rsidRPr="00A02EA3">
              <w:rPr>
                <w:rFonts w:ascii="Arial" w:eastAsia="Arial" w:hAnsi="Arial" w:cs="Arial"/>
                <w:color w:val="000000" w:themeColor="text1"/>
                <w:sz w:val="20"/>
                <w:szCs w:val="20"/>
              </w:rPr>
              <w:t>inter-relação</w:t>
            </w:r>
            <w:r w:rsidRPr="00A02EA3">
              <w:rPr>
                <w:rFonts w:ascii="Arial" w:eastAsia="Arial" w:hAnsi="Arial" w:cs="Arial"/>
                <w:color w:val="000000" w:themeColor="text1"/>
                <w:sz w:val="20"/>
                <w:szCs w:val="20"/>
              </w:rPr>
              <w:t xml:space="preserve"> dialógica entre as usuárias, as agentes comunitárias e a equipe de saúde. Os resultados alcançados demonstram que esta forma de trabalhar permitiu superar o modelo normativo e autoritário, substituindo-o pelo democrático participativo, porque possibilitou, a cada participante, o direito de expressar-se, livremente, e assim reconstruir seus valores e conceitos, a partir de uma conscientização dialógica e crítica. Observou-se que o processo de (</w:t>
            </w:r>
            <w:proofErr w:type="spellStart"/>
            <w:r w:rsidRPr="00A02EA3">
              <w:rPr>
                <w:rFonts w:ascii="Arial" w:eastAsia="Arial" w:hAnsi="Arial" w:cs="Arial"/>
                <w:color w:val="000000" w:themeColor="text1"/>
                <w:sz w:val="20"/>
                <w:szCs w:val="20"/>
              </w:rPr>
              <w:t>re</w:t>
            </w:r>
            <w:proofErr w:type="spellEnd"/>
            <w:r w:rsidRPr="00A02EA3">
              <w:rPr>
                <w:rFonts w:ascii="Arial" w:eastAsia="Arial" w:hAnsi="Arial" w:cs="Arial"/>
                <w:color w:val="000000" w:themeColor="text1"/>
                <w:sz w:val="20"/>
                <w:szCs w:val="20"/>
              </w:rPr>
              <w:t xml:space="preserve">)construção do grupo de planejamento </w:t>
            </w:r>
            <w:proofErr w:type="gramStart"/>
            <w:r w:rsidRPr="00A02EA3">
              <w:rPr>
                <w:rFonts w:ascii="Arial" w:eastAsia="Arial" w:hAnsi="Arial" w:cs="Arial"/>
                <w:color w:val="000000" w:themeColor="text1"/>
                <w:sz w:val="20"/>
                <w:szCs w:val="20"/>
              </w:rPr>
              <w:t>familiar ,</w:t>
            </w:r>
            <w:proofErr w:type="gramEnd"/>
            <w:r w:rsidRPr="00A02EA3">
              <w:rPr>
                <w:rFonts w:ascii="Arial" w:eastAsia="Arial" w:hAnsi="Arial" w:cs="Arial"/>
                <w:color w:val="000000" w:themeColor="text1"/>
                <w:sz w:val="20"/>
                <w:szCs w:val="20"/>
              </w:rPr>
              <w:t xml:space="preserve"> trabalho anteriormente realizado através de palestras e do simples fato da oferta de medicamentos, para uma abordagem coletiva do ser na sua individualidade, possibilitou expressar suas angustias, seus pesares, seus desejos, suas preocupações, suas expectativas e oportunizou opções/escolhas/decisões conscientes e responsáveis que vieram ao encontro de suas necessidades.</w:t>
            </w:r>
          </w:p>
        </w:tc>
      </w:tr>
      <w:tr w:rsidR="00413CFF" w:rsidRPr="00A02EA3" w14:paraId="56F59B68" w14:textId="77777777" w:rsidTr="00344165">
        <w:tc>
          <w:tcPr>
            <w:tcW w:w="780" w:type="dxa"/>
          </w:tcPr>
          <w:p w14:paraId="47066B75" w14:textId="77777777" w:rsidR="00413CFF" w:rsidRPr="00A02EA3" w:rsidRDefault="00413CFF" w:rsidP="00A149CB">
            <w:pPr>
              <w:jc w:val="both"/>
              <w:rPr>
                <w:rFonts w:ascii="Arial" w:eastAsia="Arial" w:hAnsi="Arial" w:cs="Arial"/>
                <w:b/>
                <w:bCs/>
                <w:sz w:val="20"/>
                <w:szCs w:val="20"/>
              </w:rPr>
            </w:pPr>
          </w:p>
          <w:p w14:paraId="05DF12CB" w14:textId="5C553AF9" w:rsidR="00413CFF" w:rsidRPr="00A02EA3" w:rsidRDefault="00413CFF" w:rsidP="00A149CB">
            <w:pPr>
              <w:jc w:val="both"/>
              <w:rPr>
                <w:rFonts w:ascii="Arial" w:eastAsia="Arial" w:hAnsi="Arial" w:cs="Arial"/>
                <w:sz w:val="20"/>
                <w:szCs w:val="20"/>
              </w:rPr>
            </w:pPr>
            <w:r w:rsidRPr="00A02EA3">
              <w:rPr>
                <w:rFonts w:ascii="Arial" w:eastAsia="Arial" w:hAnsi="Arial" w:cs="Arial"/>
                <w:sz w:val="20"/>
                <w:szCs w:val="20"/>
              </w:rPr>
              <w:t>2008</w:t>
            </w:r>
          </w:p>
        </w:tc>
        <w:tc>
          <w:tcPr>
            <w:tcW w:w="1880" w:type="dxa"/>
          </w:tcPr>
          <w:p w14:paraId="4CC449A2" w14:textId="77777777" w:rsidR="00413CFF" w:rsidRPr="00A02EA3" w:rsidRDefault="00413CFF" w:rsidP="00A149CB">
            <w:pPr>
              <w:jc w:val="both"/>
              <w:rPr>
                <w:rFonts w:ascii="Arial" w:eastAsia="Arial" w:hAnsi="Arial" w:cs="Arial"/>
                <w:sz w:val="20"/>
                <w:szCs w:val="20"/>
              </w:rPr>
            </w:pPr>
            <w:r w:rsidRPr="00A02EA3">
              <w:rPr>
                <w:rFonts w:ascii="Arial" w:eastAsia="Arial" w:hAnsi="Arial" w:cs="Arial"/>
                <w:sz w:val="20"/>
                <w:szCs w:val="20"/>
              </w:rPr>
              <w:t>Planejamento familiar: importância do conhecimento das características da</w:t>
            </w:r>
          </w:p>
          <w:p w14:paraId="59E0A0FA" w14:textId="2149AA43" w:rsidR="00413CFF" w:rsidRPr="00A02EA3" w:rsidRDefault="00413CFF" w:rsidP="00A149CB">
            <w:pPr>
              <w:jc w:val="both"/>
              <w:rPr>
                <w:rFonts w:ascii="Arial" w:eastAsia="Arial" w:hAnsi="Arial" w:cs="Arial"/>
                <w:sz w:val="20"/>
                <w:szCs w:val="20"/>
              </w:rPr>
            </w:pPr>
            <w:r w:rsidRPr="00A02EA3">
              <w:rPr>
                <w:rFonts w:ascii="Arial" w:eastAsia="Arial" w:hAnsi="Arial" w:cs="Arial"/>
                <w:sz w:val="20"/>
                <w:szCs w:val="20"/>
              </w:rPr>
              <w:t>clientela para implementação de ações de saúde.</w:t>
            </w:r>
          </w:p>
        </w:tc>
        <w:tc>
          <w:tcPr>
            <w:tcW w:w="2977" w:type="dxa"/>
          </w:tcPr>
          <w:p w14:paraId="2215A116" w14:textId="77777777" w:rsidR="00413CFF" w:rsidRPr="00A02EA3" w:rsidRDefault="00413CFF" w:rsidP="00A149CB">
            <w:pPr>
              <w:jc w:val="both"/>
              <w:rPr>
                <w:rFonts w:ascii="Arial" w:eastAsia="Arial" w:hAnsi="Arial" w:cs="Arial"/>
                <w:sz w:val="20"/>
                <w:szCs w:val="20"/>
              </w:rPr>
            </w:pPr>
            <w:r w:rsidRPr="00A02EA3">
              <w:rPr>
                <w:rFonts w:ascii="Arial" w:eastAsia="Arial" w:hAnsi="Arial" w:cs="Arial"/>
                <w:sz w:val="20"/>
                <w:szCs w:val="20"/>
              </w:rPr>
              <w:t>Investigar características socioeconômico-culturais e métodos contraceptivos</w:t>
            </w:r>
          </w:p>
          <w:p w14:paraId="32D18D2E" w14:textId="77777777" w:rsidR="00413CFF" w:rsidRPr="00A02EA3" w:rsidRDefault="00413CFF" w:rsidP="00A149CB">
            <w:pPr>
              <w:jc w:val="both"/>
              <w:rPr>
                <w:rFonts w:ascii="Arial" w:eastAsia="Arial" w:hAnsi="Arial" w:cs="Arial"/>
                <w:sz w:val="20"/>
                <w:szCs w:val="20"/>
              </w:rPr>
            </w:pPr>
            <w:r w:rsidRPr="00A02EA3">
              <w:rPr>
                <w:rFonts w:ascii="Arial" w:eastAsia="Arial" w:hAnsi="Arial" w:cs="Arial"/>
                <w:sz w:val="20"/>
                <w:szCs w:val="20"/>
              </w:rPr>
              <w:t>adotados em população assistida no programa de planejamento familiar de</w:t>
            </w:r>
          </w:p>
          <w:p w14:paraId="5253EE63" w14:textId="77777777" w:rsidR="00413CFF" w:rsidRPr="00A02EA3" w:rsidRDefault="00413CFF" w:rsidP="00A149CB">
            <w:pPr>
              <w:jc w:val="both"/>
              <w:rPr>
                <w:rFonts w:ascii="Arial" w:eastAsia="Arial" w:hAnsi="Arial" w:cs="Arial"/>
                <w:sz w:val="20"/>
                <w:szCs w:val="20"/>
              </w:rPr>
            </w:pPr>
            <w:r w:rsidRPr="00A02EA3">
              <w:rPr>
                <w:rFonts w:ascii="Arial" w:eastAsia="Arial" w:hAnsi="Arial" w:cs="Arial"/>
                <w:sz w:val="20"/>
                <w:szCs w:val="20"/>
              </w:rPr>
              <w:lastRenderedPageBreak/>
              <w:t>uma unidade de atenção básica de Estratégia Saúde da Família.</w:t>
            </w:r>
          </w:p>
          <w:p w14:paraId="198C8F9B" w14:textId="1A6C9319" w:rsidR="00413CFF" w:rsidRPr="00A02EA3" w:rsidRDefault="00413CFF" w:rsidP="00A149CB">
            <w:pPr>
              <w:jc w:val="both"/>
              <w:rPr>
                <w:rFonts w:ascii="Arial" w:eastAsia="Arial" w:hAnsi="Arial" w:cs="Arial"/>
                <w:color w:val="000000" w:themeColor="text1"/>
                <w:sz w:val="20"/>
                <w:szCs w:val="20"/>
              </w:rPr>
            </w:pPr>
          </w:p>
        </w:tc>
        <w:tc>
          <w:tcPr>
            <w:tcW w:w="3685" w:type="dxa"/>
          </w:tcPr>
          <w:p w14:paraId="406DFFA8" w14:textId="6C986D39" w:rsidR="00413CFF" w:rsidRPr="00A02EA3" w:rsidRDefault="7F8499DC" w:rsidP="008A1FF5">
            <w:pPr>
              <w:jc w:val="both"/>
              <w:rPr>
                <w:rFonts w:ascii="Arial" w:eastAsia="Arial" w:hAnsi="Arial" w:cs="Arial"/>
                <w:sz w:val="20"/>
                <w:szCs w:val="20"/>
              </w:rPr>
            </w:pPr>
            <w:r w:rsidRPr="00A02EA3">
              <w:rPr>
                <w:rFonts w:ascii="Arial" w:eastAsia="Arial" w:hAnsi="Arial" w:cs="Arial"/>
                <w:sz w:val="20"/>
                <w:szCs w:val="20"/>
              </w:rPr>
              <w:lastRenderedPageBreak/>
              <w:t xml:space="preserve">Foi evidente a maior participação no programa de Planejamento Familiar de mulheres, tanto na população como na amostra do estudo. A baixa participação masculina foi coerente com dados nacionais. Isso confirma a necessidade de haver maior investimento em ações programáticas </w:t>
            </w:r>
            <w:r w:rsidRPr="00A02EA3">
              <w:rPr>
                <w:rFonts w:ascii="Arial" w:eastAsia="Arial" w:hAnsi="Arial" w:cs="Arial"/>
                <w:sz w:val="20"/>
                <w:szCs w:val="20"/>
              </w:rPr>
              <w:lastRenderedPageBreak/>
              <w:t>e de pesquisas sobre o tema homens e saúde reprodutiva.</w:t>
            </w:r>
          </w:p>
        </w:tc>
      </w:tr>
      <w:tr w:rsidR="00413CFF" w:rsidRPr="00A02EA3" w14:paraId="53228C85" w14:textId="77777777" w:rsidTr="00344165">
        <w:tc>
          <w:tcPr>
            <w:tcW w:w="780" w:type="dxa"/>
          </w:tcPr>
          <w:p w14:paraId="05D32E89" w14:textId="6232CDB4" w:rsidR="00413CFF" w:rsidRPr="00A02EA3" w:rsidRDefault="00413CFF" w:rsidP="00A149CB">
            <w:pPr>
              <w:jc w:val="both"/>
              <w:rPr>
                <w:rFonts w:ascii="Arial" w:eastAsia="Arial" w:hAnsi="Arial" w:cs="Arial"/>
                <w:sz w:val="20"/>
                <w:szCs w:val="20"/>
              </w:rPr>
            </w:pPr>
          </w:p>
          <w:p w14:paraId="7831DF20" w14:textId="4BB1221D" w:rsidR="00413CFF" w:rsidRPr="00A02EA3" w:rsidRDefault="00413CFF" w:rsidP="00A149CB">
            <w:pPr>
              <w:jc w:val="both"/>
              <w:rPr>
                <w:rFonts w:ascii="Arial" w:eastAsia="Arial" w:hAnsi="Arial" w:cs="Arial"/>
                <w:sz w:val="20"/>
                <w:szCs w:val="20"/>
              </w:rPr>
            </w:pPr>
            <w:r w:rsidRPr="00A02EA3">
              <w:rPr>
                <w:rFonts w:ascii="Arial" w:eastAsia="Arial" w:hAnsi="Arial" w:cs="Arial"/>
                <w:sz w:val="20"/>
                <w:szCs w:val="20"/>
              </w:rPr>
              <w:t>2010</w:t>
            </w:r>
          </w:p>
        </w:tc>
        <w:tc>
          <w:tcPr>
            <w:tcW w:w="1880" w:type="dxa"/>
          </w:tcPr>
          <w:p w14:paraId="247E29B5" w14:textId="30A8B711" w:rsidR="00413CFF" w:rsidRPr="00A02EA3" w:rsidRDefault="00413CFF" w:rsidP="00A149CB">
            <w:pPr>
              <w:jc w:val="both"/>
              <w:rPr>
                <w:rFonts w:ascii="Arial" w:eastAsia="Arial" w:hAnsi="Arial" w:cs="Arial"/>
                <w:sz w:val="20"/>
                <w:szCs w:val="20"/>
              </w:rPr>
            </w:pPr>
            <w:r w:rsidRPr="00A02EA3">
              <w:rPr>
                <w:rFonts w:ascii="Arial" w:eastAsia="Arial" w:hAnsi="Arial" w:cs="Arial"/>
                <w:sz w:val="20"/>
                <w:szCs w:val="20"/>
              </w:rPr>
              <w:t>Política de Saúde</w:t>
            </w:r>
          </w:p>
          <w:p w14:paraId="3BFEDC0C" w14:textId="2067046B" w:rsidR="00413CFF" w:rsidRPr="00A02EA3" w:rsidRDefault="00413CFF" w:rsidP="00A149CB">
            <w:pPr>
              <w:jc w:val="both"/>
              <w:rPr>
                <w:rFonts w:ascii="Arial" w:eastAsia="Arial" w:hAnsi="Arial" w:cs="Arial"/>
                <w:sz w:val="20"/>
                <w:szCs w:val="20"/>
              </w:rPr>
            </w:pPr>
            <w:r w:rsidRPr="00A02EA3">
              <w:rPr>
                <w:rFonts w:ascii="Arial" w:eastAsia="Arial" w:hAnsi="Arial" w:cs="Arial"/>
                <w:sz w:val="20"/>
                <w:szCs w:val="20"/>
              </w:rPr>
              <w:t>do Planejamento Familiar na Ótica do Enfermeiro.</w:t>
            </w:r>
          </w:p>
        </w:tc>
        <w:tc>
          <w:tcPr>
            <w:tcW w:w="2977" w:type="dxa"/>
          </w:tcPr>
          <w:p w14:paraId="040DA09B" w14:textId="677C6083" w:rsidR="00413CFF" w:rsidRPr="00A02EA3" w:rsidRDefault="00413CFF" w:rsidP="00A149CB">
            <w:pPr>
              <w:jc w:val="both"/>
              <w:rPr>
                <w:rFonts w:ascii="Arial" w:eastAsia="Arial" w:hAnsi="Arial" w:cs="Arial"/>
                <w:sz w:val="20"/>
                <w:szCs w:val="20"/>
              </w:rPr>
            </w:pPr>
            <w:r w:rsidRPr="00A02EA3">
              <w:rPr>
                <w:rFonts w:ascii="Arial" w:eastAsia="Arial" w:hAnsi="Arial" w:cs="Arial"/>
                <w:sz w:val="20"/>
                <w:szCs w:val="20"/>
              </w:rPr>
              <w:t>Investigar as dificuldades enfrentadas pelos enfermeiros para efetivação da Política de Saúde do Planejamento Familiar</w:t>
            </w:r>
          </w:p>
        </w:tc>
        <w:tc>
          <w:tcPr>
            <w:tcW w:w="3685" w:type="dxa"/>
          </w:tcPr>
          <w:p w14:paraId="48FF8E26" w14:textId="2EA30A96" w:rsidR="00A149CB" w:rsidRPr="00A02EA3" w:rsidRDefault="00413CFF" w:rsidP="008A1FF5">
            <w:pPr>
              <w:jc w:val="both"/>
              <w:rPr>
                <w:rFonts w:ascii="Arial" w:eastAsia="Arial" w:hAnsi="Arial" w:cs="Arial"/>
                <w:sz w:val="20"/>
                <w:szCs w:val="20"/>
              </w:rPr>
            </w:pPr>
            <w:r w:rsidRPr="00A02EA3">
              <w:rPr>
                <w:rFonts w:ascii="Arial" w:eastAsia="Arial" w:hAnsi="Arial" w:cs="Arial"/>
                <w:sz w:val="20"/>
                <w:szCs w:val="20"/>
              </w:rPr>
              <w:t>Sugere-se a criação de protocolo assistencial, capacitações continuadas, participação do médico na assistência regular às mulheres, oferta em quantidade e diversidade dos métodos contraceptivos para amenizar as dificuldades de retorno das usuárias e inserção do homem ao programa.</w:t>
            </w:r>
          </w:p>
        </w:tc>
      </w:tr>
      <w:tr w:rsidR="00413CFF" w:rsidRPr="00A02EA3" w14:paraId="50A0DD00" w14:textId="77777777" w:rsidTr="00344165">
        <w:tc>
          <w:tcPr>
            <w:tcW w:w="780" w:type="dxa"/>
          </w:tcPr>
          <w:p w14:paraId="7BDD92D0" w14:textId="6720ACDB" w:rsidR="00413CFF" w:rsidRPr="00A02EA3" w:rsidRDefault="00413CFF" w:rsidP="00A149CB">
            <w:pPr>
              <w:jc w:val="both"/>
              <w:rPr>
                <w:rFonts w:ascii="Arial" w:eastAsia="Arial" w:hAnsi="Arial" w:cs="Arial"/>
                <w:sz w:val="20"/>
                <w:szCs w:val="20"/>
              </w:rPr>
            </w:pPr>
          </w:p>
          <w:p w14:paraId="58E80E98" w14:textId="01645C30" w:rsidR="00413CFF" w:rsidRPr="00A02EA3" w:rsidRDefault="00413CFF" w:rsidP="00A149CB">
            <w:pPr>
              <w:jc w:val="both"/>
              <w:rPr>
                <w:rFonts w:ascii="Arial" w:eastAsia="Arial" w:hAnsi="Arial" w:cs="Arial"/>
                <w:sz w:val="20"/>
                <w:szCs w:val="20"/>
              </w:rPr>
            </w:pPr>
            <w:r w:rsidRPr="00A02EA3">
              <w:rPr>
                <w:rFonts w:ascii="Arial" w:eastAsia="Arial" w:hAnsi="Arial" w:cs="Arial"/>
                <w:sz w:val="20"/>
                <w:szCs w:val="20"/>
              </w:rPr>
              <w:t>2010</w:t>
            </w:r>
          </w:p>
        </w:tc>
        <w:tc>
          <w:tcPr>
            <w:tcW w:w="1880" w:type="dxa"/>
          </w:tcPr>
          <w:p w14:paraId="1A3EEB0D" w14:textId="098CE727" w:rsidR="00413CFF" w:rsidRPr="00A02EA3" w:rsidRDefault="00413CFF" w:rsidP="00A149CB">
            <w:pPr>
              <w:jc w:val="both"/>
              <w:rPr>
                <w:rFonts w:ascii="Arial" w:eastAsia="Arial" w:hAnsi="Arial" w:cs="Arial"/>
                <w:sz w:val="20"/>
                <w:szCs w:val="20"/>
              </w:rPr>
            </w:pPr>
            <w:r w:rsidRPr="00A02EA3">
              <w:rPr>
                <w:rFonts w:ascii="Arial" w:eastAsia="Arial" w:hAnsi="Arial" w:cs="Arial"/>
                <w:sz w:val="20"/>
                <w:szCs w:val="20"/>
              </w:rPr>
              <w:t>Planejamento familiar em Unidade de Saúde da Família.</w:t>
            </w:r>
          </w:p>
        </w:tc>
        <w:tc>
          <w:tcPr>
            <w:tcW w:w="2977" w:type="dxa"/>
          </w:tcPr>
          <w:p w14:paraId="40BABFE6" w14:textId="061A4A63" w:rsidR="00413CFF" w:rsidRPr="00A02EA3" w:rsidRDefault="00413CFF" w:rsidP="00A149CB">
            <w:pPr>
              <w:jc w:val="both"/>
              <w:rPr>
                <w:rFonts w:ascii="Arial" w:eastAsia="Arial" w:hAnsi="Arial" w:cs="Arial"/>
                <w:sz w:val="20"/>
                <w:szCs w:val="20"/>
              </w:rPr>
            </w:pPr>
            <w:r w:rsidRPr="00A02EA3">
              <w:rPr>
                <w:rFonts w:ascii="Arial" w:eastAsia="Arial" w:hAnsi="Arial" w:cs="Arial"/>
                <w:sz w:val="20"/>
                <w:szCs w:val="20"/>
              </w:rPr>
              <w:t xml:space="preserve">O objetivo deste estudo foi identificar a assistência oferecida pelos profissionais de saúde que atuam em planejamento familiar, em uma Unidade de Saúde da Família, no município de Ribeirão Preto, São Paulo. </w:t>
            </w:r>
          </w:p>
        </w:tc>
        <w:tc>
          <w:tcPr>
            <w:tcW w:w="3685" w:type="dxa"/>
          </w:tcPr>
          <w:p w14:paraId="7CA3946E" w14:textId="3FD9DF1B" w:rsidR="00413CFF" w:rsidRPr="00A02EA3" w:rsidRDefault="00413CFF" w:rsidP="008A1FF5">
            <w:pPr>
              <w:jc w:val="both"/>
              <w:rPr>
                <w:rFonts w:ascii="Arial" w:eastAsia="Arial" w:hAnsi="Arial" w:cs="Arial"/>
                <w:sz w:val="20"/>
                <w:szCs w:val="20"/>
              </w:rPr>
            </w:pPr>
            <w:r w:rsidRPr="00A02EA3">
              <w:rPr>
                <w:rFonts w:ascii="Arial" w:eastAsia="Arial" w:hAnsi="Arial" w:cs="Arial"/>
                <w:sz w:val="20"/>
                <w:szCs w:val="20"/>
              </w:rPr>
              <w:t>Pode-se concluir, por este estudo, que há necessidade de capacitação em planejamento familiar para os profissionais da Unidade de Saúde da Família, além de incremento na oferta de ações educativas em grupo para os clientes, de forma contínua, incluindo homens e todos os profissionais da equipe de saúde nas ações educativas. Os profissionais da Unidade de Saúde da Família reconhecem algumas deficiências da assistência oferecida em planejamento familiar e cogitam ações para transpor as fragilidades.</w:t>
            </w:r>
          </w:p>
        </w:tc>
      </w:tr>
      <w:tr w:rsidR="00413CFF" w:rsidRPr="00A02EA3" w14:paraId="27C61FE3" w14:textId="77777777" w:rsidTr="00344165">
        <w:tc>
          <w:tcPr>
            <w:tcW w:w="780" w:type="dxa"/>
          </w:tcPr>
          <w:p w14:paraId="7DE77259" w14:textId="77777777" w:rsidR="00413CFF" w:rsidRPr="00A02EA3" w:rsidRDefault="00413CFF" w:rsidP="00A149CB">
            <w:pPr>
              <w:jc w:val="both"/>
              <w:rPr>
                <w:rFonts w:ascii="Arial" w:eastAsia="Arial" w:hAnsi="Arial" w:cs="Arial"/>
                <w:sz w:val="20"/>
                <w:szCs w:val="20"/>
              </w:rPr>
            </w:pPr>
          </w:p>
          <w:p w14:paraId="10D8BB64" w14:textId="64467445" w:rsidR="00413CFF" w:rsidRPr="00A02EA3" w:rsidRDefault="00413CFF" w:rsidP="00A149CB">
            <w:pPr>
              <w:jc w:val="both"/>
              <w:rPr>
                <w:rFonts w:ascii="Arial" w:eastAsia="Arial" w:hAnsi="Arial" w:cs="Arial"/>
                <w:sz w:val="20"/>
                <w:szCs w:val="20"/>
              </w:rPr>
            </w:pPr>
            <w:r w:rsidRPr="00A02EA3">
              <w:rPr>
                <w:rFonts w:ascii="Arial" w:eastAsia="Arial" w:hAnsi="Arial" w:cs="Arial"/>
                <w:sz w:val="20"/>
                <w:szCs w:val="20"/>
              </w:rPr>
              <w:t>2010</w:t>
            </w:r>
          </w:p>
        </w:tc>
        <w:tc>
          <w:tcPr>
            <w:tcW w:w="1880" w:type="dxa"/>
          </w:tcPr>
          <w:p w14:paraId="20461F0A" w14:textId="022C938F" w:rsidR="00413CFF" w:rsidRPr="00A02EA3" w:rsidRDefault="00413CFF" w:rsidP="00A149CB">
            <w:pPr>
              <w:jc w:val="both"/>
              <w:rPr>
                <w:rFonts w:ascii="Arial" w:eastAsia="Arial" w:hAnsi="Arial" w:cs="Arial"/>
                <w:sz w:val="20"/>
                <w:szCs w:val="20"/>
              </w:rPr>
            </w:pPr>
            <w:r w:rsidRPr="00A02EA3">
              <w:rPr>
                <w:rFonts w:ascii="Arial" w:eastAsia="Arial" w:hAnsi="Arial" w:cs="Arial"/>
                <w:sz w:val="20"/>
                <w:szCs w:val="20"/>
              </w:rPr>
              <w:t>Avaliando a consulta de</w:t>
            </w:r>
          </w:p>
          <w:p w14:paraId="53014847" w14:textId="18948515" w:rsidR="00413CFF" w:rsidRPr="00A02EA3" w:rsidRDefault="00413CFF" w:rsidP="00A149CB">
            <w:pPr>
              <w:jc w:val="both"/>
              <w:rPr>
                <w:rFonts w:ascii="Arial" w:eastAsia="Arial" w:hAnsi="Arial" w:cs="Arial"/>
                <w:sz w:val="20"/>
                <w:szCs w:val="20"/>
              </w:rPr>
            </w:pPr>
            <w:r w:rsidRPr="00A02EA3">
              <w:rPr>
                <w:rFonts w:ascii="Arial" w:eastAsia="Arial" w:hAnsi="Arial" w:cs="Arial"/>
                <w:sz w:val="20"/>
                <w:szCs w:val="20"/>
              </w:rPr>
              <w:t>enfermagem em planejamento familiar: estudo descritivo.</w:t>
            </w:r>
          </w:p>
        </w:tc>
        <w:tc>
          <w:tcPr>
            <w:tcW w:w="2977" w:type="dxa"/>
          </w:tcPr>
          <w:p w14:paraId="3A366566" w14:textId="18DAC9DA" w:rsidR="00413CFF" w:rsidRPr="00A02EA3" w:rsidRDefault="7F8499DC" w:rsidP="00A149CB">
            <w:pPr>
              <w:jc w:val="both"/>
              <w:rPr>
                <w:rFonts w:ascii="Arial" w:eastAsia="Arial" w:hAnsi="Arial" w:cs="Arial"/>
                <w:color w:val="000000" w:themeColor="text1"/>
                <w:sz w:val="20"/>
                <w:szCs w:val="20"/>
              </w:rPr>
            </w:pPr>
            <w:r w:rsidRPr="00A02EA3">
              <w:rPr>
                <w:rFonts w:ascii="Arial" w:eastAsia="Arial" w:hAnsi="Arial" w:cs="Arial"/>
                <w:color w:val="000000" w:themeColor="text1"/>
                <w:sz w:val="20"/>
                <w:szCs w:val="20"/>
              </w:rPr>
              <w:t>Avaliar o acolhimento e a qualidade das consultas subsequentes de PF realizadas pelo enfermeiro, utilizando o IMD.</w:t>
            </w:r>
          </w:p>
        </w:tc>
        <w:tc>
          <w:tcPr>
            <w:tcW w:w="3685" w:type="dxa"/>
          </w:tcPr>
          <w:p w14:paraId="014AC848" w14:textId="2450D4A5" w:rsidR="00A149CB" w:rsidRPr="00A02EA3" w:rsidRDefault="00413CFF" w:rsidP="008A1FF5">
            <w:pPr>
              <w:jc w:val="both"/>
              <w:rPr>
                <w:rFonts w:ascii="Arial" w:eastAsia="Arial" w:hAnsi="Arial" w:cs="Arial"/>
                <w:color w:val="000000" w:themeColor="text1"/>
                <w:sz w:val="20"/>
                <w:szCs w:val="20"/>
              </w:rPr>
            </w:pPr>
            <w:r w:rsidRPr="00A02EA3">
              <w:rPr>
                <w:rFonts w:ascii="Arial" w:eastAsia="Arial" w:hAnsi="Arial" w:cs="Arial"/>
                <w:color w:val="000000" w:themeColor="text1"/>
                <w:sz w:val="20"/>
                <w:szCs w:val="20"/>
              </w:rPr>
              <w:t xml:space="preserve"> Sugere-se aos enfermeiros que atendem em PF: melhor acolhimento dos clientes, escutando suas demandas de cuidado e maior cumprimento dos cronogramas de atendimento no programa de PF. Aos enfermeiros supervisores do serviço de PF, enfatiza-se a necessidade de educação permanente sobre a temática PF e humanização da assistência entre os enfermeiros; criação de um prontuário em PF, a nível municipal, para acompanhamento dos usuários e, intervenção junto aos gestores, para adequação da </w:t>
            </w:r>
            <w:proofErr w:type="spellStart"/>
            <w:r w:rsidRPr="00A02EA3">
              <w:rPr>
                <w:rFonts w:ascii="Arial" w:eastAsia="Arial" w:hAnsi="Arial" w:cs="Arial"/>
                <w:color w:val="000000" w:themeColor="text1"/>
                <w:sz w:val="20"/>
                <w:szCs w:val="20"/>
              </w:rPr>
              <w:t>infra-estrutura</w:t>
            </w:r>
            <w:proofErr w:type="spellEnd"/>
            <w:r w:rsidRPr="00A02EA3">
              <w:rPr>
                <w:rFonts w:ascii="Arial" w:eastAsia="Arial" w:hAnsi="Arial" w:cs="Arial"/>
                <w:color w:val="000000" w:themeColor="text1"/>
                <w:sz w:val="20"/>
                <w:szCs w:val="20"/>
              </w:rPr>
              <w:t xml:space="preserve"> de algumas UBS, permitindo maior privacidade do profissional e cliente, bem como a regularidade dos insumos para as unidades.</w:t>
            </w:r>
          </w:p>
        </w:tc>
      </w:tr>
      <w:tr w:rsidR="00413CFF" w:rsidRPr="00A02EA3" w14:paraId="1C486EC0" w14:textId="77777777" w:rsidTr="00344165">
        <w:tc>
          <w:tcPr>
            <w:tcW w:w="780" w:type="dxa"/>
          </w:tcPr>
          <w:p w14:paraId="25560E23" w14:textId="77777777" w:rsidR="00413CFF" w:rsidRPr="00A02EA3" w:rsidRDefault="00413CFF" w:rsidP="00A149CB">
            <w:pPr>
              <w:jc w:val="both"/>
              <w:rPr>
                <w:rFonts w:ascii="Arial" w:eastAsia="Arial" w:hAnsi="Arial" w:cs="Arial"/>
                <w:sz w:val="20"/>
                <w:szCs w:val="20"/>
              </w:rPr>
            </w:pPr>
          </w:p>
          <w:p w14:paraId="72803B9A" w14:textId="331AC721" w:rsidR="00413CFF" w:rsidRPr="00A02EA3" w:rsidRDefault="00413CFF" w:rsidP="00A149CB">
            <w:pPr>
              <w:jc w:val="both"/>
              <w:rPr>
                <w:rFonts w:ascii="Arial" w:eastAsia="Arial" w:hAnsi="Arial" w:cs="Arial"/>
                <w:sz w:val="20"/>
                <w:szCs w:val="20"/>
              </w:rPr>
            </w:pPr>
            <w:r w:rsidRPr="00A02EA3">
              <w:rPr>
                <w:rFonts w:ascii="Arial" w:eastAsia="Arial" w:hAnsi="Arial" w:cs="Arial"/>
                <w:sz w:val="20"/>
                <w:szCs w:val="20"/>
              </w:rPr>
              <w:t>2011</w:t>
            </w:r>
          </w:p>
        </w:tc>
        <w:tc>
          <w:tcPr>
            <w:tcW w:w="1880" w:type="dxa"/>
          </w:tcPr>
          <w:p w14:paraId="629DEF42" w14:textId="2B37E6B2" w:rsidR="00413CFF" w:rsidRPr="00A02EA3" w:rsidRDefault="00413CFF" w:rsidP="00A149CB">
            <w:pPr>
              <w:jc w:val="both"/>
              <w:rPr>
                <w:rFonts w:ascii="Arial" w:eastAsia="Arial" w:hAnsi="Arial" w:cs="Arial"/>
                <w:sz w:val="20"/>
                <w:szCs w:val="20"/>
              </w:rPr>
            </w:pPr>
            <w:r w:rsidRPr="00A02EA3">
              <w:rPr>
                <w:rFonts w:ascii="Arial" w:eastAsia="Arial" w:hAnsi="Arial" w:cs="Arial"/>
                <w:sz w:val="20"/>
                <w:szCs w:val="20"/>
              </w:rPr>
              <w:t>Gênero e</w:t>
            </w:r>
          </w:p>
          <w:p w14:paraId="6F0DF676" w14:textId="6FBB1B2B" w:rsidR="00413CFF" w:rsidRPr="00A02EA3" w:rsidRDefault="00413CFF" w:rsidP="00A149CB">
            <w:pPr>
              <w:jc w:val="both"/>
              <w:rPr>
                <w:rFonts w:ascii="Arial" w:eastAsia="Arial" w:hAnsi="Arial" w:cs="Arial"/>
                <w:sz w:val="20"/>
                <w:szCs w:val="20"/>
              </w:rPr>
            </w:pPr>
            <w:r w:rsidRPr="00A02EA3">
              <w:rPr>
                <w:rFonts w:ascii="Arial" w:eastAsia="Arial" w:hAnsi="Arial" w:cs="Arial"/>
                <w:sz w:val="20"/>
                <w:szCs w:val="20"/>
              </w:rPr>
              <w:t>planejamento familiar: uma abordagem ética sobre o compromisso profissional</w:t>
            </w:r>
          </w:p>
          <w:p w14:paraId="56F479E0" w14:textId="1E835264" w:rsidR="00413CFF" w:rsidRPr="00A02EA3" w:rsidRDefault="00413CFF" w:rsidP="00A149CB">
            <w:pPr>
              <w:jc w:val="both"/>
              <w:rPr>
                <w:rFonts w:ascii="Arial" w:eastAsia="Arial" w:hAnsi="Arial" w:cs="Arial"/>
                <w:sz w:val="20"/>
                <w:szCs w:val="20"/>
              </w:rPr>
            </w:pPr>
            <w:r w:rsidRPr="00A02EA3">
              <w:rPr>
                <w:rFonts w:ascii="Arial" w:eastAsia="Arial" w:hAnsi="Arial" w:cs="Arial"/>
                <w:sz w:val="20"/>
                <w:szCs w:val="20"/>
              </w:rPr>
              <w:t>para a integração do homem.</w:t>
            </w:r>
          </w:p>
        </w:tc>
        <w:tc>
          <w:tcPr>
            <w:tcW w:w="2977" w:type="dxa"/>
          </w:tcPr>
          <w:p w14:paraId="52994CE7" w14:textId="1E2DAA65" w:rsidR="00413CFF" w:rsidRPr="00A02EA3" w:rsidRDefault="00413CFF" w:rsidP="00A149CB">
            <w:pPr>
              <w:jc w:val="both"/>
              <w:rPr>
                <w:rFonts w:ascii="Arial" w:eastAsia="Arial" w:hAnsi="Arial" w:cs="Arial"/>
                <w:color w:val="000000" w:themeColor="text1"/>
                <w:sz w:val="20"/>
                <w:szCs w:val="20"/>
              </w:rPr>
            </w:pPr>
            <w:r w:rsidRPr="00A02EA3">
              <w:rPr>
                <w:rFonts w:ascii="Arial" w:eastAsia="Arial" w:hAnsi="Arial" w:cs="Arial"/>
                <w:color w:val="000000" w:themeColor="text1"/>
                <w:sz w:val="20"/>
                <w:szCs w:val="20"/>
              </w:rPr>
              <w:t>Os objetivos do estudo constituíram-se em caracterizar as atividades desenvolvidas pelos profissionais de saúde, especialmente os(as) enfermeiros(as), na execução do Programa de Planejamento Familiar; analisar a conduta dos profissionais de saúde quanto à integração do homem nessas atividades e discutir a dimensão ética dessa conduta para a integração do homem no programa.</w:t>
            </w:r>
          </w:p>
        </w:tc>
        <w:tc>
          <w:tcPr>
            <w:tcW w:w="3685" w:type="dxa"/>
          </w:tcPr>
          <w:p w14:paraId="1F7FD5A4" w14:textId="4BFA7C82" w:rsidR="00413CFF" w:rsidRPr="00A02EA3" w:rsidRDefault="00413CFF" w:rsidP="008A1FF5">
            <w:pPr>
              <w:jc w:val="both"/>
              <w:rPr>
                <w:rFonts w:ascii="Arial" w:eastAsia="Arial" w:hAnsi="Arial" w:cs="Arial"/>
                <w:color w:val="000000" w:themeColor="text1"/>
                <w:sz w:val="20"/>
                <w:szCs w:val="20"/>
              </w:rPr>
            </w:pPr>
            <w:r w:rsidRPr="00A02EA3">
              <w:rPr>
                <w:rFonts w:ascii="Arial" w:eastAsia="Arial" w:hAnsi="Arial" w:cs="Arial"/>
                <w:color w:val="000000" w:themeColor="text1"/>
                <w:sz w:val="20"/>
                <w:szCs w:val="20"/>
              </w:rPr>
              <w:t xml:space="preserve">Atualmente, o programa do planejamento familiar encontra-se implementado como ação educativa e clínica nas instituições estudadas, sendo a ação educativa realizada por enfermeiras e assistentes sociais. O compromisso com uma ação libertadora é demonstrado por aqueles que vislumbram a possibilidade de mudar, atuando mais com a família, envolvendo parceiros, mulheres, adolescentes e até idosos, que atuam como multiplicadores das informações. Alguns profissionais de saúde, envolvidos com a ação educativa, não </w:t>
            </w:r>
            <w:r w:rsidRPr="00A02EA3">
              <w:rPr>
                <w:rFonts w:ascii="Arial" w:eastAsia="Arial" w:hAnsi="Arial" w:cs="Arial"/>
                <w:color w:val="000000" w:themeColor="text1"/>
                <w:sz w:val="20"/>
                <w:szCs w:val="20"/>
              </w:rPr>
              <w:lastRenderedPageBreak/>
              <w:t xml:space="preserve">reconhecem a diferença entre inclusão e integração, na medida em que trabalham para o grupo, mais do que com o grupo. A integração desse homem é uma questão que exige o compromisso de todos: Estado, família, escola, grupos e sociedade para um mundo melhor e sustentável. </w:t>
            </w:r>
          </w:p>
        </w:tc>
      </w:tr>
      <w:tr w:rsidR="00413CFF" w:rsidRPr="00A02EA3" w14:paraId="20E7143A" w14:textId="77777777" w:rsidTr="00344165">
        <w:tc>
          <w:tcPr>
            <w:tcW w:w="780" w:type="dxa"/>
          </w:tcPr>
          <w:p w14:paraId="314C1C39" w14:textId="617BD40D" w:rsidR="00413CFF" w:rsidRPr="00A02EA3" w:rsidRDefault="00413CFF" w:rsidP="00A149CB">
            <w:pPr>
              <w:jc w:val="both"/>
              <w:rPr>
                <w:rFonts w:ascii="Arial" w:eastAsia="Arial" w:hAnsi="Arial" w:cs="Arial"/>
                <w:sz w:val="20"/>
                <w:szCs w:val="20"/>
              </w:rPr>
            </w:pPr>
          </w:p>
          <w:p w14:paraId="59410A19" w14:textId="1212589D" w:rsidR="00413CFF" w:rsidRPr="00A02EA3" w:rsidRDefault="00413CFF" w:rsidP="00A149CB">
            <w:pPr>
              <w:jc w:val="both"/>
              <w:rPr>
                <w:rFonts w:ascii="Arial" w:eastAsia="Arial" w:hAnsi="Arial" w:cs="Arial"/>
                <w:sz w:val="20"/>
                <w:szCs w:val="20"/>
              </w:rPr>
            </w:pPr>
            <w:r w:rsidRPr="00A02EA3">
              <w:rPr>
                <w:rFonts w:ascii="Arial" w:eastAsia="Arial" w:hAnsi="Arial" w:cs="Arial"/>
                <w:sz w:val="20"/>
                <w:szCs w:val="20"/>
              </w:rPr>
              <w:t>2013</w:t>
            </w:r>
          </w:p>
        </w:tc>
        <w:tc>
          <w:tcPr>
            <w:tcW w:w="1880" w:type="dxa"/>
          </w:tcPr>
          <w:p w14:paraId="4A55680F" w14:textId="02973D51" w:rsidR="00413CFF" w:rsidRPr="00A02EA3" w:rsidRDefault="00413CFF" w:rsidP="00A149CB">
            <w:pPr>
              <w:jc w:val="both"/>
              <w:rPr>
                <w:rFonts w:ascii="Arial" w:eastAsia="Arial" w:hAnsi="Arial" w:cs="Arial"/>
                <w:sz w:val="20"/>
                <w:szCs w:val="20"/>
              </w:rPr>
            </w:pPr>
            <w:r w:rsidRPr="00A02EA3">
              <w:rPr>
                <w:rFonts w:ascii="Arial" w:eastAsia="Arial" w:hAnsi="Arial" w:cs="Arial"/>
                <w:sz w:val="20"/>
                <w:szCs w:val="20"/>
              </w:rPr>
              <w:t>Atuação do Enfermeiro na prescrição de</w:t>
            </w:r>
          </w:p>
          <w:p w14:paraId="368A8FD0" w14:textId="033F396D" w:rsidR="00413CFF" w:rsidRPr="00A02EA3" w:rsidRDefault="00413CFF" w:rsidP="00A149CB">
            <w:pPr>
              <w:jc w:val="both"/>
              <w:rPr>
                <w:rFonts w:ascii="Arial" w:eastAsia="Arial" w:hAnsi="Arial" w:cs="Arial"/>
                <w:sz w:val="20"/>
                <w:szCs w:val="20"/>
              </w:rPr>
            </w:pPr>
            <w:r w:rsidRPr="00A02EA3">
              <w:rPr>
                <w:rFonts w:ascii="Arial" w:eastAsia="Arial" w:hAnsi="Arial" w:cs="Arial"/>
                <w:sz w:val="20"/>
                <w:szCs w:val="20"/>
              </w:rPr>
              <w:t>contraceptivos hormonais na rede de atenção primária em saúde.</w:t>
            </w:r>
          </w:p>
        </w:tc>
        <w:tc>
          <w:tcPr>
            <w:tcW w:w="2977" w:type="dxa"/>
          </w:tcPr>
          <w:p w14:paraId="350141F9" w14:textId="5988FE71" w:rsidR="00413CFF" w:rsidRPr="00A02EA3" w:rsidRDefault="00413CFF" w:rsidP="00A149CB">
            <w:pPr>
              <w:jc w:val="both"/>
              <w:rPr>
                <w:rFonts w:ascii="Arial" w:eastAsia="Arial" w:hAnsi="Arial" w:cs="Arial"/>
                <w:sz w:val="20"/>
                <w:szCs w:val="20"/>
              </w:rPr>
            </w:pPr>
            <w:r w:rsidRPr="00A02EA3">
              <w:rPr>
                <w:rFonts w:ascii="Arial" w:eastAsia="Arial" w:hAnsi="Arial" w:cs="Arial"/>
                <w:sz w:val="20"/>
                <w:szCs w:val="20"/>
              </w:rPr>
              <w:t>O estudo teve como objetivo conhecer e analisar a atuação do enfermeiro na prescrição dos contraceptivos hormonais reversíveis na Rede de Atenção Primária a Saúde.</w:t>
            </w:r>
          </w:p>
        </w:tc>
        <w:tc>
          <w:tcPr>
            <w:tcW w:w="3685" w:type="dxa"/>
          </w:tcPr>
          <w:p w14:paraId="2134B97F" w14:textId="63875467" w:rsidR="00413CFF" w:rsidRPr="00A02EA3" w:rsidRDefault="00413CFF" w:rsidP="008A1FF5">
            <w:pPr>
              <w:jc w:val="both"/>
              <w:rPr>
                <w:rFonts w:ascii="Arial" w:eastAsia="Arial" w:hAnsi="Arial" w:cs="Arial"/>
                <w:sz w:val="20"/>
                <w:szCs w:val="20"/>
              </w:rPr>
            </w:pPr>
            <w:r w:rsidRPr="00A02EA3">
              <w:rPr>
                <w:rFonts w:ascii="Arial" w:eastAsia="Arial" w:hAnsi="Arial" w:cs="Arial"/>
                <w:sz w:val="20"/>
                <w:szCs w:val="20"/>
              </w:rPr>
              <w:t>As informações analisadas no presente estudo permitiram observar que o profissional precisa estar capacitado durante a prescrição do anticoncepcional escolhido pela cliente. Isto só se torna possível a partir da aquisição de conhecimento técnico-científico sobre as principais reações adversas, indicações e contraindicações e formas de orientação por parte do enfermeiro quanto ao uso de contraceptivos hormonais, sendo está uma das principais atividades desse profissional. A utilização de protocolos clínicos proporcionará uma melhora na qualidade da assistência prestada pelo profissional de Enfermagem durante as consultas de Planejamento Familiar.</w:t>
            </w:r>
          </w:p>
        </w:tc>
      </w:tr>
      <w:tr w:rsidR="009430DE" w:rsidRPr="00A02EA3" w14:paraId="7FB4B815" w14:textId="77777777" w:rsidTr="00344165">
        <w:tc>
          <w:tcPr>
            <w:tcW w:w="780" w:type="dxa"/>
          </w:tcPr>
          <w:p w14:paraId="7CCAC5A0" w14:textId="77777777" w:rsidR="009430DE" w:rsidRPr="00A02EA3" w:rsidRDefault="009430DE" w:rsidP="009430DE">
            <w:pPr>
              <w:jc w:val="both"/>
              <w:rPr>
                <w:rFonts w:ascii="Arial" w:eastAsia="Arial" w:hAnsi="Arial" w:cs="Arial"/>
                <w:b/>
                <w:bCs/>
                <w:sz w:val="20"/>
                <w:szCs w:val="20"/>
              </w:rPr>
            </w:pPr>
          </w:p>
          <w:p w14:paraId="6F4B98E7" w14:textId="0A0C8DE1" w:rsidR="009430DE" w:rsidRPr="00A02EA3" w:rsidRDefault="009430DE" w:rsidP="009430DE">
            <w:pPr>
              <w:jc w:val="both"/>
              <w:rPr>
                <w:rFonts w:ascii="Arial" w:eastAsia="Arial" w:hAnsi="Arial" w:cs="Arial"/>
                <w:b/>
                <w:bCs/>
                <w:sz w:val="20"/>
                <w:szCs w:val="20"/>
              </w:rPr>
            </w:pPr>
            <w:r w:rsidRPr="00A02EA3">
              <w:rPr>
                <w:rFonts w:ascii="Arial" w:eastAsia="Arial" w:hAnsi="Arial" w:cs="Arial"/>
                <w:sz w:val="20"/>
                <w:szCs w:val="20"/>
              </w:rPr>
              <w:t>2013</w:t>
            </w:r>
          </w:p>
        </w:tc>
        <w:tc>
          <w:tcPr>
            <w:tcW w:w="1880" w:type="dxa"/>
          </w:tcPr>
          <w:p w14:paraId="1EABA2DE" w14:textId="77777777" w:rsidR="009430DE" w:rsidRPr="00A02EA3" w:rsidRDefault="009430DE" w:rsidP="009430DE">
            <w:pPr>
              <w:jc w:val="both"/>
              <w:rPr>
                <w:rFonts w:ascii="Arial" w:eastAsia="Arial" w:hAnsi="Arial" w:cs="Arial"/>
                <w:sz w:val="20"/>
                <w:szCs w:val="20"/>
              </w:rPr>
            </w:pPr>
            <w:r w:rsidRPr="00A02EA3">
              <w:rPr>
                <w:rFonts w:ascii="Arial" w:eastAsia="Arial" w:hAnsi="Arial" w:cs="Arial"/>
                <w:sz w:val="20"/>
                <w:szCs w:val="20"/>
              </w:rPr>
              <w:t xml:space="preserve">Orientação contracepção na adolescência: critérios médicos de elegibilidade. </w:t>
            </w:r>
          </w:p>
          <w:p w14:paraId="4235D84B" w14:textId="77777777" w:rsidR="009430DE" w:rsidRPr="00A02EA3" w:rsidRDefault="009430DE" w:rsidP="009430DE">
            <w:pPr>
              <w:jc w:val="both"/>
              <w:rPr>
                <w:rFonts w:ascii="Arial" w:eastAsia="Arial" w:hAnsi="Arial" w:cs="Arial"/>
                <w:sz w:val="20"/>
                <w:szCs w:val="20"/>
              </w:rPr>
            </w:pPr>
          </w:p>
        </w:tc>
        <w:tc>
          <w:tcPr>
            <w:tcW w:w="2977" w:type="dxa"/>
          </w:tcPr>
          <w:p w14:paraId="26B7912F" w14:textId="3993E5FB" w:rsidR="009430DE" w:rsidRPr="00A02EA3" w:rsidRDefault="009430DE" w:rsidP="009430DE">
            <w:pPr>
              <w:jc w:val="both"/>
              <w:rPr>
                <w:rFonts w:ascii="Arial" w:eastAsia="Arial" w:hAnsi="Arial" w:cs="Arial"/>
                <w:sz w:val="20"/>
                <w:szCs w:val="20"/>
              </w:rPr>
            </w:pPr>
            <w:r w:rsidRPr="00A02EA3">
              <w:rPr>
                <w:rFonts w:ascii="Arial" w:hAnsi="Arial" w:cs="Arial"/>
                <w:color w:val="000000" w:themeColor="text1"/>
                <w:sz w:val="20"/>
                <w:szCs w:val="20"/>
                <w:shd w:val="clear" w:color="auto" w:fill="FFFFFF"/>
              </w:rPr>
              <w:t>Tem por objetivo abordar alguns temas práticos em relação à orientação da contracepção na adolescência dando destaque aos critérios médicos de elegibilidade.</w:t>
            </w:r>
          </w:p>
        </w:tc>
        <w:tc>
          <w:tcPr>
            <w:tcW w:w="3685" w:type="dxa"/>
          </w:tcPr>
          <w:p w14:paraId="6B498D0A" w14:textId="79EAA506" w:rsidR="009430DE" w:rsidRPr="00A02EA3" w:rsidRDefault="009430DE" w:rsidP="009430DE">
            <w:pPr>
              <w:jc w:val="both"/>
              <w:rPr>
                <w:rFonts w:ascii="Arial" w:eastAsia="Arial" w:hAnsi="Arial" w:cs="Arial"/>
                <w:color w:val="000000" w:themeColor="text1"/>
                <w:sz w:val="20"/>
                <w:szCs w:val="20"/>
              </w:rPr>
            </w:pPr>
            <w:r w:rsidRPr="00A02EA3">
              <w:rPr>
                <w:rFonts w:ascii="Arial" w:hAnsi="Arial" w:cs="Arial"/>
                <w:color w:val="000000" w:themeColor="text1"/>
                <w:sz w:val="20"/>
                <w:szCs w:val="20"/>
                <w:shd w:val="clear" w:color="auto" w:fill="FFFFFF"/>
              </w:rPr>
              <w:t xml:space="preserve">O melhor método contraceptivo será aquele que a adolescente utilizar de forma regular, acertada e segura. A equipe de saúde que participa desse processo preventivo e assistencial deve acompanhar a adolescente periodicamente para se esclarecer dúvidas, reafirmar o compromisso do uso correto do método escolhido e acompanhar qualquer problema que tenha uma </w:t>
            </w:r>
            <w:proofErr w:type="spellStart"/>
            <w:r w:rsidRPr="00A02EA3">
              <w:rPr>
                <w:rFonts w:ascii="Arial" w:hAnsi="Arial" w:cs="Arial"/>
                <w:color w:val="000000" w:themeColor="text1"/>
                <w:sz w:val="20"/>
                <w:szCs w:val="20"/>
                <w:shd w:val="clear" w:color="auto" w:fill="FFFFFF"/>
              </w:rPr>
              <w:t>repercussao</w:t>
            </w:r>
            <w:proofErr w:type="spellEnd"/>
            <w:r w:rsidRPr="00A02EA3">
              <w:rPr>
                <w:rFonts w:ascii="Arial" w:hAnsi="Arial" w:cs="Arial"/>
                <w:color w:val="000000" w:themeColor="text1"/>
                <w:sz w:val="20"/>
                <w:szCs w:val="20"/>
                <w:shd w:val="clear" w:color="auto" w:fill="FFFFFF"/>
              </w:rPr>
              <w:t xml:space="preserve"> clínica ou psicossocial na vida sexual das adolescentes.</w:t>
            </w:r>
          </w:p>
        </w:tc>
      </w:tr>
      <w:tr w:rsidR="009430DE" w:rsidRPr="00A02EA3" w14:paraId="767B998D" w14:textId="77777777" w:rsidTr="00344165">
        <w:tc>
          <w:tcPr>
            <w:tcW w:w="780" w:type="dxa"/>
          </w:tcPr>
          <w:p w14:paraId="0BFE5699" w14:textId="6121C7DA" w:rsidR="009430DE" w:rsidRPr="00A02EA3" w:rsidRDefault="009430DE" w:rsidP="009430DE">
            <w:pPr>
              <w:jc w:val="both"/>
              <w:rPr>
                <w:rFonts w:ascii="Arial" w:eastAsia="Arial" w:hAnsi="Arial" w:cs="Arial"/>
                <w:sz w:val="20"/>
                <w:szCs w:val="20"/>
              </w:rPr>
            </w:pPr>
          </w:p>
          <w:p w14:paraId="433AFF7A" w14:textId="26A10E94" w:rsidR="009430DE" w:rsidRPr="00A02EA3" w:rsidRDefault="009430DE" w:rsidP="009430DE">
            <w:pPr>
              <w:jc w:val="both"/>
              <w:rPr>
                <w:rFonts w:ascii="Arial" w:eastAsia="Arial" w:hAnsi="Arial" w:cs="Arial"/>
                <w:sz w:val="20"/>
                <w:szCs w:val="20"/>
              </w:rPr>
            </w:pPr>
            <w:r w:rsidRPr="00A02EA3">
              <w:rPr>
                <w:rFonts w:ascii="Arial" w:eastAsia="Arial" w:hAnsi="Arial" w:cs="Arial"/>
                <w:sz w:val="20"/>
                <w:szCs w:val="20"/>
              </w:rPr>
              <w:t xml:space="preserve">2014 </w:t>
            </w:r>
          </w:p>
        </w:tc>
        <w:tc>
          <w:tcPr>
            <w:tcW w:w="1880" w:type="dxa"/>
          </w:tcPr>
          <w:p w14:paraId="495C5BAF" w14:textId="1646E8CA" w:rsidR="009430DE" w:rsidRPr="00A02EA3" w:rsidRDefault="009430DE" w:rsidP="009430DE">
            <w:pPr>
              <w:jc w:val="both"/>
              <w:rPr>
                <w:rFonts w:ascii="Arial" w:eastAsia="Arial" w:hAnsi="Arial" w:cs="Arial"/>
                <w:sz w:val="20"/>
                <w:szCs w:val="20"/>
              </w:rPr>
            </w:pPr>
            <w:r w:rsidRPr="00A02EA3">
              <w:rPr>
                <w:rFonts w:ascii="Arial" w:eastAsia="Arial" w:hAnsi="Arial" w:cs="Arial"/>
                <w:sz w:val="20"/>
                <w:szCs w:val="20"/>
              </w:rPr>
              <w:t>Características da oferta de contracepção de emergência na rede básica de</w:t>
            </w:r>
          </w:p>
          <w:p w14:paraId="371A685D" w14:textId="5B1C9B24" w:rsidR="009430DE" w:rsidRPr="00A02EA3" w:rsidRDefault="009430DE" w:rsidP="009430DE">
            <w:pPr>
              <w:jc w:val="both"/>
              <w:rPr>
                <w:rFonts w:ascii="Arial" w:eastAsia="Arial" w:hAnsi="Arial" w:cs="Arial"/>
                <w:sz w:val="20"/>
                <w:szCs w:val="20"/>
              </w:rPr>
            </w:pPr>
            <w:r w:rsidRPr="00A02EA3">
              <w:rPr>
                <w:rFonts w:ascii="Arial" w:eastAsia="Arial" w:hAnsi="Arial" w:cs="Arial"/>
                <w:sz w:val="20"/>
                <w:szCs w:val="20"/>
              </w:rPr>
              <w:t>saúde do Recife, Nordeste do Brasil.</w:t>
            </w:r>
          </w:p>
        </w:tc>
        <w:tc>
          <w:tcPr>
            <w:tcW w:w="2977" w:type="dxa"/>
          </w:tcPr>
          <w:p w14:paraId="55FDE36C" w14:textId="6778BB70" w:rsidR="009430DE" w:rsidRPr="00A02EA3" w:rsidRDefault="009430DE" w:rsidP="009430DE">
            <w:pPr>
              <w:jc w:val="both"/>
              <w:rPr>
                <w:rFonts w:ascii="Arial" w:eastAsia="Arial" w:hAnsi="Arial" w:cs="Arial"/>
                <w:color w:val="000000" w:themeColor="text1"/>
                <w:sz w:val="20"/>
                <w:szCs w:val="20"/>
              </w:rPr>
            </w:pPr>
            <w:r w:rsidRPr="00A02EA3">
              <w:rPr>
                <w:rFonts w:ascii="Arial" w:eastAsia="Arial" w:hAnsi="Arial" w:cs="Arial"/>
                <w:color w:val="000000" w:themeColor="text1"/>
                <w:sz w:val="20"/>
                <w:szCs w:val="20"/>
              </w:rPr>
              <w:t>O objetivo do estudo foi descrever as características da utilização da contracepção de emergência (CE) em Unidades de Saúde da Família (USF) da cidade do Recife entre março e setembro de 2011.</w:t>
            </w:r>
          </w:p>
        </w:tc>
        <w:tc>
          <w:tcPr>
            <w:tcW w:w="3685" w:type="dxa"/>
          </w:tcPr>
          <w:p w14:paraId="299C843C" w14:textId="3C5A3738" w:rsidR="009430DE" w:rsidRPr="00A02EA3" w:rsidRDefault="009430DE" w:rsidP="009430DE">
            <w:pPr>
              <w:jc w:val="both"/>
              <w:rPr>
                <w:rFonts w:ascii="Arial" w:eastAsia="Arial" w:hAnsi="Arial" w:cs="Arial"/>
                <w:sz w:val="20"/>
                <w:szCs w:val="20"/>
              </w:rPr>
            </w:pPr>
            <w:r w:rsidRPr="00A02EA3">
              <w:rPr>
                <w:rFonts w:ascii="Arial" w:eastAsia="Arial" w:hAnsi="Arial" w:cs="Arial"/>
                <w:color w:val="000000" w:themeColor="text1"/>
                <w:sz w:val="20"/>
                <w:szCs w:val="20"/>
              </w:rPr>
              <w:t xml:space="preserve">Os dados deste estudo sugerem que a rede de saúde se encontra, majoritariamente, preparada para a oferta do método às mulheres. A não existência da prática sistemática da orientação e divulgação da CE pelos serviços de saúde ou a forma tímida ou restrita como esta ação possa estar ocorrendo pode contribuir com o uso incorreto ou com a busca da CE nas farmácias privadas sem orientação adequada. A não aceitabilidade plena do método pelos profissionais de saúde demanda maior investimento por parte da gestão para sensibilizar estes profissionais no sentido de incorporarem tal prática na rotina do atendimento ofertado às mulheres. Além disso, consideram que a influência religiosa pode interferir na </w:t>
            </w:r>
            <w:r w:rsidRPr="00A02EA3">
              <w:rPr>
                <w:rFonts w:ascii="Arial" w:eastAsia="Arial" w:hAnsi="Arial" w:cs="Arial"/>
                <w:color w:val="000000" w:themeColor="text1"/>
                <w:sz w:val="20"/>
                <w:szCs w:val="20"/>
              </w:rPr>
              <w:lastRenderedPageBreak/>
              <w:t>decisão da prescrição e no uso da CE pelas mulheres.</w:t>
            </w:r>
          </w:p>
        </w:tc>
      </w:tr>
      <w:tr w:rsidR="0033383A" w:rsidRPr="00A02EA3" w14:paraId="7740B57D" w14:textId="77777777" w:rsidTr="00344165">
        <w:tc>
          <w:tcPr>
            <w:tcW w:w="780" w:type="dxa"/>
          </w:tcPr>
          <w:p w14:paraId="018C2A06" w14:textId="77777777" w:rsidR="0033383A" w:rsidRPr="00A02EA3" w:rsidRDefault="0033383A" w:rsidP="0033383A">
            <w:pPr>
              <w:jc w:val="both"/>
              <w:rPr>
                <w:rFonts w:ascii="Arial" w:eastAsia="Arial" w:hAnsi="Arial" w:cs="Arial"/>
                <w:b/>
                <w:bCs/>
                <w:sz w:val="20"/>
                <w:szCs w:val="20"/>
              </w:rPr>
            </w:pPr>
          </w:p>
          <w:p w14:paraId="79D9CCF3" w14:textId="7934CA32" w:rsidR="0033383A" w:rsidRPr="00A02EA3" w:rsidRDefault="0033383A" w:rsidP="0033383A">
            <w:pPr>
              <w:jc w:val="both"/>
              <w:rPr>
                <w:rFonts w:ascii="Arial" w:eastAsia="Arial" w:hAnsi="Arial" w:cs="Arial"/>
                <w:sz w:val="20"/>
                <w:szCs w:val="20"/>
              </w:rPr>
            </w:pPr>
            <w:r w:rsidRPr="00A02EA3">
              <w:rPr>
                <w:rFonts w:ascii="Arial" w:eastAsia="Arial" w:hAnsi="Arial" w:cs="Arial"/>
                <w:b/>
                <w:bCs/>
                <w:sz w:val="20"/>
                <w:szCs w:val="20"/>
              </w:rPr>
              <w:t xml:space="preserve">  </w:t>
            </w:r>
            <w:r w:rsidRPr="00A02EA3">
              <w:rPr>
                <w:rFonts w:ascii="Arial" w:eastAsia="Arial" w:hAnsi="Arial" w:cs="Arial"/>
                <w:sz w:val="20"/>
                <w:szCs w:val="20"/>
              </w:rPr>
              <w:t>2014</w:t>
            </w:r>
          </w:p>
        </w:tc>
        <w:tc>
          <w:tcPr>
            <w:tcW w:w="1880" w:type="dxa"/>
          </w:tcPr>
          <w:p w14:paraId="793DCBD6" w14:textId="77777777" w:rsidR="0033383A" w:rsidRPr="00A02EA3" w:rsidRDefault="0033383A" w:rsidP="0033383A">
            <w:pPr>
              <w:jc w:val="both"/>
              <w:rPr>
                <w:rFonts w:ascii="Arial" w:eastAsia="Arial" w:hAnsi="Arial" w:cs="Arial"/>
                <w:sz w:val="20"/>
                <w:szCs w:val="20"/>
              </w:rPr>
            </w:pPr>
            <w:r w:rsidRPr="00A02EA3">
              <w:rPr>
                <w:rFonts w:ascii="Arial" w:eastAsia="Arial" w:hAnsi="Arial" w:cs="Arial"/>
                <w:sz w:val="20"/>
                <w:szCs w:val="20"/>
              </w:rPr>
              <w:t>Planejamento familiar: uso dos serviços de saúde por jovens com experiência</w:t>
            </w:r>
          </w:p>
          <w:p w14:paraId="52C1B6DE" w14:textId="77777777" w:rsidR="0033383A" w:rsidRPr="00A02EA3" w:rsidRDefault="0033383A" w:rsidP="0033383A">
            <w:pPr>
              <w:jc w:val="both"/>
              <w:rPr>
                <w:rFonts w:ascii="Arial" w:eastAsia="Arial" w:hAnsi="Arial" w:cs="Arial"/>
                <w:sz w:val="20"/>
                <w:szCs w:val="20"/>
              </w:rPr>
            </w:pPr>
            <w:r w:rsidRPr="00A02EA3">
              <w:rPr>
                <w:rFonts w:ascii="Arial" w:eastAsia="Arial" w:hAnsi="Arial" w:cs="Arial"/>
                <w:sz w:val="20"/>
                <w:szCs w:val="20"/>
              </w:rPr>
              <w:t>de gravidez.</w:t>
            </w:r>
          </w:p>
          <w:p w14:paraId="3398777F" w14:textId="77777777" w:rsidR="0033383A" w:rsidRPr="00A02EA3" w:rsidRDefault="0033383A" w:rsidP="0033383A">
            <w:pPr>
              <w:jc w:val="both"/>
              <w:rPr>
                <w:rFonts w:ascii="Arial" w:eastAsia="Arial" w:hAnsi="Arial" w:cs="Arial"/>
                <w:sz w:val="20"/>
                <w:szCs w:val="20"/>
              </w:rPr>
            </w:pPr>
          </w:p>
        </w:tc>
        <w:tc>
          <w:tcPr>
            <w:tcW w:w="2977" w:type="dxa"/>
          </w:tcPr>
          <w:p w14:paraId="6C9152AA" w14:textId="77777777" w:rsidR="0033383A" w:rsidRPr="00A02EA3" w:rsidRDefault="0033383A" w:rsidP="0033383A">
            <w:pPr>
              <w:jc w:val="both"/>
              <w:rPr>
                <w:rFonts w:ascii="Arial" w:eastAsia="Arial" w:hAnsi="Arial" w:cs="Arial"/>
                <w:sz w:val="20"/>
                <w:szCs w:val="20"/>
              </w:rPr>
            </w:pPr>
            <w:r w:rsidRPr="00A02EA3">
              <w:rPr>
                <w:rFonts w:ascii="Arial" w:eastAsia="Arial" w:hAnsi="Arial" w:cs="Arial"/>
                <w:sz w:val="20"/>
                <w:szCs w:val="20"/>
              </w:rPr>
              <w:t>Analisar o uso de serviços de planejamento familiar por jovens com experiência</w:t>
            </w:r>
          </w:p>
          <w:p w14:paraId="7B2D084B" w14:textId="1E1D32CE" w:rsidR="0033383A" w:rsidRPr="00A02EA3" w:rsidRDefault="0033383A" w:rsidP="0033383A">
            <w:pPr>
              <w:jc w:val="both"/>
              <w:rPr>
                <w:rFonts w:ascii="Arial" w:eastAsia="Arial" w:hAnsi="Arial" w:cs="Arial"/>
                <w:color w:val="000000" w:themeColor="text1"/>
                <w:sz w:val="20"/>
                <w:szCs w:val="20"/>
              </w:rPr>
            </w:pPr>
            <w:r w:rsidRPr="00A02EA3">
              <w:rPr>
                <w:rFonts w:ascii="Arial" w:eastAsia="Arial" w:hAnsi="Arial" w:cs="Arial"/>
                <w:sz w:val="20"/>
                <w:szCs w:val="20"/>
              </w:rPr>
              <w:t>de gravidez.</w:t>
            </w:r>
          </w:p>
        </w:tc>
        <w:tc>
          <w:tcPr>
            <w:tcW w:w="3685" w:type="dxa"/>
          </w:tcPr>
          <w:p w14:paraId="09A41831" w14:textId="6132C3CE" w:rsidR="0033383A" w:rsidRPr="00A02EA3" w:rsidRDefault="0033383A" w:rsidP="0033383A">
            <w:pPr>
              <w:jc w:val="both"/>
              <w:rPr>
                <w:rFonts w:ascii="Arial" w:eastAsia="Arial" w:hAnsi="Arial" w:cs="Arial"/>
                <w:color w:val="000000" w:themeColor="text1"/>
                <w:sz w:val="20"/>
                <w:szCs w:val="20"/>
              </w:rPr>
            </w:pPr>
            <w:r w:rsidRPr="00A02EA3">
              <w:rPr>
                <w:rFonts w:ascii="Arial" w:eastAsia="Arial" w:hAnsi="Arial" w:cs="Arial"/>
                <w:color w:val="000000" w:themeColor="text1"/>
                <w:sz w:val="20"/>
                <w:szCs w:val="20"/>
              </w:rPr>
              <w:t>A vida sexual e reprodutiva saudável, especialmente entre adolescentes e jovens que devido aos comportamentos de risco estão mais expostos às consequências negativas de práticas sexuais inseguras, sejam elas no âmbito biológico, psicológico ou social.</w:t>
            </w:r>
          </w:p>
        </w:tc>
      </w:tr>
      <w:tr w:rsidR="0033383A" w:rsidRPr="00A02EA3" w14:paraId="40E24F15" w14:textId="77777777" w:rsidTr="00344165">
        <w:tc>
          <w:tcPr>
            <w:tcW w:w="780" w:type="dxa"/>
          </w:tcPr>
          <w:p w14:paraId="5F9C90DF" w14:textId="77777777" w:rsidR="0033383A" w:rsidRPr="00A02EA3" w:rsidRDefault="0033383A" w:rsidP="0033383A">
            <w:pPr>
              <w:jc w:val="both"/>
              <w:rPr>
                <w:rFonts w:ascii="Arial" w:eastAsia="Arial" w:hAnsi="Arial" w:cs="Arial"/>
                <w:sz w:val="20"/>
                <w:szCs w:val="20"/>
              </w:rPr>
            </w:pPr>
          </w:p>
          <w:p w14:paraId="2F8217AB" w14:textId="5C7069ED" w:rsidR="0033383A" w:rsidRPr="00A02EA3" w:rsidRDefault="0033383A" w:rsidP="0033383A">
            <w:pPr>
              <w:jc w:val="both"/>
              <w:rPr>
                <w:rFonts w:ascii="Arial" w:eastAsia="Arial" w:hAnsi="Arial" w:cs="Arial"/>
                <w:sz w:val="20"/>
                <w:szCs w:val="20"/>
              </w:rPr>
            </w:pPr>
            <w:r w:rsidRPr="00A02EA3">
              <w:rPr>
                <w:rFonts w:ascii="Arial" w:eastAsia="Arial" w:hAnsi="Arial" w:cs="Arial"/>
                <w:sz w:val="20"/>
                <w:szCs w:val="20"/>
              </w:rPr>
              <w:t>2015</w:t>
            </w:r>
          </w:p>
        </w:tc>
        <w:tc>
          <w:tcPr>
            <w:tcW w:w="1880" w:type="dxa"/>
          </w:tcPr>
          <w:p w14:paraId="7C4066DF" w14:textId="77777777" w:rsidR="0033383A" w:rsidRPr="00A02EA3" w:rsidRDefault="0033383A" w:rsidP="0033383A">
            <w:pPr>
              <w:jc w:val="both"/>
              <w:rPr>
                <w:rFonts w:ascii="Arial" w:eastAsia="Arial" w:hAnsi="Arial" w:cs="Arial"/>
                <w:sz w:val="20"/>
                <w:szCs w:val="20"/>
              </w:rPr>
            </w:pPr>
            <w:r w:rsidRPr="00A02EA3">
              <w:rPr>
                <w:rFonts w:ascii="Arial" w:eastAsia="Arial" w:hAnsi="Arial" w:cs="Arial"/>
                <w:sz w:val="20"/>
                <w:szCs w:val="20"/>
              </w:rPr>
              <w:t>Fatores associados ao uso contraindicado</w:t>
            </w:r>
          </w:p>
          <w:p w14:paraId="4DB77E9C" w14:textId="77777777" w:rsidR="0033383A" w:rsidRPr="00A02EA3" w:rsidRDefault="0033383A" w:rsidP="0033383A">
            <w:pPr>
              <w:jc w:val="both"/>
              <w:rPr>
                <w:rFonts w:ascii="Arial" w:eastAsia="Arial" w:hAnsi="Arial" w:cs="Arial"/>
                <w:sz w:val="20"/>
                <w:szCs w:val="20"/>
              </w:rPr>
            </w:pPr>
            <w:r w:rsidRPr="00A02EA3">
              <w:rPr>
                <w:rFonts w:ascii="Arial" w:eastAsia="Arial" w:hAnsi="Arial" w:cs="Arial"/>
                <w:sz w:val="20"/>
                <w:szCs w:val="20"/>
              </w:rPr>
              <w:t>de contraceptivos orais no Brasil.</w:t>
            </w:r>
          </w:p>
          <w:p w14:paraId="5B780CF6" w14:textId="392AA0E2" w:rsidR="0033383A" w:rsidRPr="00A02EA3" w:rsidRDefault="0033383A" w:rsidP="0033383A">
            <w:pPr>
              <w:jc w:val="both"/>
              <w:rPr>
                <w:rFonts w:ascii="Arial" w:eastAsia="Arial" w:hAnsi="Arial" w:cs="Arial"/>
                <w:sz w:val="20"/>
                <w:szCs w:val="20"/>
              </w:rPr>
            </w:pPr>
          </w:p>
        </w:tc>
        <w:tc>
          <w:tcPr>
            <w:tcW w:w="2977" w:type="dxa"/>
          </w:tcPr>
          <w:p w14:paraId="1380FB6B" w14:textId="77777777" w:rsidR="0033383A" w:rsidRPr="00A02EA3" w:rsidRDefault="0033383A" w:rsidP="0033383A">
            <w:pPr>
              <w:jc w:val="both"/>
              <w:rPr>
                <w:rFonts w:ascii="Arial" w:eastAsia="Arial" w:hAnsi="Arial" w:cs="Arial"/>
                <w:sz w:val="20"/>
                <w:szCs w:val="20"/>
              </w:rPr>
            </w:pPr>
            <w:r w:rsidRPr="00A02EA3">
              <w:rPr>
                <w:rFonts w:ascii="Arial" w:eastAsia="Arial" w:hAnsi="Arial" w:cs="Arial"/>
                <w:sz w:val="20"/>
                <w:szCs w:val="20"/>
              </w:rPr>
              <w:t>Estimar a prevalência de contraindicação ao uso de anticoncepcionais orais</w:t>
            </w:r>
          </w:p>
          <w:p w14:paraId="667FF671" w14:textId="5639FC0E" w:rsidR="0033383A" w:rsidRPr="00A02EA3" w:rsidRDefault="0033383A" w:rsidP="0033383A">
            <w:pPr>
              <w:jc w:val="both"/>
              <w:rPr>
                <w:rFonts w:ascii="Arial" w:eastAsia="Arial" w:hAnsi="Arial" w:cs="Arial"/>
                <w:sz w:val="20"/>
                <w:szCs w:val="20"/>
              </w:rPr>
            </w:pPr>
            <w:r w:rsidRPr="00A02EA3">
              <w:rPr>
                <w:rFonts w:ascii="Arial" w:eastAsia="Arial" w:hAnsi="Arial" w:cs="Arial"/>
                <w:sz w:val="20"/>
                <w:szCs w:val="20"/>
              </w:rPr>
              <w:t>e os fatores associados em mulheres brasileiras.</w:t>
            </w:r>
          </w:p>
        </w:tc>
        <w:tc>
          <w:tcPr>
            <w:tcW w:w="3685" w:type="dxa"/>
          </w:tcPr>
          <w:p w14:paraId="01E180AC" w14:textId="1C0B78CE" w:rsidR="0033383A" w:rsidRPr="00A02EA3" w:rsidRDefault="0033383A" w:rsidP="0033383A">
            <w:pPr>
              <w:jc w:val="both"/>
              <w:rPr>
                <w:rFonts w:ascii="Arial" w:eastAsia="Arial" w:hAnsi="Arial" w:cs="Arial"/>
                <w:color w:val="000000" w:themeColor="text1"/>
                <w:sz w:val="20"/>
                <w:szCs w:val="20"/>
              </w:rPr>
            </w:pPr>
            <w:r w:rsidRPr="00A02EA3">
              <w:rPr>
                <w:rFonts w:ascii="Arial" w:eastAsia="Arial" w:hAnsi="Arial" w:cs="Arial"/>
                <w:sz w:val="20"/>
                <w:szCs w:val="20"/>
              </w:rPr>
              <w:t>Cerca de 20,0% de mulheres brasileiras apresentaram alguma condição que contraindica o uso de ACO. Essa proporção foi menor (11,7%) em mulheres usuárias de ACO. A principal condição para uso contraindicado foi HAS, seguida da idade maior que 35 anos concomitante ao tabagismo.</w:t>
            </w:r>
          </w:p>
        </w:tc>
      </w:tr>
      <w:tr w:rsidR="0033383A" w:rsidRPr="00A02EA3" w14:paraId="784CAD07" w14:textId="77777777" w:rsidTr="00344165">
        <w:tc>
          <w:tcPr>
            <w:tcW w:w="780" w:type="dxa"/>
          </w:tcPr>
          <w:p w14:paraId="270CE643" w14:textId="77777777" w:rsidR="0033383A" w:rsidRPr="00A02EA3" w:rsidRDefault="0033383A" w:rsidP="0033383A">
            <w:pPr>
              <w:jc w:val="both"/>
              <w:rPr>
                <w:rFonts w:ascii="Arial" w:eastAsia="Arial" w:hAnsi="Arial" w:cs="Arial"/>
                <w:sz w:val="20"/>
                <w:szCs w:val="20"/>
              </w:rPr>
            </w:pPr>
            <w:r w:rsidRPr="00A02EA3">
              <w:rPr>
                <w:rFonts w:ascii="Arial" w:eastAsia="Arial" w:hAnsi="Arial" w:cs="Arial"/>
                <w:sz w:val="20"/>
                <w:szCs w:val="20"/>
              </w:rPr>
              <w:t xml:space="preserve">2015 </w:t>
            </w:r>
          </w:p>
          <w:p w14:paraId="1CECA846" w14:textId="77777777" w:rsidR="0033383A" w:rsidRPr="00A02EA3" w:rsidRDefault="0033383A" w:rsidP="0033383A">
            <w:pPr>
              <w:jc w:val="both"/>
              <w:rPr>
                <w:rFonts w:ascii="Arial" w:eastAsia="Arial" w:hAnsi="Arial" w:cs="Arial"/>
                <w:sz w:val="20"/>
                <w:szCs w:val="20"/>
              </w:rPr>
            </w:pPr>
          </w:p>
          <w:p w14:paraId="2BA1F64A" w14:textId="77777777" w:rsidR="0033383A" w:rsidRPr="00A02EA3" w:rsidRDefault="0033383A" w:rsidP="0033383A">
            <w:pPr>
              <w:jc w:val="both"/>
              <w:rPr>
                <w:rFonts w:ascii="Arial" w:eastAsia="Arial" w:hAnsi="Arial" w:cs="Arial"/>
                <w:sz w:val="20"/>
                <w:szCs w:val="20"/>
              </w:rPr>
            </w:pPr>
          </w:p>
          <w:p w14:paraId="0449A3A9" w14:textId="3E00469E" w:rsidR="0033383A" w:rsidRPr="00A02EA3" w:rsidRDefault="0033383A" w:rsidP="0033383A">
            <w:pPr>
              <w:jc w:val="both"/>
              <w:rPr>
                <w:rFonts w:ascii="Arial" w:eastAsia="Arial" w:hAnsi="Arial" w:cs="Arial"/>
                <w:sz w:val="20"/>
                <w:szCs w:val="20"/>
              </w:rPr>
            </w:pPr>
          </w:p>
        </w:tc>
        <w:tc>
          <w:tcPr>
            <w:tcW w:w="1880" w:type="dxa"/>
          </w:tcPr>
          <w:p w14:paraId="4427B789" w14:textId="77777777" w:rsidR="0033383A" w:rsidRPr="00A02EA3" w:rsidRDefault="0033383A" w:rsidP="0033383A">
            <w:pPr>
              <w:jc w:val="both"/>
              <w:rPr>
                <w:rFonts w:ascii="Arial" w:eastAsia="Arial" w:hAnsi="Arial" w:cs="Arial"/>
                <w:sz w:val="20"/>
                <w:szCs w:val="20"/>
              </w:rPr>
            </w:pPr>
            <w:r w:rsidRPr="00A02EA3">
              <w:rPr>
                <w:rFonts w:ascii="Arial" w:eastAsia="Arial" w:hAnsi="Arial" w:cs="Arial"/>
                <w:sz w:val="20"/>
                <w:szCs w:val="20"/>
              </w:rPr>
              <w:t>Planejamento</w:t>
            </w:r>
          </w:p>
          <w:p w14:paraId="42B8DD0F" w14:textId="77777777" w:rsidR="0033383A" w:rsidRPr="00A02EA3" w:rsidRDefault="0033383A" w:rsidP="0033383A">
            <w:pPr>
              <w:jc w:val="both"/>
              <w:rPr>
                <w:rFonts w:ascii="Arial" w:eastAsia="Arial" w:hAnsi="Arial" w:cs="Arial"/>
                <w:sz w:val="20"/>
                <w:szCs w:val="20"/>
              </w:rPr>
            </w:pPr>
            <w:r w:rsidRPr="00A02EA3">
              <w:rPr>
                <w:rFonts w:ascii="Arial" w:eastAsia="Arial" w:hAnsi="Arial" w:cs="Arial"/>
                <w:sz w:val="20"/>
                <w:szCs w:val="20"/>
              </w:rPr>
              <w:t>familiar: avaliação da qualidade nas dimensões da estrutura, organização e</w:t>
            </w:r>
          </w:p>
          <w:p w14:paraId="1818454A" w14:textId="6DE36AB3" w:rsidR="0033383A" w:rsidRPr="00A02EA3" w:rsidRDefault="0033383A" w:rsidP="0033383A">
            <w:pPr>
              <w:jc w:val="both"/>
              <w:rPr>
                <w:rFonts w:ascii="Arial" w:eastAsia="Arial" w:hAnsi="Arial" w:cs="Arial"/>
                <w:sz w:val="20"/>
                <w:szCs w:val="20"/>
              </w:rPr>
            </w:pPr>
            <w:r w:rsidRPr="00A02EA3">
              <w:rPr>
                <w:rFonts w:ascii="Arial" w:eastAsia="Arial" w:hAnsi="Arial" w:cs="Arial"/>
                <w:sz w:val="20"/>
                <w:szCs w:val="20"/>
              </w:rPr>
              <w:t xml:space="preserve">assistência. </w:t>
            </w:r>
          </w:p>
        </w:tc>
        <w:tc>
          <w:tcPr>
            <w:tcW w:w="2977" w:type="dxa"/>
          </w:tcPr>
          <w:p w14:paraId="2ADB67EF" w14:textId="77777777" w:rsidR="0033383A" w:rsidRPr="00A02EA3" w:rsidRDefault="0033383A" w:rsidP="0033383A">
            <w:pPr>
              <w:jc w:val="both"/>
              <w:rPr>
                <w:rFonts w:ascii="Arial" w:hAnsi="Arial" w:cs="Arial"/>
                <w:sz w:val="20"/>
                <w:szCs w:val="20"/>
              </w:rPr>
            </w:pPr>
            <w:r w:rsidRPr="00A02EA3">
              <w:rPr>
                <w:rFonts w:ascii="Arial" w:hAnsi="Arial" w:cs="Arial"/>
                <w:sz w:val="20"/>
                <w:szCs w:val="20"/>
              </w:rPr>
              <w:t>Objetivou avaliar a qualidade da assistência do planejamento familiar nas unidades da ESF nas dimensões estrutural, organizacional e assistencial.</w:t>
            </w:r>
          </w:p>
          <w:p w14:paraId="7626F8E1" w14:textId="22517AA9" w:rsidR="0033383A" w:rsidRPr="00A02EA3" w:rsidRDefault="0033383A" w:rsidP="0033383A">
            <w:pPr>
              <w:jc w:val="both"/>
              <w:rPr>
                <w:rFonts w:ascii="Arial" w:eastAsia="Arial" w:hAnsi="Arial" w:cs="Arial"/>
                <w:sz w:val="20"/>
                <w:szCs w:val="20"/>
              </w:rPr>
            </w:pPr>
          </w:p>
        </w:tc>
        <w:tc>
          <w:tcPr>
            <w:tcW w:w="3685" w:type="dxa"/>
          </w:tcPr>
          <w:p w14:paraId="5026B723" w14:textId="6C05228D" w:rsidR="0033383A" w:rsidRPr="00A02EA3" w:rsidRDefault="0033383A" w:rsidP="0033383A">
            <w:pPr>
              <w:jc w:val="both"/>
              <w:rPr>
                <w:rFonts w:ascii="Arial" w:eastAsia="Arial" w:hAnsi="Arial" w:cs="Arial"/>
                <w:sz w:val="20"/>
                <w:szCs w:val="20"/>
              </w:rPr>
            </w:pPr>
            <w:r w:rsidRPr="00A02EA3">
              <w:rPr>
                <w:rFonts w:ascii="Arial" w:hAnsi="Arial" w:cs="Arial"/>
                <w:sz w:val="20"/>
                <w:szCs w:val="20"/>
              </w:rPr>
              <w:t xml:space="preserve">O planejamento familiar constitui um aspecto importante da assistência à saúde que não deve ser negligenciado. Esse estudo possibilitou identificar, de forma geral, a qualidade do planejamento familiar como intermediária. Para atingir a excelência faz-se necessário que as </w:t>
            </w:r>
            <w:proofErr w:type="spellStart"/>
            <w:r w:rsidRPr="00A02EA3">
              <w:rPr>
                <w:rFonts w:ascii="Arial" w:hAnsi="Arial" w:cs="Arial"/>
                <w:sz w:val="20"/>
                <w:szCs w:val="20"/>
              </w:rPr>
              <w:t>ESFs</w:t>
            </w:r>
            <w:proofErr w:type="spellEnd"/>
            <w:r w:rsidRPr="00A02EA3">
              <w:rPr>
                <w:rFonts w:ascii="Arial" w:hAnsi="Arial" w:cs="Arial"/>
                <w:sz w:val="20"/>
                <w:szCs w:val="20"/>
              </w:rPr>
              <w:t>, em sua maioria, se adéquem para que possam oferecer aos clientes um atendimento apropriado e que valorize a dignidade humana.</w:t>
            </w:r>
          </w:p>
        </w:tc>
      </w:tr>
      <w:tr w:rsidR="0033383A" w:rsidRPr="00A02EA3" w14:paraId="33E17B69" w14:textId="77777777" w:rsidTr="00344165">
        <w:tc>
          <w:tcPr>
            <w:tcW w:w="780" w:type="dxa"/>
          </w:tcPr>
          <w:p w14:paraId="7ABF59E9" w14:textId="1142668C" w:rsidR="0033383A" w:rsidRPr="00A02EA3" w:rsidRDefault="0033383A" w:rsidP="0033383A">
            <w:pPr>
              <w:jc w:val="both"/>
              <w:rPr>
                <w:rFonts w:ascii="Arial" w:eastAsia="Arial" w:hAnsi="Arial" w:cs="Arial"/>
                <w:sz w:val="20"/>
                <w:szCs w:val="20"/>
              </w:rPr>
            </w:pPr>
          </w:p>
          <w:p w14:paraId="49A60204" w14:textId="1D4D5F9D" w:rsidR="0033383A" w:rsidRPr="00A02EA3" w:rsidRDefault="0033383A" w:rsidP="0033383A">
            <w:pPr>
              <w:jc w:val="both"/>
              <w:rPr>
                <w:rFonts w:ascii="Arial" w:eastAsia="Arial" w:hAnsi="Arial" w:cs="Arial"/>
                <w:sz w:val="20"/>
                <w:szCs w:val="20"/>
              </w:rPr>
            </w:pPr>
            <w:r w:rsidRPr="00A02EA3">
              <w:rPr>
                <w:rFonts w:ascii="Arial" w:eastAsia="Arial" w:hAnsi="Arial" w:cs="Arial"/>
                <w:sz w:val="20"/>
                <w:szCs w:val="20"/>
              </w:rPr>
              <w:t>2016</w:t>
            </w:r>
          </w:p>
        </w:tc>
        <w:tc>
          <w:tcPr>
            <w:tcW w:w="1880" w:type="dxa"/>
          </w:tcPr>
          <w:p w14:paraId="2222B5B1" w14:textId="3D9F3169" w:rsidR="0033383A" w:rsidRPr="00A02EA3" w:rsidRDefault="0033383A" w:rsidP="0033383A">
            <w:pPr>
              <w:jc w:val="both"/>
              <w:rPr>
                <w:rFonts w:ascii="Arial" w:eastAsia="Arial" w:hAnsi="Arial" w:cs="Arial"/>
                <w:sz w:val="20"/>
                <w:szCs w:val="20"/>
              </w:rPr>
            </w:pPr>
            <w:r w:rsidRPr="00A02EA3">
              <w:rPr>
                <w:rFonts w:ascii="Arial" w:eastAsia="Arial" w:hAnsi="Arial" w:cs="Arial"/>
                <w:sz w:val="20"/>
                <w:szCs w:val="20"/>
              </w:rPr>
              <w:t>Processo de readequação de um planejamento familiar: construção</w:t>
            </w:r>
          </w:p>
          <w:p w14:paraId="00504BF0" w14:textId="146D84D3" w:rsidR="0033383A" w:rsidRPr="00A02EA3" w:rsidRDefault="0033383A" w:rsidP="0033383A">
            <w:pPr>
              <w:jc w:val="both"/>
              <w:rPr>
                <w:rFonts w:ascii="Arial" w:eastAsia="Arial" w:hAnsi="Arial" w:cs="Arial"/>
                <w:sz w:val="20"/>
                <w:szCs w:val="20"/>
              </w:rPr>
            </w:pPr>
            <w:r w:rsidRPr="00A02EA3">
              <w:rPr>
                <w:rFonts w:ascii="Arial" w:eastAsia="Arial" w:hAnsi="Arial" w:cs="Arial"/>
                <w:sz w:val="20"/>
                <w:szCs w:val="20"/>
              </w:rPr>
              <w:t>de autonomia feminina em uma Unidade Básica de Saúde no Ceará.</w:t>
            </w:r>
          </w:p>
        </w:tc>
        <w:tc>
          <w:tcPr>
            <w:tcW w:w="2977" w:type="dxa"/>
          </w:tcPr>
          <w:p w14:paraId="5F0A380A" w14:textId="662A03D0" w:rsidR="0033383A" w:rsidRPr="00A02EA3" w:rsidRDefault="0033383A" w:rsidP="0033383A">
            <w:pPr>
              <w:jc w:val="both"/>
              <w:rPr>
                <w:rFonts w:ascii="Arial" w:eastAsia="Arial" w:hAnsi="Arial" w:cs="Arial"/>
                <w:sz w:val="20"/>
                <w:szCs w:val="20"/>
              </w:rPr>
            </w:pPr>
            <w:r w:rsidRPr="00A02EA3">
              <w:rPr>
                <w:rFonts w:ascii="Arial" w:eastAsia="Arial" w:hAnsi="Arial" w:cs="Arial"/>
                <w:sz w:val="20"/>
                <w:szCs w:val="20"/>
              </w:rPr>
              <w:t>Objetivou relatar a experiência na qual se processou a readequação do modelo de assistência ao planejamento familiar de uma Unidade Básica de Saúde (UBS) de um município do Ceará.</w:t>
            </w:r>
          </w:p>
        </w:tc>
        <w:tc>
          <w:tcPr>
            <w:tcW w:w="3685" w:type="dxa"/>
          </w:tcPr>
          <w:p w14:paraId="4DF4B328" w14:textId="7F263ACB" w:rsidR="0033383A" w:rsidRPr="00A02EA3" w:rsidRDefault="0033383A" w:rsidP="0033383A">
            <w:pPr>
              <w:jc w:val="both"/>
              <w:rPr>
                <w:rFonts w:ascii="Arial" w:eastAsia="Arial" w:hAnsi="Arial" w:cs="Arial"/>
                <w:sz w:val="20"/>
                <w:szCs w:val="20"/>
              </w:rPr>
            </w:pPr>
            <w:r w:rsidRPr="00A02EA3">
              <w:rPr>
                <w:rFonts w:ascii="Arial" w:eastAsia="Arial" w:hAnsi="Arial" w:cs="Arial"/>
                <w:sz w:val="20"/>
                <w:szCs w:val="20"/>
              </w:rPr>
              <w:t xml:space="preserve"> Verificou-se progresso para a Unidade, posto que o atendimento se tornou mais rápido e eficaz, e as mulheres que participam do planejamento familiar passaram a ser coparticipantes no processo de escolha do método contraceptivo. Além disso, começaram a compreender os fatores de risco para uma relação desprotegida e o que acontece em seu corpo com o uso dos hormônios. Assim, essa nova forma de abordagem permitiu superar o modelo de rotina, e tornou-o mais dinâmico, participativo e expressivo. Percebeu-se que esse processo de (</w:t>
            </w:r>
            <w:proofErr w:type="spellStart"/>
            <w:r w:rsidRPr="00A02EA3">
              <w:rPr>
                <w:rFonts w:ascii="Arial" w:eastAsia="Arial" w:hAnsi="Arial" w:cs="Arial"/>
                <w:sz w:val="20"/>
                <w:szCs w:val="20"/>
              </w:rPr>
              <w:t>re</w:t>
            </w:r>
            <w:proofErr w:type="spellEnd"/>
            <w:r w:rsidRPr="00A02EA3">
              <w:rPr>
                <w:rFonts w:ascii="Arial" w:eastAsia="Arial" w:hAnsi="Arial" w:cs="Arial"/>
                <w:sz w:val="20"/>
                <w:szCs w:val="20"/>
              </w:rPr>
              <w:t xml:space="preserve">) construção fugiu do simples fato de entregar medicamentos contraceptivos e ampliou sua abordagem, com vistas ao autocuidado, à autoestima, à autonomia, à maior oportunidade de decisões e escolhas, além do espaço de difusão das dúvidas, angústias, desejos e anseios. </w:t>
            </w:r>
          </w:p>
        </w:tc>
      </w:tr>
      <w:tr w:rsidR="0033383A" w:rsidRPr="00A02EA3" w14:paraId="7827B617" w14:textId="77777777" w:rsidTr="00344165">
        <w:tc>
          <w:tcPr>
            <w:tcW w:w="780" w:type="dxa"/>
          </w:tcPr>
          <w:p w14:paraId="5025BDD7" w14:textId="1A022EF3" w:rsidR="0033383A" w:rsidRPr="00A02EA3" w:rsidRDefault="0033383A" w:rsidP="0033383A">
            <w:pPr>
              <w:jc w:val="both"/>
              <w:rPr>
                <w:rFonts w:ascii="Arial" w:eastAsia="Arial" w:hAnsi="Arial" w:cs="Arial"/>
                <w:sz w:val="20"/>
                <w:szCs w:val="20"/>
              </w:rPr>
            </w:pPr>
          </w:p>
          <w:p w14:paraId="00DFA96F" w14:textId="037BD470" w:rsidR="0033383A" w:rsidRPr="00A02EA3" w:rsidRDefault="0033383A" w:rsidP="0033383A">
            <w:pPr>
              <w:jc w:val="both"/>
              <w:rPr>
                <w:rFonts w:ascii="Arial" w:eastAsia="Arial" w:hAnsi="Arial" w:cs="Arial"/>
                <w:sz w:val="20"/>
                <w:szCs w:val="20"/>
              </w:rPr>
            </w:pPr>
            <w:r w:rsidRPr="00A02EA3">
              <w:rPr>
                <w:rFonts w:ascii="Arial" w:eastAsia="Arial" w:hAnsi="Arial" w:cs="Arial"/>
                <w:sz w:val="20"/>
                <w:szCs w:val="20"/>
              </w:rPr>
              <w:t>2016</w:t>
            </w:r>
          </w:p>
        </w:tc>
        <w:tc>
          <w:tcPr>
            <w:tcW w:w="1880" w:type="dxa"/>
          </w:tcPr>
          <w:p w14:paraId="12DFCF0D" w14:textId="6CA46D40" w:rsidR="0033383A" w:rsidRPr="00A02EA3" w:rsidRDefault="0033383A" w:rsidP="0033383A">
            <w:pPr>
              <w:jc w:val="both"/>
              <w:rPr>
                <w:rFonts w:ascii="Arial" w:eastAsia="Arial" w:hAnsi="Arial" w:cs="Arial"/>
                <w:sz w:val="20"/>
                <w:szCs w:val="20"/>
              </w:rPr>
            </w:pPr>
            <w:r w:rsidRPr="00A02EA3">
              <w:rPr>
                <w:rFonts w:ascii="Arial" w:eastAsia="Arial" w:hAnsi="Arial" w:cs="Arial"/>
                <w:sz w:val="20"/>
                <w:szCs w:val="20"/>
              </w:rPr>
              <w:t>A Puérpera Internada Frente à Prevenção</w:t>
            </w:r>
          </w:p>
          <w:p w14:paraId="677B6E88" w14:textId="338DDB12" w:rsidR="0033383A" w:rsidRPr="00A02EA3" w:rsidRDefault="0033383A" w:rsidP="0033383A">
            <w:pPr>
              <w:jc w:val="both"/>
              <w:rPr>
                <w:rFonts w:ascii="Arial" w:eastAsia="Arial" w:hAnsi="Arial" w:cs="Arial"/>
                <w:sz w:val="20"/>
                <w:szCs w:val="20"/>
              </w:rPr>
            </w:pPr>
            <w:r w:rsidRPr="00A02EA3">
              <w:rPr>
                <w:rFonts w:ascii="Arial" w:eastAsia="Arial" w:hAnsi="Arial" w:cs="Arial"/>
                <w:sz w:val="20"/>
                <w:szCs w:val="20"/>
              </w:rPr>
              <w:t xml:space="preserve">da Gravidez: Possibilidades e </w:t>
            </w:r>
            <w:r w:rsidRPr="00A02EA3">
              <w:rPr>
                <w:rFonts w:ascii="Arial" w:eastAsia="Arial" w:hAnsi="Arial" w:cs="Arial"/>
                <w:sz w:val="20"/>
                <w:szCs w:val="20"/>
              </w:rPr>
              <w:lastRenderedPageBreak/>
              <w:t>Limites da Enfermagem.</w:t>
            </w:r>
          </w:p>
        </w:tc>
        <w:tc>
          <w:tcPr>
            <w:tcW w:w="2977" w:type="dxa"/>
          </w:tcPr>
          <w:p w14:paraId="537DAB08" w14:textId="12EB9E58" w:rsidR="0033383A" w:rsidRPr="00A02EA3" w:rsidRDefault="0033383A" w:rsidP="0033383A">
            <w:pPr>
              <w:jc w:val="both"/>
              <w:rPr>
                <w:rFonts w:ascii="Arial" w:eastAsia="Arial" w:hAnsi="Arial" w:cs="Arial"/>
                <w:sz w:val="20"/>
                <w:szCs w:val="20"/>
              </w:rPr>
            </w:pPr>
            <w:r w:rsidRPr="00A02EA3">
              <w:rPr>
                <w:rFonts w:ascii="Arial" w:eastAsia="Arial" w:hAnsi="Arial" w:cs="Arial"/>
                <w:sz w:val="20"/>
                <w:szCs w:val="20"/>
              </w:rPr>
              <w:lastRenderedPageBreak/>
              <w:t xml:space="preserve">Analisar a percepção da puérpera em relação ao planejamento reprodutivo. </w:t>
            </w:r>
          </w:p>
        </w:tc>
        <w:tc>
          <w:tcPr>
            <w:tcW w:w="3685" w:type="dxa"/>
          </w:tcPr>
          <w:p w14:paraId="0DD4946B" w14:textId="3E3BD5C8" w:rsidR="0033383A" w:rsidRPr="00A02EA3" w:rsidRDefault="0033383A" w:rsidP="0033383A">
            <w:pPr>
              <w:jc w:val="both"/>
              <w:rPr>
                <w:rFonts w:ascii="Arial" w:eastAsia="Arial" w:hAnsi="Arial" w:cs="Arial"/>
                <w:color w:val="000000" w:themeColor="text1"/>
                <w:sz w:val="20"/>
                <w:szCs w:val="20"/>
              </w:rPr>
            </w:pPr>
            <w:r w:rsidRPr="00A02EA3">
              <w:rPr>
                <w:rFonts w:ascii="Arial" w:eastAsia="Arial" w:hAnsi="Arial" w:cs="Arial"/>
                <w:color w:val="000000" w:themeColor="text1"/>
                <w:sz w:val="20"/>
                <w:szCs w:val="20"/>
              </w:rPr>
              <w:t xml:space="preserve">Torna-se necessário a efetividade de ações com o intuito nos direitos sexuais e reprodutivos, com o foco no planejamento reprodutivo e nos direitos das mulheres, direitos esses conquistados pela luta do movimento </w:t>
            </w:r>
            <w:r w:rsidRPr="00A02EA3">
              <w:rPr>
                <w:rFonts w:ascii="Arial" w:eastAsia="Arial" w:hAnsi="Arial" w:cs="Arial"/>
                <w:color w:val="000000" w:themeColor="text1"/>
                <w:sz w:val="20"/>
                <w:szCs w:val="20"/>
              </w:rPr>
              <w:lastRenderedPageBreak/>
              <w:t>feminista quanto ao controle de seu próprio corpo quanto às gestações.</w:t>
            </w:r>
          </w:p>
        </w:tc>
      </w:tr>
      <w:tr w:rsidR="0033383A" w:rsidRPr="00A02EA3" w14:paraId="62DB012C" w14:textId="77777777" w:rsidTr="00344165">
        <w:tc>
          <w:tcPr>
            <w:tcW w:w="780" w:type="dxa"/>
          </w:tcPr>
          <w:p w14:paraId="114363BC" w14:textId="7F57F65E" w:rsidR="0033383A" w:rsidRPr="00A02EA3" w:rsidRDefault="0033383A" w:rsidP="0033383A">
            <w:pPr>
              <w:jc w:val="both"/>
              <w:rPr>
                <w:rFonts w:ascii="Arial" w:eastAsia="Arial" w:hAnsi="Arial" w:cs="Arial"/>
                <w:sz w:val="20"/>
                <w:szCs w:val="20"/>
              </w:rPr>
            </w:pPr>
            <w:r w:rsidRPr="00A02EA3">
              <w:rPr>
                <w:rFonts w:ascii="Arial" w:eastAsia="Arial" w:hAnsi="Arial" w:cs="Arial"/>
                <w:sz w:val="20"/>
                <w:szCs w:val="20"/>
              </w:rPr>
              <w:lastRenderedPageBreak/>
              <w:t>2016</w:t>
            </w:r>
          </w:p>
        </w:tc>
        <w:tc>
          <w:tcPr>
            <w:tcW w:w="1880" w:type="dxa"/>
          </w:tcPr>
          <w:p w14:paraId="6155E9E1" w14:textId="6C935EC5" w:rsidR="0033383A" w:rsidRPr="00A02EA3" w:rsidRDefault="0033383A" w:rsidP="0033383A">
            <w:pPr>
              <w:jc w:val="both"/>
              <w:rPr>
                <w:rFonts w:ascii="Arial" w:eastAsia="Arial" w:hAnsi="Arial" w:cs="Arial"/>
                <w:sz w:val="20"/>
                <w:szCs w:val="20"/>
              </w:rPr>
            </w:pPr>
            <w:r w:rsidRPr="00A02EA3">
              <w:rPr>
                <w:rFonts w:ascii="Arial" w:eastAsia="Arial" w:hAnsi="Arial" w:cs="Arial"/>
                <w:sz w:val="20"/>
                <w:szCs w:val="20"/>
              </w:rPr>
              <w:t>Planejamento familiar: do que estamos falando.</w:t>
            </w:r>
          </w:p>
        </w:tc>
        <w:tc>
          <w:tcPr>
            <w:tcW w:w="2977" w:type="dxa"/>
          </w:tcPr>
          <w:p w14:paraId="6CA797AF" w14:textId="77777777" w:rsidR="0033383A" w:rsidRPr="00A02EA3" w:rsidRDefault="0033383A" w:rsidP="0033383A">
            <w:pPr>
              <w:jc w:val="both"/>
              <w:rPr>
                <w:rFonts w:ascii="Arial" w:eastAsia="Arial" w:hAnsi="Arial" w:cs="Arial"/>
                <w:sz w:val="20"/>
                <w:szCs w:val="20"/>
              </w:rPr>
            </w:pPr>
            <w:r w:rsidRPr="00A02EA3">
              <w:rPr>
                <w:rFonts w:ascii="Arial" w:eastAsia="Arial" w:hAnsi="Arial" w:cs="Arial"/>
                <w:sz w:val="20"/>
                <w:szCs w:val="20"/>
              </w:rPr>
              <w:t>Lidar com conflitos inerentes a esse duplo enfoque: o melhor interesse</w:t>
            </w:r>
          </w:p>
          <w:p w14:paraId="747318F8" w14:textId="77777777" w:rsidR="0033383A" w:rsidRPr="00A02EA3" w:rsidRDefault="0033383A" w:rsidP="0033383A">
            <w:pPr>
              <w:jc w:val="both"/>
              <w:rPr>
                <w:rFonts w:ascii="Arial" w:eastAsia="Arial" w:hAnsi="Arial" w:cs="Arial"/>
                <w:sz w:val="20"/>
                <w:szCs w:val="20"/>
              </w:rPr>
            </w:pPr>
            <w:r w:rsidRPr="00A02EA3">
              <w:rPr>
                <w:rFonts w:ascii="Arial" w:eastAsia="Arial" w:hAnsi="Arial" w:cs="Arial"/>
                <w:sz w:val="20"/>
                <w:szCs w:val="20"/>
              </w:rPr>
              <w:t>da mãe e da criança. Discutimos sobre a congruência desses interesses,</w:t>
            </w:r>
          </w:p>
          <w:p w14:paraId="7E91E0CB" w14:textId="77777777" w:rsidR="0033383A" w:rsidRPr="00A02EA3" w:rsidRDefault="0033383A" w:rsidP="0033383A">
            <w:pPr>
              <w:jc w:val="both"/>
              <w:rPr>
                <w:rFonts w:ascii="Arial" w:eastAsia="Arial" w:hAnsi="Arial" w:cs="Arial"/>
                <w:sz w:val="20"/>
                <w:szCs w:val="20"/>
              </w:rPr>
            </w:pPr>
            <w:r w:rsidRPr="00A02EA3">
              <w:rPr>
                <w:rFonts w:ascii="Arial" w:eastAsia="Arial" w:hAnsi="Arial" w:cs="Arial"/>
                <w:sz w:val="20"/>
                <w:szCs w:val="20"/>
              </w:rPr>
              <w:t>por acreditar que usualmente a mãe quer o melhor para seu filho e que</w:t>
            </w:r>
          </w:p>
          <w:p w14:paraId="37FA3AA0" w14:textId="78AA7448" w:rsidR="0033383A" w:rsidRPr="00A02EA3" w:rsidRDefault="0033383A" w:rsidP="0033383A">
            <w:pPr>
              <w:jc w:val="both"/>
              <w:rPr>
                <w:rFonts w:ascii="Arial" w:eastAsia="Arial" w:hAnsi="Arial" w:cs="Arial"/>
                <w:sz w:val="20"/>
                <w:szCs w:val="20"/>
              </w:rPr>
            </w:pPr>
            <w:r w:rsidRPr="00A02EA3">
              <w:rPr>
                <w:rFonts w:ascii="Arial" w:eastAsia="Arial" w:hAnsi="Arial" w:cs="Arial"/>
                <w:sz w:val="20"/>
                <w:szCs w:val="20"/>
              </w:rPr>
              <w:t>nenhuma sociedade deseja o aborto por si mesmo.</w:t>
            </w:r>
          </w:p>
        </w:tc>
        <w:tc>
          <w:tcPr>
            <w:tcW w:w="3685" w:type="dxa"/>
          </w:tcPr>
          <w:p w14:paraId="15A7D675" w14:textId="08C90CCB" w:rsidR="0033383A" w:rsidRPr="00A02EA3" w:rsidRDefault="0033383A" w:rsidP="0033383A">
            <w:pPr>
              <w:jc w:val="both"/>
              <w:rPr>
                <w:rFonts w:ascii="Arial" w:eastAsia="Arial" w:hAnsi="Arial" w:cs="Arial"/>
                <w:color w:val="000000" w:themeColor="text1"/>
                <w:sz w:val="20"/>
                <w:szCs w:val="20"/>
              </w:rPr>
            </w:pPr>
            <w:r w:rsidRPr="00A02EA3">
              <w:rPr>
                <w:rFonts w:ascii="Arial" w:eastAsia="Arial" w:hAnsi="Arial" w:cs="Arial"/>
                <w:sz w:val="20"/>
                <w:szCs w:val="20"/>
              </w:rPr>
              <w:t>A sexualidade pode ser compreendida como a mais radical expressão e manifestação da identidade de alguém; dinamismo revelador da própria intimidade e simultaneamente busca do outro. Vivenciada numa conjugal idade saudável, é ao mesmo tempo posse do outro e entrega de si mesmo.</w:t>
            </w:r>
          </w:p>
        </w:tc>
      </w:tr>
      <w:tr w:rsidR="0033383A" w:rsidRPr="00A02EA3" w14:paraId="06F66D0F" w14:textId="77777777" w:rsidTr="00344165">
        <w:tc>
          <w:tcPr>
            <w:tcW w:w="780" w:type="dxa"/>
          </w:tcPr>
          <w:p w14:paraId="2DA7683A" w14:textId="730BD557" w:rsidR="0033383A" w:rsidRPr="00A02EA3" w:rsidRDefault="0033383A" w:rsidP="0033383A">
            <w:pPr>
              <w:jc w:val="both"/>
              <w:rPr>
                <w:rFonts w:ascii="Arial" w:eastAsia="Arial" w:hAnsi="Arial" w:cs="Arial"/>
                <w:sz w:val="20"/>
                <w:szCs w:val="20"/>
              </w:rPr>
            </w:pPr>
            <w:r w:rsidRPr="00A02EA3">
              <w:rPr>
                <w:rFonts w:ascii="Arial" w:eastAsia="Arial" w:hAnsi="Arial" w:cs="Arial"/>
                <w:sz w:val="20"/>
                <w:szCs w:val="20"/>
              </w:rPr>
              <w:t>2016</w:t>
            </w:r>
          </w:p>
        </w:tc>
        <w:tc>
          <w:tcPr>
            <w:tcW w:w="1880" w:type="dxa"/>
          </w:tcPr>
          <w:p w14:paraId="45FEAC1A" w14:textId="32C33C41" w:rsidR="0033383A" w:rsidRPr="00A02EA3" w:rsidRDefault="0033383A" w:rsidP="0033383A">
            <w:pPr>
              <w:jc w:val="both"/>
              <w:rPr>
                <w:rFonts w:ascii="Arial" w:eastAsia="Arial" w:hAnsi="Arial" w:cs="Arial"/>
                <w:sz w:val="20"/>
                <w:szCs w:val="20"/>
              </w:rPr>
            </w:pPr>
            <w:r w:rsidRPr="00A02EA3">
              <w:rPr>
                <w:rFonts w:ascii="Arial" w:eastAsia="Arial" w:hAnsi="Arial" w:cs="Arial"/>
                <w:sz w:val="20"/>
                <w:szCs w:val="20"/>
              </w:rPr>
              <w:t>Atenção em</w:t>
            </w:r>
          </w:p>
          <w:p w14:paraId="3FCF99F3" w14:textId="41DC69AC" w:rsidR="0033383A" w:rsidRPr="00A02EA3" w:rsidRDefault="0033383A" w:rsidP="0033383A">
            <w:pPr>
              <w:jc w:val="both"/>
              <w:rPr>
                <w:sz w:val="20"/>
                <w:szCs w:val="20"/>
              </w:rPr>
            </w:pPr>
            <w:r w:rsidRPr="00A02EA3">
              <w:rPr>
                <w:rFonts w:ascii="Arial" w:eastAsia="Arial" w:hAnsi="Arial" w:cs="Arial"/>
                <w:sz w:val="20"/>
                <w:szCs w:val="20"/>
              </w:rPr>
              <w:t>Saúde no Planejamento Reprodutivo: Atitudes e Práticas de Enfermeiros.</w:t>
            </w:r>
          </w:p>
        </w:tc>
        <w:tc>
          <w:tcPr>
            <w:tcW w:w="2977" w:type="dxa"/>
          </w:tcPr>
          <w:p w14:paraId="746153CB" w14:textId="4E8ED45B" w:rsidR="0033383A" w:rsidRPr="00A02EA3" w:rsidRDefault="0033383A" w:rsidP="0033383A">
            <w:pPr>
              <w:jc w:val="both"/>
              <w:rPr>
                <w:sz w:val="20"/>
                <w:szCs w:val="20"/>
              </w:rPr>
            </w:pPr>
            <w:r w:rsidRPr="00A02EA3">
              <w:rPr>
                <w:rFonts w:ascii="Arial" w:eastAsia="Arial" w:hAnsi="Arial" w:cs="Arial"/>
                <w:sz w:val="20"/>
                <w:szCs w:val="20"/>
              </w:rPr>
              <w:t xml:space="preserve">Analisar a atenção em saúde, empregada por enfermeiros, no </w:t>
            </w:r>
          </w:p>
          <w:p w14:paraId="2CA84263" w14:textId="2C685055" w:rsidR="0033383A" w:rsidRPr="00A02EA3" w:rsidRDefault="0033383A" w:rsidP="0033383A">
            <w:pPr>
              <w:jc w:val="both"/>
              <w:rPr>
                <w:sz w:val="20"/>
                <w:szCs w:val="20"/>
              </w:rPr>
            </w:pPr>
            <w:r w:rsidRPr="00A02EA3">
              <w:rPr>
                <w:rFonts w:ascii="Arial" w:eastAsia="Arial" w:hAnsi="Arial" w:cs="Arial"/>
                <w:sz w:val="20"/>
                <w:szCs w:val="20"/>
              </w:rPr>
              <w:t xml:space="preserve">planejamento reprodutivo, por meio de equipes de saúde da família de Juazeiro, Bahia. </w:t>
            </w:r>
          </w:p>
          <w:p w14:paraId="604EE912" w14:textId="7CCC12B7" w:rsidR="0033383A" w:rsidRPr="00A02EA3" w:rsidRDefault="0033383A" w:rsidP="0033383A">
            <w:pPr>
              <w:jc w:val="both"/>
              <w:rPr>
                <w:rFonts w:ascii="Arial" w:eastAsia="Arial" w:hAnsi="Arial" w:cs="Arial"/>
                <w:sz w:val="20"/>
                <w:szCs w:val="20"/>
              </w:rPr>
            </w:pPr>
          </w:p>
        </w:tc>
        <w:tc>
          <w:tcPr>
            <w:tcW w:w="3685" w:type="dxa"/>
          </w:tcPr>
          <w:p w14:paraId="304B5DB2" w14:textId="18853B97" w:rsidR="0033383A" w:rsidRPr="00A02EA3" w:rsidRDefault="0033383A" w:rsidP="0033383A">
            <w:pPr>
              <w:jc w:val="both"/>
              <w:rPr>
                <w:sz w:val="20"/>
                <w:szCs w:val="20"/>
              </w:rPr>
            </w:pPr>
            <w:r w:rsidRPr="00A02EA3">
              <w:rPr>
                <w:rFonts w:ascii="Arial" w:eastAsia="Arial" w:hAnsi="Arial" w:cs="Arial"/>
                <w:sz w:val="20"/>
                <w:szCs w:val="20"/>
              </w:rPr>
              <w:t xml:space="preserve">A construção de uma atenção em saúde que atue nas premissas da </w:t>
            </w:r>
          </w:p>
          <w:p w14:paraId="55D9AD57" w14:textId="20064E3C" w:rsidR="0033383A" w:rsidRPr="00A02EA3" w:rsidRDefault="0033383A" w:rsidP="0033383A">
            <w:pPr>
              <w:jc w:val="both"/>
              <w:rPr>
                <w:rFonts w:ascii="Arial" w:eastAsia="Arial" w:hAnsi="Arial" w:cs="Arial"/>
                <w:sz w:val="20"/>
                <w:szCs w:val="20"/>
              </w:rPr>
            </w:pPr>
            <w:r w:rsidRPr="00A02EA3">
              <w:rPr>
                <w:rFonts w:ascii="Arial" w:eastAsia="Arial" w:hAnsi="Arial" w:cs="Arial"/>
                <w:sz w:val="20"/>
                <w:szCs w:val="20"/>
              </w:rPr>
              <w:t>qualidade, efetividade e equidade poderão contribuir para uma enfermagem mais autônoma e condizente com as necessidades da população no planejamento reprodutivo.</w:t>
            </w:r>
          </w:p>
        </w:tc>
      </w:tr>
      <w:tr w:rsidR="0033383A" w:rsidRPr="00A02EA3" w14:paraId="746091E6" w14:textId="77777777" w:rsidTr="00344165">
        <w:tc>
          <w:tcPr>
            <w:tcW w:w="780" w:type="dxa"/>
          </w:tcPr>
          <w:p w14:paraId="4EE48479" w14:textId="5A1F2EC1" w:rsidR="0033383A" w:rsidRPr="00A02EA3" w:rsidRDefault="0033383A" w:rsidP="0033383A">
            <w:pPr>
              <w:jc w:val="both"/>
              <w:rPr>
                <w:rFonts w:ascii="Arial" w:eastAsia="Arial" w:hAnsi="Arial" w:cs="Arial"/>
                <w:sz w:val="20"/>
                <w:szCs w:val="20"/>
              </w:rPr>
            </w:pPr>
            <w:r w:rsidRPr="00A02EA3">
              <w:rPr>
                <w:rFonts w:ascii="Arial" w:eastAsia="Arial" w:hAnsi="Arial" w:cs="Arial"/>
                <w:sz w:val="20"/>
                <w:szCs w:val="20"/>
              </w:rPr>
              <w:t>2016</w:t>
            </w:r>
          </w:p>
          <w:p w14:paraId="5D3FBCAA" w14:textId="632C0F97" w:rsidR="0033383A" w:rsidRPr="00A02EA3" w:rsidRDefault="0033383A" w:rsidP="0033383A">
            <w:pPr>
              <w:jc w:val="both"/>
              <w:rPr>
                <w:rFonts w:ascii="Arial" w:eastAsia="Arial" w:hAnsi="Arial" w:cs="Arial"/>
                <w:sz w:val="20"/>
                <w:szCs w:val="20"/>
              </w:rPr>
            </w:pPr>
          </w:p>
        </w:tc>
        <w:tc>
          <w:tcPr>
            <w:tcW w:w="1880" w:type="dxa"/>
          </w:tcPr>
          <w:p w14:paraId="4DF0DCAC" w14:textId="5F3A58BE" w:rsidR="0033383A" w:rsidRPr="00A02EA3" w:rsidRDefault="0033383A" w:rsidP="0033383A">
            <w:pPr>
              <w:jc w:val="both"/>
              <w:rPr>
                <w:sz w:val="20"/>
                <w:szCs w:val="20"/>
              </w:rPr>
            </w:pPr>
            <w:r w:rsidRPr="00A02EA3">
              <w:rPr>
                <w:rFonts w:ascii="Arial" w:eastAsia="Arial" w:hAnsi="Arial" w:cs="Arial"/>
                <w:sz w:val="20"/>
                <w:szCs w:val="20"/>
              </w:rPr>
              <w:t>Planejamento Familiar: importância das práticas educativas em saúde para</w:t>
            </w:r>
          </w:p>
          <w:p w14:paraId="6A985FF5" w14:textId="31D3F55D" w:rsidR="0033383A" w:rsidRPr="00A02EA3" w:rsidRDefault="0033383A" w:rsidP="0033383A">
            <w:pPr>
              <w:jc w:val="both"/>
              <w:rPr>
                <w:sz w:val="20"/>
                <w:szCs w:val="20"/>
              </w:rPr>
            </w:pPr>
            <w:r w:rsidRPr="00A02EA3">
              <w:rPr>
                <w:rFonts w:ascii="Arial" w:eastAsia="Arial" w:hAnsi="Arial" w:cs="Arial"/>
                <w:sz w:val="20"/>
                <w:szCs w:val="20"/>
              </w:rPr>
              <w:t>jovens e adolescentes na Atenção Básica.</w:t>
            </w:r>
          </w:p>
        </w:tc>
        <w:tc>
          <w:tcPr>
            <w:tcW w:w="2977" w:type="dxa"/>
          </w:tcPr>
          <w:p w14:paraId="7A2F86DD" w14:textId="400BF31F" w:rsidR="0033383A" w:rsidRPr="00A02EA3" w:rsidRDefault="0033383A" w:rsidP="0033383A">
            <w:pPr>
              <w:jc w:val="both"/>
              <w:rPr>
                <w:sz w:val="20"/>
                <w:szCs w:val="20"/>
              </w:rPr>
            </w:pPr>
            <w:r w:rsidRPr="00A02EA3">
              <w:rPr>
                <w:rFonts w:ascii="Arial" w:eastAsia="Arial" w:hAnsi="Arial" w:cs="Arial"/>
                <w:sz w:val="20"/>
                <w:szCs w:val="20"/>
              </w:rPr>
              <w:t xml:space="preserve">Intuito principal do estudo foi responder </w:t>
            </w:r>
            <w:proofErr w:type="gramStart"/>
            <w:r w:rsidRPr="00A02EA3">
              <w:rPr>
                <w:rFonts w:ascii="Arial" w:eastAsia="Arial" w:hAnsi="Arial" w:cs="Arial"/>
                <w:sz w:val="20"/>
                <w:szCs w:val="20"/>
              </w:rPr>
              <w:t>a</w:t>
            </w:r>
            <w:proofErr w:type="gramEnd"/>
            <w:r w:rsidRPr="00A02EA3">
              <w:rPr>
                <w:rFonts w:ascii="Arial" w:eastAsia="Arial" w:hAnsi="Arial" w:cs="Arial"/>
                <w:sz w:val="20"/>
                <w:szCs w:val="20"/>
              </w:rPr>
              <w:t xml:space="preserve"> pergunta norteadora: qual a</w:t>
            </w:r>
          </w:p>
          <w:p w14:paraId="1AB443B7" w14:textId="36DBB632" w:rsidR="0033383A" w:rsidRPr="00A02EA3" w:rsidRDefault="0033383A" w:rsidP="0033383A">
            <w:pPr>
              <w:jc w:val="both"/>
              <w:rPr>
                <w:sz w:val="20"/>
                <w:szCs w:val="20"/>
              </w:rPr>
            </w:pPr>
            <w:r w:rsidRPr="00A02EA3">
              <w:rPr>
                <w:rFonts w:ascii="Arial" w:eastAsia="Arial" w:hAnsi="Arial" w:cs="Arial"/>
                <w:sz w:val="20"/>
                <w:szCs w:val="20"/>
              </w:rPr>
              <w:t>importância das práticas educativas em saúde para atrair os jovens e</w:t>
            </w:r>
          </w:p>
          <w:p w14:paraId="3003F916" w14:textId="2F365E33" w:rsidR="0033383A" w:rsidRPr="00A02EA3" w:rsidRDefault="0033383A" w:rsidP="0033383A">
            <w:pPr>
              <w:jc w:val="both"/>
              <w:rPr>
                <w:sz w:val="20"/>
                <w:szCs w:val="20"/>
              </w:rPr>
            </w:pPr>
            <w:r w:rsidRPr="00A02EA3">
              <w:rPr>
                <w:rFonts w:ascii="Arial" w:eastAsia="Arial" w:hAnsi="Arial" w:cs="Arial"/>
                <w:sz w:val="20"/>
                <w:szCs w:val="20"/>
              </w:rPr>
              <w:t>adolescentes para o planejamento familiar na atenção básica.</w:t>
            </w:r>
          </w:p>
        </w:tc>
        <w:tc>
          <w:tcPr>
            <w:tcW w:w="3685" w:type="dxa"/>
          </w:tcPr>
          <w:p w14:paraId="1772A34A" w14:textId="05816AB1" w:rsidR="0033383A" w:rsidRPr="00A02EA3" w:rsidRDefault="0033383A" w:rsidP="0033383A">
            <w:pPr>
              <w:jc w:val="both"/>
              <w:rPr>
                <w:rFonts w:ascii="Arial" w:eastAsia="Arial" w:hAnsi="Arial" w:cs="Arial"/>
                <w:sz w:val="20"/>
                <w:szCs w:val="20"/>
              </w:rPr>
            </w:pPr>
            <w:r w:rsidRPr="00A02EA3">
              <w:rPr>
                <w:rFonts w:ascii="Arial" w:eastAsia="Arial" w:hAnsi="Arial" w:cs="Arial"/>
                <w:color w:val="000000" w:themeColor="text1"/>
                <w:sz w:val="20"/>
                <w:szCs w:val="20"/>
              </w:rPr>
              <w:t>O planejamento familiar é o direito que toda pessoa tem de optar em ter ou não ter filhos, por meio de uma assistência especializada e com informação. Estas informações são ofertadas por intermédio da atenção básica durante o programa de planejamento familiar. Englobar os adolescentes no planejamento familiar é uma tarefa de grande importância, sendo que neste período os jovens estão despertando em si a sexualidade. Por meio de estudos já realizados observa-se que há um despreparo da equipe de enfermagem para abordar esses usuários</w:t>
            </w:r>
          </w:p>
        </w:tc>
      </w:tr>
      <w:tr w:rsidR="0033383A" w:rsidRPr="00A02EA3" w14:paraId="4C6B4BD3" w14:textId="77777777" w:rsidTr="00344165">
        <w:tc>
          <w:tcPr>
            <w:tcW w:w="780" w:type="dxa"/>
          </w:tcPr>
          <w:p w14:paraId="08878113" w14:textId="062CB442" w:rsidR="0033383A" w:rsidRPr="00A02EA3" w:rsidRDefault="0033383A" w:rsidP="0033383A">
            <w:pPr>
              <w:jc w:val="both"/>
              <w:rPr>
                <w:rFonts w:ascii="Arial" w:eastAsia="Arial" w:hAnsi="Arial" w:cs="Arial"/>
                <w:sz w:val="20"/>
                <w:szCs w:val="20"/>
              </w:rPr>
            </w:pPr>
          </w:p>
          <w:p w14:paraId="1E7C8B8B" w14:textId="19F18067" w:rsidR="0033383A" w:rsidRPr="00A02EA3" w:rsidRDefault="0033383A" w:rsidP="0033383A">
            <w:pPr>
              <w:jc w:val="both"/>
              <w:rPr>
                <w:rFonts w:ascii="Arial" w:eastAsia="Arial" w:hAnsi="Arial" w:cs="Arial"/>
                <w:sz w:val="20"/>
                <w:szCs w:val="20"/>
              </w:rPr>
            </w:pPr>
            <w:r w:rsidRPr="00A02EA3">
              <w:rPr>
                <w:rFonts w:ascii="Arial" w:eastAsia="Arial" w:hAnsi="Arial" w:cs="Arial"/>
                <w:sz w:val="20"/>
                <w:szCs w:val="20"/>
              </w:rPr>
              <w:t xml:space="preserve">2017 </w:t>
            </w:r>
          </w:p>
        </w:tc>
        <w:tc>
          <w:tcPr>
            <w:tcW w:w="1880" w:type="dxa"/>
          </w:tcPr>
          <w:p w14:paraId="5676562A" w14:textId="52EF561F" w:rsidR="0033383A" w:rsidRPr="00A02EA3" w:rsidRDefault="0033383A" w:rsidP="0033383A">
            <w:pPr>
              <w:jc w:val="both"/>
              <w:rPr>
                <w:rFonts w:ascii="Arial" w:eastAsia="Arial" w:hAnsi="Arial" w:cs="Arial"/>
                <w:sz w:val="20"/>
                <w:szCs w:val="20"/>
              </w:rPr>
            </w:pPr>
            <w:r w:rsidRPr="00A02EA3">
              <w:rPr>
                <w:rFonts w:ascii="Arial" w:eastAsia="Arial" w:hAnsi="Arial" w:cs="Arial"/>
                <w:sz w:val="20"/>
                <w:szCs w:val="20"/>
              </w:rPr>
              <w:t>Grupo Educativo em Planejamento Reprodutivo:</w:t>
            </w:r>
          </w:p>
          <w:p w14:paraId="3C3A8AC7" w14:textId="1D23A023" w:rsidR="0033383A" w:rsidRPr="00A02EA3" w:rsidRDefault="0033383A" w:rsidP="0033383A">
            <w:pPr>
              <w:jc w:val="both"/>
              <w:rPr>
                <w:rFonts w:ascii="Arial" w:eastAsia="Arial" w:hAnsi="Arial" w:cs="Arial"/>
                <w:sz w:val="20"/>
                <w:szCs w:val="20"/>
              </w:rPr>
            </w:pPr>
            <w:r w:rsidRPr="00A02EA3">
              <w:rPr>
                <w:rFonts w:ascii="Arial" w:eastAsia="Arial" w:hAnsi="Arial" w:cs="Arial"/>
                <w:sz w:val="20"/>
                <w:szCs w:val="20"/>
              </w:rPr>
              <w:t>Experiência Durante a Residência em Enfermagem Obstétrica.</w:t>
            </w:r>
          </w:p>
        </w:tc>
        <w:tc>
          <w:tcPr>
            <w:tcW w:w="2977" w:type="dxa"/>
          </w:tcPr>
          <w:p w14:paraId="191FC7A8" w14:textId="38DE8B85" w:rsidR="0033383A" w:rsidRPr="00A02EA3" w:rsidRDefault="0033383A" w:rsidP="0033383A">
            <w:pPr>
              <w:jc w:val="both"/>
              <w:rPr>
                <w:rFonts w:ascii="Arial" w:eastAsia="Arial" w:hAnsi="Arial" w:cs="Arial"/>
                <w:sz w:val="20"/>
                <w:szCs w:val="20"/>
              </w:rPr>
            </w:pPr>
            <w:r w:rsidRPr="00A02EA3">
              <w:rPr>
                <w:rFonts w:ascii="Arial" w:eastAsia="Arial" w:hAnsi="Arial" w:cs="Arial"/>
                <w:sz w:val="20"/>
                <w:szCs w:val="20"/>
              </w:rPr>
              <w:t xml:space="preserve">Relatar a experiência da realização de um grupo de planejamento reprodutivo; informar os métodos contraceptivos de barreira e debater sobre a utilização </w:t>
            </w:r>
            <w:proofErr w:type="gramStart"/>
            <w:r w:rsidRPr="00A02EA3">
              <w:rPr>
                <w:rFonts w:ascii="Arial" w:eastAsia="Arial" w:hAnsi="Arial" w:cs="Arial"/>
                <w:sz w:val="20"/>
                <w:szCs w:val="20"/>
              </w:rPr>
              <w:t>dos mesmos</w:t>
            </w:r>
            <w:proofErr w:type="gramEnd"/>
            <w:r w:rsidRPr="00A02EA3">
              <w:rPr>
                <w:rFonts w:ascii="Arial" w:eastAsia="Arial" w:hAnsi="Arial" w:cs="Arial"/>
                <w:sz w:val="20"/>
                <w:szCs w:val="20"/>
              </w:rPr>
              <w:t>, identificando e sanando dúvidas dos participantes.</w:t>
            </w:r>
          </w:p>
        </w:tc>
        <w:tc>
          <w:tcPr>
            <w:tcW w:w="3685" w:type="dxa"/>
          </w:tcPr>
          <w:p w14:paraId="5F1BD7DF" w14:textId="339DBF34" w:rsidR="0033383A" w:rsidRPr="00A02EA3" w:rsidRDefault="0033383A" w:rsidP="0033383A">
            <w:pPr>
              <w:jc w:val="both"/>
              <w:rPr>
                <w:rFonts w:ascii="Arial" w:eastAsia="Arial" w:hAnsi="Arial" w:cs="Arial"/>
                <w:sz w:val="20"/>
                <w:szCs w:val="20"/>
              </w:rPr>
            </w:pPr>
            <w:r w:rsidRPr="00A02EA3">
              <w:rPr>
                <w:rFonts w:ascii="Arial" w:eastAsia="Arial" w:hAnsi="Arial" w:cs="Arial"/>
                <w:sz w:val="20"/>
                <w:szCs w:val="20"/>
              </w:rPr>
              <w:t xml:space="preserve">É fundamental que as atividades educativas implementadas em unidades de atenção básica sejam mais valorizadas e em constante busca de estratégias para a captação de homens, mulheres e casais. </w:t>
            </w:r>
          </w:p>
        </w:tc>
      </w:tr>
      <w:tr w:rsidR="0033383A" w:rsidRPr="00A02EA3" w14:paraId="6B40545E" w14:textId="77777777" w:rsidTr="00344165">
        <w:tc>
          <w:tcPr>
            <w:tcW w:w="780" w:type="dxa"/>
          </w:tcPr>
          <w:p w14:paraId="1020DE02" w14:textId="54E61567" w:rsidR="0033383A" w:rsidRPr="00A02EA3" w:rsidRDefault="0033383A" w:rsidP="0033383A">
            <w:pPr>
              <w:jc w:val="both"/>
              <w:rPr>
                <w:rFonts w:ascii="Arial" w:eastAsia="Arial" w:hAnsi="Arial" w:cs="Arial"/>
                <w:b/>
                <w:bCs/>
                <w:sz w:val="20"/>
                <w:szCs w:val="20"/>
              </w:rPr>
            </w:pPr>
          </w:p>
          <w:p w14:paraId="075E1AFE" w14:textId="1693E223" w:rsidR="0033383A" w:rsidRPr="00A02EA3" w:rsidRDefault="0033383A" w:rsidP="0033383A">
            <w:pPr>
              <w:jc w:val="both"/>
              <w:rPr>
                <w:rFonts w:ascii="Arial" w:eastAsia="Arial" w:hAnsi="Arial" w:cs="Arial"/>
                <w:b/>
                <w:bCs/>
                <w:sz w:val="20"/>
                <w:szCs w:val="20"/>
              </w:rPr>
            </w:pPr>
          </w:p>
          <w:p w14:paraId="17C6CB45" w14:textId="07B626AE" w:rsidR="0033383A" w:rsidRPr="00A02EA3" w:rsidRDefault="0033383A" w:rsidP="0033383A">
            <w:pPr>
              <w:jc w:val="both"/>
              <w:rPr>
                <w:rFonts w:ascii="Arial" w:eastAsia="Arial" w:hAnsi="Arial" w:cs="Arial"/>
                <w:sz w:val="20"/>
                <w:szCs w:val="20"/>
              </w:rPr>
            </w:pPr>
            <w:r w:rsidRPr="00A02EA3">
              <w:rPr>
                <w:rFonts w:ascii="Arial" w:eastAsia="Arial" w:hAnsi="Arial" w:cs="Arial"/>
                <w:sz w:val="20"/>
                <w:szCs w:val="20"/>
              </w:rPr>
              <w:t>2017</w:t>
            </w:r>
          </w:p>
        </w:tc>
        <w:tc>
          <w:tcPr>
            <w:tcW w:w="1880" w:type="dxa"/>
          </w:tcPr>
          <w:p w14:paraId="46B4A11B" w14:textId="04EA4FFA" w:rsidR="0033383A" w:rsidRPr="00A02EA3" w:rsidRDefault="0033383A" w:rsidP="0033383A">
            <w:pPr>
              <w:jc w:val="both"/>
              <w:rPr>
                <w:rFonts w:ascii="Arial" w:eastAsia="Arial" w:hAnsi="Arial" w:cs="Arial"/>
                <w:sz w:val="20"/>
                <w:szCs w:val="20"/>
              </w:rPr>
            </w:pPr>
            <w:r w:rsidRPr="00A02EA3">
              <w:rPr>
                <w:rFonts w:ascii="Arial" w:eastAsia="Arial" w:hAnsi="Arial" w:cs="Arial"/>
                <w:sz w:val="20"/>
                <w:szCs w:val="20"/>
              </w:rPr>
              <w:t>Planejamento Familiar e Papéis</w:t>
            </w:r>
          </w:p>
          <w:p w14:paraId="452CE524" w14:textId="74B00811" w:rsidR="0033383A" w:rsidRPr="00A02EA3" w:rsidRDefault="0033383A" w:rsidP="0033383A">
            <w:pPr>
              <w:jc w:val="both"/>
              <w:rPr>
                <w:rFonts w:ascii="Arial" w:eastAsia="Arial" w:hAnsi="Arial" w:cs="Arial"/>
                <w:sz w:val="20"/>
                <w:szCs w:val="20"/>
              </w:rPr>
            </w:pPr>
            <w:r w:rsidRPr="00A02EA3">
              <w:rPr>
                <w:rFonts w:ascii="Arial" w:eastAsia="Arial" w:hAnsi="Arial" w:cs="Arial"/>
                <w:sz w:val="20"/>
                <w:szCs w:val="20"/>
              </w:rPr>
              <w:t>Parentais: O Tradicional, a Mudança e os Novos Desafios.</w:t>
            </w:r>
          </w:p>
        </w:tc>
        <w:tc>
          <w:tcPr>
            <w:tcW w:w="2977" w:type="dxa"/>
          </w:tcPr>
          <w:p w14:paraId="2CDF6625" w14:textId="0B52B7DC" w:rsidR="0033383A" w:rsidRPr="00A02EA3" w:rsidRDefault="0033383A" w:rsidP="0033383A">
            <w:pPr>
              <w:jc w:val="both"/>
              <w:rPr>
                <w:rFonts w:ascii="Arial" w:eastAsia="Arial" w:hAnsi="Arial" w:cs="Arial"/>
                <w:sz w:val="20"/>
                <w:szCs w:val="20"/>
              </w:rPr>
            </w:pPr>
            <w:r w:rsidRPr="00A02EA3">
              <w:rPr>
                <w:rFonts w:ascii="Arial" w:eastAsia="Arial" w:hAnsi="Arial" w:cs="Arial"/>
                <w:sz w:val="20"/>
                <w:szCs w:val="20"/>
              </w:rPr>
              <w:t>Compreender o papel e a participação de mulheres e homens no</w:t>
            </w:r>
          </w:p>
          <w:p w14:paraId="09A3B0FB" w14:textId="75936AAA" w:rsidR="0033383A" w:rsidRPr="00A02EA3" w:rsidRDefault="0033383A" w:rsidP="0033383A">
            <w:pPr>
              <w:jc w:val="both"/>
              <w:rPr>
                <w:rFonts w:ascii="Arial" w:eastAsia="Arial" w:hAnsi="Arial" w:cs="Arial"/>
                <w:sz w:val="20"/>
                <w:szCs w:val="20"/>
              </w:rPr>
            </w:pPr>
            <w:r w:rsidRPr="00A02EA3">
              <w:rPr>
                <w:rFonts w:ascii="Arial" w:eastAsia="Arial" w:hAnsi="Arial" w:cs="Arial"/>
                <w:sz w:val="20"/>
                <w:szCs w:val="20"/>
              </w:rPr>
              <w:t>planejamento familiar, a partir do ponto de vista das mulheres, uma vez que</w:t>
            </w:r>
          </w:p>
          <w:p w14:paraId="114E9D84" w14:textId="62873A6A" w:rsidR="0033383A" w:rsidRPr="00A02EA3" w:rsidRDefault="0033383A" w:rsidP="0033383A">
            <w:pPr>
              <w:jc w:val="both"/>
              <w:rPr>
                <w:rFonts w:ascii="Arial" w:eastAsia="Arial" w:hAnsi="Arial" w:cs="Arial"/>
                <w:sz w:val="20"/>
                <w:szCs w:val="20"/>
              </w:rPr>
            </w:pPr>
            <w:r w:rsidRPr="00A02EA3">
              <w:rPr>
                <w:rFonts w:ascii="Arial" w:eastAsia="Arial" w:hAnsi="Arial" w:cs="Arial"/>
                <w:sz w:val="20"/>
                <w:szCs w:val="20"/>
              </w:rPr>
              <w:t>essa é uma ação que contribui para o exercício dos papéis parentais</w:t>
            </w:r>
          </w:p>
          <w:p w14:paraId="31C5DEC6" w14:textId="208D5B23" w:rsidR="0033383A" w:rsidRPr="00A02EA3" w:rsidRDefault="0033383A" w:rsidP="0033383A">
            <w:pPr>
              <w:jc w:val="both"/>
              <w:rPr>
                <w:rFonts w:ascii="Arial" w:eastAsia="Arial" w:hAnsi="Arial" w:cs="Arial"/>
                <w:sz w:val="20"/>
                <w:szCs w:val="20"/>
              </w:rPr>
            </w:pPr>
            <w:r w:rsidRPr="00A02EA3">
              <w:rPr>
                <w:rFonts w:ascii="Arial" w:eastAsia="Arial" w:hAnsi="Arial" w:cs="Arial"/>
                <w:sz w:val="20"/>
                <w:szCs w:val="20"/>
              </w:rPr>
              <w:t>responsáveis.</w:t>
            </w:r>
          </w:p>
        </w:tc>
        <w:tc>
          <w:tcPr>
            <w:tcW w:w="3685" w:type="dxa"/>
          </w:tcPr>
          <w:p w14:paraId="4CB7A371" w14:textId="4C9B4176" w:rsidR="0033383A" w:rsidRPr="00A02EA3" w:rsidRDefault="0033383A" w:rsidP="0033383A">
            <w:pPr>
              <w:jc w:val="both"/>
              <w:rPr>
                <w:rFonts w:ascii="Arial" w:eastAsia="Arial" w:hAnsi="Arial" w:cs="Arial"/>
                <w:sz w:val="20"/>
                <w:szCs w:val="20"/>
              </w:rPr>
            </w:pPr>
            <w:r w:rsidRPr="00A02EA3">
              <w:rPr>
                <w:rFonts w:ascii="Arial" w:eastAsia="Arial" w:hAnsi="Arial" w:cs="Arial"/>
                <w:color w:val="000000" w:themeColor="text1"/>
                <w:sz w:val="20"/>
                <w:szCs w:val="20"/>
              </w:rPr>
              <w:t>As mudanças em relação aos papéis feminino e masculino na família, as quais são indiscutíveis, basta voltar à atenção para as transformações econômicas e históricas pelas quais a sociedade passou para refletir sobre como estas afetaram e tem afetado homens e mulheres. Contudo, tais mudanças não ocorrem de forma abrupta e homogênea para todos os seguimentos sociais, não sendo possível se generalizar tal situação.</w:t>
            </w:r>
          </w:p>
        </w:tc>
      </w:tr>
      <w:tr w:rsidR="0033383A" w:rsidRPr="00A02EA3" w14:paraId="71414236" w14:textId="77777777" w:rsidTr="00344165">
        <w:tc>
          <w:tcPr>
            <w:tcW w:w="780" w:type="dxa"/>
          </w:tcPr>
          <w:p w14:paraId="4C1ABC1F" w14:textId="77777777" w:rsidR="0033383A" w:rsidRPr="00A02EA3" w:rsidRDefault="0033383A" w:rsidP="0033383A">
            <w:pPr>
              <w:jc w:val="both"/>
              <w:rPr>
                <w:rFonts w:ascii="Arial" w:eastAsia="Arial" w:hAnsi="Arial" w:cs="Arial"/>
                <w:sz w:val="20"/>
                <w:szCs w:val="20"/>
              </w:rPr>
            </w:pPr>
          </w:p>
          <w:p w14:paraId="70EE99CF" w14:textId="600C1F54" w:rsidR="0033383A" w:rsidRPr="00A02EA3" w:rsidRDefault="0033383A" w:rsidP="0033383A">
            <w:pPr>
              <w:jc w:val="both"/>
              <w:rPr>
                <w:rFonts w:ascii="Arial" w:eastAsia="Arial" w:hAnsi="Arial" w:cs="Arial"/>
                <w:sz w:val="20"/>
                <w:szCs w:val="20"/>
              </w:rPr>
            </w:pPr>
            <w:r w:rsidRPr="00A02EA3">
              <w:rPr>
                <w:rFonts w:ascii="Arial" w:eastAsia="Arial" w:hAnsi="Arial" w:cs="Arial"/>
                <w:sz w:val="20"/>
                <w:szCs w:val="20"/>
              </w:rPr>
              <w:t>2017</w:t>
            </w:r>
          </w:p>
        </w:tc>
        <w:tc>
          <w:tcPr>
            <w:tcW w:w="1880" w:type="dxa"/>
          </w:tcPr>
          <w:p w14:paraId="6DD528E4" w14:textId="77777777" w:rsidR="0033383A" w:rsidRPr="00A02EA3" w:rsidRDefault="0033383A" w:rsidP="0033383A">
            <w:pPr>
              <w:jc w:val="both"/>
              <w:rPr>
                <w:rFonts w:ascii="Arial" w:eastAsia="Arial" w:hAnsi="Arial" w:cs="Arial"/>
                <w:sz w:val="20"/>
                <w:szCs w:val="20"/>
              </w:rPr>
            </w:pPr>
            <w:r w:rsidRPr="00A02EA3">
              <w:rPr>
                <w:rFonts w:ascii="Arial" w:eastAsia="Arial" w:hAnsi="Arial" w:cs="Arial"/>
                <w:sz w:val="20"/>
                <w:szCs w:val="20"/>
              </w:rPr>
              <w:t>Ações de enfermeiras em</w:t>
            </w:r>
          </w:p>
          <w:p w14:paraId="258EADCA" w14:textId="77777777" w:rsidR="0033383A" w:rsidRPr="00A02EA3" w:rsidRDefault="0033383A" w:rsidP="0033383A">
            <w:pPr>
              <w:jc w:val="both"/>
              <w:rPr>
                <w:rFonts w:ascii="Arial" w:eastAsia="Arial" w:hAnsi="Arial" w:cs="Arial"/>
                <w:sz w:val="20"/>
                <w:szCs w:val="20"/>
              </w:rPr>
            </w:pPr>
            <w:r w:rsidRPr="00A02EA3">
              <w:rPr>
                <w:rFonts w:ascii="Arial" w:eastAsia="Arial" w:hAnsi="Arial" w:cs="Arial"/>
                <w:sz w:val="20"/>
                <w:szCs w:val="20"/>
              </w:rPr>
              <w:t>planejamento reprodutivo na atenção primaria a saúde.</w:t>
            </w:r>
          </w:p>
          <w:p w14:paraId="0C8F80B4" w14:textId="77777777" w:rsidR="0033383A" w:rsidRPr="00A02EA3" w:rsidRDefault="0033383A" w:rsidP="0033383A">
            <w:pPr>
              <w:jc w:val="both"/>
              <w:rPr>
                <w:rFonts w:ascii="Arial" w:eastAsia="Arial" w:hAnsi="Arial" w:cs="Arial"/>
                <w:sz w:val="20"/>
                <w:szCs w:val="20"/>
              </w:rPr>
            </w:pPr>
          </w:p>
        </w:tc>
        <w:tc>
          <w:tcPr>
            <w:tcW w:w="2977" w:type="dxa"/>
          </w:tcPr>
          <w:p w14:paraId="6DADD4B4" w14:textId="77777777" w:rsidR="0033383A" w:rsidRPr="00A02EA3" w:rsidRDefault="0033383A" w:rsidP="0033383A">
            <w:pPr>
              <w:jc w:val="both"/>
              <w:rPr>
                <w:rFonts w:ascii="Arial" w:eastAsia="Arial" w:hAnsi="Arial" w:cs="Arial"/>
                <w:sz w:val="20"/>
                <w:szCs w:val="20"/>
              </w:rPr>
            </w:pPr>
            <w:r w:rsidRPr="00A02EA3">
              <w:rPr>
                <w:rFonts w:ascii="Arial" w:eastAsia="Arial" w:hAnsi="Arial" w:cs="Arial"/>
                <w:sz w:val="20"/>
                <w:szCs w:val="20"/>
              </w:rPr>
              <w:t>Conhecer as ações em planejamento reprodutivo realizadas por</w:t>
            </w:r>
          </w:p>
          <w:p w14:paraId="40C5F1AE" w14:textId="77777777" w:rsidR="0033383A" w:rsidRPr="00A02EA3" w:rsidRDefault="0033383A" w:rsidP="0033383A">
            <w:pPr>
              <w:jc w:val="both"/>
              <w:rPr>
                <w:rFonts w:ascii="Arial" w:eastAsia="Arial" w:hAnsi="Arial" w:cs="Arial"/>
                <w:sz w:val="20"/>
                <w:szCs w:val="20"/>
              </w:rPr>
            </w:pPr>
            <w:r w:rsidRPr="00A02EA3">
              <w:rPr>
                <w:rFonts w:ascii="Arial" w:eastAsia="Arial" w:hAnsi="Arial" w:cs="Arial"/>
                <w:sz w:val="20"/>
                <w:szCs w:val="20"/>
              </w:rPr>
              <w:t>enfermeiras na atenção primária à saúde em um município no interior do</w:t>
            </w:r>
          </w:p>
          <w:p w14:paraId="78493F72" w14:textId="04D57675" w:rsidR="0033383A" w:rsidRPr="00A02EA3" w:rsidRDefault="0033383A" w:rsidP="0033383A">
            <w:pPr>
              <w:jc w:val="both"/>
              <w:rPr>
                <w:rFonts w:ascii="Arial" w:eastAsia="Arial" w:hAnsi="Arial" w:cs="Arial"/>
                <w:sz w:val="20"/>
                <w:szCs w:val="20"/>
              </w:rPr>
            </w:pPr>
            <w:r w:rsidRPr="00A02EA3">
              <w:rPr>
                <w:rFonts w:ascii="Arial" w:eastAsia="Arial" w:hAnsi="Arial" w:cs="Arial"/>
                <w:sz w:val="20"/>
                <w:szCs w:val="20"/>
              </w:rPr>
              <w:t>estado do Rio Grande do Sul.</w:t>
            </w:r>
          </w:p>
        </w:tc>
        <w:tc>
          <w:tcPr>
            <w:tcW w:w="3685" w:type="dxa"/>
          </w:tcPr>
          <w:p w14:paraId="2D13F240" w14:textId="7B2B2507" w:rsidR="0033383A" w:rsidRPr="00A02EA3" w:rsidRDefault="0033383A" w:rsidP="0033383A">
            <w:pPr>
              <w:jc w:val="both"/>
              <w:rPr>
                <w:rFonts w:ascii="Arial" w:eastAsia="Arial" w:hAnsi="Arial" w:cs="Arial"/>
                <w:color w:val="000000" w:themeColor="text1"/>
                <w:sz w:val="20"/>
                <w:szCs w:val="20"/>
              </w:rPr>
            </w:pPr>
            <w:r w:rsidRPr="00A02EA3">
              <w:rPr>
                <w:rFonts w:ascii="Arial" w:eastAsia="Arial" w:hAnsi="Arial" w:cs="Arial"/>
                <w:sz w:val="20"/>
                <w:szCs w:val="20"/>
              </w:rPr>
              <w:t>O planejamento reprodutivo não ocorre da forma como é preconizada pelo Ministério da Saúde no município em foco e, que sua implementação não depende somente da enfermeira. É necessário empreender esforços onde a gestão dos serviços de saúde, juntamente com profissionais comprometidos com a saúde sexual e reprodutiva, dentre eles a enfermagem, se proponham a visualizar o espaço de educação em saúde em planejamento reprodutivo como instrumento de promoção à saúde.</w:t>
            </w:r>
          </w:p>
        </w:tc>
      </w:tr>
      <w:tr w:rsidR="000B4588" w:rsidRPr="00A02EA3" w14:paraId="2B0BC9C9" w14:textId="77777777" w:rsidTr="00344165">
        <w:tc>
          <w:tcPr>
            <w:tcW w:w="780" w:type="dxa"/>
          </w:tcPr>
          <w:p w14:paraId="4CD15828" w14:textId="77777777" w:rsidR="000B4588" w:rsidRPr="00A02EA3" w:rsidRDefault="000B4588" w:rsidP="0033383A">
            <w:pPr>
              <w:jc w:val="both"/>
              <w:rPr>
                <w:rFonts w:ascii="Arial" w:eastAsia="Arial" w:hAnsi="Arial" w:cs="Arial"/>
                <w:sz w:val="20"/>
                <w:szCs w:val="20"/>
              </w:rPr>
            </w:pPr>
            <w:r w:rsidRPr="00A02EA3">
              <w:rPr>
                <w:rFonts w:ascii="Arial" w:eastAsia="Arial" w:hAnsi="Arial" w:cs="Arial"/>
                <w:sz w:val="20"/>
                <w:szCs w:val="20"/>
              </w:rPr>
              <w:t>2017</w:t>
            </w:r>
          </w:p>
          <w:p w14:paraId="74DC011A" w14:textId="7694FD96" w:rsidR="000B4588" w:rsidRPr="00A02EA3" w:rsidRDefault="000B4588" w:rsidP="0033383A">
            <w:pPr>
              <w:jc w:val="both"/>
              <w:rPr>
                <w:rFonts w:ascii="Arial" w:eastAsia="Arial" w:hAnsi="Arial" w:cs="Arial"/>
                <w:sz w:val="20"/>
                <w:szCs w:val="20"/>
              </w:rPr>
            </w:pPr>
          </w:p>
        </w:tc>
        <w:tc>
          <w:tcPr>
            <w:tcW w:w="1880" w:type="dxa"/>
          </w:tcPr>
          <w:p w14:paraId="37232B59" w14:textId="1C2E1266" w:rsidR="000B4588" w:rsidRPr="00A02EA3" w:rsidRDefault="000B4588" w:rsidP="0033383A">
            <w:pPr>
              <w:jc w:val="both"/>
              <w:rPr>
                <w:rFonts w:ascii="Arial" w:eastAsia="Arial" w:hAnsi="Arial" w:cs="Arial"/>
                <w:sz w:val="20"/>
                <w:szCs w:val="20"/>
              </w:rPr>
            </w:pPr>
            <w:r w:rsidRPr="00A02EA3">
              <w:rPr>
                <w:rFonts w:ascii="Arial" w:hAnsi="Arial" w:cs="Arial"/>
                <w:sz w:val="20"/>
                <w:szCs w:val="20"/>
              </w:rPr>
              <w:t>Atuação do Enfermeiro Acerca das Práticas Educativas na Estratégia de Saúde da Família.</w:t>
            </w:r>
          </w:p>
        </w:tc>
        <w:tc>
          <w:tcPr>
            <w:tcW w:w="2977" w:type="dxa"/>
          </w:tcPr>
          <w:p w14:paraId="5B42B432" w14:textId="6D2052A9" w:rsidR="000B4588" w:rsidRPr="00A02EA3" w:rsidRDefault="000B4588" w:rsidP="0033383A">
            <w:pPr>
              <w:jc w:val="both"/>
              <w:rPr>
                <w:rFonts w:ascii="Arial" w:eastAsia="Arial" w:hAnsi="Arial" w:cs="Arial"/>
                <w:sz w:val="20"/>
                <w:szCs w:val="20"/>
              </w:rPr>
            </w:pPr>
            <w:r w:rsidRPr="00A02EA3">
              <w:rPr>
                <w:rFonts w:ascii="Arial" w:hAnsi="Arial" w:cs="Arial"/>
                <w:sz w:val="20"/>
                <w:szCs w:val="20"/>
              </w:rPr>
              <w:t>Objetivou discutir a atuação do enfermeiro acerca das práticas educativas na Estratégia de Saúde da Família.</w:t>
            </w:r>
          </w:p>
        </w:tc>
        <w:tc>
          <w:tcPr>
            <w:tcW w:w="3685" w:type="dxa"/>
          </w:tcPr>
          <w:p w14:paraId="2907CB37" w14:textId="1C5F56BF" w:rsidR="000B4588" w:rsidRPr="00A02EA3" w:rsidRDefault="000B4588" w:rsidP="0033383A">
            <w:pPr>
              <w:jc w:val="both"/>
              <w:rPr>
                <w:rFonts w:ascii="Arial" w:eastAsia="Arial" w:hAnsi="Arial" w:cs="Arial"/>
                <w:sz w:val="20"/>
                <w:szCs w:val="20"/>
              </w:rPr>
            </w:pPr>
            <w:r w:rsidRPr="00A02EA3">
              <w:rPr>
                <w:rFonts w:ascii="Arial" w:hAnsi="Arial" w:cs="Arial"/>
                <w:sz w:val="20"/>
                <w:szCs w:val="20"/>
              </w:rPr>
              <w:t>Os resultados deste estudo evidenciaram que os enfermeiros da Atenção Básica atuam desenvolvendo ações voltadas ao modelo assistencial de prestação de cuidados à saúde da família e comunidade, direcionando suas ações à promoção da saúde e prevenção de doenças, por meio da orientação relacionada à mudança de comportamentos da população. Nesse sentido, o indivíduo e/ou população são receptores dos conhecimentos e informações repassadas pelos profissionais de saúde.</w:t>
            </w:r>
          </w:p>
        </w:tc>
      </w:tr>
      <w:tr w:rsidR="0033383A" w:rsidRPr="00A02EA3" w14:paraId="3CCD886C" w14:textId="77777777" w:rsidTr="00344165">
        <w:tc>
          <w:tcPr>
            <w:tcW w:w="780" w:type="dxa"/>
          </w:tcPr>
          <w:p w14:paraId="69E68201" w14:textId="52C6FC52" w:rsidR="0033383A" w:rsidRPr="00A02EA3" w:rsidRDefault="0033383A" w:rsidP="0033383A">
            <w:pPr>
              <w:jc w:val="both"/>
              <w:rPr>
                <w:rFonts w:ascii="Arial" w:eastAsia="Arial" w:hAnsi="Arial" w:cs="Arial"/>
                <w:sz w:val="20"/>
                <w:szCs w:val="20"/>
              </w:rPr>
            </w:pPr>
          </w:p>
          <w:p w14:paraId="4DB1CB61" w14:textId="1B1D7B28" w:rsidR="0033383A" w:rsidRPr="00A02EA3" w:rsidRDefault="0033383A" w:rsidP="0033383A">
            <w:pPr>
              <w:jc w:val="both"/>
              <w:rPr>
                <w:rFonts w:ascii="Arial" w:eastAsia="Arial" w:hAnsi="Arial" w:cs="Arial"/>
                <w:sz w:val="20"/>
                <w:szCs w:val="20"/>
              </w:rPr>
            </w:pPr>
            <w:r w:rsidRPr="00A02EA3">
              <w:rPr>
                <w:rFonts w:ascii="Arial" w:eastAsia="Arial" w:hAnsi="Arial" w:cs="Arial"/>
                <w:sz w:val="20"/>
                <w:szCs w:val="20"/>
              </w:rPr>
              <w:t>2018</w:t>
            </w:r>
          </w:p>
        </w:tc>
        <w:tc>
          <w:tcPr>
            <w:tcW w:w="1880" w:type="dxa"/>
          </w:tcPr>
          <w:p w14:paraId="4CA5C77E" w14:textId="4AEA444B" w:rsidR="0033383A" w:rsidRPr="00A02EA3" w:rsidRDefault="0033383A" w:rsidP="0033383A">
            <w:pPr>
              <w:jc w:val="both"/>
              <w:rPr>
                <w:rFonts w:ascii="Arial" w:eastAsia="Arial" w:hAnsi="Arial" w:cs="Arial"/>
                <w:sz w:val="20"/>
                <w:szCs w:val="20"/>
              </w:rPr>
            </w:pPr>
            <w:r w:rsidRPr="00A02EA3">
              <w:rPr>
                <w:rFonts w:ascii="Arial" w:eastAsia="Arial" w:hAnsi="Arial" w:cs="Arial"/>
                <w:sz w:val="20"/>
                <w:szCs w:val="20"/>
              </w:rPr>
              <w:t>O planejamento familiar para homens.</w:t>
            </w:r>
          </w:p>
          <w:p w14:paraId="107D9B23" w14:textId="04CC2E0A" w:rsidR="0033383A" w:rsidRPr="00A02EA3" w:rsidRDefault="0033383A" w:rsidP="0033383A">
            <w:pPr>
              <w:jc w:val="both"/>
              <w:rPr>
                <w:rFonts w:ascii="Arial" w:eastAsia="Arial" w:hAnsi="Arial" w:cs="Arial"/>
                <w:sz w:val="20"/>
                <w:szCs w:val="20"/>
              </w:rPr>
            </w:pPr>
          </w:p>
        </w:tc>
        <w:tc>
          <w:tcPr>
            <w:tcW w:w="2977" w:type="dxa"/>
          </w:tcPr>
          <w:p w14:paraId="231D7F80" w14:textId="2C4F9C65" w:rsidR="0033383A" w:rsidRPr="00A02EA3" w:rsidRDefault="0033383A" w:rsidP="0033383A">
            <w:pPr>
              <w:jc w:val="both"/>
              <w:rPr>
                <w:rFonts w:ascii="Arial" w:eastAsia="Arial" w:hAnsi="Arial" w:cs="Arial"/>
                <w:sz w:val="20"/>
                <w:szCs w:val="20"/>
              </w:rPr>
            </w:pPr>
            <w:r w:rsidRPr="00A02EA3">
              <w:rPr>
                <w:rFonts w:ascii="Arial" w:eastAsia="Arial" w:hAnsi="Arial" w:cs="Arial"/>
                <w:sz w:val="20"/>
                <w:szCs w:val="20"/>
              </w:rPr>
              <w:t>Analisar o acesso da população masculina aos métodos de</w:t>
            </w:r>
          </w:p>
          <w:p w14:paraId="7A2D5E4F" w14:textId="3B137E5E" w:rsidR="0033383A" w:rsidRPr="00A02EA3" w:rsidRDefault="0033383A" w:rsidP="0033383A">
            <w:pPr>
              <w:jc w:val="both"/>
              <w:rPr>
                <w:rFonts w:ascii="Arial" w:eastAsia="Arial" w:hAnsi="Arial" w:cs="Arial"/>
                <w:sz w:val="20"/>
                <w:szCs w:val="20"/>
              </w:rPr>
            </w:pPr>
            <w:r w:rsidRPr="00A02EA3">
              <w:rPr>
                <w:rFonts w:ascii="Arial" w:eastAsia="Arial" w:hAnsi="Arial" w:cs="Arial"/>
                <w:sz w:val="20"/>
                <w:szCs w:val="20"/>
              </w:rPr>
              <w:t>planejamento familiar.</w:t>
            </w:r>
          </w:p>
        </w:tc>
        <w:tc>
          <w:tcPr>
            <w:tcW w:w="3685" w:type="dxa"/>
          </w:tcPr>
          <w:p w14:paraId="7D17BE2E" w14:textId="41388397" w:rsidR="0033383A" w:rsidRPr="00A02EA3" w:rsidRDefault="0033383A" w:rsidP="0033383A">
            <w:pPr>
              <w:jc w:val="both"/>
              <w:rPr>
                <w:rFonts w:ascii="Arial" w:eastAsia="Arial" w:hAnsi="Arial" w:cs="Arial"/>
                <w:sz w:val="20"/>
                <w:szCs w:val="20"/>
              </w:rPr>
            </w:pPr>
            <w:r w:rsidRPr="00A02EA3">
              <w:rPr>
                <w:rFonts w:ascii="Arial" w:eastAsia="Arial" w:hAnsi="Arial" w:cs="Arial"/>
                <w:sz w:val="20"/>
                <w:szCs w:val="20"/>
              </w:rPr>
              <w:t>Revela-se, por meio da análise da literatura quanto ao acesso de homens no planejamento familiar, a existência de barreiras a serem transpostas, incluindo os aspectos culturais marcados pelo machismo.</w:t>
            </w:r>
          </w:p>
        </w:tc>
      </w:tr>
      <w:tr w:rsidR="0033383A" w:rsidRPr="00A02EA3" w14:paraId="07B55A70" w14:textId="77777777" w:rsidTr="00344165">
        <w:tc>
          <w:tcPr>
            <w:tcW w:w="780" w:type="dxa"/>
          </w:tcPr>
          <w:p w14:paraId="2BA2DDA7" w14:textId="715B9D1B" w:rsidR="0033383A" w:rsidRPr="00A02EA3" w:rsidRDefault="0033383A" w:rsidP="0033383A">
            <w:pPr>
              <w:jc w:val="both"/>
              <w:rPr>
                <w:rFonts w:ascii="Arial" w:eastAsia="Arial" w:hAnsi="Arial" w:cs="Arial"/>
                <w:sz w:val="20"/>
                <w:szCs w:val="20"/>
              </w:rPr>
            </w:pPr>
            <w:r w:rsidRPr="00A02EA3">
              <w:rPr>
                <w:rFonts w:ascii="Arial" w:eastAsia="Arial" w:hAnsi="Arial" w:cs="Arial"/>
                <w:sz w:val="20"/>
                <w:szCs w:val="20"/>
              </w:rPr>
              <w:t>2018</w:t>
            </w:r>
          </w:p>
        </w:tc>
        <w:tc>
          <w:tcPr>
            <w:tcW w:w="1880" w:type="dxa"/>
          </w:tcPr>
          <w:p w14:paraId="0A719E11" w14:textId="1826BCB2" w:rsidR="0033383A" w:rsidRPr="00A02EA3" w:rsidRDefault="0033383A" w:rsidP="0033383A">
            <w:pPr>
              <w:jc w:val="both"/>
              <w:rPr>
                <w:rFonts w:ascii="Arial" w:eastAsia="Arial" w:hAnsi="Arial" w:cs="Arial"/>
                <w:sz w:val="20"/>
                <w:szCs w:val="20"/>
              </w:rPr>
            </w:pPr>
            <w:r w:rsidRPr="00A02EA3">
              <w:rPr>
                <w:rFonts w:ascii="Arial" w:eastAsia="Arial" w:hAnsi="Arial" w:cs="Arial"/>
                <w:sz w:val="20"/>
                <w:szCs w:val="20"/>
              </w:rPr>
              <w:t>Planejamento Reprodutivo em Casais</w:t>
            </w:r>
          </w:p>
          <w:p w14:paraId="29DC52B7" w14:textId="37988253" w:rsidR="0033383A" w:rsidRPr="00A02EA3" w:rsidRDefault="0033383A" w:rsidP="0033383A">
            <w:pPr>
              <w:jc w:val="both"/>
              <w:rPr>
                <w:rFonts w:ascii="Arial" w:eastAsia="Arial" w:hAnsi="Arial" w:cs="Arial"/>
                <w:sz w:val="20"/>
                <w:szCs w:val="20"/>
              </w:rPr>
            </w:pPr>
            <w:r w:rsidRPr="00A02EA3">
              <w:rPr>
                <w:rFonts w:ascii="Arial" w:eastAsia="Arial" w:hAnsi="Arial" w:cs="Arial"/>
                <w:sz w:val="20"/>
                <w:szCs w:val="20"/>
              </w:rPr>
              <w:t>Homossexuais na Estratégia Saúde Da Família.</w:t>
            </w:r>
          </w:p>
        </w:tc>
        <w:tc>
          <w:tcPr>
            <w:tcW w:w="2977" w:type="dxa"/>
          </w:tcPr>
          <w:p w14:paraId="1B5C9AD1" w14:textId="2E42814C" w:rsidR="0033383A" w:rsidRPr="00A02EA3" w:rsidRDefault="0033383A" w:rsidP="0033383A">
            <w:pPr>
              <w:jc w:val="both"/>
              <w:rPr>
                <w:rFonts w:ascii="Arial" w:eastAsia="Arial" w:hAnsi="Arial" w:cs="Arial"/>
                <w:sz w:val="20"/>
                <w:szCs w:val="20"/>
              </w:rPr>
            </w:pPr>
            <w:r w:rsidRPr="00A02EA3">
              <w:rPr>
                <w:rFonts w:ascii="Arial" w:eastAsia="Arial" w:hAnsi="Arial" w:cs="Arial"/>
                <w:sz w:val="20"/>
                <w:szCs w:val="20"/>
              </w:rPr>
              <w:t>Este estudo objetivou identificar a percepção do/a enfermeiro/a da Estratégia Saúde da Família acerca do significado de família homoafetiva e a necessidade de planejamento reprodutivo em casais homossexuais.</w:t>
            </w:r>
          </w:p>
        </w:tc>
        <w:tc>
          <w:tcPr>
            <w:tcW w:w="3685" w:type="dxa"/>
          </w:tcPr>
          <w:p w14:paraId="25368ABB" w14:textId="301D100C" w:rsidR="0033383A" w:rsidRPr="00A02EA3" w:rsidRDefault="0033383A" w:rsidP="0033383A">
            <w:pPr>
              <w:jc w:val="both"/>
              <w:rPr>
                <w:rFonts w:ascii="Arial" w:eastAsia="Arial" w:hAnsi="Arial" w:cs="Arial"/>
                <w:sz w:val="20"/>
                <w:szCs w:val="20"/>
              </w:rPr>
            </w:pPr>
            <w:r w:rsidRPr="00A02EA3">
              <w:rPr>
                <w:rFonts w:ascii="Arial" w:eastAsia="Arial" w:hAnsi="Arial" w:cs="Arial"/>
                <w:sz w:val="20"/>
                <w:szCs w:val="20"/>
              </w:rPr>
              <w:t>A heteronormatividade no contexto dos cuidados em saúde ainda representa um forte influenciador do cuidado, sendo que, muitas vezes, durante as ações programáticas da Estratégia Saúde da Família, inclusive frente ao Programa de Planejamento Reprodutivo, atitudes discriminatórias dos/as enfermeiros/as em razão da orientação sexual do usuário tornam-se evidentes, elevando nestes, a suscetibilidade a agravos.</w:t>
            </w:r>
          </w:p>
        </w:tc>
      </w:tr>
      <w:tr w:rsidR="0033383A" w:rsidRPr="00A02EA3" w14:paraId="709B5AD5" w14:textId="77777777" w:rsidTr="00344165">
        <w:tc>
          <w:tcPr>
            <w:tcW w:w="780" w:type="dxa"/>
          </w:tcPr>
          <w:p w14:paraId="0895AFD0" w14:textId="7ED58A93" w:rsidR="0033383A" w:rsidRPr="00A02EA3" w:rsidRDefault="0033383A" w:rsidP="0033383A">
            <w:pPr>
              <w:jc w:val="both"/>
              <w:rPr>
                <w:rFonts w:ascii="Arial" w:eastAsia="Arial" w:hAnsi="Arial" w:cs="Arial"/>
                <w:sz w:val="20"/>
                <w:szCs w:val="20"/>
              </w:rPr>
            </w:pPr>
            <w:r w:rsidRPr="00A02EA3">
              <w:rPr>
                <w:rFonts w:ascii="Arial" w:eastAsia="Arial" w:hAnsi="Arial" w:cs="Arial"/>
                <w:sz w:val="20"/>
                <w:szCs w:val="20"/>
              </w:rPr>
              <w:t xml:space="preserve">2018 </w:t>
            </w:r>
          </w:p>
        </w:tc>
        <w:tc>
          <w:tcPr>
            <w:tcW w:w="1880" w:type="dxa"/>
          </w:tcPr>
          <w:p w14:paraId="6A6EBA5D" w14:textId="71E03D4E" w:rsidR="0033383A" w:rsidRPr="00A02EA3" w:rsidRDefault="0033383A" w:rsidP="0033383A">
            <w:pPr>
              <w:jc w:val="both"/>
              <w:rPr>
                <w:rFonts w:ascii="Arial" w:eastAsia="Arial" w:hAnsi="Arial" w:cs="Arial"/>
                <w:sz w:val="20"/>
                <w:szCs w:val="20"/>
              </w:rPr>
            </w:pPr>
            <w:r w:rsidRPr="00A02EA3">
              <w:rPr>
                <w:rFonts w:ascii="Arial" w:eastAsia="Arial" w:hAnsi="Arial" w:cs="Arial"/>
                <w:sz w:val="20"/>
                <w:szCs w:val="20"/>
              </w:rPr>
              <w:t>Participação do</w:t>
            </w:r>
          </w:p>
          <w:p w14:paraId="48AA2A40" w14:textId="473B008B" w:rsidR="0033383A" w:rsidRPr="00A02EA3" w:rsidRDefault="0033383A" w:rsidP="0033383A">
            <w:pPr>
              <w:jc w:val="both"/>
              <w:rPr>
                <w:sz w:val="20"/>
                <w:szCs w:val="20"/>
              </w:rPr>
            </w:pPr>
            <w:r w:rsidRPr="00A02EA3">
              <w:rPr>
                <w:rFonts w:ascii="Arial" w:eastAsia="Arial" w:hAnsi="Arial" w:cs="Arial"/>
                <w:sz w:val="20"/>
                <w:szCs w:val="20"/>
              </w:rPr>
              <w:t>homem no planejamento reprodutivo: revisão integrativa.</w:t>
            </w:r>
          </w:p>
        </w:tc>
        <w:tc>
          <w:tcPr>
            <w:tcW w:w="2977" w:type="dxa"/>
          </w:tcPr>
          <w:p w14:paraId="4647CA4A" w14:textId="7AD14DD3" w:rsidR="0033383A" w:rsidRPr="00A02EA3" w:rsidRDefault="0033383A" w:rsidP="0033383A">
            <w:pPr>
              <w:jc w:val="both"/>
              <w:rPr>
                <w:sz w:val="20"/>
                <w:szCs w:val="20"/>
              </w:rPr>
            </w:pPr>
            <w:r w:rsidRPr="00A02EA3">
              <w:rPr>
                <w:rFonts w:ascii="Arial" w:eastAsia="Arial" w:hAnsi="Arial" w:cs="Arial"/>
                <w:sz w:val="20"/>
                <w:szCs w:val="20"/>
              </w:rPr>
              <w:t>Descrever o conhecimento científico sobre a participação do homem no planejamento familiar.</w:t>
            </w:r>
          </w:p>
        </w:tc>
        <w:tc>
          <w:tcPr>
            <w:tcW w:w="3685" w:type="dxa"/>
          </w:tcPr>
          <w:p w14:paraId="0A0367B9" w14:textId="2952F411" w:rsidR="0033383A" w:rsidRPr="00A02EA3" w:rsidRDefault="0033383A" w:rsidP="0033383A">
            <w:pPr>
              <w:jc w:val="both"/>
              <w:rPr>
                <w:sz w:val="20"/>
                <w:szCs w:val="20"/>
              </w:rPr>
            </w:pPr>
            <w:r w:rsidRPr="00A02EA3">
              <w:rPr>
                <w:rFonts w:ascii="Arial" w:eastAsia="Arial" w:hAnsi="Arial" w:cs="Arial"/>
                <w:sz w:val="20"/>
                <w:szCs w:val="20"/>
              </w:rPr>
              <w:t>Partindo do pensamento que a concepção é resultado natural e sexual entre homem e mulher, é imprescindível que continuemos a trabalhar isso em todos os espaços de ações educativas, principalmente no planejamento reprodutivo, para que possamos construir a igualdade de gênero na escolha do método contraceptivo.</w:t>
            </w:r>
          </w:p>
        </w:tc>
      </w:tr>
      <w:tr w:rsidR="0033383A" w:rsidRPr="00A02EA3" w14:paraId="603514F6" w14:textId="77777777" w:rsidTr="00344165">
        <w:tc>
          <w:tcPr>
            <w:tcW w:w="780" w:type="dxa"/>
          </w:tcPr>
          <w:p w14:paraId="5BA01F8D" w14:textId="2C18464A" w:rsidR="0033383A" w:rsidRPr="00A02EA3" w:rsidRDefault="0033383A" w:rsidP="0033383A">
            <w:pPr>
              <w:jc w:val="both"/>
              <w:rPr>
                <w:rFonts w:ascii="Arial" w:eastAsia="Arial" w:hAnsi="Arial" w:cs="Arial"/>
                <w:sz w:val="20"/>
                <w:szCs w:val="20"/>
              </w:rPr>
            </w:pPr>
          </w:p>
          <w:p w14:paraId="66509542" w14:textId="0BF41454" w:rsidR="0033383A" w:rsidRPr="00A02EA3" w:rsidRDefault="0033383A" w:rsidP="0033383A">
            <w:pPr>
              <w:jc w:val="both"/>
              <w:rPr>
                <w:rFonts w:ascii="Arial" w:eastAsia="Arial" w:hAnsi="Arial" w:cs="Arial"/>
                <w:sz w:val="20"/>
                <w:szCs w:val="20"/>
              </w:rPr>
            </w:pPr>
            <w:r w:rsidRPr="00A02EA3">
              <w:rPr>
                <w:rFonts w:ascii="Arial" w:eastAsia="Arial" w:hAnsi="Arial" w:cs="Arial"/>
                <w:sz w:val="20"/>
                <w:szCs w:val="20"/>
              </w:rPr>
              <w:t>2018</w:t>
            </w:r>
          </w:p>
        </w:tc>
        <w:tc>
          <w:tcPr>
            <w:tcW w:w="1880" w:type="dxa"/>
          </w:tcPr>
          <w:p w14:paraId="5575B3B4" w14:textId="30BED8AC" w:rsidR="0033383A" w:rsidRPr="00A02EA3" w:rsidRDefault="0033383A" w:rsidP="0033383A">
            <w:pPr>
              <w:jc w:val="both"/>
              <w:rPr>
                <w:sz w:val="20"/>
                <w:szCs w:val="20"/>
              </w:rPr>
            </w:pPr>
            <w:r w:rsidRPr="00A02EA3">
              <w:rPr>
                <w:rFonts w:ascii="Arial" w:eastAsia="Arial" w:hAnsi="Arial" w:cs="Arial"/>
                <w:sz w:val="20"/>
                <w:szCs w:val="20"/>
              </w:rPr>
              <w:t>Percepção das mulheres a respeito da</w:t>
            </w:r>
          </w:p>
          <w:p w14:paraId="41C1383F" w14:textId="4CE4E9AD" w:rsidR="0033383A" w:rsidRPr="00A02EA3" w:rsidRDefault="0033383A" w:rsidP="0033383A">
            <w:pPr>
              <w:jc w:val="both"/>
              <w:rPr>
                <w:sz w:val="20"/>
                <w:szCs w:val="20"/>
              </w:rPr>
            </w:pPr>
            <w:r w:rsidRPr="00A02EA3">
              <w:rPr>
                <w:rFonts w:ascii="Arial" w:eastAsia="Arial" w:hAnsi="Arial" w:cs="Arial"/>
                <w:sz w:val="20"/>
                <w:szCs w:val="20"/>
              </w:rPr>
              <w:lastRenderedPageBreak/>
              <w:t>participação masculina na consulta de planejamento familiar.</w:t>
            </w:r>
          </w:p>
        </w:tc>
        <w:tc>
          <w:tcPr>
            <w:tcW w:w="2977" w:type="dxa"/>
          </w:tcPr>
          <w:p w14:paraId="0FCA62B2" w14:textId="148C27FB" w:rsidR="0033383A" w:rsidRPr="00A02EA3" w:rsidRDefault="0033383A" w:rsidP="0033383A">
            <w:pPr>
              <w:jc w:val="both"/>
              <w:rPr>
                <w:sz w:val="20"/>
                <w:szCs w:val="20"/>
              </w:rPr>
            </w:pPr>
            <w:r w:rsidRPr="00A02EA3">
              <w:rPr>
                <w:rFonts w:ascii="Arial" w:eastAsia="Arial" w:hAnsi="Arial" w:cs="Arial"/>
                <w:sz w:val="20"/>
                <w:szCs w:val="20"/>
              </w:rPr>
              <w:lastRenderedPageBreak/>
              <w:t>Esse artigo tem como objetivo analisar a percepção das mulheres a respeito da participação masculina na</w:t>
            </w:r>
          </w:p>
          <w:p w14:paraId="07C9D280" w14:textId="243545E0" w:rsidR="0033383A" w:rsidRPr="00A02EA3" w:rsidRDefault="0033383A" w:rsidP="0033383A">
            <w:pPr>
              <w:jc w:val="both"/>
              <w:rPr>
                <w:sz w:val="20"/>
                <w:szCs w:val="20"/>
              </w:rPr>
            </w:pPr>
            <w:r w:rsidRPr="00A02EA3">
              <w:rPr>
                <w:rFonts w:ascii="Arial" w:eastAsia="Arial" w:hAnsi="Arial" w:cs="Arial"/>
                <w:sz w:val="20"/>
                <w:szCs w:val="20"/>
              </w:rPr>
              <w:lastRenderedPageBreak/>
              <w:t>consulta de planejamento familiar.</w:t>
            </w:r>
          </w:p>
        </w:tc>
        <w:tc>
          <w:tcPr>
            <w:tcW w:w="3685" w:type="dxa"/>
          </w:tcPr>
          <w:p w14:paraId="3FCD08DD" w14:textId="65D0E010" w:rsidR="0033383A" w:rsidRPr="00A02EA3" w:rsidRDefault="0033383A" w:rsidP="0033383A">
            <w:pPr>
              <w:jc w:val="both"/>
              <w:rPr>
                <w:sz w:val="20"/>
                <w:szCs w:val="20"/>
              </w:rPr>
            </w:pPr>
            <w:r w:rsidRPr="00A02EA3">
              <w:rPr>
                <w:rFonts w:ascii="Arial" w:eastAsia="Arial" w:hAnsi="Arial" w:cs="Arial"/>
                <w:sz w:val="20"/>
                <w:szCs w:val="20"/>
              </w:rPr>
              <w:lastRenderedPageBreak/>
              <w:t xml:space="preserve">Buscou entender a percepção das mulheres sobre a participação dos homens no planejamento familiar. O planejamento reprodutivo é um direito </w:t>
            </w:r>
            <w:r w:rsidRPr="00A02EA3">
              <w:rPr>
                <w:rFonts w:ascii="Arial" w:eastAsia="Arial" w:hAnsi="Arial" w:cs="Arial"/>
                <w:sz w:val="20"/>
                <w:szCs w:val="20"/>
              </w:rPr>
              <w:lastRenderedPageBreak/>
              <w:t>da mulher, do homem e do casal ao acesso à assistência e aos recursos que permitam a opção livre e consciente quanto a ter ou não ter filhos e a escolha do método contraceptivo sem discriminação nem coerção</w:t>
            </w:r>
          </w:p>
        </w:tc>
      </w:tr>
      <w:tr w:rsidR="0033383A" w:rsidRPr="00A02EA3" w14:paraId="7FB87A1D" w14:textId="77777777" w:rsidTr="00344165">
        <w:tc>
          <w:tcPr>
            <w:tcW w:w="780" w:type="dxa"/>
          </w:tcPr>
          <w:p w14:paraId="1A4B4D33" w14:textId="1785E4C7" w:rsidR="0033383A" w:rsidRPr="00A02EA3" w:rsidRDefault="0033383A" w:rsidP="0033383A">
            <w:pPr>
              <w:jc w:val="both"/>
              <w:rPr>
                <w:rFonts w:ascii="Arial" w:eastAsia="Arial" w:hAnsi="Arial" w:cs="Arial"/>
                <w:sz w:val="20"/>
                <w:szCs w:val="20"/>
              </w:rPr>
            </w:pPr>
          </w:p>
          <w:p w14:paraId="33B0C77C" w14:textId="0314A2C3" w:rsidR="0033383A" w:rsidRPr="00A02EA3" w:rsidRDefault="0033383A" w:rsidP="0033383A">
            <w:pPr>
              <w:jc w:val="both"/>
              <w:rPr>
                <w:rFonts w:ascii="Arial" w:eastAsia="Arial" w:hAnsi="Arial" w:cs="Arial"/>
                <w:sz w:val="20"/>
                <w:szCs w:val="20"/>
              </w:rPr>
            </w:pPr>
            <w:r w:rsidRPr="00A02EA3">
              <w:rPr>
                <w:rFonts w:ascii="Arial" w:eastAsia="Arial" w:hAnsi="Arial" w:cs="Arial"/>
                <w:sz w:val="20"/>
                <w:szCs w:val="20"/>
              </w:rPr>
              <w:t xml:space="preserve">2019 </w:t>
            </w:r>
          </w:p>
        </w:tc>
        <w:tc>
          <w:tcPr>
            <w:tcW w:w="1880" w:type="dxa"/>
          </w:tcPr>
          <w:p w14:paraId="3C5BA78B" w14:textId="19B963B2" w:rsidR="0033383A" w:rsidRPr="00A02EA3" w:rsidRDefault="0033383A" w:rsidP="0033383A">
            <w:pPr>
              <w:jc w:val="both"/>
              <w:rPr>
                <w:rFonts w:ascii="Arial" w:eastAsia="Arial" w:hAnsi="Arial" w:cs="Arial"/>
                <w:sz w:val="20"/>
                <w:szCs w:val="20"/>
              </w:rPr>
            </w:pPr>
            <w:r w:rsidRPr="00A02EA3">
              <w:rPr>
                <w:rFonts w:ascii="Arial" w:eastAsia="Arial" w:hAnsi="Arial" w:cs="Arial"/>
                <w:sz w:val="20"/>
                <w:szCs w:val="20"/>
              </w:rPr>
              <w:t>Tecnologia educacional sobre</w:t>
            </w:r>
          </w:p>
          <w:p w14:paraId="49AB87E7" w14:textId="265A2C7D" w:rsidR="0033383A" w:rsidRPr="00A02EA3" w:rsidRDefault="0033383A" w:rsidP="0033383A">
            <w:pPr>
              <w:jc w:val="both"/>
              <w:rPr>
                <w:rFonts w:ascii="Arial" w:eastAsia="Arial" w:hAnsi="Arial" w:cs="Arial"/>
                <w:sz w:val="20"/>
                <w:szCs w:val="20"/>
              </w:rPr>
            </w:pPr>
            <w:r w:rsidRPr="00A02EA3">
              <w:rPr>
                <w:rFonts w:ascii="Arial" w:eastAsia="Arial" w:hAnsi="Arial" w:cs="Arial"/>
                <w:sz w:val="20"/>
                <w:szCs w:val="20"/>
              </w:rPr>
              <w:t>contracepção oral: construção compartilhada com enfermeiros da assistência</w:t>
            </w:r>
          </w:p>
          <w:p w14:paraId="460EABA0" w14:textId="0C7F5A87" w:rsidR="0033383A" w:rsidRPr="00A02EA3" w:rsidRDefault="0033383A" w:rsidP="0033383A">
            <w:pPr>
              <w:jc w:val="both"/>
              <w:rPr>
                <w:rFonts w:ascii="Arial" w:eastAsia="Arial" w:hAnsi="Arial" w:cs="Arial"/>
                <w:sz w:val="20"/>
                <w:szCs w:val="20"/>
              </w:rPr>
            </w:pPr>
            <w:r w:rsidRPr="00A02EA3">
              <w:rPr>
                <w:rFonts w:ascii="Arial" w:eastAsia="Arial" w:hAnsi="Arial" w:cs="Arial"/>
                <w:sz w:val="20"/>
                <w:szCs w:val="20"/>
              </w:rPr>
              <w:t>reprodutiva.</w:t>
            </w:r>
          </w:p>
        </w:tc>
        <w:tc>
          <w:tcPr>
            <w:tcW w:w="2977" w:type="dxa"/>
          </w:tcPr>
          <w:p w14:paraId="3C73997C" w14:textId="0A0FEB26" w:rsidR="0033383A" w:rsidRPr="00A02EA3" w:rsidRDefault="0033383A" w:rsidP="0033383A">
            <w:pPr>
              <w:jc w:val="both"/>
              <w:rPr>
                <w:rFonts w:ascii="Arial" w:eastAsia="Arial" w:hAnsi="Arial" w:cs="Arial"/>
                <w:sz w:val="20"/>
                <w:szCs w:val="20"/>
              </w:rPr>
            </w:pPr>
            <w:r w:rsidRPr="00A02EA3">
              <w:rPr>
                <w:rFonts w:ascii="Arial" w:eastAsia="Arial" w:hAnsi="Arial" w:cs="Arial"/>
                <w:sz w:val="20"/>
                <w:szCs w:val="20"/>
              </w:rPr>
              <w:t>Descrever conhecimentos e práticas de enfermeiros no contexto da contracepção oral e construir, de forma compartilhada, uma tecnologia educacional (TE).</w:t>
            </w:r>
          </w:p>
        </w:tc>
        <w:tc>
          <w:tcPr>
            <w:tcW w:w="3685" w:type="dxa"/>
          </w:tcPr>
          <w:p w14:paraId="0A2ED5E9" w14:textId="77777777" w:rsidR="0033383A" w:rsidRPr="00A02EA3" w:rsidRDefault="0033383A" w:rsidP="0033383A">
            <w:pPr>
              <w:jc w:val="both"/>
              <w:rPr>
                <w:rFonts w:ascii="Arial" w:eastAsia="Arial" w:hAnsi="Arial" w:cs="Arial"/>
                <w:sz w:val="20"/>
                <w:szCs w:val="20"/>
              </w:rPr>
            </w:pPr>
            <w:r w:rsidRPr="00A02EA3">
              <w:rPr>
                <w:rFonts w:ascii="Arial" w:eastAsia="Arial" w:hAnsi="Arial" w:cs="Arial"/>
                <w:sz w:val="20"/>
                <w:szCs w:val="20"/>
              </w:rPr>
              <w:t>Constatou-se que os enfermeiros têm conhecimento e domínio com relação à contracepção oral e suas práticas são pertinentes ao que está preconizado pelo Ministério da Saúde. Foi muito gratificante a participação dos enfermeiros durante a construção da TE, além do apoio e encorajamento prestado por estes com o reconhecimento de que a TE é uma importante ferramenta no trabalho de educação em saúde realizado na Atenção Primária e de que o seu uso permitirá uma melhor qualificação dessas atividades.</w:t>
            </w:r>
          </w:p>
          <w:p w14:paraId="44CB8066" w14:textId="1E1441D9" w:rsidR="0033383A" w:rsidRPr="00A02EA3" w:rsidRDefault="0033383A" w:rsidP="0033383A">
            <w:pPr>
              <w:jc w:val="both"/>
              <w:rPr>
                <w:rFonts w:ascii="Arial" w:eastAsia="Arial" w:hAnsi="Arial" w:cs="Arial"/>
                <w:sz w:val="20"/>
                <w:szCs w:val="20"/>
              </w:rPr>
            </w:pPr>
          </w:p>
        </w:tc>
      </w:tr>
      <w:tr w:rsidR="0033383A" w:rsidRPr="00A02EA3" w14:paraId="338C8A74" w14:textId="77777777" w:rsidTr="00344165">
        <w:tc>
          <w:tcPr>
            <w:tcW w:w="780" w:type="dxa"/>
          </w:tcPr>
          <w:p w14:paraId="2E32694D" w14:textId="77777777" w:rsidR="0033383A" w:rsidRPr="00A02EA3" w:rsidRDefault="0033383A" w:rsidP="0033383A">
            <w:pPr>
              <w:jc w:val="both"/>
              <w:rPr>
                <w:rFonts w:ascii="Arial" w:eastAsia="Arial" w:hAnsi="Arial" w:cs="Arial"/>
                <w:b/>
                <w:bCs/>
                <w:sz w:val="20"/>
                <w:szCs w:val="20"/>
              </w:rPr>
            </w:pPr>
          </w:p>
          <w:p w14:paraId="5EFE88F6" w14:textId="77777777" w:rsidR="0033383A" w:rsidRPr="00A02EA3" w:rsidRDefault="0033383A" w:rsidP="0033383A">
            <w:pPr>
              <w:jc w:val="both"/>
              <w:rPr>
                <w:rFonts w:ascii="Arial" w:eastAsia="Arial" w:hAnsi="Arial" w:cs="Arial"/>
                <w:b/>
                <w:bCs/>
                <w:sz w:val="20"/>
                <w:szCs w:val="20"/>
              </w:rPr>
            </w:pPr>
          </w:p>
          <w:p w14:paraId="22A86513" w14:textId="65D924F9" w:rsidR="0033383A" w:rsidRPr="00A02EA3" w:rsidRDefault="0033383A" w:rsidP="0033383A">
            <w:pPr>
              <w:jc w:val="both"/>
              <w:rPr>
                <w:rFonts w:ascii="Arial" w:eastAsia="Arial" w:hAnsi="Arial" w:cs="Arial"/>
                <w:sz w:val="20"/>
                <w:szCs w:val="20"/>
              </w:rPr>
            </w:pPr>
            <w:r w:rsidRPr="00A02EA3">
              <w:rPr>
                <w:rFonts w:ascii="Arial" w:eastAsia="Arial" w:hAnsi="Arial" w:cs="Arial"/>
                <w:sz w:val="20"/>
                <w:szCs w:val="20"/>
              </w:rPr>
              <w:t>2019</w:t>
            </w:r>
          </w:p>
        </w:tc>
        <w:tc>
          <w:tcPr>
            <w:tcW w:w="1880" w:type="dxa"/>
          </w:tcPr>
          <w:p w14:paraId="566C5BF7" w14:textId="77777777" w:rsidR="0033383A" w:rsidRPr="00A02EA3" w:rsidRDefault="0033383A" w:rsidP="0033383A">
            <w:pPr>
              <w:jc w:val="both"/>
              <w:rPr>
                <w:rFonts w:ascii="Arial" w:eastAsia="Arial" w:hAnsi="Arial" w:cs="Arial"/>
                <w:sz w:val="20"/>
                <w:szCs w:val="20"/>
              </w:rPr>
            </w:pPr>
            <w:r w:rsidRPr="00A02EA3">
              <w:rPr>
                <w:rFonts w:ascii="Arial" w:eastAsia="Arial" w:hAnsi="Arial" w:cs="Arial"/>
                <w:sz w:val="20"/>
                <w:szCs w:val="20"/>
              </w:rPr>
              <w:t>Demanda por contracepção no Brasil em 2006:</w:t>
            </w:r>
          </w:p>
          <w:p w14:paraId="50C0BEBA" w14:textId="16110812" w:rsidR="0033383A" w:rsidRPr="00A02EA3" w:rsidRDefault="0033383A" w:rsidP="0033383A">
            <w:pPr>
              <w:jc w:val="both"/>
              <w:rPr>
                <w:rFonts w:ascii="Arial" w:eastAsia="Arial" w:hAnsi="Arial" w:cs="Arial"/>
                <w:sz w:val="20"/>
                <w:szCs w:val="20"/>
              </w:rPr>
            </w:pPr>
            <w:r w:rsidRPr="00A02EA3">
              <w:rPr>
                <w:rFonts w:ascii="Arial" w:eastAsia="Arial" w:hAnsi="Arial" w:cs="Arial"/>
                <w:sz w:val="20"/>
                <w:szCs w:val="20"/>
              </w:rPr>
              <w:t>contribuição para a implementação das preferências de fecundidade.</w:t>
            </w:r>
          </w:p>
        </w:tc>
        <w:tc>
          <w:tcPr>
            <w:tcW w:w="2977" w:type="dxa"/>
          </w:tcPr>
          <w:p w14:paraId="266F5F40" w14:textId="77777777" w:rsidR="0033383A" w:rsidRPr="00A02EA3" w:rsidRDefault="0033383A" w:rsidP="0033383A">
            <w:pPr>
              <w:jc w:val="both"/>
              <w:rPr>
                <w:rFonts w:ascii="Arial" w:eastAsia="Arial" w:hAnsi="Arial" w:cs="Arial"/>
                <w:sz w:val="20"/>
                <w:szCs w:val="20"/>
              </w:rPr>
            </w:pPr>
            <w:r w:rsidRPr="00A02EA3">
              <w:rPr>
                <w:rFonts w:ascii="Arial" w:eastAsia="Arial" w:hAnsi="Arial" w:cs="Arial"/>
                <w:sz w:val="20"/>
                <w:szCs w:val="20"/>
              </w:rPr>
              <w:t>Estimar a demanda por contracepção no Brasil a partir dos últimos</w:t>
            </w:r>
          </w:p>
          <w:p w14:paraId="19A5E362" w14:textId="77777777" w:rsidR="0033383A" w:rsidRPr="00A02EA3" w:rsidRDefault="0033383A" w:rsidP="0033383A">
            <w:pPr>
              <w:jc w:val="both"/>
              <w:rPr>
                <w:rFonts w:ascii="Arial" w:eastAsia="Arial" w:hAnsi="Arial" w:cs="Arial"/>
                <w:sz w:val="20"/>
                <w:szCs w:val="20"/>
              </w:rPr>
            </w:pPr>
            <w:r w:rsidRPr="00A02EA3">
              <w:rPr>
                <w:rFonts w:ascii="Arial" w:eastAsia="Arial" w:hAnsi="Arial" w:cs="Arial"/>
                <w:sz w:val="20"/>
                <w:szCs w:val="20"/>
              </w:rPr>
              <w:t>dados disponíveis e identificar possíveis associações entre características</w:t>
            </w:r>
          </w:p>
          <w:p w14:paraId="0C10E4DF" w14:textId="77777777" w:rsidR="0033383A" w:rsidRPr="00A02EA3" w:rsidRDefault="0033383A" w:rsidP="0033383A">
            <w:pPr>
              <w:jc w:val="both"/>
              <w:rPr>
                <w:rFonts w:ascii="Arial" w:eastAsia="Arial" w:hAnsi="Arial" w:cs="Arial"/>
                <w:sz w:val="20"/>
                <w:szCs w:val="20"/>
              </w:rPr>
            </w:pPr>
            <w:r w:rsidRPr="00A02EA3">
              <w:rPr>
                <w:rFonts w:ascii="Arial" w:eastAsia="Arial" w:hAnsi="Arial" w:cs="Arial"/>
                <w:sz w:val="20"/>
                <w:szCs w:val="20"/>
              </w:rPr>
              <w:t>sociodemográficas e econômicas das mulheres com a ocorrência desse</w:t>
            </w:r>
          </w:p>
          <w:p w14:paraId="0292A791" w14:textId="6C069338" w:rsidR="0033383A" w:rsidRPr="00A02EA3" w:rsidRDefault="0033383A" w:rsidP="0033383A">
            <w:pPr>
              <w:jc w:val="both"/>
              <w:rPr>
                <w:rFonts w:ascii="Arial" w:eastAsia="Arial" w:hAnsi="Arial" w:cs="Arial"/>
                <w:sz w:val="20"/>
                <w:szCs w:val="20"/>
              </w:rPr>
            </w:pPr>
            <w:r w:rsidRPr="00A02EA3">
              <w:rPr>
                <w:rFonts w:ascii="Arial" w:eastAsia="Arial" w:hAnsi="Arial" w:cs="Arial"/>
                <w:sz w:val="20"/>
                <w:szCs w:val="20"/>
              </w:rPr>
              <w:t>fenômeno.</w:t>
            </w:r>
          </w:p>
        </w:tc>
        <w:tc>
          <w:tcPr>
            <w:tcW w:w="3685" w:type="dxa"/>
          </w:tcPr>
          <w:p w14:paraId="4313FFCA" w14:textId="60981AD5" w:rsidR="0033383A" w:rsidRPr="00A02EA3" w:rsidRDefault="0033383A" w:rsidP="0033383A">
            <w:pPr>
              <w:jc w:val="both"/>
              <w:rPr>
                <w:rFonts w:ascii="Arial" w:eastAsia="Arial" w:hAnsi="Arial" w:cs="Arial"/>
                <w:sz w:val="20"/>
                <w:szCs w:val="20"/>
              </w:rPr>
            </w:pPr>
            <w:r w:rsidRPr="00A02EA3">
              <w:rPr>
                <w:rFonts w:ascii="Arial" w:eastAsia="Arial" w:hAnsi="Arial" w:cs="Arial"/>
                <w:color w:val="000000" w:themeColor="text1"/>
                <w:sz w:val="20"/>
                <w:szCs w:val="20"/>
              </w:rPr>
              <w:t>Apesar do aumento contínuo no uso de contraceptivos no país, observou-se que o Brasil está longe de assegurar o direito reprodutivo a todas às mulheres, pois a demanda insatisfeita por planejamento da fecundidade, encontrada na PNDS 2006, para as brasileiras casadas/unidas, foi de 8,3%.</w:t>
            </w:r>
          </w:p>
        </w:tc>
      </w:tr>
    </w:tbl>
    <w:p w14:paraId="084D39C3" w14:textId="1F3C6045" w:rsidR="343DA04A" w:rsidRDefault="343DA04A" w:rsidP="2B310323"/>
    <w:p w14:paraId="51F2C44D" w14:textId="6648E8BF" w:rsidR="0089452F" w:rsidRPr="00AD56CA" w:rsidRDefault="614B4570" w:rsidP="00AD56CA">
      <w:pPr>
        <w:pStyle w:val="Textodecomentrio"/>
        <w:spacing w:line="360" w:lineRule="auto"/>
        <w:ind w:firstLine="708"/>
        <w:jc w:val="both"/>
        <w:rPr>
          <w:color w:val="000000" w:themeColor="text1"/>
          <w:sz w:val="24"/>
          <w:szCs w:val="24"/>
        </w:rPr>
      </w:pPr>
      <w:r w:rsidRPr="0084387E">
        <w:rPr>
          <w:rFonts w:ascii="Arial" w:eastAsia="Arial" w:hAnsi="Arial" w:cs="Arial"/>
          <w:color w:val="000000" w:themeColor="text1"/>
          <w:sz w:val="24"/>
          <w:szCs w:val="24"/>
        </w:rPr>
        <w:t>Após a análise dos estudos dispostos n</w:t>
      </w:r>
      <w:r w:rsidR="00AD56CA">
        <w:rPr>
          <w:rFonts w:ascii="Arial" w:eastAsia="Arial" w:hAnsi="Arial" w:cs="Arial"/>
          <w:color w:val="000000" w:themeColor="text1"/>
          <w:sz w:val="24"/>
          <w:szCs w:val="24"/>
        </w:rPr>
        <w:t xml:space="preserve">o Quadro </w:t>
      </w:r>
      <w:r w:rsidRPr="0084387E">
        <w:rPr>
          <w:rFonts w:ascii="Arial" w:eastAsia="Arial" w:hAnsi="Arial" w:cs="Arial"/>
          <w:color w:val="000000" w:themeColor="text1"/>
          <w:sz w:val="24"/>
          <w:szCs w:val="24"/>
        </w:rPr>
        <w:t xml:space="preserve">1, </w:t>
      </w:r>
      <w:r w:rsidR="0084387E" w:rsidRPr="0084387E">
        <w:rPr>
          <w:rFonts w:ascii="Arial" w:eastAsia="Arial" w:hAnsi="Arial" w:cs="Arial"/>
          <w:color w:val="000000" w:themeColor="text1"/>
          <w:sz w:val="24"/>
          <w:szCs w:val="24"/>
        </w:rPr>
        <w:t xml:space="preserve">observa-se </w:t>
      </w:r>
      <w:r w:rsidRPr="0084387E">
        <w:rPr>
          <w:rFonts w:ascii="Arial" w:eastAsia="Arial" w:hAnsi="Arial" w:cs="Arial"/>
          <w:color w:val="000000" w:themeColor="text1"/>
          <w:sz w:val="24"/>
          <w:szCs w:val="24"/>
        </w:rPr>
        <w:t xml:space="preserve">que </w:t>
      </w:r>
      <w:bookmarkStart w:id="7" w:name="_Hlk53954520"/>
      <w:r w:rsidRPr="0084387E">
        <w:rPr>
          <w:rFonts w:ascii="Arial" w:eastAsia="Arial" w:hAnsi="Arial" w:cs="Arial"/>
          <w:color w:val="000000" w:themeColor="text1"/>
          <w:sz w:val="24"/>
          <w:szCs w:val="24"/>
        </w:rPr>
        <w:t>os anos de 2006</w:t>
      </w:r>
      <w:r w:rsidR="00D83879" w:rsidRPr="0084387E">
        <w:rPr>
          <w:rFonts w:ascii="Arial" w:eastAsia="Arial" w:hAnsi="Arial" w:cs="Arial"/>
          <w:color w:val="000000" w:themeColor="text1"/>
          <w:sz w:val="24"/>
          <w:szCs w:val="24"/>
        </w:rPr>
        <w:t>, 2016</w:t>
      </w:r>
      <w:r w:rsidR="002053A0">
        <w:rPr>
          <w:rFonts w:ascii="Arial" w:eastAsia="Arial" w:hAnsi="Arial" w:cs="Arial"/>
          <w:color w:val="000000" w:themeColor="text1"/>
          <w:sz w:val="24"/>
          <w:szCs w:val="24"/>
        </w:rPr>
        <w:t>, 2017 e</w:t>
      </w:r>
      <w:r w:rsidR="00D83879" w:rsidRPr="0084387E">
        <w:rPr>
          <w:rFonts w:ascii="Arial" w:eastAsia="Arial" w:hAnsi="Arial" w:cs="Arial"/>
          <w:color w:val="000000" w:themeColor="text1"/>
          <w:sz w:val="24"/>
          <w:szCs w:val="24"/>
        </w:rPr>
        <w:t xml:space="preserve"> 2018</w:t>
      </w:r>
      <w:r w:rsidRPr="0084387E">
        <w:rPr>
          <w:rFonts w:ascii="Arial" w:eastAsia="Arial" w:hAnsi="Arial" w:cs="Arial"/>
          <w:color w:val="000000" w:themeColor="text1"/>
          <w:sz w:val="24"/>
          <w:szCs w:val="24"/>
        </w:rPr>
        <w:t xml:space="preserve"> tiveram o maior número de publicações,</w:t>
      </w:r>
      <w:r w:rsidR="00D83879" w:rsidRPr="0084387E">
        <w:rPr>
          <w:rFonts w:ascii="Arial" w:eastAsia="Arial" w:hAnsi="Arial" w:cs="Arial"/>
          <w:color w:val="000000" w:themeColor="text1"/>
          <w:sz w:val="24"/>
          <w:szCs w:val="24"/>
        </w:rPr>
        <w:t xml:space="preserve"> 4, 5</w:t>
      </w:r>
      <w:r w:rsidR="002053A0">
        <w:rPr>
          <w:rFonts w:ascii="Arial" w:eastAsia="Arial" w:hAnsi="Arial" w:cs="Arial"/>
          <w:color w:val="000000" w:themeColor="text1"/>
          <w:sz w:val="24"/>
          <w:szCs w:val="24"/>
        </w:rPr>
        <w:t>, 4 e</w:t>
      </w:r>
      <w:r w:rsidR="00D83879" w:rsidRPr="0084387E">
        <w:rPr>
          <w:rFonts w:ascii="Arial" w:eastAsia="Arial" w:hAnsi="Arial" w:cs="Arial"/>
          <w:color w:val="000000" w:themeColor="text1"/>
          <w:sz w:val="24"/>
          <w:szCs w:val="24"/>
        </w:rPr>
        <w:t xml:space="preserve"> 4 respectivamente</w:t>
      </w:r>
      <w:r w:rsidRPr="0084387E">
        <w:rPr>
          <w:rFonts w:ascii="Arial" w:eastAsia="Arial" w:hAnsi="Arial" w:cs="Arial"/>
          <w:color w:val="000000" w:themeColor="text1"/>
          <w:sz w:val="24"/>
          <w:szCs w:val="24"/>
        </w:rPr>
        <w:t>.</w:t>
      </w:r>
      <w:bookmarkEnd w:id="7"/>
      <w:r w:rsidRPr="0084387E">
        <w:rPr>
          <w:rFonts w:ascii="Arial" w:eastAsia="Arial" w:hAnsi="Arial" w:cs="Arial"/>
          <w:color w:val="000000" w:themeColor="text1"/>
          <w:sz w:val="24"/>
          <w:szCs w:val="24"/>
        </w:rPr>
        <w:t xml:space="preserve"> </w:t>
      </w:r>
      <w:r w:rsidR="0084387E" w:rsidRPr="0084387E">
        <w:rPr>
          <w:rFonts w:ascii="Arial" w:hAnsi="Arial" w:cs="Arial"/>
          <w:color w:val="000000" w:themeColor="text1"/>
          <w:sz w:val="24"/>
          <w:szCs w:val="24"/>
        </w:rPr>
        <w:t>Destaca-se que nos 10 primeiros anos há um número maior de publicações sobre o tema do que nos últimos 10</w:t>
      </w:r>
      <w:r w:rsidR="0084387E">
        <w:rPr>
          <w:rFonts w:ascii="Arial" w:hAnsi="Arial" w:cs="Arial"/>
          <w:color w:val="000000" w:themeColor="text1"/>
          <w:sz w:val="24"/>
          <w:szCs w:val="24"/>
        </w:rPr>
        <w:t xml:space="preserve"> </w:t>
      </w:r>
      <w:r w:rsidR="0084387E" w:rsidRPr="0084387E">
        <w:rPr>
          <w:rFonts w:ascii="Arial" w:hAnsi="Arial" w:cs="Arial"/>
          <w:color w:val="000000" w:themeColor="text1"/>
          <w:sz w:val="24"/>
          <w:szCs w:val="24"/>
        </w:rPr>
        <w:t>anos.</w:t>
      </w:r>
      <w:r w:rsidR="00AD56CA">
        <w:rPr>
          <w:rFonts w:ascii="Arial" w:hAnsi="Arial" w:cs="Arial"/>
          <w:color w:val="000000" w:themeColor="text1"/>
          <w:sz w:val="24"/>
          <w:szCs w:val="24"/>
        </w:rPr>
        <w:t xml:space="preserve"> </w:t>
      </w:r>
      <w:r w:rsidR="0052724F" w:rsidRPr="0084387E">
        <w:rPr>
          <w:rFonts w:ascii="Arial" w:eastAsia="Arial" w:hAnsi="Arial" w:cs="Arial"/>
          <w:color w:val="000000" w:themeColor="text1"/>
          <w:sz w:val="24"/>
          <w:szCs w:val="24"/>
        </w:rPr>
        <w:t>A</w:t>
      </w:r>
      <w:r w:rsidRPr="0084387E">
        <w:rPr>
          <w:rFonts w:ascii="Arial" w:hAnsi="Arial" w:cs="Arial"/>
          <w:color w:val="000000" w:themeColor="text1"/>
          <w:sz w:val="24"/>
          <w:szCs w:val="24"/>
        </w:rPr>
        <w:t xml:space="preserve"> maior parte dos artigos analisados contemplam o profissional Enfermeiro em seu título</w:t>
      </w:r>
      <w:r w:rsidRPr="0084387E">
        <w:rPr>
          <w:rFonts w:ascii="Arial" w:eastAsia="Arial" w:hAnsi="Arial" w:cs="Arial"/>
          <w:color w:val="000000" w:themeColor="text1"/>
          <w:sz w:val="24"/>
          <w:szCs w:val="24"/>
        </w:rPr>
        <w:t xml:space="preserve">. </w:t>
      </w:r>
    </w:p>
    <w:p w14:paraId="46BD5163" w14:textId="4A4588B7" w:rsidR="7F8499DC" w:rsidRPr="0084387E" w:rsidRDefault="00C04D13" w:rsidP="0089452F">
      <w:pPr>
        <w:spacing w:line="360" w:lineRule="auto"/>
        <w:ind w:firstLine="708"/>
        <w:jc w:val="both"/>
        <w:rPr>
          <w:color w:val="000000" w:themeColor="text1"/>
        </w:rPr>
      </w:pPr>
      <w:r w:rsidRPr="0084387E">
        <w:rPr>
          <w:rFonts w:ascii="Arial" w:eastAsia="Arial" w:hAnsi="Arial" w:cs="Arial"/>
          <w:color w:val="000000" w:themeColor="text1"/>
          <w:sz w:val="24"/>
          <w:szCs w:val="24"/>
        </w:rPr>
        <w:t xml:space="preserve">A </w:t>
      </w:r>
      <w:r w:rsidR="00EF4F5A" w:rsidRPr="0084387E">
        <w:rPr>
          <w:rFonts w:ascii="Arial" w:eastAsia="Arial" w:hAnsi="Arial" w:cs="Arial"/>
          <w:color w:val="000000" w:themeColor="text1"/>
          <w:sz w:val="24"/>
          <w:szCs w:val="24"/>
        </w:rPr>
        <w:t>maioria</w:t>
      </w:r>
      <w:r w:rsidRPr="0084387E">
        <w:rPr>
          <w:rFonts w:ascii="Arial" w:eastAsia="Arial" w:hAnsi="Arial" w:cs="Arial"/>
          <w:color w:val="000000" w:themeColor="text1"/>
          <w:sz w:val="24"/>
          <w:szCs w:val="24"/>
        </w:rPr>
        <w:t xml:space="preserve"> dos estudos</w:t>
      </w:r>
      <w:r w:rsidR="13F88836" w:rsidRPr="0084387E">
        <w:rPr>
          <w:rFonts w:ascii="Arial" w:eastAsia="Arial" w:hAnsi="Arial" w:cs="Arial"/>
          <w:color w:val="000000" w:themeColor="text1"/>
          <w:sz w:val="24"/>
          <w:szCs w:val="24"/>
        </w:rPr>
        <w:t xml:space="preserve"> concluíram que o programa possui várias fragilidades, tanto em níveis estruturais como de coordenação. Contudo, todos ressaltam a importância do PPF para sensibilização da comunidade, acerca da saúde sexual e reprodutiva, como também fator essencial para a qualidade de vida das mulheres e dos casais. </w:t>
      </w:r>
    </w:p>
    <w:p w14:paraId="43449F3E" w14:textId="58DC373E" w:rsidR="005A379A" w:rsidRDefault="00344165" w:rsidP="7F8499DC">
      <w:pPr>
        <w:spacing w:line="360" w:lineRule="auto"/>
        <w:ind w:firstLine="708"/>
        <w:jc w:val="both"/>
        <w:rPr>
          <w:rFonts w:ascii="Arial" w:eastAsia="Arial" w:hAnsi="Arial" w:cs="Arial"/>
          <w:sz w:val="24"/>
          <w:szCs w:val="24"/>
        </w:rPr>
      </w:pPr>
      <w:r w:rsidRPr="614B4570">
        <w:rPr>
          <w:rFonts w:ascii="Arial" w:eastAsia="Arial" w:hAnsi="Arial" w:cs="Arial"/>
          <w:sz w:val="24"/>
          <w:szCs w:val="24"/>
        </w:rPr>
        <w:t>A fim de</w:t>
      </w:r>
      <w:r w:rsidR="614B4570" w:rsidRPr="614B4570">
        <w:rPr>
          <w:rFonts w:ascii="Arial" w:eastAsia="Arial" w:hAnsi="Arial" w:cs="Arial"/>
          <w:sz w:val="24"/>
          <w:szCs w:val="24"/>
        </w:rPr>
        <w:t xml:space="preserve"> consolidar legalmente as atribuições dos Enfermeiros no Programa de Planejamento Familiar, foi realizado a busca de Manuais e Normativas das Entidades Federativas do Brasil, como o Ministério da Saúde e o Conselho Profissional Nacional e Regional (COFEN, COREN GO) que sustentam essa prática assistencial. </w:t>
      </w:r>
    </w:p>
    <w:p w14:paraId="07C01A68" w14:textId="0C041F2C" w:rsidR="7F8499DC" w:rsidRDefault="13F88836" w:rsidP="7F8499DC">
      <w:pPr>
        <w:spacing w:line="360" w:lineRule="auto"/>
        <w:ind w:firstLine="708"/>
        <w:jc w:val="both"/>
        <w:rPr>
          <w:rFonts w:ascii="Arial" w:eastAsia="Arial" w:hAnsi="Arial" w:cs="Arial"/>
          <w:sz w:val="24"/>
          <w:szCs w:val="24"/>
        </w:rPr>
      </w:pPr>
      <w:r w:rsidRPr="13F88836">
        <w:rPr>
          <w:rFonts w:ascii="Arial" w:eastAsia="Arial" w:hAnsi="Arial" w:cs="Arial"/>
          <w:color w:val="000000" w:themeColor="text1"/>
          <w:sz w:val="24"/>
          <w:szCs w:val="24"/>
        </w:rPr>
        <w:lastRenderedPageBreak/>
        <w:t xml:space="preserve">Foram encontrados 14 documentos </w:t>
      </w:r>
      <w:r w:rsidRPr="13F88836">
        <w:rPr>
          <w:rFonts w:ascii="Arial" w:eastAsia="Arial" w:hAnsi="Arial" w:cs="Arial"/>
          <w:sz w:val="24"/>
          <w:szCs w:val="24"/>
        </w:rPr>
        <w:t xml:space="preserve">que estão dispostos </w:t>
      </w:r>
      <w:r w:rsidR="00AD56CA">
        <w:rPr>
          <w:rFonts w:ascii="Arial" w:eastAsia="Arial" w:hAnsi="Arial" w:cs="Arial"/>
          <w:sz w:val="24"/>
          <w:szCs w:val="24"/>
        </w:rPr>
        <w:t>no Quadro</w:t>
      </w:r>
      <w:r w:rsidRPr="13F88836">
        <w:rPr>
          <w:rFonts w:ascii="Arial" w:eastAsia="Arial" w:hAnsi="Arial" w:cs="Arial"/>
          <w:sz w:val="24"/>
          <w:szCs w:val="24"/>
        </w:rPr>
        <w:t xml:space="preserve"> 2 a seguir. </w:t>
      </w:r>
    </w:p>
    <w:p w14:paraId="5D21FF59" w14:textId="538AEF8C" w:rsidR="0084387E" w:rsidRDefault="0084387E" w:rsidP="7F8499DC">
      <w:pPr>
        <w:spacing w:line="360" w:lineRule="auto"/>
        <w:ind w:firstLine="708"/>
        <w:jc w:val="both"/>
        <w:rPr>
          <w:rFonts w:ascii="Arial" w:eastAsia="Arial" w:hAnsi="Arial" w:cs="Arial"/>
          <w:sz w:val="24"/>
          <w:szCs w:val="24"/>
        </w:rPr>
      </w:pPr>
    </w:p>
    <w:p w14:paraId="1414BA95" w14:textId="0F048A2A" w:rsidR="0084387E" w:rsidRPr="00A02EA3" w:rsidRDefault="00AD56CA" w:rsidP="0084387E">
      <w:pPr>
        <w:jc w:val="both"/>
        <w:rPr>
          <w:rFonts w:ascii="Arial" w:eastAsia="Arial" w:hAnsi="Arial" w:cs="Arial"/>
          <w:b/>
          <w:bCs/>
          <w:sz w:val="20"/>
          <w:szCs w:val="20"/>
        </w:rPr>
      </w:pPr>
      <w:r w:rsidRPr="00A02EA3">
        <w:rPr>
          <w:rFonts w:ascii="Arial" w:eastAsia="Arial" w:hAnsi="Arial" w:cs="Arial"/>
          <w:b/>
          <w:bCs/>
          <w:sz w:val="20"/>
          <w:szCs w:val="20"/>
        </w:rPr>
        <w:t>QUADRO</w:t>
      </w:r>
      <w:r w:rsidR="0084387E" w:rsidRPr="00A02EA3">
        <w:rPr>
          <w:rFonts w:ascii="Arial" w:eastAsia="Arial" w:hAnsi="Arial" w:cs="Arial"/>
          <w:b/>
          <w:bCs/>
          <w:sz w:val="20"/>
          <w:szCs w:val="20"/>
        </w:rPr>
        <w:t xml:space="preserve"> 2. </w:t>
      </w:r>
      <w:r w:rsidRPr="00A02EA3">
        <w:rPr>
          <w:rFonts w:ascii="Arial" w:eastAsia="Arial" w:hAnsi="Arial" w:cs="Arial"/>
          <w:b/>
          <w:bCs/>
          <w:sz w:val="20"/>
          <w:szCs w:val="20"/>
        </w:rPr>
        <w:t xml:space="preserve">Relação dos Manuais e Normativas (n 14), que sustentam a prática assistencial do Programa de Planejamento Familiar </w:t>
      </w:r>
      <w:r w:rsidR="0084387E" w:rsidRPr="00A02EA3">
        <w:rPr>
          <w:rFonts w:ascii="Arial" w:eastAsia="Arial" w:hAnsi="Arial" w:cs="Arial"/>
          <w:b/>
          <w:bCs/>
          <w:sz w:val="20"/>
          <w:szCs w:val="20"/>
        </w:rPr>
        <w:t>(GOIÂNIA, 2020).</w:t>
      </w:r>
    </w:p>
    <w:tbl>
      <w:tblPr>
        <w:tblStyle w:val="Tabelacomgrade"/>
        <w:tblW w:w="9180" w:type="dxa"/>
        <w:tblLayout w:type="fixed"/>
        <w:tblLook w:val="06A0" w:firstRow="1" w:lastRow="0" w:firstColumn="1" w:lastColumn="0" w:noHBand="1" w:noVBand="1"/>
      </w:tblPr>
      <w:tblGrid>
        <w:gridCol w:w="988"/>
        <w:gridCol w:w="1555"/>
        <w:gridCol w:w="2410"/>
        <w:gridCol w:w="4227"/>
      </w:tblGrid>
      <w:tr w:rsidR="00E6431B" w:rsidRPr="00A02EA3" w14:paraId="2B0AC4C6" w14:textId="77777777" w:rsidTr="00344165">
        <w:tc>
          <w:tcPr>
            <w:tcW w:w="988" w:type="dxa"/>
          </w:tcPr>
          <w:p w14:paraId="06C73A29" w14:textId="165F6646" w:rsidR="00E6431B" w:rsidRPr="00A02EA3" w:rsidRDefault="00E6431B" w:rsidP="00E6431B">
            <w:pPr>
              <w:jc w:val="center"/>
              <w:rPr>
                <w:rFonts w:ascii="Arial" w:eastAsia="Arial" w:hAnsi="Arial" w:cs="Arial"/>
                <w:b/>
                <w:bCs/>
                <w:sz w:val="20"/>
                <w:szCs w:val="20"/>
              </w:rPr>
            </w:pPr>
            <w:r w:rsidRPr="00A02EA3">
              <w:rPr>
                <w:rFonts w:ascii="Arial" w:eastAsia="Arial" w:hAnsi="Arial" w:cs="Arial"/>
                <w:b/>
                <w:bCs/>
                <w:sz w:val="20"/>
                <w:szCs w:val="20"/>
              </w:rPr>
              <w:t>ANO</w:t>
            </w:r>
          </w:p>
        </w:tc>
        <w:tc>
          <w:tcPr>
            <w:tcW w:w="1555" w:type="dxa"/>
          </w:tcPr>
          <w:p w14:paraId="219590E5" w14:textId="2910DBA6" w:rsidR="00E6431B" w:rsidRPr="00A02EA3" w:rsidRDefault="00E6431B" w:rsidP="00E6431B">
            <w:pPr>
              <w:jc w:val="center"/>
              <w:rPr>
                <w:rFonts w:ascii="Arial" w:eastAsia="Arial" w:hAnsi="Arial" w:cs="Arial"/>
                <w:b/>
                <w:bCs/>
                <w:sz w:val="20"/>
                <w:szCs w:val="20"/>
              </w:rPr>
            </w:pPr>
            <w:r w:rsidRPr="00A02EA3">
              <w:rPr>
                <w:rFonts w:ascii="Arial" w:eastAsia="Arial" w:hAnsi="Arial" w:cs="Arial"/>
                <w:b/>
                <w:bCs/>
                <w:sz w:val="20"/>
                <w:szCs w:val="20"/>
              </w:rPr>
              <w:t xml:space="preserve">ENTIDADE </w:t>
            </w:r>
          </w:p>
        </w:tc>
        <w:tc>
          <w:tcPr>
            <w:tcW w:w="2410" w:type="dxa"/>
          </w:tcPr>
          <w:p w14:paraId="443C68FB" w14:textId="67422F7B" w:rsidR="00E6431B" w:rsidRPr="00A02EA3" w:rsidRDefault="00E6431B" w:rsidP="00E6431B">
            <w:pPr>
              <w:jc w:val="center"/>
              <w:rPr>
                <w:rFonts w:ascii="Arial" w:eastAsia="Arial" w:hAnsi="Arial" w:cs="Arial"/>
                <w:b/>
                <w:bCs/>
                <w:sz w:val="20"/>
                <w:szCs w:val="20"/>
              </w:rPr>
            </w:pPr>
            <w:r w:rsidRPr="00A02EA3">
              <w:rPr>
                <w:rFonts w:ascii="Arial" w:eastAsia="Arial" w:hAnsi="Arial" w:cs="Arial"/>
                <w:b/>
                <w:bCs/>
                <w:sz w:val="20"/>
                <w:szCs w:val="20"/>
              </w:rPr>
              <w:t>TÍTULO DO DOCUMENTO</w:t>
            </w:r>
          </w:p>
        </w:tc>
        <w:tc>
          <w:tcPr>
            <w:tcW w:w="4227" w:type="dxa"/>
          </w:tcPr>
          <w:p w14:paraId="5AD3372F" w14:textId="27E08980" w:rsidR="00E6431B" w:rsidRPr="00A02EA3" w:rsidRDefault="00E6431B" w:rsidP="00E6431B">
            <w:pPr>
              <w:jc w:val="center"/>
              <w:rPr>
                <w:rFonts w:ascii="Arial" w:eastAsia="Arial" w:hAnsi="Arial" w:cs="Arial"/>
                <w:b/>
                <w:bCs/>
                <w:sz w:val="20"/>
                <w:szCs w:val="20"/>
              </w:rPr>
            </w:pPr>
            <w:r w:rsidRPr="00A02EA3">
              <w:rPr>
                <w:rFonts w:ascii="Arial" w:eastAsia="Arial" w:hAnsi="Arial" w:cs="Arial"/>
                <w:b/>
                <w:bCs/>
                <w:sz w:val="20"/>
                <w:szCs w:val="20"/>
              </w:rPr>
              <w:t>ASSUNTO DO DOCUMENTO</w:t>
            </w:r>
          </w:p>
        </w:tc>
      </w:tr>
      <w:tr w:rsidR="00E6431B" w:rsidRPr="00A02EA3" w14:paraId="6D2C7E6C" w14:textId="77777777" w:rsidTr="00344165">
        <w:tc>
          <w:tcPr>
            <w:tcW w:w="988" w:type="dxa"/>
          </w:tcPr>
          <w:p w14:paraId="6DE591CA" w14:textId="64E3438D" w:rsidR="00E6431B" w:rsidRPr="00A02EA3" w:rsidRDefault="00E6431B" w:rsidP="00E6431B">
            <w:pPr>
              <w:jc w:val="center"/>
              <w:rPr>
                <w:rFonts w:ascii="Arial" w:eastAsia="Arial" w:hAnsi="Arial" w:cs="Arial"/>
                <w:sz w:val="20"/>
                <w:szCs w:val="20"/>
              </w:rPr>
            </w:pPr>
            <w:r w:rsidRPr="00A02EA3">
              <w:rPr>
                <w:rFonts w:ascii="Arial" w:eastAsia="Arial" w:hAnsi="Arial" w:cs="Arial"/>
                <w:sz w:val="20"/>
                <w:szCs w:val="20"/>
              </w:rPr>
              <w:t>1986</w:t>
            </w:r>
          </w:p>
        </w:tc>
        <w:tc>
          <w:tcPr>
            <w:tcW w:w="1555" w:type="dxa"/>
          </w:tcPr>
          <w:p w14:paraId="6E81057E" w14:textId="240EFBFB" w:rsidR="00E6431B" w:rsidRPr="00A02EA3" w:rsidRDefault="00E6431B" w:rsidP="00E6431B">
            <w:pPr>
              <w:jc w:val="center"/>
              <w:rPr>
                <w:rFonts w:ascii="Arial" w:eastAsia="Arial" w:hAnsi="Arial" w:cs="Arial"/>
                <w:sz w:val="20"/>
                <w:szCs w:val="20"/>
              </w:rPr>
            </w:pPr>
            <w:r w:rsidRPr="00A02EA3">
              <w:rPr>
                <w:rFonts w:ascii="Arial" w:eastAsia="Arial" w:hAnsi="Arial" w:cs="Arial"/>
                <w:sz w:val="20"/>
                <w:szCs w:val="20"/>
              </w:rPr>
              <w:t xml:space="preserve"> COFEN</w:t>
            </w:r>
          </w:p>
          <w:p w14:paraId="129D5354" w14:textId="377DE4B1" w:rsidR="00E6431B" w:rsidRPr="00A02EA3" w:rsidRDefault="00E6431B" w:rsidP="00E6431B">
            <w:pPr>
              <w:jc w:val="center"/>
              <w:rPr>
                <w:rFonts w:ascii="Arial" w:eastAsia="Arial" w:hAnsi="Arial" w:cs="Arial"/>
                <w:sz w:val="20"/>
                <w:szCs w:val="20"/>
              </w:rPr>
            </w:pPr>
          </w:p>
        </w:tc>
        <w:tc>
          <w:tcPr>
            <w:tcW w:w="2410" w:type="dxa"/>
          </w:tcPr>
          <w:p w14:paraId="23FDE3CA" w14:textId="66C57E89" w:rsidR="00E6431B" w:rsidRPr="00A02EA3" w:rsidRDefault="00E6431B" w:rsidP="00FB2B49">
            <w:pPr>
              <w:jc w:val="both"/>
              <w:rPr>
                <w:rFonts w:ascii="Arial" w:eastAsia="Arial" w:hAnsi="Arial" w:cs="Arial"/>
                <w:sz w:val="20"/>
                <w:szCs w:val="20"/>
              </w:rPr>
            </w:pPr>
            <w:bookmarkStart w:id="8" w:name="_Hlk52102407"/>
            <w:r w:rsidRPr="00A02EA3">
              <w:rPr>
                <w:rFonts w:ascii="Arial" w:eastAsia="Arial" w:hAnsi="Arial" w:cs="Arial"/>
                <w:color w:val="000000" w:themeColor="text1"/>
                <w:sz w:val="20"/>
                <w:szCs w:val="20"/>
              </w:rPr>
              <w:t>LEI Nº 7.498/86, DE 25 DE JUNHO DE 1986.</w:t>
            </w:r>
            <w:bookmarkEnd w:id="8"/>
          </w:p>
        </w:tc>
        <w:tc>
          <w:tcPr>
            <w:tcW w:w="4227" w:type="dxa"/>
          </w:tcPr>
          <w:p w14:paraId="2C82481F" w14:textId="1EBA290C" w:rsidR="00E6431B" w:rsidRPr="00A02EA3" w:rsidRDefault="00E6431B" w:rsidP="00E6431B">
            <w:pPr>
              <w:jc w:val="both"/>
              <w:rPr>
                <w:rFonts w:ascii="Arial" w:eastAsia="Arial" w:hAnsi="Arial" w:cs="Arial"/>
                <w:sz w:val="20"/>
                <w:szCs w:val="20"/>
              </w:rPr>
            </w:pPr>
            <w:r w:rsidRPr="00A02EA3">
              <w:rPr>
                <w:rFonts w:ascii="Arial" w:eastAsia="Arial" w:hAnsi="Arial" w:cs="Arial"/>
                <w:sz w:val="20"/>
                <w:szCs w:val="20"/>
              </w:rPr>
              <w:t>Dispõe sobre a regulamentação do exercício da Enfermagem e dá outras providencias.</w:t>
            </w:r>
          </w:p>
          <w:p w14:paraId="1C139772" w14:textId="445DD2C4" w:rsidR="00E6431B" w:rsidRPr="00A02EA3" w:rsidRDefault="00E6431B" w:rsidP="00E6431B">
            <w:pPr>
              <w:jc w:val="both"/>
              <w:rPr>
                <w:rFonts w:ascii="Arial" w:eastAsia="Arial" w:hAnsi="Arial" w:cs="Arial"/>
                <w:sz w:val="20"/>
                <w:szCs w:val="20"/>
              </w:rPr>
            </w:pPr>
          </w:p>
        </w:tc>
      </w:tr>
      <w:tr w:rsidR="00E6431B" w:rsidRPr="00A02EA3" w14:paraId="6512C4CC" w14:textId="77777777" w:rsidTr="00344165">
        <w:tc>
          <w:tcPr>
            <w:tcW w:w="988" w:type="dxa"/>
          </w:tcPr>
          <w:p w14:paraId="58ECA71B" w14:textId="7DA353EE" w:rsidR="00E6431B" w:rsidRPr="00A02EA3" w:rsidRDefault="00E6431B" w:rsidP="00E6431B">
            <w:pPr>
              <w:jc w:val="center"/>
              <w:rPr>
                <w:rFonts w:ascii="Arial" w:eastAsia="Arial" w:hAnsi="Arial" w:cs="Arial"/>
                <w:sz w:val="20"/>
                <w:szCs w:val="20"/>
              </w:rPr>
            </w:pPr>
            <w:r w:rsidRPr="00A02EA3">
              <w:rPr>
                <w:rFonts w:ascii="Arial" w:eastAsia="Arial" w:hAnsi="Arial" w:cs="Arial"/>
                <w:sz w:val="20"/>
                <w:szCs w:val="20"/>
              </w:rPr>
              <w:t>1988</w:t>
            </w:r>
          </w:p>
        </w:tc>
        <w:tc>
          <w:tcPr>
            <w:tcW w:w="1555" w:type="dxa"/>
          </w:tcPr>
          <w:p w14:paraId="2F043464" w14:textId="1B16E8C6" w:rsidR="00E6431B" w:rsidRPr="00A02EA3" w:rsidRDefault="00E6431B" w:rsidP="00E6431B">
            <w:pPr>
              <w:jc w:val="center"/>
              <w:rPr>
                <w:rFonts w:ascii="Arial" w:eastAsia="Arial" w:hAnsi="Arial" w:cs="Arial"/>
                <w:sz w:val="20"/>
                <w:szCs w:val="20"/>
              </w:rPr>
            </w:pPr>
            <w:r w:rsidRPr="00A02EA3">
              <w:rPr>
                <w:rFonts w:ascii="Arial" w:eastAsia="Arial" w:hAnsi="Arial" w:cs="Arial"/>
                <w:sz w:val="20"/>
                <w:szCs w:val="20"/>
              </w:rPr>
              <w:t>BRASIL</w:t>
            </w:r>
          </w:p>
        </w:tc>
        <w:tc>
          <w:tcPr>
            <w:tcW w:w="2410" w:type="dxa"/>
          </w:tcPr>
          <w:p w14:paraId="7B36CF80" w14:textId="2FFCA5AC" w:rsidR="00E6431B" w:rsidRPr="00A02EA3" w:rsidRDefault="00A2241E" w:rsidP="00E6431B">
            <w:pPr>
              <w:jc w:val="both"/>
              <w:rPr>
                <w:rFonts w:ascii="Arial" w:eastAsia="Arial" w:hAnsi="Arial" w:cs="Arial"/>
                <w:color w:val="000000" w:themeColor="text1"/>
                <w:sz w:val="20"/>
                <w:szCs w:val="20"/>
              </w:rPr>
            </w:pPr>
            <w:hyperlink r:id="rId11">
              <w:r w:rsidR="00E6431B" w:rsidRPr="00A02EA3">
                <w:rPr>
                  <w:rStyle w:val="Hyperlink"/>
                  <w:rFonts w:ascii="Arial" w:eastAsia="Arial" w:hAnsi="Arial" w:cs="Arial"/>
                  <w:color w:val="000000" w:themeColor="text1"/>
                  <w:sz w:val="20"/>
                  <w:szCs w:val="20"/>
                  <w:u w:val="none"/>
                </w:rPr>
                <w:t>CONSTITUIÇÃO DA REPÚBLICA FEDERATIVA DO BRASIL DE 1988</w:t>
              </w:r>
            </w:hyperlink>
          </w:p>
        </w:tc>
        <w:tc>
          <w:tcPr>
            <w:tcW w:w="4227" w:type="dxa"/>
          </w:tcPr>
          <w:p w14:paraId="13AC2EFA" w14:textId="41942B0E" w:rsidR="00E6431B" w:rsidRPr="00A02EA3" w:rsidRDefault="00E6431B" w:rsidP="00FB2B49">
            <w:pPr>
              <w:jc w:val="both"/>
              <w:rPr>
                <w:rFonts w:ascii="Arial" w:eastAsia="Arial" w:hAnsi="Arial" w:cs="Arial"/>
                <w:color w:val="000000" w:themeColor="text1"/>
                <w:sz w:val="20"/>
                <w:szCs w:val="20"/>
              </w:rPr>
            </w:pPr>
            <w:r w:rsidRPr="00A02EA3">
              <w:rPr>
                <w:rFonts w:ascii="Arial" w:eastAsia="Arial" w:hAnsi="Arial" w:cs="Arial"/>
                <w:color w:val="000000" w:themeColor="text1"/>
                <w:sz w:val="20"/>
                <w:szCs w:val="20"/>
              </w:rPr>
              <w:t xml:space="preserve">Art. 226. </w:t>
            </w:r>
            <w:bookmarkStart w:id="9" w:name="_Hlk52104192"/>
            <w:r w:rsidRPr="00A02EA3">
              <w:rPr>
                <w:rFonts w:ascii="Arial" w:eastAsia="Arial" w:hAnsi="Arial" w:cs="Arial"/>
                <w:color w:val="000000" w:themeColor="text1"/>
                <w:sz w:val="20"/>
                <w:szCs w:val="20"/>
              </w:rPr>
              <w:t xml:space="preserve">§ 7º </w:t>
            </w:r>
            <w:bookmarkEnd w:id="9"/>
            <w:r w:rsidRPr="00A02EA3">
              <w:rPr>
                <w:rFonts w:ascii="Arial" w:eastAsia="Arial" w:hAnsi="Arial" w:cs="Arial"/>
                <w:color w:val="000000" w:themeColor="text1"/>
                <w:sz w:val="20"/>
                <w:szCs w:val="20"/>
              </w:rPr>
              <w:t xml:space="preserve">Fundado nos princípios da dignidade da pessoa humana e da paternidade responsável, o planejamento familiar é livre decisão do casal, competindo ao Estado propiciar recursos educacionais e científicos para o exercício desse direito, vedada qualquer forma coercitiva por parte de instituições oficiais ou privadas.  </w:t>
            </w:r>
          </w:p>
        </w:tc>
      </w:tr>
      <w:tr w:rsidR="00014975" w:rsidRPr="00A02EA3" w14:paraId="2AB9ADF4" w14:textId="77777777" w:rsidTr="00344165">
        <w:tc>
          <w:tcPr>
            <w:tcW w:w="988" w:type="dxa"/>
          </w:tcPr>
          <w:p w14:paraId="515C208A" w14:textId="77777777" w:rsidR="00014975" w:rsidRPr="00A02EA3" w:rsidRDefault="00014975" w:rsidP="00E6431B">
            <w:pPr>
              <w:jc w:val="center"/>
              <w:rPr>
                <w:rFonts w:ascii="Arial" w:eastAsia="Arial" w:hAnsi="Arial" w:cs="Arial"/>
                <w:sz w:val="20"/>
                <w:szCs w:val="20"/>
              </w:rPr>
            </w:pPr>
            <w:r w:rsidRPr="00A02EA3">
              <w:rPr>
                <w:rFonts w:ascii="Arial" w:eastAsia="Arial" w:hAnsi="Arial" w:cs="Arial"/>
                <w:sz w:val="20"/>
                <w:szCs w:val="20"/>
              </w:rPr>
              <w:t>1996</w:t>
            </w:r>
          </w:p>
          <w:p w14:paraId="7918B704" w14:textId="6D46D4BC" w:rsidR="00014975" w:rsidRPr="00A02EA3" w:rsidRDefault="00014975" w:rsidP="00E6431B">
            <w:pPr>
              <w:jc w:val="center"/>
              <w:rPr>
                <w:rFonts w:ascii="Arial" w:eastAsia="Arial" w:hAnsi="Arial" w:cs="Arial"/>
                <w:sz w:val="20"/>
                <w:szCs w:val="20"/>
              </w:rPr>
            </w:pPr>
          </w:p>
        </w:tc>
        <w:tc>
          <w:tcPr>
            <w:tcW w:w="1555" w:type="dxa"/>
          </w:tcPr>
          <w:p w14:paraId="44320944" w14:textId="3B992777" w:rsidR="00014975" w:rsidRPr="00A02EA3" w:rsidRDefault="00014975" w:rsidP="00E6431B">
            <w:pPr>
              <w:jc w:val="center"/>
              <w:rPr>
                <w:rFonts w:ascii="Arial" w:eastAsia="Arial" w:hAnsi="Arial" w:cs="Arial"/>
                <w:sz w:val="20"/>
                <w:szCs w:val="20"/>
              </w:rPr>
            </w:pPr>
            <w:r w:rsidRPr="00A02EA3">
              <w:rPr>
                <w:rFonts w:ascii="Arial" w:eastAsia="Arial" w:hAnsi="Arial" w:cs="Arial"/>
                <w:sz w:val="20"/>
                <w:szCs w:val="20"/>
              </w:rPr>
              <w:t xml:space="preserve">BRASIL </w:t>
            </w:r>
          </w:p>
        </w:tc>
        <w:tc>
          <w:tcPr>
            <w:tcW w:w="2410" w:type="dxa"/>
          </w:tcPr>
          <w:p w14:paraId="1DF34025" w14:textId="77777777" w:rsidR="00014975" w:rsidRPr="00A02EA3" w:rsidRDefault="00A2241E" w:rsidP="00E6431B">
            <w:pPr>
              <w:jc w:val="both"/>
              <w:rPr>
                <w:rFonts w:ascii="Arial" w:hAnsi="Arial" w:cs="Arial"/>
                <w:b/>
                <w:bCs/>
                <w:color w:val="000000" w:themeColor="text1"/>
                <w:sz w:val="20"/>
                <w:szCs w:val="20"/>
              </w:rPr>
            </w:pPr>
            <w:hyperlink r:id="rId12" w:history="1">
              <w:r w:rsidR="00014975" w:rsidRPr="00A02EA3">
                <w:rPr>
                  <w:rStyle w:val="Forte"/>
                  <w:rFonts w:ascii="Arial" w:hAnsi="Arial" w:cs="Arial"/>
                  <w:b w:val="0"/>
                  <w:bCs w:val="0"/>
                  <w:color w:val="000000" w:themeColor="text1"/>
                  <w:sz w:val="20"/>
                  <w:szCs w:val="20"/>
                  <w:shd w:val="clear" w:color="auto" w:fill="FFFFFF"/>
                </w:rPr>
                <w:t>LEI Nº 9.263, DE 12 DE JANEIRO DE 1996.</w:t>
              </w:r>
            </w:hyperlink>
          </w:p>
          <w:p w14:paraId="4E9A566F" w14:textId="70D45CA6" w:rsidR="00014975" w:rsidRPr="00A02EA3" w:rsidRDefault="00014975" w:rsidP="00E6431B">
            <w:pPr>
              <w:jc w:val="both"/>
              <w:rPr>
                <w:rFonts w:ascii="Arial" w:hAnsi="Arial" w:cs="Arial"/>
                <w:b/>
                <w:bCs/>
                <w:sz w:val="20"/>
                <w:szCs w:val="20"/>
              </w:rPr>
            </w:pPr>
          </w:p>
        </w:tc>
        <w:tc>
          <w:tcPr>
            <w:tcW w:w="4227" w:type="dxa"/>
          </w:tcPr>
          <w:p w14:paraId="11F2CD46" w14:textId="6C449764" w:rsidR="00014975" w:rsidRPr="00A02EA3" w:rsidRDefault="00014975" w:rsidP="00E6431B">
            <w:pPr>
              <w:jc w:val="both"/>
              <w:rPr>
                <w:rFonts w:ascii="Arial" w:hAnsi="Arial" w:cs="Arial"/>
                <w:color w:val="000000" w:themeColor="text1"/>
                <w:sz w:val="20"/>
                <w:szCs w:val="20"/>
                <w:shd w:val="clear" w:color="auto" w:fill="FFFFFF"/>
              </w:rPr>
            </w:pPr>
            <w:r w:rsidRPr="00A02EA3">
              <w:rPr>
                <w:rFonts w:ascii="Arial" w:hAnsi="Arial" w:cs="Arial"/>
                <w:color w:val="000000" w:themeColor="text1"/>
                <w:sz w:val="20"/>
                <w:szCs w:val="20"/>
                <w:shd w:val="clear" w:color="auto" w:fill="FFFFFF"/>
              </w:rPr>
              <w:t>Regula</w:t>
            </w:r>
            <w:r w:rsidR="003D0F39" w:rsidRPr="00A02EA3">
              <w:rPr>
                <w:rFonts w:ascii="Arial" w:hAnsi="Arial" w:cs="Arial"/>
                <w:color w:val="000000" w:themeColor="text1"/>
                <w:sz w:val="20"/>
                <w:szCs w:val="20"/>
                <w:shd w:val="clear" w:color="auto" w:fill="FFFFFF"/>
              </w:rPr>
              <w:t>menta</w:t>
            </w:r>
            <w:r w:rsidRPr="00A02EA3">
              <w:rPr>
                <w:rFonts w:ascii="Arial" w:hAnsi="Arial" w:cs="Arial"/>
                <w:color w:val="000000" w:themeColor="text1"/>
                <w:sz w:val="20"/>
                <w:szCs w:val="20"/>
                <w:shd w:val="clear" w:color="auto" w:fill="FFFFFF"/>
              </w:rPr>
              <w:t xml:space="preserve"> o § 7º do art. 226 da Constituição Federal, que trata do planejamento familiar, estabelece penalidades e dá outras providências.</w:t>
            </w:r>
          </w:p>
        </w:tc>
      </w:tr>
      <w:tr w:rsidR="00E6431B" w:rsidRPr="00A02EA3" w14:paraId="6A5A8748" w14:textId="77777777" w:rsidTr="00344165">
        <w:tc>
          <w:tcPr>
            <w:tcW w:w="988" w:type="dxa"/>
          </w:tcPr>
          <w:p w14:paraId="14BA1DF8" w14:textId="7DD7DE3F" w:rsidR="00E6431B" w:rsidRPr="00A02EA3" w:rsidRDefault="00E6431B" w:rsidP="00E6431B">
            <w:pPr>
              <w:jc w:val="center"/>
              <w:rPr>
                <w:rFonts w:ascii="Arial" w:eastAsia="Arial" w:hAnsi="Arial" w:cs="Arial"/>
                <w:sz w:val="20"/>
                <w:szCs w:val="20"/>
              </w:rPr>
            </w:pPr>
            <w:r w:rsidRPr="00A02EA3">
              <w:rPr>
                <w:rFonts w:ascii="Arial" w:eastAsia="Arial" w:hAnsi="Arial" w:cs="Arial"/>
                <w:sz w:val="20"/>
                <w:szCs w:val="20"/>
              </w:rPr>
              <w:t>2004</w:t>
            </w:r>
          </w:p>
        </w:tc>
        <w:tc>
          <w:tcPr>
            <w:tcW w:w="1555" w:type="dxa"/>
          </w:tcPr>
          <w:p w14:paraId="1DFB253E" w14:textId="09D392F9" w:rsidR="00E6431B" w:rsidRPr="00A02EA3" w:rsidRDefault="00E6431B" w:rsidP="00E6431B">
            <w:pPr>
              <w:jc w:val="center"/>
              <w:rPr>
                <w:rFonts w:ascii="Arial" w:eastAsia="Arial" w:hAnsi="Arial" w:cs="Arial"/>
                <w:sz w:val="20"/>
                <w:szCs w:val="20"/>
              </w:rPr>
            </w:pPr>
            <w:r w:rsidRPr="00A02EA3">
              <w:rPr>
                <w:rFonts w:ascii="Arial" w:eastAsia="Arial" w:hAnsi="Arial" w:cs="Arial"/>
                <w:sz w:val="20"/>
                <w:szCs w:val="20"/>
              </w:rPr>
              <w:t xml:space="preserve">MINISTÉRIO DA SAÚDE </w:t>
            </w:r>
          </w:p>
        </w:tc>
        <w:tc>
          <w:tcPr>
            <w:tcW w:w="2410" w:type="dxa"/>
          </w:tcPr>
          <w:p w14:paraId="243FA419" w14:textId="400FF0E3" w:rsidR="00E6431B" w:rsidRPr="00A02EA3" w:rsidRDefault="00E6431B" w:rsidP="00E6431B">
            <w:pPr>
              <w:jc w:val="both"/>
              <w:rPr>
                <w:rFonts w:ascii="Arial" w:eastAsia="Arial" w:hAnsi="Arial" w:cs="Arial"/>
                <w:sz w:val="20"/>
                <w:szCs w:val="20"/>
              </w:rPr>
            </w:pPr>
            <w:bookmarkStart w:id="10" w:name="_Hlk52111448"/>
            <w:r w:rsidRPr="00A02EA3">
              <w:rPr>
                <w:rFonts w:ascii="Arial" w:eastAsia="Arial" w:hAnsi="Arial" w:cs="Arial"/>
                <w:sz w:val="20"/>
                <w:szCs w:val="20"/>
              </w:rPr>
              <w:t>Política Nacional de Atenção Integral à Saúde da Mulher</w:t>
            </w:r>
            <w:bookmarkEnd w:id="10"/>
          </w:p>
        </w:tc>
        <w:tc>
          <w:tcPr>
            <w:tcW w:w="4227" w:type="dxa"/>
          </w:tcPr>
          <w:p w14:paraId="1E2CDD20" w14:textId="1E70D955" w:rsidR="00E6431B" w:rsidRPr="00A02EA3" w:rsidRDefault="00E6431B" w:rsidP="00FB2B49">
            <w:pPr>
              <w:jc w:val="both"/>
              <w:rPr>
                <w:rFonts w:ascii="Arial" w:eastAsia="Arial" w:hAnsi="Arial" w:cs="Arial"/>
                <w:sz w:val="20"/>
                <w:szCs w:val="20"/>
              </w:rPr>
            </w:pPr>
            <w:r w:rsidRPr="00A02EA3">
              <w:rPr>
                <w:rFonts w:ascii="Arial" w:eastAsia="Arial" w:hAnsi="Arial" w:cs="Arial"/>
                <w:sz w:val="20"/>
                <w:szCs w:val="20"/>
              </w:rPr>
              <w:t>Estimular a implantação e implementação da assistência em planejamento familiar, para homens e mulheres, adultos e adolescentes, no âmbito da atenção integral à saúde.</w:t>
            </w:r>
          </w:p>
        </w:tc>
      </w:tr>
      <w:tr w:rsidR="00246BE5" w:rsidRPr="00A02EA3" w14:paraId="1759A869" w14:textId="77777777" w:rsidTr="00344165">
        <w:tc>
          <w:tcPr>
            <w:tcW w:w="988" w:type="dxa"/>
          </w:tcPr>
          <w:p w14:paraId="38F8DEE7" w14:textId="77777777" w:rsidR="00246BE5" w:rsidRPr="00A02EA3" w:rsidRDefault="00246BE5" w:rsidP="00E6431B">
            <w:pPr>
              <w:jc w:val="center"/>
              <w:rPr>
                <w:rFonts w:ascii="Arial" w:eastAsia="Arial" w:hAnsi="Arial" w:cs="Arial"/>
                <w:sz w:val="20"/>
                <w:szCs w:val="20"/>
              </w:rPr>
            </w:pPr>
            <w:r w:rsidRPr="00A02EA3">
              <w:rPr>
                <w:rFonts w:ascii="Arial" w:eastAsia="Arial" w:hAnsi="Arial" w:cs="Arial"/>
                <w:sz w:val="20"/>
                <w:szCs w:val="20"/>
              </w:rPr>
              <w:t>2007</w:t>
            </w:r>
          </w:p>
          <w:p w14:paraId="211C249D" w14:textId="77777777" w:rsidR="00246BE5" w:rsidRPr="00A02EA3" w:rsidRDefault="00246BE5" w:rsidP="00E6431B">
            <w:pPr>
              <w:jc w:val="center"/>
              <w:rPr>
                <w:rFonts w:ascii="Arial" w:eastAsia="Arial" w:hAnsi="Arial" w:cs="Arial"/>
                <w:sz w:val="20"/>
                <w:szCs w:val="20"/>
              </w:rPr>
            </w:pPr>
          </w:p>
          <w:p w14:paraId="2AA9255A" w14:textId="3E8C22B4" w:rsidR="00246BE5" w:rsidRPr="00A02EA3" w:rsidRDefault="00246BE5" w:rsidP="00E6431B">
            <w:pPr>
              <w:jc w:val="center"/>
              <w:rPr>
                <w:rFonts w:ascii="Arial" w:eastAsia="Arial" w:hAnsi="Arial" w:cs="Arial"/>
                <w:sz w:val="20"/>
                <w:szCs w:val="20"/>
              </w:rPr>
            </w:pPr>
          </w:p>
        </w:tc>
        <w:tc>
          <w:tcPr>
            <w:tcW w:w="1555" w:type="dxa"/>
          </w:tcPr>
          <w:p w14:paraId="360AB57A" w14:textId="51273981" w:rsidR="00246BE5" w:rsidRPr="00A02EA3" w:rsidRDefault="00246BE5" w:rsidP="00E6431B">
            <w:pPr>
              <w:jc w:val="center"/>
              <w:rPr>
                <w:rFonts w:ascii="Arial" w:eastAsia="Arial" w:hAnsi="Arial" w:cs="Arial"/>
                <w:sz w:val="20"/>
                <w:szCs w:val="20"/>
              </w:rPr>
            </w:pPr>
            <w:r w:rsidRPr="00A02EA3">
              <w:rPr>
                <w:rFonts w:ascii="Arial" w:eastAsia="Arial" w:hAnsi="Arial" w:cs="Arial"/>
                <w:sz w:val="20"/>
                <w:szCs w:val="20"/>
              </w:rPr>
              <w:t xml:space="preserve">OMS </w:t>
            </w:r>
          </w:p>
        </w:tc>
        <w:tc>
          <w:tcPr>
            <w:tcW w:w="2410" w:type="dxa"/>
          </w:tcPr>
          <w:p w14:paraId="6E5502BC" w14:textId="7379711B" w:rsidR="00935473" w:rsidRPr="00A02EA3" w:rsidRDefault="00935473" w:rsidP="00935473">
            <w:pPr>
              <w:jc w:val="both"/>
              <w:rPr>
                <w:rFonts w:ascii="Arial" w:eastAsia="Arial" w:hAnsi="Arial" w:cs="Arial"/>
                <w:sz w:val="20"/>
                <w:szCs w:val="20"/>
              </w:rPr>
            </w:pPr>
            <w:bookmarkStart w:id="11" w:name="_Hlk51523551"/>
            <w:r w:rsidRPr="00A02EA3">
              <w:rPr>
                <w:rFonts w:ascii="Arial" w:eastAsia="Arial" w:hAnsi="Arial" w:cs="Arial"/>
                <w:sz w:val="20"/>
                <w:szCs w:val="20"/>
              </w:rPr>
              <w:t>Planejamento Familiar: um</w:t>
            </w:r>
          </w:p>
          <w:p w14:paraId="566F902A" w14:textId="77777777" w:rsidR="00246BE5" w:rsidRPr="00A02EA3" w:rsidRDefault="00935473" w:rsidP="00935473">
            <w:pPr>
              <w:jc w:val="both"/>
              <w:rPr>
                <w:rFonts w:ascii="Arial" w:eastAsia="Arial" w:hAnsi="Arial" w:cs="Arial"/>
                <w:sz w:val="20"/>
                <w:szCs w:val="20"/>
              </w:rPr>
            </w:pPr>
            <w:r w:rsidRPr="00A02EA3">
              <w:rPr>
                <w:rFonts w:ascii="Arial" w:eastAsia="Arial" w:hAnsi="Arial" w:cs="Arial"/>
                <w:sz w:val="20"/>
                <w:szCs w:val="20"/>
              </w:rPr>
              <w:t>manual global para profissionais e serviços de saúde.</w:t>
            </w:r>
          </w:p>
          <w:bookmarkEnd w:id="11"/>
          <w:p w14:paraId="53E0E39C" w14:textId="5D7E6EDA" w:rsidR="00935473" w:rsidRPr="00A02EA3" w:rsidRDefault="00935473" w:rsidP="00935473">
            <w:pPr>
              <w:jc w:val="both"/>
              <w:rPr>
                <w:rFonts w:ascii="Arial" w:eastAsia="Arial" w:hAnsi="Arial" w:cs="Arial"/>
                <w:sz w:val="20"/>
                <w:szCs w:val="20"/>
              </w:rPr>
            </w:pPr>
          </w:p>
        </w:tc>
        <w:tc>
          <w:tcPr>
            <w:tcW w:w="4227" w:type="dxa"/>
          </w:tcPr>
          <w:p w14:paraId="1AAE8ED0" w14:textId="5B0B4C4A" w:rsidR="00935473" w:rsidRPr="00A02EA3" w:rsidRDefault="00935473" w:rsidP="00935473">
            <w:pPr>
              <w:jc w:val="both"/>
              <w:rPr>
                <w:rFonts w:ascii="Arial" w:eastAsia="Arial" w:hAnsi="Arial" w:cs="Arial"/>
                <w:sz w:val="20"/>
                <w:szCs w:val="20"/>
              </w:rPr>
            </w:pPr>
            <w:r w:rsidRPr="00A02EA3">
              <w:rPr>
                <w:rFonts w:ascii="Arial" w:eastAsia="Arial" w:hAnsi="Arial" w:cs="Arial"/>
                <w:sz w:val="20"/>
                <w:szCs w:val="20"/>
              </w:rPr>
              <w:t>Material de acesso rápido para os gestores e</w:t>
            </w:r>
          </w:p>
          <w:p w14:paraId="7588ACCA" w14:textId="6A4E4B0C" w:rsidR="00935473" w:rsidRPr="00A02EA3" w:rsidRDefault="00935473" w:rsidP="00FB2B49">
            <w:pPr>
              <w:jc w:val="both"/>
              <w:rPr>
                <w:rFonts w:ascii="Arial" w:eastAsia="Arial" w:hAnsi="Arial" w:cs="Arial"/>
                <w:sz w:val="20"/>
                <w:szCs w:val="20"/>
              </w:rPr>
            </w:pPr>
            <w:r w:rsidRPr="00A02EA3">
              <w:rPr>
                <w:rFonts w:ascii="Arial" w:eastAsia="Arial" w:hAnsi="Arial" w:cs="Arial"/>
                <w:sz w:val="20"/>
                <w:szCs w:val="20"/>
              </w:rPr>
              <w:t>profissionais de saúde que realizam o planejamento familiar no mundo todo. Capacitando e qualificando os profissionais de forma abrangente com as orientações atualizadas desenvolvidas pela OMS.</w:t>
            </w:r>
          </w:p>
        </w:tc>
      </w:tr>
      <w:tr w:rsidR="00E6431B" w:rsidRPr="00A02EA3" w14:paraId="422CA24E" w14:textId="77777777" w:rsidTr="00344165">
        <w:tc>
          <w:tcPr>
            <w:tcW w:w="988" w:type="dxa"/>
          </w:tcPr>
          <w:p w14:paraId="37607521" w14:textId="5D7622C7" w:rsidR="00E6431B" w:rsidRPr="00A02EA3" w:rsidRDefault="00E6431B" w:rsidP="00E6431B">
            <w:pPr>
              <w:jc w:val="center"/>
              <w:rPr>
                <w:rFonts w:ascii="Arial" w:eastAsia="Arial" w:hAnsi="Arial" w:cs="Arial"/>
                <w:sz w:val="20"/>
                <w:szCs w:val="20"/>
              </w:rPr>
            </w:pPr>
            <w:r w:rsidRPr="00A02EA3">
              <w:rPr>
                <w:rFonts w:ascii="Arial" w:eastAsia="Arial" w:hAnsi="Arial" w:cs="Arial"/>
                <w:sz w:val="20"/>
                <w:szCs w:val="20"/>
              </w:rPr>
              <w:t>2009</w:t>
            </w:r>
          </w:p>
        </w:tc>
        <w:tc>
          <w:tcPr>
            <w:tcW w:w="1555" w:type="dxa"/>
          </w:tcPr>
          <w:p w14:paraId="47593F14" w14:textId="431C7FD2" w:rsidR="00E6431B" w:rsidRPr="00A02EA3" w:rsidRDefault="00E6431B" w:rsidP="00E6431B">
            <w:pPr>
              <w:jc w:val="center"/>
              <w:rPr>
                <w:rFonts w:ascii="Arial" w:eastAsia="Arial" w:hAnsi="Arial" w:cs="Arial"/>
                <w:sz w:val="20"/>
                <w:szCs w:val="20"/>
              </w:rPr>
            </w:pPr>
            <w:r w:rsidRPr="00A02EA3">
              <w:rPr>
                <w:rFonts w:ascii="Arial" w:eastAsia="Arial" w:hAnsi="Arial" w:cs="Arial"/>
                <w:sz w:val="20"/>
                <w:szCs w:val="20"/>
              </w:rPr>
              <w:t xml:space="preserve">  COFEN</w:t>
            </w:r>
          </w:p>
          <w:p w14:paraId="77A408F8" w14:textId="646C7A21" w:rsidR="00E6431B" w:rsidRPr="00A02EA3" w:rsidRDefault="00E6431B" w:rsidP="00E6431B">
            <w:pPr>
              <w:jc w:val="center"/>
              <w:rPr>
                <w:sz w:val="20"/>
                <w:szCs w:val="20"/>
              </w:rPr>
            </w:pPr>
          </w:p>
        </w:tc>
        <w:tc>
          <w:tcPr>
            <w:tcW w:w="2410" w:type="dxa"/>
          </w:tcPr>
          <w:p w14:paraId="4922D7F5" w14:textId="037C25E4" w:rsidR="00E6431B" w:rsidRPr="00A02EA3" w:rsidRDefault="00E6431B" w:rsidP="00E6431B">
            <w:pPr>
              <w:jc w:val="both"/>
              <w:rPr>
                <w:sz w:val="20"/>
                <w:szCs w:val="20"/>
              </w:rPr>
            </w:pPr>
            <w:bookmarkStart w:id="12" w:name="_Hlk52116054"/>
            <w:r w:rsidRPr="00A02EA3">
              <w:rPr>
                <w:rFonts w:ascii="Arial" w:eastAsia="Arial" w:hAnsi="Arial" w:cs="Arial"/>
                <w:color w:val="000000" w:themeColor="text1"/>
                <w:sz w:val="20"/>
                <w:szCs w:val="20"/>
              </w:rPr>
              <w:t>RESOLUÇÃO COFEN-358/2009</w:t>
            </w:r>
          </w:p>
          <w:bookmarkEnd w:id="12"/>
          <w:p w14:paraId="17393CAC" w14:textId="1FA40E58" w:rsidR="00E6431B" w:rsidRPr="00A02EA3" w:rsidRDefault="00E6431B" w:rsidP="00E6431B">
            <w:pPr>
              <w:jc w:val="both"/>
              <w:rPr>
                <w:rFonts w:ascii="Arial" w:eastAsia="Arial" w:hAnsi="Arial" w:cs="Arial"/>
                <w:b/>
                <w:bCs/>
                <w:color w:val="000000" w:themeColor="text1"/>
                <w:sz w:val="20"/>
                <w:szCs w:val="20"/>
              </w:rPr>
            </w:pPr>
          </w:p>
        </w:tc>
        <w:tc>
          <w:tcPr>
            <w:tcW w:w="4227" w:type="dxa"/>
          </w:tcPr>
          <w:p w14:paraId="737FFA64" w14:textId="5949A003" w:rsidR="00E6431B" w:rsidRPr="00A02EA3" w:rsidRDefault="00E6431B" w:rsidP="00E6431B">
            <w:pPr>
              <w:jc w:val="both"/>
              <w:rPr>
                <w:rFonts w:ascii="Arial" w:eastAsia="Arial" w:hAnsi="Arial" w:cs="Arial"/>
                <w:color w:val="000000" w:themeColor="text1"/>
                <w:sz w:val="20"/>
                <w:szCs w:val="20"/>
              </w:rPr>
            </w:pPr>
            <w:r w:rsidRPr="00A02EA3">
              <w:rPr>
                <w:rFonts w:ascii="Arial" w:eastAsia="Arial" w:hAnsi="Arial" w:cs="Arial"/>
                <w:color w:val="000000" w:themeColor="text1"/>
                <w:sz w:val="20"/>
                <w:szCs w:val="20"/>
              </w:rPr>
              <w:t>Dispõe sobre a Sistematização da Assistência de Enfermagem e a implementação do Processo de Enfermagem em ambientes, públicos ou privados, em que ocorre o cuidado profissional de Enferm</w:t>
            </w:r>
            <w:r w:rsidR="00FB2B49" w:rsidRPr="00A02EA3">
              <w:rPr>
                <w:rFonts w:ascii="Arial" w:eastAsia="Arial" w:hAnsi="Arial" w:cs="Arial"/>
                <w:color w:val="000000" w:themeColor="text1"/>
                <w:sz w:val="20"/>
                <w:szCs w:val="20"/>
              </w:rPr>
              <w:t>agem, e dá outras providências.</w:t>
            </w:r>
          </w:p>
        </w:tc>
      </w:tr>
      <w:tr w:rsidR="00C7691B" w:rsidRPr="00A02EA3" w14:paraId="5BC962BA" w14:textId="77777777" w:rsidTr="00344165">
        <w:tc>
          <w:tcPr>
            <w:tcW w:w="988" w:type="dxa"/>
          </w:tcPr>
          <w:p w14:paraId="60DE5FE4" w14:textId="6834C963" w:rsidR="00C7691B" w:rsidRPr="00A02EA3" w:rsidRDefault="00C7691B" w:rsidP="00E6431B">
            <w:pPr>
              <w:jc w:val="center"/>
              <w:rPr>
                <w:rFonts w:ascii="Arial" w:eastAsia="Arial" w:hAnsi="Arial" w:cs="Arial"/>
                <w:sz w:val="20"/>
                <w:szCs w:val="20"/>
              </w:rPr>
            </w:pPr>
            <w:r w:rsidRPr="00A02EA3">
              <w:rPr>
                <w:rFonts w:ascii="Arial" w:eastAsia="Arial" w:hAnsi="Arial" w:cs="Arial"/>
                <w:sz w:val="20"/>
                <w:szCs w:val="20"/>
              </w:rPr>
              <w:t>2010</w:t>
            </w:r>
          </w:p>
          <w:p w14:paraId="62570262" w14:textId="57DD53A2" w:rsidR="00C7691B" w:rsidRPr="00A02EA3" w:rsidRDefault="00C7691B" w:rsidP="00E6431B">
            <w:pPr>
              <w:jc w:val="center"/>
              <w:rPr>
                <w:rFonts w:ascii="Arial" w:eastAsia="Arial" w:hAnsi="Arial" w:cs="Arial"/>
                <w:sz w:val="20"/>
                <w:szCs w:val="20"/>
              </w:rPr>
            </w:pPr>
          </w:p>
        </w:tc>
        <w:tc>
          <w:tcPr>
            <w:tcW w:w="1555" w:type="dxa"/>
          </w:tcPr>
          <w:p w14:paraId="60F63B6B" w14:textId="77777777" w:rsidR="00C7691B" w:rsidRPr="00A02EA3" w:rsidRDefault="00C7691B" w:rsidP="00E6431B">
            <w:pPr>
              <w:jc w:val="center"/>
              <w:rPr>
                <w:rFonts w:ascii="Arial" w:eastAsia="Arial" w:hAnsi="Arial" w:cs="Arial"/>
                <w:sz w:val="20"/>
                <w:szCs w:val="20"/>
              </w:rPr>
            </w:pPr>
            <w:r w:rsidRPr="00A02EA3">
              <w:rPr>
                <w:rFonts w:ascii="Arial" w:eastAsia="Arial" w:hAnsi="Arial" w:cs="Arial"/>
                <w:sz w:val="20"/>
                <w:szCs w:val="20"/>
              </w:rPr>
              <w:t xml:space="preserve">MINISTÉRIO DA SAÚDE </w:t>
            </w:r>
          </w:p>
          <w:p w14:paraId="3F03429E" w14:textId="4958710F" w:rsidR="00C7691B" w:rsidRPr="00A02EA3" w:rsidRDefault="00C7691B" w:rsidP="00E6431B">
            <w:pPr>
              <w:jc w:val="center"/>
              <w:rPr>
                <w:rFonts w:ascii="Arial" w:eastAsia="Arial" w:hAnsi="Arial" w:cs="Arial"/>
                <w:sz w:val="20"/>
                <w:szCs w:val="20"/>
              </w:rPr>
            </w:pPr>
          </w:p>
        </w:tc>
        <w:tc>
          <w:tcPr>
            <w:tcW w:w="2410" w:type="dxa"/>
          </w:tcPr>
          <w:p w14:paraId="19348AFE" w14:textId="77777777" w:rsidR="00C7691B" w:rsidRPr="00A02EA3" w:rsidRDefault="00C7691B" w:rsidP="00E6431B">
            <w:pPr>
              <w:jc w:val="both"/>
              <w:rPr>
                <w:rFonts w:ascii="Arial" w:eastAsia="Arial" w:hAnsi="Arial" w:cs="Arial"/>
                <w:color w:val="000000" w:themeColor="text1"/>
                <w:sz w:val="20"/>
                <w:szCs w:val="20"/>
              </w:rPr>
            </w:pPr>
            <w:bookmarkStart w:id="13" w:name="_Hlk52117011"/>
            <w:r w:rsidRPr="00A02EA3">
              <w:rPr>
                <w:rFonts w:ascii="Arial" w:eastAsia="Arial" w:hAnsi="Arial" w:cs="Arial"/>
                <w:color w:val="000000" w:themeColor="text1"/>
                <w:sz w:val="20"/>
                <w:szCs w:val="20"/>
              </w:rPr>
              <w:t xml:space="preserve">Caderno de Atenção Básica nº 26: Saúde Sexual e Saúde Reprodutiva. </w:t>
            </w:r>
          </w:p>
          <w:bookmarkEnd w:id="13"/>
          <w:p w14:paraId="7B1F7924" w14:textId="323AEA20" w:rsidR="00C7691B" w:rsidRPr="00A02EA3" w:rsidRDefault="00C7691B" w:rsidP="00E6431B">
            <w:pPr>
              <w:jc w:val="both"/>
              <w:rPr>
                <w:rFonts w:ascii="Arial" w:eastAsia="Arial" w:hAnsi="Arial" w:cs="Arial"/>
                <w:color w:val="000000" w:themeColor="text1"/>
                <w:sz w:val="20"/>
                <w:szCs w:val="20"/>
              </w:rPr>
            </w:pPr>
          </w:p>
        </w:tc>
        <w:tc>
          <w:tcPr>
            <w:tcW w:w="4227" w:type="dxa"/>
          </w:tcPr>
          <w:p w14:paraId="017760CE" w14:textId="788C7DC9" w:rsidR="00C7691B" w:rsidRPr="00A02EA3" w:rsidRDefault="00C7691B" w:rsidP="00FB2B49">
            <w:pPr>
              <w:jc w:val="both"/>
              <w:rPr>
                <w:rFonts w:ascii="Arial" w:eastAsia="Arial" w:hAnsi="Arial" w:cs="Arial"/>
                <w:color w:val="000000" w:themeColor="text1"/>
                <w:sz w:val="20"/>
                <w:szCs w:val="20"/>
              </w:rPr>
            </w:pPr>
            <w:r w:rsidRPr="00A02EA3">
              <w:rPr>
                <w:rFonts w:ascii="Arial" w:hAnsi="Arial" w:cs="Arial"/>
                <w:sz w:val="20"/>
                <w:szCs w:val="20"/>
              </w:rPr>
              <w:t>Abordar a saúde sexual como essencial para a qualidade de vida e de saúde das pessoas e o papel fundamental que as equipes de Atenção Básica/Saúde da Família têm na promoção da saúde sexual e da saúde reprodutiva.</w:t>
            </w:r>
          </w:p>
        </w:tc>
      </w:tr>
      <w:tr w:rsidR="00E6431B" w:rsidRPr="00A02EA3" w14:paraId="3423DD4B" w14:textId="77777777" w:rsidTr="00344165">
        <w:tc>
          <w:tcPr>
            <w:tcW w:w="988" w:type="dxa"/>
          </w:tcPr>
          <w:p w14:paraId="0FA8E0CA" w14:textId="18210AEE" w:rsidR="00E6431B" w:rsidRPr="00A02EA3" w:rsidRDefault="00E6431B" w:rsidP="00E6431B">
            <w:pPr>
              <w:jc w:val="center"/>
              <w:rPr>
                <w:rFonts w:ascii="Arial" w:eastAsia="Arial" w:hAnsi="Arial" w:cs="Arial"/>
                <w:color w:val="000000" w:themeColor="text1"/>
                <w:sz w:val="20"/>
                <w:szCs w:val="20"/>
              </w:rPr>
            </w:pPr>
            <w:r w:rsidRPr="00A02EA3">
              <w:rPr>
                <w:rFonts w:ascii="Arial" w:eastAsia="Arial" w:hAnsi="Arial" w:cs="Arial"/>
                <w:color w:val="000000" w:themeColor="text1"/>
                <w:sz w:val="20"/>
                <w:szCs w:val="20"/>
              </w:rPr>
              <w:t>2010</w:t>
            </w:r>
          </w:p>
        </w:tc>
        <w:tc>
          <w:tcPr>
            <w:tcW w:w="1555" w:type="dxa"/>
          </w:tcPr>
          <w:p w14:paraId="470C745E" w14:textId="0A7A44AA" w:rsidR="00E6431B" w:rsidRPr="00A02EA3" w:rsidRDefault="00E6431B" w:rsidP="00E6431B">
            <w:pPr>
              <w:jc w:val="center"/>
              <w:rPr>
                <w:rFonts w:ascii="Arial" w:eastAsia="Arial" w:hAnsi="Arial" w:cs="Arial"/>
                <w:color w:val="000000" w:themeColor="text1"/>
                <w:sz w:val="20"/>
                <w:szCs w:val="20"/>
              </w:rPr>
            </w:pPr>
            <w:r w:rsidRPr="00A02EA3">
              <w:rPr>
                <w:rFonts w:ascii="Arial" w:eastAsia="Arial" w:hAnsi="Arial" w:cs="Arial"/>
                <w:color w:val="000000" w:themeColor="text1"/>
                <w:sz w:val="20"/>
                <w:szCs w:val="20"/>
              </w:rPr>
              <w:t>COFEN</w:t>
            </w:r>
          </w:p>
        </w:tc>
        <w:tc>
          <w:tcPr>
            <w:tcW w:w="2410" w:type="dxa"/>
          </w:tcPr>
          <w:p w14:paraId="2F84E1F1" w14:textId="1DEF595F" w:rsidR="00E6431B" w:rsidRPr="00A02EA3" w:rsidRDefault="13F88836" w:rsidP="00E6431B">
            <w:pPr>
              <w:jc w:val="both"/>
              <w:rPr>
                <w:rFonts w:ascii="Arial" w:eastAsia="Arial" w:hAnsi="Arial" w:cs="Arial"/>
                <w:color w:val="000000" w:themeColor="text1"/>
                <w:sz w:val="20"/>
                <w:szCs w:val="20"/>
              </w:rPr>
            </w:pPr>
            <w:bookmarkStart w:id="14" w:name="_Hlk52117825"/>
            <w:r w:rsidRPr="00A02EA3">
              <w:rPr>
                <w:rFonts w:ascii="Arial" w:eastAsia="Arial" w:hAnsi="Arial" w:cs="Arial"/>
                <w:color w:val="000000" w:themeColor="text1"/>
                <w:sz w:val="20"/>
                <w:szCs w:val="20"/>
              </w:rPr>
              <w:t>PARECER</w:t>
            </w:r>
            <w:r w:rsidRPr="00A02EA3">
              <w:rPr>
                <w:rFonts w:ascii="Arial" w:eastAsia="Arial" w:hAnsi="Arial" w:cs="Arial"/>
                <w:b/>
                <w:bCs/>
                <w:color w:val="000000" w:themeColor="text1"/>
                <w:sz w:val="20"/>
                <w:szCs w:val="20"/>
              </w:rPr>
              <w:t xml:space="preserve"> </w:t>
            </w:r>
            <w:r w:rsidRPr="00A02EA3">
              <w:rPr>
                <w:rFonts w:ascii="Arial" w:eastAsia="Arial" w:hAnsi="Arial" w:cs="Arial"/>
                <w:color w:val="000000" w:themeColor="text1"/>
                <w:sz w:val="20"/>
                <w:szCs w:val="20"/>
              </w:rPr>
              <w:t>Nº 17/2010/ COFEN/ CTLN.</w:t>
            </w:r>
            <w:bookmarkEnd w:id="14"/>
          </w:p>
        </w:tc>
        <w:tc>
          <w:tcPr>
            <w:tcW w:w="4227" w:type="dxa"/>
          </w:tcPr>
          <w:p w14:paraId="4A9D611D" w14:textId="3C44A9BE" w:rsidR="00E6431B" w:rsidRPr="00A02EA3" w:rsidRDefault="00E6431B" w:rsidP="00FB2B49">
            <w:pPr>
              <w:jc w:val="both"/>
              <w:rPr>
                <w:rFonts w:ascii="Arial" w:eastAsia="Arial" w:hAnsi="Arial" w:cs="Arial"/>
                <w:color w:val="000000" w:themeColor="text1"/>
                <w:sz w:val="20"/>
                <w:szCs w:val="20"/>
              </w:rPr>
            </w:pPr>
            <w:r w:rsidRPr="00A02EA3">
              <w:rPr>
                <w:rFonts w:ascii="Arial" w:eastAsia="Arial" w:hAnsi="Arial" w:cs="Arial"/>
                <w:color w:val="000000" w:themeColor="text1"/>
                <w:sz w:val="20"/>
                <w:szCs w:val="20"/>
              </w:rPr>
              <w:t>Parecer sobre a “viabilidade dos Enfermeiros realizarem procedimentos com Medicamentos e Insumos para Planejamento Familiar Reprodutivo”.</w:t>
            </w:r>
          </w:p>
        </w:tc>
      </w:tr>
      <w:tr w:rsidR="13F88836" w:rsidRPr="00A02EA3" w14:paraId="4FBAA602" w14:textId="77777777" w:rsidTr="00344165">
        <w:tc>
          <w:tcPr>
            <w:tcW w:w="988" w:type="dxa"/>
          </w:tcPr>
          <w:p w14:paraId="156F4AAC" w14:textId="2B58B583" w:rsidR="13F88836" w:rsidRPr="00A02EA3" w:rsidRDefault="13F88836" w:rsidP="13F88836">
            <w:pPr>
              <w:jc w:val="center"/>
              <w:rPr>
                <w:rFonts w:ascii="Arial" w:eastAsia="Arial" w:hAnsi="Arial" w:cs="Arial"/>
                <w:color w:val="000000" w:themeColor="text1"/>
                <w:sz w:val="20"/>
                <w:szCs w:val="20"/>
              </w:rPr>
            </w:pPr>
            <w:r w:rsidRPr="00A02EA3">
              <w:rPr>
                <w:rFonts w:ascii="Arial" w:eastAsia="Arial" w:hAnsi="Arial" w:cs="Arial"/>
                <w:color w:val="000000" w:themeColor="text1"/>
                <w:sz w:val="20"/>
                <w:szCs w:val="20"/>
              </w:rPr>
              <w:t>2011</w:t>
            </w:r>
          </w:p>
        </w:tc>
        <w:tc>
          <w:tcPr>
            <w:tcW w:w="1555" w:type="dxa"/>
          </w:tcPr>
          <w:p w14:paraId="71E6677C" w14:textId="1F52E0BC" w:rsidR="13F88836" w:rsidRPr="00A02EA3" w:rsidRDefault="13F88836" w:rsidP="13F88836">
            <w:pPr>
              <w:jc w:val="center"/>
              <w:rPr>
                <w:rFonts w:ascii="Arial" w:eastAsia="Arial" w:hAnsi="Arial" w:cs="Arial"/>
                <w:color w:val="000000" w:themeColor="text1"/>
                <w:sz w:val="20"/>
                <w:szCs w:val="20"/>
              </w:rPr>
            </w:pPr>
            <w:r w:rsidRPr="00A02EA3">
              <w:rPr>
                <w:rFonts w:ascii="Arial" w:eastAsia="Arial" w:hAnsi="Arial" w:cs="Arial"/>
                <w:color w:val="000000" w:themeColor="text1"/>
                <w:sz w:val="20"/>
                <w:szCs w:val="20"/>
              </w:rPr>
              <w:t xml:space="preserve">COFEN </w:t>
            </w:r>
          </w:p>
          <w:p w14:paraId="33593C88" w14:textId="30BBF576" w:rsidR="13F88836" w:rsidRPr="00A02EA3" w:rsidRDefault="13F88836" w:rsidP="13F88836">
            <w:pPr>
              <w:jc w:val="center"/>
              <w:rPr>
                <w:rFonts w:ascii="Arial" w:eastAsia="Arial" w:hAnsi="Arial" w:cs="Arial"/>
                <w:color w:val="000000" w:themeColor="text1"/>
                <w:sz w:val="20"/>
                <w:szCs w:val="20"/>
              </w:rPr>
            </w:pPr>
          </w:p>
        </w:tc>
        <w:tc>
          <w:tcPr>
            <w:tcW w:w="2410" w:type="dxa"/>
          </w:tcPr>
          <w:p w14:paraId="7161EC4A" w14:textId="3D93AE64" w:rsidR="13F88836" w:rsidRPr="00A02EA3" w:rsidRDefault="13F88836" w:rsidP="13F88836">
            <w:pPr>
              <w:jc w:val="both"/>
              <w:rPr>
                <w:rFonts w:ascii="Arial" w:eastAsia="Arial" w:hAnsi="Arial" w:cs="Arial"/>
                <w:color w:val="000000" w:themeColor="text1"/>
                <w:sz w:val="20"/>
                <w:szCs w:val="20"/>
              </w:rPr>
            </w:pPr>
            <w:r w:rsidRPr="00A02EA3">
              <w:rPr>
                <w:rFonts w:ascii="Arial" w:eastAsia="Arial" w:hAnsi="Arial" w:cs="Arial"/>
                <w:color w:val="000000" w:themeColor="text1"/>
                <w:sz w:val="20"/>
                <w:szCs w:val="20"/>
              </w:rPr>
              <w:t xml:space="preserve">Resolução nº 381 de 18/07/2011. </w:t>
            </w:r>
          </w:p>
        </w:tc>
        <w:tc>
          <w:tcPr>
            <w:tcW w:w="4227" w:type="dxa"/>
          </w:tcPr>
          <w:p w14:paraId="1BD7480B" w14:textId="7A1DB4CF" w:rsidR="13F88836" w:rsidRPr="00A02EA3" w:rsidRDefault="13F88836" w:rsidP="13F88836">
            <w:pPr>
              <w:jc w:val="both"/>
              <w:rPr>
                <w:rFonts w:ascii="Arial" w:eastAsia="Arial" w:hAnsi="Arial" w:cs="Arial"/>
                <w:color w:val="000000" w:themeColor="text1"/>
                <w:sz w:val="20"/>
                <w:szCs w:val="20"/>
              </w:rPr>
            </w:pPr>
            <w:r w:rsidRPr="00A02EA3">
              <w:rPr>
                <w:rFonts w:ascii="Arial" w:eastAsia="Arial" w:hAnsi="Arial" w:cs="Arial"/>
                <w:color w:val="000000" w:themeColor="text1"/>
                <w:sz w:val="20"/>
                <w:szCs w:val="20"/>
              </w:rPr>
              <w:t xml:space="preserve">Normatiza a execução, pelo Enfermeiro, da coleta de material para </w:t>
            </w:r>
            <w:proofErr w:type="spellStart"/>
            <w:r w:rsidRPr="00A02EA3">
              <w:rPr>
                <w:rFonts w:ascii="Arial" w:eastAsia="Arial" w:hAnsi="Arial" w:cs="Arial"/>
                <w:color w:val="000000" w:themeColor="text1"/>
                <w:sz w:val="20"/>
                <w:szCs w:val="20"/>
              </w:rPr>
              <w:t>colpocitologia</w:t>
            </w:r>
            <w:proofErr w:type="spellEnd"/>
            <w:r w:rsidRPr="00A02EA3">
              <w:rPr>
                <w:rFonts w:ascii="Arial" w:eastAsia="Arial" w:hAnsi="Arial" w:cs="Arial"/>
                <w:color w:val="000000" w:themeColor="text1"/>
                <w:sz w:val="20"/>
                <w:szCs w:val="20"/>
              </w:rPr>
              <w:t xml:space="preserve"> oncótica pelo método de </w:t>
            </w:r>
            <w:proofErr w:type="spellStart"/>
            <w:r w:rsidRPr="00A02EA3">
              <w:rPr>
                <w:rFonts w:ascii="Arial" w:eastAsia="Arial" w:hAnsi="Arial" w:cs="Arial"/>
                <w:color w:val="000000" w:themeColor="text1"/>
                <w:sz w:val="20"/>
                <w:szCs w:val="20"/>
              </w:rPr>
              <w:t>Papanicolaou</w:t>
            </w:r>
            <w:proofErr w:type="spellEnd"/>
            <w:r w:rsidRPr="00A02EA3">
              <w:rPr>
                <w:rFonts w:ascii="Arial" w:eastAsia="Arial" w:hAnsi="Arial" w:cs="Arial"/>
                <w:color w:val="000000" w:themeColor="text1"/>
                <w:sz w:val="20"/>
                <w:szCs w:val="20"/>
              </w:rPr>
              <w:t>.</w:t>
            </w:r>
          </w:p>
        </w:tc>
      </w:tr>
      <w:tr w:rsidR="00E6431B" w:rsidRPr="00A02EA3" w14:paraId="0CB5AF08" w14:textId="77777777" w:rsidTr="00344165">
        <w:tc>
          <w:tcPr>
            <w:tcW w:w="988" w:type="dxa"/>
          </w:tcPr>
          <w:p w14:paraId="71D435A3" w14:textId="46AD0FBF" w:rsidR="00E6431B" w:rsidRPr="00A02EA3" w:rsidRDefault="00E6431B" w:rsidP="00E6431B">
            <w:pPr>
              <w:jc w:val="center"/>
              <w:rPr>
                <w:rFonts w:ascii="Arial" w:eastAsia="Arial" w:hAnsi="Arial" w:cs="Arial"/>
                <w:color w:val="000000" w:themeColor="text1"/>
                <w:sz w:val="20"/>
                <w:szCs w:val="20"/>
              </w:rPr>
            </w:pPr>
            <w:r w:rsidRPr="00A02EA3">
              <w:rPr>
                <w:rFonts w:ascii="Arial" w:eastAsia="Arial" w:hAnsi="Arial" w:cs="Arial"/>
                <w:color w:val="000000" w:themeColor="text1"/>
                <w:sz w:val="20"/>
                <w:szCs w:val="20"/>
              </w:rPr>
              <w:t>2012</w:t>
            </w:r>
          </w:p>
        </w:tc>
        <w:tc>
          <w:tcPr>
            <w:tcW w:w="1555" w:type="dxa"/>
          </w:tcPr>
          <w:p w14:paraId="3FC2B90C" w14:textId="5CC44D3E" w:rsidR="00E6431B" w:rsidRPr="00A02EA3" w:rsidRDefault="00E6431B" w:rsidP="00E6431B">
            <w:pPr>
              <w:jc w:val="center"/>
              <w:rPr>
                <w:rFonts w:ascii="Arial" w:eastAsia="Arial" w:hAnsi="Arial" w:cs="Arial"/>
                <w:color w:val="000000" w:themeColor="text1"/>
                <w:sz w:val="20"/>
                <w:szCs w:val="20"/>
              </w:rPr>
            </w:pPr>
            <w:r w:rsidRPr="00A02EA3">
              <w:rPr>
                <w:rFonts w:ascii="Arial" w:eastAsia="Arial" w:hAnsi="Arial" w:cs="Arial"/>
                <w:color w:val="000000" w:themeColor="text1"/>
                <w:sz w:val="20"/>
                <w:szCs w:val="20"/>
              </w:rPr>
              <w:t xml:space="preserve">MINISTÉRIO DE SAÚDE </w:t>
            </w:r>
          </w:p>
        </w:tc>
        <w:tc>
          <w:tcPr>
            <w:tcW w:w="2410" w:type="dxa"/>
          </w:tcPr>
          <w:p w14:paraId="3DDF9A6A" w14:textId="0AECE656" w:rsidR="00E6431B" w:rsidRPr="00A02EA3" w:rsidRDefault="00E6431B" w:rsidP="00E6431B">
            <w:pPr>
              <w:jc w:val="both"/>
              <w:rPr>
                <w:rFonts w:ascii="Arial" w:eastAsia="Arial" w:hAnsi="Arial" w:cs="Arial"/>
                <w:color w:val="000000" w:themeColor="text1"/>
                <w:sz w:val="20"/>
                <w:szCs w:val="20"/>
              </w:rPr>
            </w:pPr>
            <w:bookmarkStart w:id="15" w:name="_Hlk52117053"/>
            <w:r w:rsidRPr="00A02EA3">
              <w:rPr>
                <w:rFonts w:ascii="Arial" w:eastAsia="Arial" w:hAnsi="Arial" w:cs="Arial"/>
                <w:color w:val="000000" w:themeColor="text1"/>
                <w:sz w:val="20"/>
                <w:szCs w:val="20"/>
              </w:rPr>
              <w:t xml:space="preserve">Política Nacional de Atenção Básica. </w:t>
            </w:r>
            <w:bookmarkEnd w:id="15"/>
          </w:p>
        </w:tc>
        <w:tc>
          <w:tcPr>
            <w:tcW w:w="4227" w:type="dxa"/>
          </w:tcPr>
          <w:p w14:paraId="75AD3FFD" w14:textId="7FF6DB36" w:rsidR="00E6431B" w:rsidRPr="00A02EA3" w:rsidRDefault="00E6431B" w:rsidP="00FB2B49">
            <w:pPr>
              <w:jc w:val="both"/>
              <w:rPr>
                <w:rFonts w:ascii="Arial" w:eastAsia="Arial" w:hAnsi="Arial" w:cs="Arial"/>
                <w:color w:val="000000" w:themeColor="text1"/>
                <w:sz w:val="20"/>
                <w:szCs w:val="20"/>
              </w:rPr>
            </w:pPr>
            <w:r w:rsidRPr="00A02EA3">
              <w:rPr>
                <w:rFonts w:ascii="Arial" w:eastAsia="Arial" w:hAnsi="Arial" w:cs="Arial"/>
                <w:color w:val="000000" w:themeColor="text1"/>
                <w:sz w:val="20"/>
                <w:szCs w:val="20"/>
              </w:rPr>
              <w:t xml:space="preserve">Atribuições do Enfermeiro na Atenção Básica: realizar consulta de enfermagem, procedimentos, atividades em grupo e conforme protocolos ou outras normativas técnicas estabelecidas pelo gestor federal, estadual, municipal ou do Distrito Federal, </w:t>
            </w:r>
            <w:r w:rsidRPr="00A02EA3">
              <w:rPr>
                <w:rFonts w:ascii="Arial" w:eastAsia="Arial" w:hAnsi="Arial" w:cs="Arial"/>
                <w:color w:val="000000" w:themeColor="text1"/>
                <w:sz w:val="20"/>
                <w:szCs w:val="20"/>
              </w:rPr>
              <w:lastRenderedPageBreak/>
              <w:t>observadas as disposições legais da profissão, solicitar exames complementares, prescrever medicações e encaminhar, quando necessário, usuários a outros serviços.</w:t>
            </w:r>
          </w:p>
        </w:tc>
      </w:tr>
      <w:tr w:rsidR="00E6431B" w:rsidRPr="00A02EA3" w14:paraId="6B98E044" w14:textId="77777777" w:rsidTr="00344165">
        <w:tc>
          <w:tcPr>
            <w:tcW w:w="988" w:type="dxa"/>
          </w:tcPr>
          <w:p w14:paraId="7841F092" w14:textId="77777777" w:rsidR="00E6431B" w:rsidRPr="00A02EA3" w:rsidRDefault="00E6431B" w:rsidP="00E6431B">
            <w:pPr>
              <w:jc w:val="center"/>
              <w:rPr>
                <w:rFonts w:ascii="Arial" w:eastAsia="Arial" w:hAnsi="Arial" w:cs="Arial"/>
                <w:color w:val="000000" w:themeColor="text1"/>
                <w:sz w:val="20"/>
                <w:szCs w:val="20"/>
              </w:rPr>
            </w:pPr>
            <w:r w:rsidRPr="00A02EA3">
              <w:rPr>
                <w:rFonts w:ascii="Arial" w:eastAsia="Arial" w:hAnsi="Arial" w:cs="Arial"/>
                <w:color w:val="000000" w:themeColor="text1"/>
                <w:sz w:val="20"/>
                <w:szCs w:val="20"/>
              </w:rPr>
              <w:lastRenderedPageBreak/>
              <w:t>2014</w:t>
            </w:r>
          </w:p>
          <w:p w14:paraId="198E489F" w14:textId="77777777" w:rsidR="00E6431B" w:rsidRPr="00A02EA3" w:rsidRDefault="00E6431B" w:rsidP="00E6431B">
            <w:pPr>
              <w:jc w:val="center"/>
              <w:rPr>
                <w:rFonts w:ascii="Arial" w:eastAsia="Arial" w:hAnsi="Arial" w:cs="Arial"/>
                <w:color w:val="000000" w:themeColor="text1"/>
                <w:sz w:val="20"/>
                <w:szCs w:val="20"/>
              </w:rPr>
            </w:pPr>
          </w:p>
        </w:tc>
        <w:tc>
          <w:tcPr>
            <w:tcW w:w="1555" w:type="dxa"/>
          </w:tcPr>
          <w:p w14:paraId="40DDE84B" w14:textId="751AA08D" w:rsidR="00E6431B" w:rsidRPr="00A02EA3" w:rsidRDefault="00E6431B" w:rsidP="00E6431B">
            <w:pPr>
              <w:jc w:val="center"/>
              <w:rPr>
                <w:rFonts w:ascii="Arial" w:eastAsia="Arial" w:hAnsi="Arial" w:cs="Arial"/>
                <w:color w:val="000000" w:themeColor="text1"/>
                <w:sz w:val="20"/>
                <w:szCs w:val="20"/>
              </w:rPr>
            </w:pPr>
            <w:r w:rsidRPr="00A02EA3">
              <w:rPr>
                <w:rFonts w:ascii="Arial" w:eastAsia="Arial" w:hAnsi="Arial" w:cs="Arial"/>
                <w:color w:val="000000" w:themeColor="text1"/>
                <w:sz w:val="20"/>
                <w:szCs w:val="20"/>
              </w:rPr>
              <w:t>COREN-GO</w:t>
            </w:r>
          </w:p>
        </w:tc>
        <w:tc>
          <w:tcPr>
            <w:tcW w:w="2410" w:type="dxa"/>
          </w:tcPr>
          <w:p w14:paraId="16462D67" w14:textId="40C27B09" w:rsidR="00E6431B" w:rsidRPr="00A02EA3" w:rsidRDefault="00E6431B" w:rsidP="00FB2B49">
            <w:pPr>
              <w:jc w:val="both"/>
              <w:rPr>
                <w:rFonts w:ascii="Arial" w:eastAsia="Arial" w:hAnsi="Arial" w:cs="Arial"/>
                <w:sz w:val="20"/>
                <w:szCs w:val="20"/>
              </w:rPr>
            </w:pPr>
            <w:bookmarkStart w:id="16" w:name="_Hlk52121809"/>
            <w:r w:rsidRPr="00A02EA3">
              <w:rPr>
                <w:rFonts w:ascii="Arial" w:eastAsia="Arial" w:hAnsi="Arial" w:cs="Arial"/>
                <w:sz w:val="20"/>
                <w:szCs w:val="20"/>
              </w:rPr>
              <w:t xml:space="preserve">Protocolo de Enfermagem na Atenção Primária à Saúde no Estado de Goiás. </w:t>
            </w:r>
            <w:bookmarkEnd w:id="16"/>
          </w:p>
        </w:tc>
        <w:tc>
          <w:tcPr>
            <w:tcW w:w="4227" w:type="dxa"/>
          </w:tcPr>
          <w:p w14:paraId="7FB6FFA8" w14:textId="07A7C885" w:rsidR="00E6431B" w:rsidRPr="00A02EA3" w:rsidRDefault="00E6431B" w:rsidP="00E6431B">
            <w:pPr>
              <w:jc w:val="both"/>
              <w:rPr>
                <w:sz w:val="20"/>
                <w:szCs w:val="20"/>
              </w:rPr>
            </w:pPr>
            <w:bookmarkStart w:id="17" w:name="_Hlk52121859"/>
            <w:r w:rsidRPr="00A02EA3">
              <w:rPr>
                <w:rFonts w:ascii="Arial" w:eastAsia="Arial" w:hAnsi="Arial" w:cs="Arial"/>
                <w:sz w:val="20"/>
                <w:szCs w:val="20"/>
              </w:rPr>
              <w:t>Protocolo de Enfermagem na Atenção à Saúde da Mulher.</w:t>
            </w:r>
            <w:bookmarkEnd w:id="17"/>
          </w:p>
        </w:tc>
      </w:tr>
      <w:tr w:rsidR="00E6431B" w:rsidRPr="00A02EA3" w14:paraId="4402EB46" w14:textId="77777777" w:rsidTr="00344165">
        <w:tc>
          <w:tcPr>
            <w:tcW w:w="988" w:type="dxa"/>
          </w:tcPr>
          <w:p w14:paraId="3890F9D5" w14:textId="14B6F73F" w:rsidR="00E6431B" w:rsidRPr="00A02EA3" w:rsidRDefault="00E6431B" w:rsidP="00E6431B">
            <w:pPr>
              <w:jc w:val="center"/>
              <w:rPr>
                <w:rFonts w:ascii="Arial" w:eastAsia="Arial" w:hAnsi="Arial" w:cs="Arial"/>
                <w:color w:val="000000" w:themeColor="text1"/>
                <w:sz w:val="20"/>
                <w:szCs w:val="20"/>
              </w:rPr>
            </w:pPr>
            <w:r w:rsidRPr="00A02EA3">
              <w:rPr>
                <w:rFonts w:ascii="Arial" w:eastAsia="Arial" w:hAnsi="Arial" w:cs="Arial"/>
                <w:color w:val="000000" w:themeColor="text1"/>
                <w:sz w:val="20"/>
                <w:szCs w:val="20"/>
              </w:rPr>
              <w:t>2017</w:t>
            </w:r>
          </w:p>
        </w:tc>
        <w:tc>
          <w:tcPr>
            <w:tcW w:w="1555" w:type="dxa"/>
          </w:tcPr>
          <w:p w14:paraId="0C308D89" w14:textId="0284B7EF" w:rsidR="00E6431B" w:rsidRPr="00A02EA3" w:rsidRDefault="00E6431B" w:rsidP="00E6431B">
            <w:pPr>
              <w:jc w:val="center"/>
              <w:rPr>
                <w:rFonts w:ascii="Arial" w:eastAsia="Arial" w:hAnsi="Arial" w:cs="Arial"/>
                <w:color w:val="000000" w:themeColor="text1"/>
                <w:sz w:val="20"/>
                <w:szCs w:val="20"/>
              </w:rPr>
            </w:pPr>
            <w:r w:rsidRPr="00A02EA3">
              <w:rPr>
                <w:rFonts w:ascii="Arial" w:eastAsia="Arial" w:hAnsi="Arial" w:cs="Arial"/>
                <w:color w:val="000000" w:themeColor="text1"/>
                <w:sz w:val="20"/>
                <w:szCs w:val="20"/>
              </w:rPr>
              <w:t>COFEN</w:t>
            </w:r>
          </w:p>
        </w:tc>
        <w:tc>
          <w:tcPr>
            <w:tcW w:w="2410" w:type="dxa"/>
          </w:tcPr>
          <w:p w14:paraId="7D2A0B10" w14:textId="5A55C4B6" w:rsidR="00E6431B" w:rsidRPr="00A02EA3" w:rsidRDefault="00E6431B" w:rsidP="00E6431B">
            <w:pPr>
              <w:jc w:val="both"/>
              <w:rPr>
                <w:rFonts w:ascii="Arial" w:eastAsia="Arial" w:hAnsi="Arial" w:cs="Arial"/>
                <w:color w:val="000000" w:themeColor="text1"/>
                <w:sz w:val="20"/>
                <w:szCs w:val="20"/>
              </w:rPr>
            </w:pPr>
            <w:bookmarkStart w:id="18" w:name="_Hlk52119081"/>
            <w:r w:rsidRPr="00A02EA3">
              <w:rPr>
                <w:rFonts w:ascii="Arial" w:eastAsia="Arial" w:hAnsi="Arial" w:cs="Arial"/>
                <w:color w:val="000000" w:themeColor="text1"/>
                <w:sz w:val="20"/>
                <w:szCs w:val="20"/>
              </w:rPr>
              <w:t xml:space="preserve">PARECER DE CONSELHEIRA RELATORA Nº 278/2017. </w:t>
            </w:r>
            <w:bookmarkEnd w:id="18"/>
          </w:p>
        </w:tc>
        <w:tc>
          <w:tcPr>
            <w:tcW w:w="4227" w:type="dxa"/>
          </w:tcPr>
          <w:p w14:paraId="1B525A3E" w14:textId="3130B311" w:rsidR="00E6431B" w:rsidRPr="00A02EA3" w:rsidRDefault="00E6431B" w:rsidP="00FB2B49">
            <w:pPr>
              <w:jc w:val="both"/>
              <w:rPr>
                <w:rFonts w:ascii="Arial" w:eastAsia="Arial" w:hAnsi="Arial" w:cs="Arial"/>
                <w:color w:val="000000" w:themeColor="text1"/>
                <w:sz w:val="20"/>
                <w:szCs w:val="20"/>
              </w:rPr>
            </w:pPr>
            <w:r w:rsidRPr="00A02EA3">
              <w:rPr>
                <w:rFonts w:ascii="Arial" w:eastAsia="Arial" w:hAnsi="Arial" w:cs="Arial"/>
                <w:color w:val="000000" w:themeColor="text1"/>
                <w:sz w:val="20"/>
                <w:szCs w:val="20"/>
              </w:rPr>
              <w:t xml:space="preserve">Resposta do pedido de Parecer do Ministério da Saúde sobre Viabilidade dos Enfermeiros Realizarem Procedimentos com Medicamentos e Insumos Para Planejamento familiar e Reprodutivo. </w:t>
            </w:r>
          </w:p>
        </w:tc>
      </w:tr>
      <w:tr w:rsidR="00E6431B" w:rsidRPr="00A02EA3" w14:paraId="56A25EB3" w14:textId="77777777" w:rsidTr="00344165">
        <w:tc>
          <w:tcPr>
            <w:tcW w:w="988" w:type="dxa"/>
          </w:tcPr>
          <w:p w14:paraId="48204A0F" w14:textId="5B1C547E" w:rsidR="00E6431B" w:rsidRPr="00A02EA3" w:rsidRDefault="00E6431B" w:rsidP="00E6431B">
            <w:pPr>
              <w:jc w:val="center"/>
              <w:rPr>
                <w:rFonts w:ascii="Arial" w:eastAsia="Arial" w:hAnsi="Arial" w:cs="Arial"/>
                <w:color w:val="000000" w:themeColor="text1"/>
                <w:sz w:val="20"/>
                <w:szCs w:val="20"/>
              </w:rPr>
            </w:pPr>
            <w:r w:rsidRPr="00A02EA3">
              <w:rPr>
                <w:rFonts w:ascii="Arial" w:eastAsia="Arial" w:hAnsi="Arial" w:cs="Arial"/>
                <w:color w:val="000000" w:themeColor="text1"/>
                <w:sz w:val="20"/>
                <w:szCs w:val="20"/>
              </w:rPr>
              <w:t>2018</w:t>
            </w:r>
          </w:p>
        </w:tc>
        <w:tc>
          <w:tcPr>
            <w:tcW w:w="1555" w:type="dxa"/>
          </w:tcPr>
          <w:p w14:paraId="4991EA6C" w14:textId="539CF999" w:rsidR="00E6431B" w:rsidRPr="00A02EA3" w:rsidRDefault="00E6431B" w:rsidP="00E6431B">
            <w:pPr>
              <w:jc w:val="center"/>
              <w:rPr>
                <w:rFonts w:ascii="Arial" w:eastAsia="Arial" w:hAnsi="Arial" w:cs="Arial"/>
                <w:color w:val="000000" w:themeColor="text1"/>
                <w:sz w:val="20"/>
                <w:szCs w:val="20"/>
              </w:rPr>
            </w:pPr>
            <w:r w:rsidRPr="00A02EA3">
              <w:rPr>
                <w:rFonts w:ascii="Arial" w:eastAsia="Arial" w:hAnsi="Arial" w:cs="Arial"/>
                <w:color w:val="000000" w:themeColor="text1"/>
                <w:sz w:val="20"/>
                <w:szCs w:val="20"/>
              </w:rPr>
              <w:t xml:space="preserve">MINISTÉRIO DA SAÚDE </w:t>
            </w:r>
          </w:p>
        </w:tc>
        <w:tc>
          <w:tcPr>
            <w:tcW w:w="2410" w:type="dxa"/>
          </w:tcPr>
          <w:p w14:paraId="08FA242B" w14:textId="5A1B9964" w:rsidR="003D0F39" w:rsidRPr="00A02EA3" w:rsidRDefault="00E6431B" w:rsidP="00FB2B49">
            <w:pPr>
              <w:jc w:val="both"/>
              <w:rPr>
                <w:rFonts w:ascii="Arial" w:eastAsia="Arial" w:hAnsi="Arial" w:cs="Arial"/>
                <w:color w:val="000000" w:themeColor="text1"/>
                <w:sz w:val="20"/>
                <w:szCs w:val="20"/>
              </w:rPr>
            </w:pPr>
            <w:bookmarkStart w:id="19" w:name="_Hlk52120023"/>
            <w:r w:rsidRPr="00A02EA3">
              <w:rPr>
                <w:rFonts w:ascii="Arial" w:eastAsia="Arial" w:hAnsi="Arial" w:cs="Arial"/>
                <w:color w:val="000000" w:themeColor="text1"/>
                <w:sz w:val="20"/>
                <w:szCs w:val="20"/>
              </w:rPr>
              <w:t>Nota técnica 5/2018-CGSMU/DAPES/SAS/MS.</w:t>
            </w:r>
            <w:bookmarkEnd w:id="19"/>
          </w:p>
        </w:tc>
        <w:tc>
          <w:tcPr>
            <w:tcW w:w="4227" w:type="dxa"/>
          </w:tcPr>
          <w:p w14:paraId="1D74F084" w14:textId="3452733C" w:rsidR="00E6431B" w:rsidRPr="00A02EA3" w:rsidRDefault="00E6431B" w:rsidP="00FB2B49">
            <w:pPr>
              <w:jc w:val="both"/>
              <w:rPr>
                <w:rFonts w:ascii="Arial" w:eastAsia="Arial" w:hAnsi="Arial" w:cs="Arial"/>
                <w:color w:val="000000" w:themeColor="text1"/>
                <w:sz w:val="20"/>
                <w:szCs w:val="20"/>
              </w:rPr>
            </w:pPr>
            <w:r w:rsidRPr="00A02EA3">
              <w:rPr>
                <w:rFonts w:ascii="Arial" w:eastAsia="Arial" w:hAnsi="Arial" w:cs="Arial"/>
                <w:color w:val="000000" w:themeColor="text1"/>
                <w:sz w:val="20"/>
                <w:szCs w:val="20"/>
              </w:rPr>
              <w:t>Colocação de Dispositivos Intrauterinos (DIU) por enfermeiros (as).</w:t>
            </w:r>
          </w:p>
        </w:tc>
      </w:tr>
      <w:tr w:rsidR="00E6431B" w:rsidRPr="00A02EA3" w14:paraId="05BF3731" w14:textId="77777777" w:rsidTr="00344165">
        <w:tc>
          <w:tcPr>
            <w:tcW w:w="988" w:type="dxa"/>
          </w:tcPr>
          <w:p w14:paraId="5A6301C5" w14:textId="68E24B73" w:rsidR="00E6431B" w:rsidRPr="00A02EA3" w:rsidRDefault="00E6431B" w:rsidP="00E6431B">
            <w:pPr>
              <w:jc w:val="center"/>
              <w:rPr>
                <w:rFonts w:ascii="Arial" w:eastAsia="Arial" w:hAnsi="Arial" w:cs="Arial"/>
                <w:color w:val="000000" w:themeColor="text1"/>
                <w:sz w:val="20"/>
                <w:szCs w:val="20"/>
              </w:rPr>
            </w:pPr>
            <w:r w:rsidRPr="00A02EA3">
              <w:rPr>
                <w:rFonts w:ascii="Arial" w:eastAsia="Arial" w:hAnsi="Arial" w:cs="Arial"/>
                <w:sz w:val="20"/>
                <w:szCs w:val="20"/>
              </w:rPr>
              <w:t>2019</w:t>
            </w:r>
          </w:p>
        </w:tc>
        <w:tc>
          <w:tcPr>
            <w:tcW w:w="1555" w:type="dxa"/>
          </w:tcPr>
          <w:p w14:paraId="06C7C38E" w14:textId="19C5F55F" w:rsidR="00E6431B" w:rsidRPr="00A02EA3" w:rsidRDefault="00E6431B" w:rsidP="00E6431B">
            <w:pPr>
              <w:jc w:val="center"/>
              <w:rPr>
                <w:rFonts w:ascii="Arial" w:eastAsia="Arial" w:hAnsi="Arial" w:cs="Arial"/>
                <w:color w:val="000000" w:themeColor="text1"/>
                <w:sz w:val="20"/>
                <w:szCs w:val="20"/>
              </w:rPr>
            </w:pPr>
            <w:r w:rsidRPr="00A02EA3">
              <w:rPr>
                <w:rFonts w:ascii="Arial" w:eastAsia="Arial" w:hAnsi="Arial" w:cs="Arial"/>
                <w:color w:val="000000" w:themeColor="text1"/>
                <w:sz w:val="20"/>
                <w:szCs w:val="20"/>
              </w:rPr>
              <w:t>MINISTÉRIO DA SAÚDE</w:t>
            </w:r>
          </w:p>
          <w:p w14:paraId="3327E04D" w14:textId="1D686FC7" w:rsidR="00E6431B" w:rsidRPr="00A02EA3" w:rsidRDefault="00E6431B" w:rsidP="00E6431B">
            <w:pPr>
              <w:rPr>
                <w:b/>
                <w:bCs/>
                <w:sz w:val="20"/>
                <w:szCs w:val="20"/>
              </w:rPr>
            </w:pPr>
          </w:p>
        </w:tc>
        <w:tc>
          <w:tcPr>
            <w:tcW w:w="2410" w:type="dxa"/>
          </w:tcPr>
          <w:p w14:paraId="27F6A448" w14:textId="6FD86DF0" w:rsidR="003D0F39" w:rsidRPr="00A02EA3" w:rsidRDefault="00E6431B" w:rsidP="00FB2B49">
            <w:pPr>
              <w:jc w:val="both"/>
              <w:rPr>
                <w:rFonts w:ascii="Arial" w:eastAsia="Arial" w:hAnsi="Arial" w:cs="Arial"/>
                <w:color w:val="000000" w:themeColor="text1"/>
                <w:sz w:val="20"/>
                <w:szCs w:val="20"/>
              </w:rPr>
            </w:pPr>
            <w:bookmarkStart w:id="20" w:name="_Hlk52120831"/>
            <w:r w:rsidRPr="00A02EA3">
              <w:rPr>
                <w:rFonts w:ascii="Arial" w:eastAsia="Arial" w:hAnsi="Arial" w:cs="Arial"/>
                <w:color w:val="000000" w:themeColor="text1"/>
                <w:sz w:val="20"/>
                <w:szCs w:val="20"/>
              </w:rPr>
              <w:t>NOTA TÉCNICA Nº 38/2019-DAPES/SAPS/MS</w:t>
            </w:r>
            <w:r w:rsidR="003D0F39" w:rsidRPr="00A02EA3">
              <w:rPr>
                <w:rFonts w:ascii="Arial" w:eastAsia="Arial" w:hAnsi="Arial" w:cs="Arial"/>
                <w:color w:val="000000" w:themeColor="text1"/>
                <w:sz w:val="20"/>
                <w:szCs w:val="20"/>
              </w:rPr>
              <w:t>.</w:t>
            </w:r>
            <w:bookmarkEnd w:id="20"/>
          </w:p>
        </w:tc>
        <w:tc>
          <w:tcPr>
            <w:tcW w:w="4227" w:type="dxa"/>
          </w:tcPr>
          <w:p w14:paraId="091B61A5" w14:textId="02BE8829" w:rsidR="00E6431B" w:rsidRPr="00A02EA3" w:rsidRDefault="00E6431B" w:rsidP="00E6431B">
            <w:pPr>
              <w:jc w:val="both"/>
              <w:rPr>
                <w:rFonts w:ascii="Arial" w:eastAsia="Arial" w:hAnsi="Arial" w:cs="Arial"/>
                <w:color w:val="000000" w:themeColor="text1"/>
                <w:sz w:val="20"/>
                <w:szCs w:val="20"/>
              </w:rPr>
            </w:pPr>
            <w:r w:rsidRPr="00A02EA3">
              <w:rPr>
                <w:rFonts w:ascii="Arial" w:eastAsia="Arial" w:hAnsi="Arial" w:cs="Arial"/>
                <w:color w:val="000000" w:themeColor="text1"/>
                <w:sz w:val="20"/>
                <w:szCs w:val="20"/>
              </w:rPr>
              <w:t xml:space="preserve">Trata-se da Revogação de Notas Técnicas (Nota Técnica COSMU/DAPES nº 5/2018). </w:t>
            </w:r>
          </w:p>
          <w:p w14:paraId="6858C3F1" w14:textId="24EDCA7D" w:rsidR="00E6431B" w:rsidRPr="00A02EA3" w:rsidRDefault="00E6431B" w:rsidP="00E6431B">
            <w:pPr>
              <w:rPr>
                <w:rFonts w:ascii="Calibri" w:eastAsia="Calibri" w:hAnsi="Calibri" w:cs="Calibri"/>
                <w:color w:val="000000" w:themeColor="text1"/>
                <w:sz w:val="20"/>
                <w:szCs w:val="20"/>
              </w:rPr>
            </w:pPr>
          </w:p>
        </w:tc>
      </w:tr>
    </w:tbl>
    <w:p w14:paraId="4CCE9681" w14:textId="37D1CD2B" w:rsidR="343DA04A" w:rsidRPr="00A02EA3" w:rsidRDefault="2B310323" w:rsidP="7F8499DC">
      <w:pPr>
        <w:rPr>
          <w:b/>
          <w:bCs/>
          <w:color w:val="000000" w:themeColor="text1"/>
          <w:sz w:val="20"/>
          <w:szCs w:val="20"/>
        </w:rPr>
      </w:pPr>
      <w:r w:rsidRPr="00A02EA3">
        <w:rPr>
          <w:b/>
          <w:bCs/>
          <w:sz w:val="20"/>
          <w:szCs w:val="20"/>
        </w:rPr>
        <w:t xml:space="preserve"> </w:t>
      </w:r>
    </w:p>
    <w:p w14:paraId="29C86858" w14:textId="1FC55D40" w:rsidR="00C42DE4" w:rsidRPr="0084387E" w:rsidRDefault="00AD56CA" w:rsidP="00AD56CA">
      <w:pPr>
        <w:spacing w:line="360" w:lineRule="auto"/>
        <w:ind w:firstLine="708"/>
        <w:jc w:val="both"/>
        <w:rPr>
          <w:rFonts w:ascii="Arial" w:hAnsi="Arial" w:cs="Arial"/>
          <w:color w:val="000000" w:themeColor="text1"/>
          <w:sz w:val="24"/>
          <w:szCs w:val="24"/>
        </w:rPr>
      </w:pPr>
      <w:r>
        <w:rPr>
          <w:rFonts w:ascii="Arial" w:hAnsi="Arial" w:cs="Arial"/>
          <w:color w:val="000000" w:themeColor="text1"/>
          <w:sz w:val="24"/>
          <w:szCs w:val="24"/>
        </w:rPr>
        <w:t>O Quadro 2</w:t>
      </w:r>
      <w:r w:rsidR="00C42DE4" w:rsidRPr="0084387E">
        <w:rPr>
          <w:rFonts w:ascii="Arial" w:hAnsi="Arial" w:cs="Arial"/>
          <w:color w:val="000000" w:themeColor="text1"/>
          <w:sz w:val="24"/>
          <w:szCs w:val="24"/>
        </w:rPr>
        <w:t xml:space="preserve"> nos apresenta 1</w:t>
      </w:r>
      <w:r w:rsidR="008D51F0">
        <w:rPr>
          <w:rFonts w:ascii="Arial" w:hAnsi="Arial" w:cs="Arial"/>
          <w:color w:val="000000" w:themeColor="text1"/>
          <w:sz w:val="24"/>
          <w:szCs w:val="24"/>
        </w:rPr>
        <w:t>4</w:t>
      </w:r>
      <w:r w:rsidR="00C42DE4" w:rsidRPr="0084387E">
        <w:rPr>
          <w:rFonts w:ascii="Arial" w:hAnsi="Arial" w:cs="Arial"/>
          <w:color w:val="000000" w:themeColor="text1"/>
          <w:sz w:val="24"/>
          <w:szCs w:val="24"/>
        </w:rPr>
        <w:t xml:space="preserve"> documentos regulamentadores do PPF bem como as ações do Enfermeiro frente ao mesmo. O maior número de publicações ou normativas foram estabelecidas pelo MS</w:t>
      </w:r>
      <w:r w:rsidR="00E2422A" w:rsidRPr="0084387E">
        <w:rPr>
          <w:rFonts w:ascii="Arial" w:hAnsi="Arial" w:cs="Arial"/>
          <w:color w:val="000000" w:themeColor="text1"/>
          <w:sz w:val="24"/>
          <w:szCs w:val="24"/>
        </w:rPr>
        <w:t xml:space="preserve">, seguido do COFEN. </w:t>
      </w:r>
      <w:r w:rsidR="00C04D13" w:rsidRPr="0084387E">
        <w:rPr>
          <w:rFonts w:ascii="Arial" w:hAnsi="Arial" w:cs="Arial"/>
          <w:color w:val="000000" w:themeColor="text1"/>
          <w:sz w:val="24"/>
          <w:szCs w:val="24"/>
        </w:rPr>
        <w:t>No</w:t>
      </w:r>
      <w:r w:rsidR="00E2422A" w:rsidRPr="0084387E">
        <w:rPr>
          <w:rFonts w:ascii="Arial" w:hAnsi="Arial" w:cs="Arial"/>
          <w:color w:val="000000" w:themeColor="text1"/>
          <w:sz w:val="24"/>
          <w:szCs w:val="24"/>
        </w:rPr>
        <w:t xml:space="preserve"> ano de 2010</w:t>
      </w:r>
      <w:r w:rsidR="00C04D13" w:rsidRPr="0084387E">
        <w:rPr>
          <w:rFonts w:ascii="Arial" w:hAnsi="Arial" w:cs="Arial"/>
          <w:color w:val="000000" w:themeColor="text1"/>
          <w:sz w:val="24"/>
          <w:szCs w:val="24"/>
        </w:rPr>
        <w:t xml:space="preserve"> foram publicados dois documentos</w:t>
      </w:r>
      <w:r w:rsidR="00E2422A" w:rsidRPr="0084387E">
        <w:rPr>
          <w:rFonts w:ascii="Arial" w:hAnsi="Arial" w:cs="Arial"/>
          <w:color w:val="000000" w:themeColor="text1"/>
          <w:sz w:val="24"/>
          <w:szCs w:val="24"/>
        </w:rPr>
        <w:t xml:space="preserve">, um </w:t>
      </w:r>
      <w:r w:rsidR="00C04D13" w:rsidRPr="0084387E">
        <w:rPr>
          <w:rFonts w:ascii="Arial" w:hAnsi="Arial" w:cs="Arial"/>
          <w:color w:val="000000" w:themeColor="text1"/>
          <w:sz w:val="24"/>
          <w:szCs w:val="24"/>
        </w:rPr>
        <w:t>pelo</w:t>
      </w:r>
      <w:r w:rsidR="00E2422A" w:rsidRPr="0084387E">
        <w:rPr>
          <w:rFonts w:ascii="Arial" w:hAnsi="Arial" w:cs="Arial"/>
          <w:color w:val="000000" w:themeColor="text1"/>
          <w:sz w:val="24"/>
          <w:szCs w:val="24"/>
        </w:rPr>
        <w:t xml:space="preserve"> MS e outra </w:t>
      </w:r>
      <w:r w:rsidR="00C04D13" w:rsidRPr="0084387E">
        <w:rPr>
          <w:rFonts w:ascii="Arial" w:hAnsi="Arial" w:cs="Arial"/>
          <w:color w:val="000000" w:themeColor="text1"/>
          <w:sz w:val="24"/>
          <w:szCs w:val="24"/>
        </w:rPr>
        <w:t>pelo</w:t>
      </w:r>
      <w:r w:rsidR="00E2422A" w:rsidRPr="0084387E">
        <w:rPr>
          <w:rFonts w:ascii="Arial" w:hAnsi="Arial" w:cs="Arial"/>
          <w:color w:val="000000" w:themeColor="text1"/>
          <w:sz w:val="24"/>
          <w:szCs w:val="24"/>
        </w:rPr>
        <w:t xml:space="preserve"> COFEN, est</w:t>
      </w:r>
      <w:r w:rsidR="00EF4F5A" w:rsidRPr="0084387E">
        <w:rPr>
          <w:rFonts w:ascii="Arial" w:hAnsi="Arial" w:cs="Arial"/>
          <w:color w:val="000000" w:themeColor="text1"/>
          <w:sz w:val="24"/>
          <w:szCs w:val="24"/>
        </w:rPr>
        <w:t>e</w:t>
      </w:r>
      <w:r w:rsidR="00E2422A" w:rsidRPr="0084387E">
        <w:rPr>
          <w:rFonts w:ascii="Arial" w:hAnsi="Arial" w:cs="Arial"/>
          <w:color w:val="000000" w:themeColor="text1"/>
          <w:sz w:val="24"/>
          <w:szCs w:val="24"/>
        </w:rPr>
        <w:t xml:space="preserve"> últim</w:t>
      </w:r>
      <w:r w:rsidR="00EF4F5A" w:rsidRPr="0084387E">
        <w:rPr>
          <w:rFonts w:ascii="Arial" w:hAnsi="Arial" w:cs="Arial"/>
          <w:color w:val="000000" w:themeColor="text1"/>
          <w:sz w:val="24"/>
          <w:szCs w:val="24"/>
        </w:rPr>
        <w:t xml:space="preserve">o </w:t>
      </w:r>
      <w:r w:rsidR="00E2422A" w:rsidRPr="0084387E">
        <w:rPr>
          <w:rFonts w:ascii="Arial" w:hAnsi="Arial" w:cs="Arial"/>
          <w:color w:val="000000" w:themeColor="text1"/>
          <w:sz w:val="24"/>
          <w:szCs w:val="24"/>
        </w:rPr>
        <w:t>que foi de extrema importância para a atuação do Enfermeiro no PPF</w:t>
      </w:r>
      <w:r w:rsidR="00C04D13" w:rsidRPr="0084387E">
        <w:rPr>
          <w:rFonts w:ascii="Arial" w:hAnsi="Arial" w:cs="Arial"/>
          <w:color w:val="000000" w:themeColor="text1"/>
          <w:sz w:val="24"/>
          <w:szCs w:val="24"/>
        </w:rPr>
        <w:t>, pois se trata d</w:t>
      </w:r>
      <w:r w:rsidR="00EF4F5A" w:rsidRPr="0084387E">
        <w:rPr>
          <w:rFonts w:ascii="Arial" w:hAnsi="Arial" w:cs="Arial"/>
          <w:color w:val="000000" w:themeColor="text1"/>
          <w:sz w:val="24"/>
          <w:szCs w:val="24"/>
        </w:rPr>
        <w:t>o parecer que viabiliza a autonomia dos Enfermeiros frente a realização de procedimentos dentro do PPF</w:t>
      </w:r>
      <w:r w:rsidR="00233CAD" w:rsidRPr="0084387E">
        <w:rPr>
          <w:rFonts w:ascii="Arial" w:hAnsi="Arial" w:cs="Arial"/>
          <w:color w:val="000000" w:themeColor="text1"/>
          <w:sz w:val="24"/>
          <w:szCs w:val="24"/>
        </w:rPr>
        <w:t>, como pode ser visto n</w:t>
      </w:r>
      <w:r>
        <w:rPr>
          <w:rFonts w:ascii="Arial" w:hAnsi="Arial" w:cs="Arial"/>
          <w:color w:val="000000" w:themeColor="text1"/>
          <w:sz w:val="24"/>
          <w:szCs w:val="24"/>
        </w:rPr>
        <w:t>o Quadro</w:t>
      </w:r>
      <w:r w:rsidR="00233CAD" w:rsidRPr="0084387E">
        <w:rPr>
          <w:rFonts w:ascii="Arial" w:hAnsi="Arial" w:cs="Arial"/>
          <w:color w:val="000000" w:themeColor="text1"/>
          <w:sz w:val="24"/>
          <w:szCs w:val="24"/>
        </w:rPr>
        <w:t xml:space="preserve"> 2</w:t>
      </w:r>
      <w:r w:rsidR="00EF4F5A" w:rsidRPr="0084387E">
        <w:rPr>
          <w:rFonts w:ascii="Arial" w:hAnsi="Arial" w:cs="Arial"/>
          <w:color w:val="000000" w:themeColor="text1"/>
          <w:sz w:val="24"/>
          <w:szCs w:val="24"/>
        </w:rPr>
        <w:t xml:space="preserve">. </w:t>
      </w:r>
    </w:p>
    <w:p w14:paraId="5FC25967" w14:textId="5FF1AE27" w:rsidR="00344165" w:rsidRPr="0084387E" w:rsidRDefault="00C04D13" w:rsidP="007A04AA">
      <w:pPr>
        <w:spacing w:line="360" w:lineRule="auto"/>
        <w:ind w:firstLine="708"/>
        <w:jc w:val="both"/>
        <w:rPr>
          <w:rFonts w:ascii="Arial" w:hAnsi="Arial" w:cs="Arial"/>
          <w:color w:val="000000" w:themeColor="text1"/>
          <w:sz w:val="24"/>
          <w:szCs w:val="24"/>
        </w:rPr>
      </w:pPr>
      <w:r w:rsidRPr="0084387E">
        <w:rPr>
          <w:rFonts w:ascii="Arial" w:hAnsi="Arial" w:cs="Arial"/>
          <w:color w:val="000000" w:themeColor="text1"/>
          <w:sz w:val="24"/>
          <w:szCs w:val="24"/>
        </w:rPr>
        <w:t>Foram levantados também outros documentos norteadores como as</w:t>
      </w:r>
      <w:r w:rsidR="004A0013" w:rsidRPr="0084387E">
        <w:rPr>
          <w:rFonts w:ascii="Arial" w:hAnsi="Arial" w:cs="Arial"/>
          <w:color w:val="000000" w:themeColor="text1"/>
          <w:sz w:val="24"/>
          <w:szCs w:val="24"/>
        </w:rPr>
        <w:t xml:space="preserve"> resoluções, pareceres, nota técnica e até mesmo, protocolos específicos que subsidiam as ações do Enfermeiro no âmbito do PPF e da Atenção </w:t>
      </w:r>
      <w:r w:rsidRPr="0084387E">
        <w:rPr>
          <w:rFonts w:ascii="Arial" w:hAnsi="Arial" w:cs="Arial"/>
          <w:color w:val="000000" w:themeColor="text1"/>
          <w:sz w:val="24"/>
          <w:szCs w:val="24"/>
        </w:rPr>
        <w:t xml:space="preserve">Primária </w:t>
      </w:r>
      <w:r w:rsidR="004A0013" w:rsidRPr="0084387E">
        <w:rPr>
          <w:rFonts w:ascii="Arial" w:hAnsi="Arial" w:cs="Arial"/>
          <w:color w:val="000000" w:themeColor="text1"/>
          <w:sz w:val="24"/>
          <w:szCs w:val="24"/>
        </w:rPr>
        <w:t xml:space="preserve">de Saúde.  Há também o manual da </w:t>
      </w:r>
      <w:r w:rsidR="00C42DE4" w:rsidRPr="0084387E">
        <w:rPr>
          <w:rFonts w:ascii="Arial" w:hAnsi="Arial" w:cs="Arial"/>
          <w:color w:val="000000" w:themeColor="text1"/>
          <w:sz w:val="24"/>
          <w:szCs w:val="24"/>
        </w:rPr>
        <w:t>OMS</w:t>
      </w:r>
      <w:r w:rsidR="004A0013" w:rsidRPr="0084387E">
        <w:rPr>
          <w:rFonts w:ascii="Arial" w:hAnsi="Arial" w:cs="Arial"/>
          <w:color w:val="000000" w:themeColor="text1"/>
          <w:sz w:val="24"/>
          <w:szCs w:val="24"/>
        </w:rPr>
        <w:t>, que norteiam os profissionais dentro do Planejamento Familiar em nível mundial</w:t>
      </w:r>
      <w:r w:rsidR="00C42DE4" w:rsidRPr="0084387E">
        <w:rPr>
          <w:rFonts w:ascii="Arial" w:hAnsi="Arial" w:cs="Arial"/>
          <w:color w:val="000000" w:themeColor="text1"/>
          <w:sz w:val="24"/>
          <w:szCs w:val="24"/>
        </w:rPr>
        <w:t xml:space="preserve">. </w:t>
      </w:r>
    </w:p>
    <w:p w14:paraId="085E3099" w14:textId="71C6F4CE" w:rsidR="13F88836" w:rsidRDefault="004A0013" w:rsidP="004A0013">
      <w:pPr>
        <w:spacing w:line="360" w:lineRule="auto"/>
        <w:ind w:firstLine="708"/>
        <w:jc w:val="both"/>
        <w:rPr>
          <w:rFonts w:ascii="Arial" w:hAnsi="Arial" w:cs="Arial"/>
          <w:sz w:val="24"/>
          <w:szCs w:val="24"/>
        </w:rPr>
      </w:pPr>
      <w:r>
        <w:rPr>
          <w:rFonts w:ascii="Arial" w:hAnsi="Arial" w:cs="Arial"/>
          <w:sz w:val="24"/>
          <w:szCs w:val="24"/>
        </w:rPr>
        <w:t>Podemos perceber que a maior parte dos documentos legislativos, foram publicados há muitos anos, sendo que as discussões sobre o PPF e o Enfermeiro iniciaram-se com a lei regulamentadora em 1986 e a Constituição Federal em 1988.  Todavia, as publicações</w:t>
      </w:r>
      <w:r w:rsidR="2B310323" w:rsidRPr="2B310323">
        <w:rPr>
          <w:rFonts w:ascii="Arial" w:hAnsi="Arial" w:cs="Arial"/>
          <w:sz w:val="24"/>
          <w:szCs w:val="24"/>
        </w:rPr>
        <w:t xml:space="preserve"> estudad</w:t>
      </w:r>
      <w:r>
        <w:rPr>
          <w:rFonts w:ascii="Arial" w:hAnsi="Arial" w:cs="Arial"/>
          <w:sz w:val="24"/>
          <w:szCs w:val="24"/>
        </w:rPr>
        <w:t>a</w:t>
      </w:r>
      <w:r w:rsidR="2B310323" w:rsidRPr="2B310323">
        <w:rPr>
          <w:rFonts w:ascii="Arial" w:hAnsi="Arial" w:cs="Arial"/>
          <w:sz w:val="24"/>
          <w:szCs w:val="24"/>
        </w:rPr>
        <w:t>s independente do ano de lançamento possuem sua aplicabilidade nos dias de hoje</w:t>
      </w:r>
      <w:r>
        <w:rPr>
          <w:rFonts w:ascii="Arial" w:hAnsi="Arial" w:cs="Arial"/>
          <w:sz w:val="24"/>
          <w:szCs w:val="24"/>
        </w:rPr>
        <w:t>.</w:t>
      </w:r>
    </w:p>
    <w:p w14:paraId="78AA6909" w14:textId="4F8BBA5F" w:rsidR="00D83879" w:rsidRDefault="00D83879" w:rsidP="004A0013">
      <w:pPr>
        <w:spacing w:line="360" w:lineRule="auto"/>
        <w:ind w:firstLine="708"/>
        <w:jc w:val="both"/>
        <w:rPr>
          <w:rFonts w:ascii="Arial" w:hAnsi="Arial" w:cs="Arial"/>
          <w:sz w:val="24"/>
          <w:szCs w:val="24"/>
        </w:rPr>
      </w:pPr>
    </w:p>
    <w:p w14:paraId="3E79B0BE" w14:textId="5D7E47E2" w:rsidR="00EF4F5A" w:rsidRDefault="00EF4F5A" w:rsidP="004A0013">
      <w:pPr>
        <w:spacing w:line="360" w:lineRule="auto"/>
        <w:ind w:firstLine="708"/>
        <w:jc w:val="both"/>
        <w:rPr>
          <w:rFonts w:ascii="Arial" w:hAnsi="Arial" w:cs="Arial"/>
          <w:sz w:val="24"/>
          <w:szCs w:val="24"/>
        </w:rPr>
      </w:pPr>
    </w:p>
    <w:p w14:paraId="6B766295" w14:textId="61B98CBA" w:rsidR="343DA04A" w:rsidRPr="00197919" w:rsidRDefault="7F8499DC" w:rsidP="00197919">
      <w:pPr>
        <w:pStyle w:val="Ttulo1"/>
        <w:rPr>
          <w:rFonts w:ascii="Arial" w:eastAsia="Arial" w:hAnsi="Arial" w:cs="Arial"/>
          <w:b/>
          <w:bCs/>
          <w:color w:val="000000" w:themeColor="text1"/>
          <w:sz w:val="24"/>
          <w:szCs w:val="24"/>
        </w:rPr>
      </w:pPr>
      <w:bookmarkStart w:id="21" w:name="_Toc53525091"/>
      <w:r w:rsidRPr="00197919">
        <w:rPr>
          <w:rFonts w:ascii="Arial" w:eastAsia="Arial" w:hAnsi="Arial" w:cs="Arial"/>
          <w:b/>
          <w:bCs/>
          <w:color w:val="000000" w:themeColor="text1"/>
          <w:sz w:val="24"/>
          <w:szCs w:val="24"/>
        </w:rPr>
        <w:lastRenderedPageBreak/>
        <w:t xml:space="preserve">5. DISCUSSÃO </w:t>
      </w:r>
      <w:r w:rsidR="00C42DE4" w:rsidRPr="00197919">
        <w:rPr>
          <w:rFonts w:ascii="Arial" w:eastAsia="Arial" w:hAnsi="Arial" w:cs="Arial"/>
          <w:b/>
          <w:bCs/>
          <w:color w:val="000000" w:themeColor="text1"/>
          <w:sz w:val="24"/>
          <w:szCs w:val="24"/>
        </w:rPr>
        <w:t>E ANÁLISE DOS DADOS</w:t>
      </w:r>
      <w:bookmarkEnd w:id="21"/>
      <w:r w:rsidR="00C42DE4" w:rsidRPr="00197919">
        <w:rPr>
          <w:rFonts w:ascii="Arial" w:eastAsia="Arial" w:hAnsi="Arial" w:cs="Arial"/>
          <w:b/>
          <w:bCs/>
          <w:color w:val="000000" w:themeColor="text1"/>
          <w:sz w:val="24"/>
          <w:szCs w:val="24"/>
        </w:rPr>
        <w:t xml:space="preserve"> </w:t>
      </w:r>
    </w:p>
    <w:p w14:paraId="265895DC" w14:textId="5A6F22BF" w:rsidR="00C42DE4" w:rsidRDefault="00C42DE4" w:rsidP="343DA04A">
      <w:pPr>
        <w:rPr>
          <w:rFonts w:ascii="Arial" w:eastAsia="Arial" w:hAnsi="Arial" w:cs="Arial"/>
          <w:b/>
          <w:bCs/>
          <w:sz w:val="24"/>
          <w:szCs w:val="24"/>
        </w:rPr>
      </w:pPr>
    </w:p>
    <w:p w14:paraId="1159926A" w14:textId="48C5AE92" w:rsidR="2B310323" w:rsidRDefault="2B310323" w:rsidP="007E7155">
      <w:pPr>
        <w:spacing w:line="360" w:lineRule="auto"/>
        <w:ind w:firstLine="708"/>
        <w:jc w:val="both"/>
        <w:rPr>
          <w:rFonts w:ascii="Arial" w:eastAsia="Arial" w:hAnsi="Arial" w:cs="Arial"/>
          <w:sz w:val="24"/>
          <w:szCs w:val="24"/>
        </w:rPr>
      </w:pPr>
      <w:r w:rsidRPr="2B310323">
        <w:rPr>
          <w:rFonts w:ascii="Arial" w:eastAsia="Arial" w:hAnsi="Arial" w:cs="Arial"/>
          <w:sz w:val="24"/>
          <w:szCs w:val="24"/>
        </w:rPr>
        <w:t xml:space="preserve">Após a leitura dos estudos e resenhas críticas, os conteúdos foram classificados a partir de categorias de análise elencadas de acordo com as assertivas presentes nos periódicos. </w:t>
      </w:r>
    </w:p>
    <w:p w14:paraId="52D7D656" w14:textId="788CDC19" w:rsidR="343DA04A" w:rsidRPr="00163609" w:rsidRDefault="2B310323" w:rsidP="343DA04A">
      <w:pPr>
        <w:pStyle w:val="PargrafodaLista"/>
        <w:numPr>
          <w:ilvl w:val="0"/>
          <w:numId w:val="1"/>
        </w:numPr>
        <w:jc w:val="both"/>
        <w:rPr>
          <w:rFonts w:ascii="Arial" w:eastAsia="Arial" w:hAnsi="Arial" w:cs="Arial"/>
          <w:b/>
          <w:bCs/>
          <w:sz w:val="24"/>
          <w:szCs w:val="24"/>
        </w:rPr>
      </w:pPr>
      <w:r w:rsidRPr="2B310323">
        <w:rPr>
          <w:rFonts w:ascii="Arial" w:eastAsia="Arial" w:hAnsi="Arial" w:cs="Arial"/>
          <w:b/>
          <w:bCs/>
          <w:sz w:val="24"/>
          <w:szCs w:val="24"/>
        </w:rPr>
        <w:t xml:space="preserve">Documentos normatizadores que subsidiam a prática profissional: </w:t>
      </w:r>
    </w:p>
    <w:p w14:paraId="0FC6B7DA" w14:textId="43EAF626" w:rsidR="2B310323" w:rsidRDefault="2B310323" w:rsidP="2B310323">
      <w:pPr>
        <w:spacing w:line="360" w:lineRule="auto"/>
        <w:ind w:firstLine="708"/>
        <w:jc w:val="both"/>
      </w:pPr>
      <w:r w:rsidRPr="2B310323">
        <w:rPr>
          <w:rFonts w:ascii="Arial" w:eastAsia="Arial" w:hAnsi="Arial" w:cs="Arial"/>
          <w:sz w:val="24"/>
          <w:szCs w:val="24"/>
        </w:rPr>
        <w:t xml:space="preserve">A Enfermagem como profissão existe há dezenas de anos. Contudo, no Brasil a profissão foi normatizada em 1986 por meio da </w:t>
      </w:r>
      <w:r w:rsidR="001F63F6">
        <w:rPr>
          <w:rFonts w:ascii="Arial" w:eastAsia="Arial" w:hAnsi="Arial" w:cs="Arial"/>
          <w:color w:val="000000" w:themeColor="text1"/>
          <w:sz w:val="24"/>
          <w:szCs w:val="24"/>
        </w:rPr>
        <w:t>l</w:t>
      </w:r>
      <w:r w:rsidRPr="2B310323">
        <w:rPr>
          <w:rFonts w:ascii="Arial" w:eastAsia="Arial" w:hAnsi="Arial" w:cs="Arial"/>
          <w:color w:val="000000" w:themeColor="text1"/>
          <w:sz w:val="24"/>
          <w:szCs w:val="24"/>
        </w:rPr>
        <w:t>ei Nº 7.498/86, de 25 de junho de 1986, que dispõe acerca da regulamentação do exercício da Enfermagem e dá outras providências. A lei aborda diversos critérios que subsidiam a existência da profissão e norteiam os profissionais quanto os seus direitos e deveres (BRASIL, 1986).</w:t>
      </w:r>
    </w:p>
    <w:p w14:paraId="443EF398" w14:textId="12177F52" w:rsidR="2B310323" w:rsidRDefault="2B310323" w:rsidP="2B310323">
      <w:pPr>
        <w:spacing w:line="360" w:lineRule="auto"/>
        <w:ind w:firstLine="708"/>
        <w:jc w:val="both"/>
      </w:pPr>
      <w:r w:rsidRPr="2B310323">
        <w:rPr>
          <w:rFonts w:ascii="Arial" w:eastAsia="Arial" w:hAnsi="Arial" w:cs="Arial"/>
          <w:color w:val="000000" w:themeColor="text1"/>
          <w:sz w:val="24"/>
          <w:szCs w:val="24"/>
        </w:rPr>
        <w:t>O Art. 11 da Lei Nº 7.498/86, determina as atividades do Enfermeiro e diante o contexto deste estudo podemos citar algumas: o planejamento, organização e execução dos serviços de Enfermagem; a realização de consulta de enfermagem; a participação na elaboração, execução e avaliação dos planos assistenciais de saúde; a prescrição de medicamentos em programas de saúde aprovados pelas instituições; e educação em saúde (BRASIL, 1986).</w:t>
      </w:r>
    </w:p>
    <w:p w14:paraId="317DA7C7" w14:textId="7816632B" w:rsidR="2B310323" w:rsidRDefault="2B310323" w:rsidP="2B310323">
      <w:pPr>
        <w:spacing w:line="360" w:lineRule="auto"/>
        <w:ind w:firstLine="708"/>
        <w:jc w:val="both"/>
      </w:pPr>
      <w:r w:rsidRPr="2B310323">
        <w:rPr>
          <w:rFonts w:ascii="Arial" w:eastAsia="Arial" w:hAnsi="Arial" w:cs="Arial"/>
          <w:color w:val="000000" w:themeColor="text1"/>
          <w:sz w:val="24"/>
          <w:szCs w:val="24"/>
        </w:rPr>
        <w:t>O Planejamento Familiar se torna um direito de todos os cidadãos brasileiros na Constituição Federal de 1988, que em seu Art. 226 § 7º afirma que</w:t>
      </w:r>
      <w:r w:rsidRPr="2B310323">
        <w:rPr>
          <w:rFonts w:ascii="Arial" w:eastAsia="Arial" w:hAnsi="Arial" w:cs="Arial"/>
          <w:sz w:val="24"/>
          <w:szCs w:val="24"/>
        </w:rPr>
        <w:t xml:space="preserve"> o Planejamento Familiar é livre decisão do casal, sendo dever do Estado providenciar recursos educacionais e científicos para este fim, proibindo qualquer forma coercitiva pelas instituições públicas ou privadas (BRASIL, 1988).</w:t>
      </w:r>
    </w:p>
    <w:p w14:paraId="04B835B9" w14:textId="1851B799" w:rsidR="2B310323" w:rsidRDefault="2B310323" w:rsidP="2B310323">
      <w:pPr>
        <w:spacing w:line="360" w:lineRule="auto"/>
        <w:ind w:firstLine="708"/>
        <w:jc w:val="both"/>
      </w:pPr>
      <w:r w:rsidRPr="2B310323">
        <w:rPr>
          <w:rFonts w:ascii="Arial" w:eastAsia="Arial" w:hAnsi="Arial" w:cs="Arial"/>
          <w:sz w:val="24"/>
          <w:szCs w:val="24"/>
        </w:rPr>
        <w:t xml:space="preserve">E para ampliar o entendimento dos direitos e deveres dos cidadãos no PPF, foi criada a </w:t>
      </w:r>
      <w:r w:rsidRPr="2B310323">
        <w:rPr>
          <w:rFonts w:ascii="Arial" w:eastAsia="Arial" w:hAnsi="Arial" w:cs="Arial"/>
          <w:color w:val="000000" w:themeColor="text1"/>
          <w:sz w:val="24"/>
          <w:szCs w:val="24"/>
        </w:rPr>
        <w:t xml:space="preserve">lei Nº 9.263, de 12 de janeiro de 1996. Esta que em seu Art. 3 relata que esse Programa é parte do conjunto de ações que proporciona uma saúde integral, seja para a mulher, homem ou o casal. Dispõe que o SUS deve ofertar assistências básicas, como a concepção e contracepção; o controle das </w:t>
      </w:r>
      <w:proofErr w:type="spellStart"/>
      <w:r w:rsidRPr="2B310323">
        <w:rPr>
          <w:rFonts w:ascii="Arial" w:eastAsia="Arial" w:hAnsi="Arial" w:cs="Arial"/>
          <w:color w:val="000000" w:themeColor="text1"/>
          <w:sz w:val="24"/>
          <w:szCs w:val="24"/>
        </w:rPr>
        <w:t>ISTs</w:t>
      </w:r>
      <w:proofErr w:type="spellEnd"/>
      <w:r w:rsidRPr="2B310323">
        <w:rPr>
          <w:rFonts w:ascii="Arial" w:eastAsia="Arial" w:hAnsi="Arial" w:cs="Arial"/>
          <w:color w:val="000000" w:themeColor="text1"/>
          <w:sz w:val="24"/>
          <w:szCs w:val="24"/>
        </w:rPr>
        <w:t xml:space="preserve">; e o tratamento e prevenção dos cânceres </w:t>
      </w:r>
      <w:proofErr w:type="spellStart"/>
      <w:r w:rsidRPr="2B310323">
        <w:rPr>
          <w:rFonts w:ascii="Arial" w:eastAsia="Arial" w:hAnsi="Arial" w:cs="Arial"/>
          <w:color w:val="000000" w:themeColor="text1"/>
          <w:sz w:val="24"/>
          <w:szCs w:val="24"/>
        </w:rPr>
        <w:t>cérvico</w:t>
      </w:r>
      <w:proofErr w:type="spellEnd"/>
      <w:r w:rsidRPr="2B310323">
        <w:rPr>
          <w:rFonts w:ascii="Arial" w:eastAsia="Arial" w:hAnsi="Arial" w:cs="Arial"/>
          <w:color w:val="000000" w:themeColor="text1"/>
          <w:sz w:val="24"/>
          <w:szCs w:val="24"/>
        </w:rPr>
        <w:t xml:space="preserve">-uterino, de mama, de próstata e de pênis (BRASIL, 1996). </w:t>
      </w:r>
    </w:p>
    <w:p w14:paraId="511FC49E" w14:textId="6F7F136F" w:rsidR="2B310323" w:rsidRDefault="2B310323" w:rsidP="2B310323">
      <w:pPr>
        <w:spacing w:line="360" w:lineRule="auto"/>
        <w:ind w:firstLine="708"/>
        <w:jc w:val="both"/>
      </w:pPr>
      <w:r w:rsidRPr="2B310323">
        <w:rPr>
          <w:rFonts w:ascii="Arial" w:eastAsia="Arial" w:hAnsi="Arial" w:cs="Arial"/>
          <w:color w:val="000000" w:themeColor="text1"/>
          <w:sz w:val="24"/>
          <w:szCs w:val="24"/>
        </w:rPr>
        <w:t xml:space="preserve">Em 2004 o Ministério da Saúde publicou a </w:t>
      </w:r>
      <w:r w:rsidRPr="2B310323">
        <w:rPr>
          <w:rFonts w:ascii="Arial" w:eastAsia="Arial" w:hAnsi="Arial" w:cs="Arial"/>
          <w:sz w:val="24"/>
          <w:szCs w:val="24"/>
        </w:rPr>
        <w:t xml:space="preserve">Política Nacional de Atenção Integral à Saúde da Mulher (PNAISM) que define os princípios e diretrizes que elucidam a saúde dessa população no país. Dentre esses princípios, estão a integralidade dos </w:t>
      </w:r>
      <w:r w:rsidRPr="2B310323">
        <w:rPr>
          <w:rFonts w:ascii="Arial" w:eastAsia="Arial" w:hAnsi="Arial" w:cs="Arial"/>
          <w:sz w:val="24"/>
          <w:szCs w:val="24"/>
        </w:rPr>
        <w:lastRenderedPageBreak/>
        <w:t>cuidados e a promoção da saúde sexual e reprodutiva, o qual o PPF atribui diversas funções. A política objetiva que o PPF seja trabalhado com mulheres, homens, adultos e adolescentes; que seja uma atenção qualificada; tenham assistência a infertilidade; que ocorra a distribuição correta dos métodos; fomente o acesso dessas mulheres as informações quanto aos métodos; e alcancem mais participação dos homens e adolescentes (BRASIL, 2004).</w:t>
      </w:r>
    </w:p>
    <w:p w14:paraId="0400752A" w14:textId="4F08958C" w:rsidR="2B310323" w:rsidRDefault="2B310323" w:rsidP="2B310323">
      <w:pPr>
        <w:spacing w:line="360" w:lineRule="auto"/>
        <w:ind w:firstLine="708"/>
        <w:jc w:val="both"/>
      </w:pPr>
      <w:r w:rsidRPr="2B310323">
        <w:rPr>
          <w:rFonts w:ascii="Arial" w:eastAsia="Arial" w:hAnsi="Arial" w:cs="Arial"/>
          <w:sz w:val="24"/>
          <w:szCs w:val="24"/>
        </w:rPr>
        <w:t xml:space="preserve">A OMS disponibilizou o documento “Planejamento Familiar: um manual global para profissionais e serviços de saúde” em 2007, com o intuito de facilitar e padronizar as ações do PPF no mundo, já que as gravidezes indesejadas e o aumento dos números de </w:t>
      </w:r>
      <w:proofErr w:type="spellStart"/>
      <w:r w:rsidRPr="2B310323">
        <w:rPr>
          <w:rFonts w:ascii="Arial" w:eastAsia="Arial" w:hAnsi="Arial" w:cs="Arial"/>
          <w:sz w:val="24"/>
          <w:szCs w:val="24"/>
        </w:rPr>
        <w:t>ISTs</w:t>
      </w:r>
      <w:proofErr w:type="spellEnd"/>
      <w:r w:rsidRPr="2B310323">
        <w:rPr>
          <w:rFonts w:ascii="Arial" w:eastAsia="Arial" w:hAnsi="Arial" w:cs="Arial"/>
          <w:sz w:val="24"/>
          <w:szCs w:val="24"/>
        </w:rPr>
        <w:t xml:space="preserve"> se tornaram problemas de Saúde Pública de diversos países. Para a OMS, os profissionais de saúde têm papel de aconselhar os pacientes sobre o método mais adequado segundo sua realidade de vida (OMS, 2007).  </w:t>
      </w:r>
    </w:p>
    <w:p w14:paraId="111FEB2A" w14:textId="400E9CC5" w:rsidR="2B310323" w:rsidRDefault="2B310323" w:rsidP="2B310323">
      <w:pPr>
        <w:spacing w:line="360" w:lineRule="auto"/>
        <w:ind w:firstLine="708"/>
        <w:jc w:val="both"/>
      </w:pPr>
      <w:r w:rsidRPr="2B310323">
        <w:rPr>
          <w:rFonts w:ascii="Arial" w:eastAsia="Arial" w:hAnsi="Arial" w:cs="Arial"/>
          <w:sz w:val="24"/>
          <w:szCs w:val="24"/>
        </w:rPr>
        <w:t xml:space="preserve">O Conselho Federal de Enfermagem (COFEN) estabeleceu a </w:t>
      </w:r>
      <w:r w:rsidRPr="2B310323">
        <w:rPr>
          <w:rFonts w:ascii="Arial" w:eastAsia="Arial" w:hAnsi="Arial" w:cs="Arial"/>
          <w:color w:val="000000" w:themeColor="text1"/>
          <w:sz w:val="24"/>
          <w:szCs w:val="24"/>
        </w:rPr>
        <w:t>Resolução COFEN-358/2009, que fundamenta a Sistematização da Assistência de Enfermagem e o Processo de Enfermagem, que são instrumentos de trabalho que aprimoram as rotinas de cuidado. Todas as etapas desses instrumentos são aplicáveis ao PPF e respaldam a atuação desses profissionais, sendo que são capazes cientificamente de atender as demandas (COFEN, 2009).</w:t>
      </w:r>
    </w:p>
    <w:p w14:paraId="0F9B68A5" w14:textId="50DFAD64" w:rsidR="2B310323" w:rsidRDefault="2B310323" w:rsidP="2B310323">
      <w:pPr>
        <w:spacing w:line="360" w:lineRule="auto"/>
        <w:ind w:firstLine="708"/>
        <w:jc w:val="both"/>
      </w:pPr>
      <w:r w:rsidRPr="2B310323">
        <w:rPr>
          <w:rFonts w:ascii="Arial" w:eastAsia="Arial" w:hAnsi="Arial" w:cs="Arial"/>
          <w:color w:val="000000" w:themeColor="text1"/>
          <w:sz w:val="24"/>
          <w:szCs w:val="24"/>
        </w:rPr>
        <w:t>No propósito de ampliar ainda mais os conhecimentos dos profissionais nesse âmbito, o Ministério da Saúde lançou o Caderno de Atenção Básica nº 26: Saúde Sexual e Saúde Reprodutiva em 2010 e a Política Nacional de Atenção Básica em 2012, estes que abordam a assistência efetiva no PPF e o papel do Enfermeiro nesse contexto (BRASIL, 2010</w:t>
      </w:r>
      <w:r w:rsidR="00FD2484">
        <w:rPr>
          <w:rFonts w:ascii="Arial" w:eastAsia="Arial" w:hAnsi="Arial" w:cs="Arial"/>
          <w:color w:val="000000" w:themeColor="text1"/>
          <w:sz w:val="24"/>
          <w:szCs w:val="24"/>
        </w:rPr>
        <w:t>a</w:t>
      </w:r>
      <w:r w:rsidRPr="2B310323">
        <w:rPr>
          <w:rFonts w:ascii="Arial" w:eastAsia="Arial" w:hAnsi="Arial" w:cs="Arial"/>
          <w:color w:val="000000" w:themeColor="text1"/>
          <w:sz w:val="24"/>
          <w:szCs w:val="24"/>
        </w:rPr>
        <w:t xml:space="preserve">; BRASIL, 2012). </w:t>
      </w:r>
    </w:p>
    <w:p w14:paraId="14B0EA86" w14:textId="7E06D75F" w:rsidR="2B310323" w:rsidRDefault="2B310323" w:rsidP="2B310323">
      <w:pPr>
        <w:spacing w:line="360" w:lineRule="auto"/>
        <w:ind w:firstLine="708"/>
        <w:jc w:val="both"/>
      </w:pPr>
      <w:r w:rsidRPr="2B310323">
        <w:rPr>
          <w:rFonts w:ascii="Arial" w:eastAsia="Arial" w:hAnsi="Arial" w:cs="Arial"/>
          <w:color w:val="000000" w:themeColor="text1"/>
          <w:sz w:val="24"/>
          <w:szCs w:val="24"/>
        </w:rPr>
        <w:t>A participação dos Enfermeiros no PPF muitas vezes foi alvo de críticas pela classe médica, fazendo com que os Conselhos de Enfermagem publicassem Pareceres e Notas respaldando e norteando essa atuação. O Parecer Nº 17/2010/ COFEN/ CTLN é um deles, que encaminha documentos ao MS para análise acerca da viabilização dos Enfermeiros realizarem procedimentos com os métodos do PPF (COFEN, 2010).</w:t>
      </w:r>
    </w:p>
    <w:p w14:paraId="157A0EE5" w14:textId="5CEE6208" w:rsidR="2B310323" w:rsidRDefault="2B310323" w:rsidP="2B310323">
      <w:pPr>
        <w:spacing w:line="360" w:lineRule="auto"/>
        <w:ind w:firstLine="708"/>
        <w:jc w:val="both"/>
      </w:pPr>
      <w:r w:rsidRPr="2B310323">
        <w:rPr>
          <w:rFonts w:ascii="Arial" w:eastAsia="Arial" w:hAnsi="Arial" w:cs="Arial"/>
          <w:color w:val="000000" w:themeColor="text1"/>
          <w:sz w:val="24"/>
          <w:szCs w:val="24"/>
        </w:rPr>
        <w:t xml:space="preserve">Um dos métodos em questão é o DIU, um procedimento invasivo que pode ocorrer na Atenção Primária e Secundária, e que os Enfermeiros são devidamente capacitados para realizar a consulta clínica, a prescrever e inserir o dispositivo. Uma </w:t>
      </w:r>
      <w:r w:rsidRPr="2B310323">
        <w:rPr>
          <w:rFonts w:ascii="Arial" w:eastAsia="Arial" w:hAnsi="Arial" w:cs="Arial"/>
          <w:color w:val="000000" w:themeColor="text1"/>
          <w:sz w:val="24"/>
          <w:szCs w:val="24"/>
        </w:rPr>
        <w:lastRenderedPageBreak/>
        <w:t xml:space="preserve">vez que essa atuação já foi fundamentada na Resolução do COFEN 358 de 2009 (COFEN, 2010). </w:t>
      </w:r>
    </w:p>
    <w:p w14:paraId="6AF349F8" w14:textId="3E4C72C6" w:rsidR="2B310323" w:rsidRDefault="13F88836" w:rsidP="2B310323">
      <w:pPr>
        <w:spacing w:line="360" w:lineRule="auto"/>
        <w:ind w:firstLine="708"/>
        <w:jc w:val="both"/>
        <w:rPr>
          <w:rFonts w:ascii="Arial" w:eastAsia="Arial" w:hAnsi="Arial" w:cs="Arial"/>
          <w:color w:val="000000" w:themeColor="text1"/>
          <w:sz w:val="24"/>
          <w:szCs w:val="24"/>
        </w:rPr>
      </w:pPr>
      <w:r w:rsidRPr="13F88836">
        <w:rPr>
          <w:rFonts w:ascii="Arial" w:eastAsia="Arial" w:hAnsi="Arial" w:cs="Arial"/>
          <w:color w:val="000000" w:themeColor="text1"/>
          <w:sz w:val="24"/>
          <w:szCs w:val="24"/>
        </w:rPr>
        <w:t xml:space="preserve">Vale ressaltar que a coleta do material para </w:t>
      </w:r>
      <w:proofErr w:type="spellStart"/>
      <w:r w:rsidRPr="13F88836">
        <w:rPr>
          <w:rFonts w:ascii="Arial" w:eastAsia="Arial" w:hAnsi="Arial" w:cs="Arial"/>
          <w:color w:val="000000" w:themeColor="text1"/>
          <w:sz w:val="24"/>
          <w:szCs w:val="24"/>
        </w:rPr>
        <w:t>colpocitologia</w:t>
      </w:r>
      <w:proofErr w:type="spellEnd"/>
      <w:r w:rsidRPr="13F88836">
        <w:rPr>
          <w:rFonts w:ascii="Arial" w:eastAsia="Arial" w:hAnsi="Arial" w:cs="Arial"/>
          <w:color w:val="000000" w:themeColor="text1"/>
          <w:sz w:val="24"/>
          <w:szCs w:val="24"/>
        </w:rPr>
        <w:t>, o exame Papanicolau, é uma atribuição do Enfermeiro nas UBS, este que é o principal meio de diagnóstico do câncer de colo de útero e podendo ser abordado nas consultas de PPF. E segundo protocolos específicos de determinadas cidades o Enfermeiro também pode solicitar exame de imagem nas consultas do SUS (COFEN, 2011).</w:t>
      </w:r>
    </w:p>
    <w:p w14:paraId="08DDA96B" w14:textId="092788F2" w:rsidR="2B310323" w:rsidRDefault="2B310323" w:rsidP="2B310323">
      <w:pPr>
        <w:spacing w:line="360" w:lineRule="auto"/>
        <w:ind w:firstLine="708"/>
        <w:jc w:val="both"/>
      </w:pPr>
      <w:r w:rsidRPr="2B310323">
        <w:rPr>
          <w:rFonts w:ascii="Arial" w:eastAsia="Arial" w:hAnsi="Arial" w:cs="Arial"/>
          <w:color w:val="000000" w:themeColor="text1"/>
          <w:sz w:val="24"/>
          <w:szCs w:val="24"/>
        </w:rPr>
        <w:t xml:space="preserve">Somente em 2017 que se obteve resposta para o Parecer Nº 17/2010/ COFEN/ CTLN por meio do Parecer de Conselheira Relatora Nº 278/2017, que mantém a posição de que não há impedimento legal que prive o Enfermeiro de realizar consulta de PF, indicar, inserir e retirar o DIU, desde que o profissional esteja capacitado para o procedimento. Eles também orientam que todas as Instituições que realizem essa prática criem protocolos locais que subsidiem as decisões dos Enfermeiros (COFEN, 2017). </w:t>
      </w:r>
    </w:p>
    <w:p w14:paraId="745878F6" w14:textId="1EE49330" w:rsidR="2B310323" w:rsidRDefault="2B310323" w:rsidP="2B310323">
      <w:pPr>
        <w:spacing w:line="360" w:lineRule="auto"/>
        <w:ind w:firstLine="708"/>
        <w:jc w:val="both"/>
      </w:pPr>
      <w:r w:rsidRPr="2B310323">
        <w:rPr>
          <w:rFonts w:ascii="Arial" w:eastAsia="Arial" w:hAnsi="Arial" w:cs="Arial"/>
          <w:color w:val="000000" w:themeColor="text1"/>
          <w:sz w:val="24"/>
          <w:szCs w:val="24"/>
        </w:rPr>
        <w:t>A fim de esclarecer ainda mais essa prática dos Enfermeiros, em 2018 foi publicado o Manual Técnico para Profissionais de Saúde – DIU com cobre, e em seu Anexo 2 traz a Nota técnica 5/2018-CGSMU/DAPES/SAS/MS que tem como assunto a realização do procedimento de inserção do DIU de cobre pelos Enfermeiros. Segundo a Nota, esses profissionais são capazes conforme suas atribuições citadas na Lei do Exercício Profissional, na Resolução do COFEN 358 de 2009 e na Política Nacional de Atenção Básica. Solicitando apenas, que as Instituições locais mantenham educação continuada sobre o tema com esses trabalhadores (BRASIL, 2018).</w:t>
      </w:r>
    </w:p>
    <w:p w14:paraId="0E3ED407" w14:textId="7A026358" w:rsidR="2B310323" w:rsidRDefault="2B310323" w:rsidP="2B310323">
      <w:pPr>
        <w:spacing w:line="360" w:lineRule="auto"/>
        <w:ind w:firstLine="708"/>
        <w:jc w:val="both"/>
      </w:pPr>
      <w:r w:rsidRPr="2B310323">
        <w:rPr>
          <w:rFonts w:ascii="Arial" w:eastAsia="Arial" w:hAnsi="Arial" w:cs="Arial"/>
          <w:color w:val="000000" w:themeColor="text1"/>
          <w:sz w:val="24"/>
          <w:szCs w:val="24"/>
        </w:rPr>
        <w:t>Entretanto em 2019, o MS realizou outra publicação, a NOTA TÉCNICA Nº 38/2019-DAPES/SAPS/MS que revoga a Nota técnica 5/2018-CGSMU/DAPES/SAS/MS. Assim impedindo os Enfermeiros de realizar o procedimento de inserção do DIU. E após esse posicionamento não houve novos esclarecimentos pelo MS, portanto até o presente momento deste estudo os cuidados com o DIU não são mais atribuições dos Enfermeiros (BRASIL, 2019).</w:t>
      </w:r>
    </w:p>
    <w:p w14:paraId="134ED596" w14:textId="2952D91B" w:rsidR="2B310323" w:rsidRDefault="2B310323" w:rsidP="2B310323">
      <w:pPr>
        <w:spacing w:line="360" w:lineRule="auto"/>
        <w:ind w:firstLine="708"/>
        <w:jc w:val="both"/>
      </w:pPr>
      <w:r w:rsidRPr="2B310323">
        <w:rPr>
          <w:rFonts w:ascii="Arial" w:eastAsia="Arial" w:hAnsi="Arial" w:cs="Arial"/>
          <w:color w:val="000000" w:themeColor="text1"/>
          <w:sz w:val="24"/>
          <w:szCs w:val="24"/>
        </w:rPr>
        <w:t xml:space="preserve">Em Goiás o Conselho Regional (COREN GO) tem como publicação que permeia a condução do PPF, o </w:t>
      </w:r>
      <w:r w:rsidRPr="2B310323">
        <w:rPr>
          <w:rFonts w:ascii="Arial" w:eastAsia="Arial" w:hAnsi="Arial" w:cs="Arial"/>
          <w:sz w:val="24"/>
          <w:szCs w:val="24"/>
        </w:rPr>
        <w:t xml:space="preserve">Protocolo de Enfermagem na Atenção Primária à Saúde no Estado de Goiás que possui em dos seus capítulos, o Protocolo de </w:t>
      </w:r>
      <w:r w:rsidRPr="2B310323">
        <w:rPr>
          <w:rFonts w:ascii="Arial" w:eastAsia="Arial" w:hAnsi="Arial" w:cs="Arial"/>
          <w:sz w:val="24"/>
          <w:szCs w:val="24"/>
        </w:rPr>
        <w:lastRenderedPageBreak/>
        <w:t>Enfermagem na Atenção à Saúde da Mulher que traz detalhadamente como os Enfermeiros devem conduzir as consultas com as mulheres e as famílias (COREN GO, 2017).</w:t>
      </w:r>
    </w:p>
    <w:p w14:paraId="4B455366" w14:textId="416A2B5D" w:rsidR="2B310323" w:rsidRDefault="2B310323" w:rsidP="2B310323">
      <w:pPr>
        <w:spacing w:line="360" w:lineRule="auto"/>
        <w:ind w:firstLine="708"/>
        <w:jc w:val="both"/>
        <w:rPr>
          <w:rFonts w:ascii="Arial" w:eastAsia="Arial" w:hAnsi="Arial" w:cs="Arial"/>
          <w:sz w:val="24"/>
          <w:szCs w:val="24"/>
        </w:rPr>
      </w:pPr>
      <w:r w:rsidRPr="2B310323">
        <w:rPr>
          <w:rFonts w:ascii="Arial" w:eastAsia="Arial" w:hAnsi="Arial" w:cs="Arial"/>
          <w:sz w:val="24"/>
          <w:szCs w:val="24"/>
        </w:rPr>
        <w:t>A fim de sistematizar a assistência no estado, o Protocolo de Goiás, traz fluxogramas sobre a “Consulta de enfermagem a mulher”, que abrange a coleta dos dados pessoais, anamnese, o exame físico, exames complementares e as condutas; e acerca do “Planejamento Reprodutivo” o qual especifica os métodos contraceptivos, sendo os temporários, de barreira, intrauterinos e comportamentais ou naturais. Materiais que podem auxiliar no PPF (COREN GO, 2017)</w:t>
      </w:r>
      <w:r w:rsidR="00C16260">
        <w:rPr>
          <w:rFonts w:ascii="Arial" w:eastAsia="Arial" w:hAnsi="Arial" w:cs="Arial"/>
          <w:sz w:val="24"/>
          <w:szCs w:val="24"/>
        </w:rPr>
        <w:t xml:space="preserve">. </w:t>
      </w:r>
    </w:p>
    <w:p w14:paraId="210E64BB" w14:textId="0649287F" w:rsidR="00C16260" w:rsidRDefault="00C16260" w:rsidP="2B310323">
      <w:pPr>
        <w:spacing w:line="360" w:lineRule="auto"/>
        <w:ind w:firstLine="708"/>
        <w:jc w:val="both"/>
      </w:pPr>
      <w:r>
        <w:rPr>
          <w:rFonts w:ascii="Arial" w:eastAsia="Arial" w:hAnsi="Arial" w:cs="Arial"/>
          <w:sz w:val="24"/>
          <w:szCs w:val="24"/>
        </w:rPr>
        <w:t xml:space="preserve">Observa-se que a profissão do Enfermeiro é robusta em legislações que propiciam respaldo técnico e cientifico para suas ações, seja no PFF ou em outros âmbitos da saúde. </w:t>
      </w:r>
      <w:r w:rsidR="001C4DBA">
        <w:rPr>
          <w:rFonts w:ascii="Arial" w:eastAsia="Arial" w:hAnsi="Arial" w:cs="Arial"/>
          <w:sz w:val="24"/>
          <w:szCs w:val="24"/>
        </w:rPr>
        <w:t xml:space="preserve">As normatizações são fundamentais para </w:t>
      </w:r>
      <w:r w:rsidR="00FE670B">
        <w:rPr>
          <w:rFonts w:ascii="Arial" w:eastAsia="Arial" w:hAnsi="Arial" w:cs="Arial"/>
          <w:sz w:val="24"/>
          <w:szCs w:val="24"/>
        </w:rPr>
        <w:t xml:space="preserve">despertar autonomia e empoderamento nos profissionais Enfermeiros frente a assistência em saúde. </w:t>
      </w:r>
    </w:p>
    <w:p w14:paraId="1A532234" w14:textId="502BE2EA" w:rsidR="2B310323" w:rsidRDefault="2B310323" w:rsidP="2B310323">
      <w:pPr>
        <w:spacing w:line="360" w:lineRule="auto"/>
        <w:ind w:firstLine="708"/>
        <w:jc w:val="both"/>
        <w:rPr>
          <w:rFonts w:ascii="Arial" w:eastAsia="Arial" w:hAnsi="Arial" w:cs="Arial"/>
          <w:color w:val="000000" w:themeColor="text1"/>
          <w:sz w:val="24"/>
          <w:szCs w:val="24"/>
        </w:rPr>
      </w:pPr>
    </w:p>
    <w:p w14:paraId="0DE047C7" w14:textId="2E270783" w:rsidR="2B310323" w:rsidRDefault="13F88836" w:rsidP="13F88836">
      <w:pPr>
        <w:pStyle w:val="PargrafodaLista"/>
        <w:numPr>
          <w:ilvl w:val="0"/>
          <w:numId w:val="1"/>
        </w:numPr>
        <w:spacing w:line="360" w:lineRule="auto"/>
        <w:jc w:val="both"/>
        <w:rPr>
          <w:b/>
          <w:bCs/>
          <w:sz w:val="24"/>
          <w:szCs w:val="24"/>
        </w:rPr>
      </w:pPr>
      <w:r w:rsidRPr="13F88836">
        <w:rPr>
          <w:rFonts w:ascii="Arial" w:eastAsia="Arial" w:hAnsi="Arial" w:cs="Arial"/>
          <w:b/>
          <w:bCs/>
          <w:sz w:val="24"/>
          <w:szCs w:val="24"/>
        </w:rPr>
        <w:t xml:space="preserve">Enfermeiro frente ao Programa de Planejamento Familiar: </w:t>
      </w:r>
    </w:p>
    <w:p w14:paraId="1FB3C6E4" w14:textId="08433112" w:rsidR="2B310323" w:rsidRDefault="614B4570" w:rsidP="13F88836">
      <w:pPr>
        <w:spacing w:line="360" w:lineRule="auto"/>
        <w:ind w:firstLine="708"/>
        <w:jc w:val="both"/>
        <w:rPr>
          <w:rFonts w:ascii="Arial" w:eastAsia="Arial" w:hAnsi="Arial" w:cs="Arial"/>
          <w:sz w:val="24"/>
          <w:szCs w:val="24"/>
        </w:rPr>
      </w:pPr>
      <w:r w:rsidRPr="614B4570">
        <w:rPr>
          <w:rFonts w:ascii="Arial" w:eastAsia="Arial" w:hAnsi="Arial" w:cs="Arial"/>
          <w:sz w:val="24"/>
          <w:szCs w:val="24"/>
        </w:rPr>
        <w:t xml:space="preserve">Dentre as atividades do Enfermeiro na implementação do PPF, estão os momentos de Educação em Saúde; a capitação das mulheres para o Programa; a apresentação e explicação dos métodos anticoncepcionais; </w:t>
      </w:r>
      <w:r w:rsidRPr="614B4570">
        <w:rPr>
          <w:rFonts w:ascii="Arial" w:eastAsia="Arial" w:hAnsi="Arial" w:cs="Arial"/>
          <w:color w:val="000000" w:themeColor="text1"/>
          <w:sz w:val="24"/>
          <w:szCs w:val="24"/>
        </w:rPr>
        <w:t xml:space="preserve">as </w:t>
      </w:r>
      <w:r w:rsidR="00B41897">
        <w:rPr>
          <w:rFonts w:ascii="Arial" w:eastAsia="Arial" w:hAnsi="Arial" w:cs="Arial"/>
          <w:color w:val="000000" w:themeColor="text1"/>
          <w:sz w:val="24"/>
          <w:szCs w:val="24"/>
        </w:rPr>
        <w:t>orientam</w:t>
      </w:r>
      <w:r w:rsidRPr="614B4570">
        <w:rPr>
          <w:rFonts w:ascii="Arial" w:eastAsia="Arial" w:hAnsi="Arial" w:cs="Arial"/>
          <w:color w:val="000000" w:themeColor="text1"/>
          <w:sz w:val="24"/>
          <w:szCs w:val="24"/>
        </w:rPr>
        <w:t xml:space="preserve"> sobre gravidez na adolescência e o uso dos métodos; </w:t>
      </w:r>
      <w:r w:rsidRPr="614B4570">
        <w:rPr>
          <w:rFonts w:ascii="Arial" w:eastAsia="Arial" w:hAnsi="Arial" w:cs="Arial"/>
          <w:sz w:val="24"/>
          <w:szCs w:val="24"/>
        </w:rPr>
        <w:t xml:space="preserve">assim como a importância dos preservativos para a prevenção de </w:t>
      </w:r>
      <w:proofErr w:type="spellStart"/>
      <w:r w:rsidRPr="614B4570">
        <w:rPr>
          <w:rFonts w:ascii="Arial" w:eastAsia="Arial" w:hAnsi="Arial" w:cs="Arial"/>
          <w:sz w:val="24"/>
          <w:szCs w:val="24"/>
        </w:rPr>
        <w:t>ISTs</w:t>
      </w:r>
      <w:proofErr w:type="spellEnd"/>
      <w:r w:rsidRPr="614B4570">
        <w:rPr>
          <w:rFonts w:ascii="Arial" w:eastAsia="Arial" w:hAnsi="Arial" w:cs="Arial"/>
          <w:sz w:val="24"/>
          <w:szCs w:val="24"/>
        </w:rPr>
        <w:t xml:space="preserve">; consulta de Enfermagem e encaminhamentos, como em casos de laqueadura e vasectomia; realização de exames preventivos do útero e mama; ações nas escolas com os </w:t>
      </w:r>
      <w:r w:rsidR="007B2A51">
        <w:rPr>
          <w:rFonts w:ascii="Arial" w:eastAsia="Arial" w:hAnsi="Arial" w:cs="Arial"/>
          <w:sz w:val="24"/>
          <w:szCs w:val="24"/>
        </w:rPr>
        <w:t>a</w:t>
      </w:r>
      <w:r w:rsidRPr="614B4570">
        <w:rPr>
          <w:rFonts w:ascii="Arial" w:eastAsia="Arial" w:hAnsi="Arial" w:cs="Arial"/>
          <w:sz w:val="24"/>
          <w:szCs w:val="24"/>
        </w:rPr>
        <w:t>dolescentes; e o treinamento dos Agentes Comunitários de Saúde (ACS) (COSTA e CRISPIM, 2010; LINDNER et al., 2006).</w:t>
      </w:r>
    </w:p>
    <w:p w14:paraId="43413FF0" w14:textId="10295E0E" w:rsidR="614B4570" w:rsidRDefault="614B4570" w:rsidP="614B4570">
      <w:pPr>
        <w:spacing w:line="360" w:lineRule="auto"/>
        <w:ind w:firstLine="708"/>
        <w:jc w:val="both"/>
        <w:rPr>
          <w:rFonts w:ascii="Arial" w:eastAsia="Arial" w:hAnsi="Arial" w:cs="Arial"/>
          <w:sz w:val="24"/>
          <w:szCs w:val="24"/>
        </w:rPr>
      </w:pPr>
      <w:r w:rsidRPr="614B4570">
        <w:rPr>
          <w:rFonts w:ascii="Arial" w:eastAsia="Arial" w:hAnsi="Arial" w:cs="Arial"/>
          <w:sz w:val="24"/>
          <w:szCs w:val="24"/>
        </w:rPr>
        <w:t xml:space="preserve">Segundo </w:t>
      </w:r>
      <w:proofErr w:type="spellStart"/>
      <w:r w:rsidRPr="614B4570">
        <w:rPr>
          <w:rFonts w:ascii="Arial" w:eastAsia="Arial" w:hAnsi="Arial" w:cs="Arial"/>
          <w:sz w:val="24"/>
          <w:szCs w:val="24"/>
        </w:rPr>
        <w:t>Dombrowski</w:t>
      </w:r>
      <w:proofErr w:type="spellEnd"/>
      <w:r w:rsidRPr="614B4570">
        <w:rPr>
          <w:rFonts w:ascii="Arial" w:eastAsia="Arial" w:hAnsi="Arial" w:cs="Arial"/>
          <w:sz w:val="24"/>
          <w:szCs w:val="24"/>
        </w:rPr>
        <w:t xml:space="preserve">, Pontes, Assis (2013) a apresentação de todas as possibilidades de anticoncepção acontece na consulta de Enfermagem, primeiro contato do paciente com o Programa de Planejamento Familiar. </w:t>
      </w:r>
      <w:r w:rsidR="00FE670B">
        <w:rPr>
          <w:rFonts w:ascii="Arial" w:eastAsia="Arial" w:hAnsi="Arial" w:cs="Arial"/>
          <w:sz w:val="24"/>
          <w:szCs w:val="24"/>
        </w:rPr>
        <w:t xml:space="preserve">Com isso, podemos perceber a importância do Enfermeiro nessas ações. </w:t>
      </w:r>
    </w:p>
    <w:p w14:paraId="337E6E85" w14:textId="27644AB0" w:rsidR="2B310323" w:rsidRDefault="13F88836" w:rsidP="2B310323">
      <w:pPr>
        <w:spacing w:line="360" w:lineRule="auto"/>
        <w:ind w:firstLine="708"/>
        <w:jc w:val="both"/>
        <w:rPr>
          <w:rFonts w:ascii="Arial" w:eastAsia="Arial" w:hAnsi="Arial" w:cs="Arial"/>
          <w:sz w:val="24"/>
          <w:szCs w:val="24"/>
        </w:rPr>
      </w:pPr>
      <w:r w:rsidRPr="13F88836">
        <w:rPr>
          <w:rFonts w:ascii="Arial" w:eastAsia="Arial" w:hAnsi="Arial" w:cs="Arial"/>
          <w:sz w:val="24"/>
          <w:szCs w:val="24"/>
        </w:rPr>
        <w:t>É função imprescindível dos Enfermeiros a criação de vínculos sólidos com sua comunidade, conhecendo as necessidades de saúde de cada grupo, nas diferentes dimensões da vida, utilizando ferramentas para fortalecer essa interação profissional-</w:t>
      </w:r>
      <w:r w:rsidRPr="13F88836">
        <w:rPr>
          <w:rFonts w:ascii="Arial" w:eastAsia="Arial" w:hAnsi="Arial" w:cs="Arial"/>
          <w:sz w:val="24"/>
          <w:szCs w:val="24"/>
        </w:rPr>
        <w:lastRenderedPageBreak/>
        <w:t xml:space="preserve">paciente, o que é super eficaz para melhorar a compreensão de ambos (RODRIGUES, TEIXEIRA, NOGUEIRA, 2019). </w:t>
      </w:r>
    </w:p>
    <w:p w14:paraId="251D53D2" w14:textId="50BE63DF" w:rsidR="2B310323" w:rsidRDefault="614B4570" w:rsidP="2B310323">
      <w:pPr>
        <w:spacing w:line="360" w:lineRule="auto"/>
        <w:ind w:firstLine="708"/>
        <w:jc w:val="both"/>
      </w:pPr>
      <w:r w:rsidRPr="614B4570">
        <w:rPr>
          <w:rFonts w:ascii="Arial" w:eastAsia="Arial" w:hAnsi="Arial" w:cs="Arial"/>
          <w:sz w:val="24"/>
          <w:szCs w:val="24"/>
        </w:rPr>
        <w:t>Além disso, despertar na comunidade a cultura da prevenção de gravidezes indesejadas, como também a responsabilidade de número da prole, gerenciando o prazer sexual com proteção quando não se quer mais filhos (HAYASHI e NOGUEIRA, 2007).</w:t>
      </w:r>
    </w:p>
    <w:p w14:paraId="4AD04AD0" w14:textId="269D8CFA" w:rsidR="614B4570" w:rsidRDefault="614B4570" w:rsidP="614B4570">
      <w:pPr>
        <w:spacing w:line="360" w:lineRule="auto"/>
        <w:ind w:firstLine="708"/>
        <w:jc w:val="both"/>
        <w:rPr>
          <w:rFonts w:ascii="Arial" w:eastAsia="Arial" w:hAnsi="Arial" w:cs="Arial"/>
          <w:sz w:val="24"/>
          <w:szCs w:val="24"/>
        </w:rPr>
      </w:pPr>
      <w:r w:rsidRPr="614B4570">
        <w:rPr>
          <w:rFonts w:ascii="Arial" w:eastAsia="Arial" w:hAnsi="Arial" w:cs="Arial"/>
          <w:sz w:val="24"/>
          <w:szCs w:val="24"/>
        </w:rPr>
        <w:t xml:space="preserve">Segundo </w:t>
      </w:r>
      <w:proofErr w:type="spellStart"/>
      <w:r w:rsidRPr="614B4570">
        <w:rPr>
          <w:rFonts w:ascii="Arial" w:eastAsia="Arial" w:hAnsi="Arial" w:cs="Arial"/>
          <w:sz w:val="24"/>
          <w:szCs w:val="24"/>
        </w:rPr>
        <w:t>Lindner</w:t>
      </w:r>
      <w:proofErr w:type="spellEnd"/>
      <w:r w:rsidRPr="614B4570">
        <w:rPr>
          <w:rFonts w:ascii="Arial" w:eastAsia="Arial" w:hAnsi="Arial" w:cs="Arial"/>
          <w:sz w:val="24"/>
          <w:szCs w:val="24"/>
        </w:rPr>
        <w:t xml:space="preserve"> et al. (2006), os profissionais relataram que trabalham o PPF individualmente, utilizando vários materiais de suporte, como folders, álbum seriado, próteses das partes intimas e seios e os métodos. </w:t>
      </w:r>
      <w:r w:rsidR="00FE670B">
        <w:rPr>
          <w:rFonts w:ascii="Arial" w:eastAsia="Arial" w:hAnsi="Arial" w:cs="Arial"/>
          <w:sz w:val="24"/>
          <w:szCs w:val="24"/>
        </w:rPr>
        <w:t xml:space="preserve">Para muitos deles, </w:t>
      </w:r>
      <w:r w:rsidRPr="614B4570">
        <w:rPr>
          <w:rFonts w:ascii="Arial" w:eastAsia="Arial" w:hAnsi="Arial" w:cs="Arial"/>
          <w:sz w:val="24"/>
          <w:szCs w:val="24"/>
        </w:rPr>
        <w:t xml:space="preserve">realizar as consultas é fácil, </w:t>
      </w:r>
      <w:r w:rsidR="00FE670B">
        <w:rPr>
          <w:rFonts w:ascii="Arial" w:eastAsia="Arial" w:hAnsi="Arial" w:cs="Arial"/>
          <w:sz w:val="24"/>
          <w:szCs w:val="24"/>
        </w:rPr>
        <w:t>porém,</w:t>
      </w:r>
      <w:r w:rsidRPr="614B4570">
        <w:rPr>
          <w:rFonts w:ascii="Arial" w:eastAsia="Arial" w:hAnsi="Arial" w:cs="Arial"/>
          <w:sz w:val="24"/>
          <w:szCs w:val="24"/>
        </w:rPr>
        <w:t xml:space="preserve"> gostariam de possuir mais certezas em suas falas, mais variações de material e tempo para realizar reuniões de equipes sobre o programa.</w:t>
      </w:r>
    </w:p>
    <w:p w14:paraId="360754E2" w14:textId="1CA9D31F" w:rsidR="2B310323" w:rsidRDefault="13F88836" w:rsidP="2B310323">
      <w:pPr>
        <w:spacing w:line="360" w:lineRule="auto"/>
        <w:ind w:firstLine="708"/>
        <w:jc w:val="both"/>
      </w:pPr>
      <w:r w:rsidRPr="13F88836">
        <w:rPr>
          <w:rFonts w:ascii="Arial" w:eastAsia="Arial" w:hAnsi="Arial" w:cs="Arial"/>
          <w:sz w:val="24"/>
          <w:szCs w:val="24"/>
        </w:rPr>
        <w:t>No estudo de Costa e Crispim (2010),</w:t>
      </w:r>
      <w:r w:rsidR="00CA1A0D">
        <w:rPr>
          <w:rFonts w:ascii="Arial" w:eastAsia="Arial" w:hAnsi="Arial" w:cs="Arial"/>
          <w:sz w:val="24"/>
          <w:szCs w:val="24"/>
        </w:rPr>
        <w:t xml:space="preserve"> realizado em UBSs de uma cidade do estado de Goiás,</w:t>
      </w:r>
      <w:r w:rsidRPr="13F88836">
        <w:rPr>
          <w:rFonts w:ascii="Arial" w:eastAsia="Arial" w:hAnsi="Arial" w:cs="Arial"/>
          <w:sz w:val="24"/>
          <w:szCs w:val="24"/>
        </w:rPr>
        <w:t xml:space="preserve"> as Enfermeiras dividiram as opiniões em relação a autonomia completa perante o PPF, algumas relatam a impossibilidade de prescrever, outras afirmam que a falta de insumos impede a realização da assistência integral.</w:t>
      </w:r>
      <w:r w:rsidR="00FE670B">
        <w:rPr>
          <w:rFonts w:ascii="Arial" w:eastAsia="Arial" w:hAnsi="Arial" w:cs="Arial"/>
          <w:sz w:val="24"/>
          <w:szCs w:val="24"/>
        </w:rPr>
        <w:t xml:space="preserve"> Este foi um contexto encontrado em muitos estudos, </w:t>
      </w:r>
      <w:r w:rsidR="00644439">
        <w:rPr>
          <w:rFonts w:ascii="Arial" w:eastAsia="Arial" w:hAnsi="Arial" w:cs="Arial"/>
          <w:sz w:val="24"/>
          <w:szCs w:val="24"/>
        </w:rPr>
        <w:t>sobre conseguirem ou não prescreverem os métodos.</w:t>
      </w:r>
    </w:p>
    <w:p w14:paraId="30163AD2" w14:textId="71B03BF7" w:rsidR="2B310323" w:rsidRDefault="614B4570" w:rsidP="2B310323">
      <w:pPr>
        <w:spacing w:line="360" w:lineRule="auto"/>
        <w:ind w:firstLine="708"/>
        <w:jc w:val="both"/>
        <w:rPr>
          <w:rFonts w:ascii="Arial" w:eastAsia="Arial" w:hAnsi="Arial" w:cs="Arial"/>
          <w:sz w:val="24"/>
          <w:szCs w:val="24"/>
        </w:rPr>
      </w:pPr>
      <w:r w:rsidRPr="614B4570">
        <w:rPr>
          <w:rFonts w:ascii="Arial" w:eastAsia="Arial" w:hAnsi="Arial" w:cs="Arial"/>
          <w:sz w:val="24"/>
          <w:szCs w:val="24"/>
        </w:rPr>
        <w:t>A pesquisa de Moura, Silva, Galvão (2007),</w:t>
      </w:r>
      <w:r w:rsidR="00CA1A0D">
        <w:rPr>
          <w:rFonts w:ascii="Arial" w:eastAsia="Arial" w:hAnsi="Arial" w:cs="Arial"/>
          <w:sz w:val="24"/>
          <w:szCs w:val="24"/>
        </w:rPr>
        <w:t xml:space="preserve"> que ocorreu em munícipios do Ceará,</w:t>
      </w:r>
      <w:r w:rsidRPr="614B4570">
        <w:rPr>
          <w:rFonts w:ascii="Arial" w:eastAsia="Arial" w:hAnsi="Arial" w:cs="Arial"/>
          <w:sz w:val="24"/>
          <w:szCs w:val="24"/>
        </w:rPr>
        <w:t xml:space="preserve"> identificou que 48% dos Enfermeiros avaliados, realizavam prescrições de métodos anticoncepcionais, mas alguns encaminhavam os pacientes de primeira consulta para os médicos. Dos profissionais que prescreviam, eles utilizavam a maioria dos métodos disponíveis, exceto o injetável hormonal.</w:t>
      </w:r>
      <w:r w:rsidR="00644439">
        <w:rPr>
          <w:rFonts w:ascii="Arial" w:eastAsia="Arial" w:hAnsi="Arial" w:cs="Arial"/>
          <w:sz w:val="24"/>
          <w:szCs w:val="24"/>
        </w:rPr>
        <w:t xml:space="preserve"> Observa-se assim, quais situações os Enfermeiros pedem auxilio dos médicos, tornando a assistência mais completa. </w:t>
      </w:r>
    </w:p>
    <w:p w14:paraId="74696B5F" w14:textId="642EFFF7" w:rsidR="614B4570" w:rsidRDefault="614B4570" w:rsidP="614B4570">
      <w:pPr>
        <w:spacing w:line="360" w:lineRule="auto"/>
        <w:ind w:firstLine="708"/>
        <w:jc w:val="both"/>
        <w:rPr>
          <w:rFonts w:ascii="Arial" w:eastAsia="Arial" w:hAnsi="Arial" w:cs="Arial"/>
          <w:sz w:val="24"/>
          <w:szCs w:val="24"/>
        </w:rPr>
      </w:pPr>
      <w:r w:rsidRPr="614B4570">
        <w:rPr>
          <w:rFonts w:ascii="Arial" w:eastAsia="Arial" w:hAnsi="Arial" w:cs="Arial"/>
          <w:sz w:val="24"/>
          <w:szCs w:val="24"/>
        </w:rPr>
        <w:t xml:space="preserve">Assim como no estudo de </w:t>
      </w:r>
      <w:proofErr w:type="spellStart"/>
      <w:r w:rsidRPr="614B4570">
        <w:rPr>
          <w:rFonts w:ascii="Arial" w:eastAsia="Arial" w:hAnsi="Arial" w:cs="Arial"/>
          <w:sz w:val="24"/>
          <w:szCs w:val="24"/>
        </w:rPr>
        <w:t>Dombrowski</w:t>
      </w:r>
      <w:proofErr w:type="spellEnd"/>
      <w:r w:rsidRPr="614B4570">
        <w:rPr>
          <w:rFonts w:ascii="Arial" w:eastAsia="Arial" w:hAnsi="Arial" w:cs="Arial"/>
          <w:sz w:val="24"/>
          <w:szCs w:val="24"/>
        </w:rPr>
        <w:t xml:space="preserve">, Pontes, Assis (2013), </w:t>
      </w:r>
      <w:r w:rsidR="00CA1A0D">
        <w:rPr>
          <w:rFonts w:ascii="Arial" w:eastAsia="Arial" w:hAnsi="Arial" w:cs="Arial"/>
          <w:sz w:val="24"/>
          <w:szCs w:val="24"/>
        </w:rPr>
        <w:t xml:space="preserve">executado na cidade de Rio Branco no Acre, </w:t>
      </w:r>
      <w:r w:rsidRPr="614B4570">
        <w:rPr>
          <w:rFonts w:ascii="Arial" w:eastAsia="Arial" w:hAnsi="Arial" w:cs="Arial"/>
          <w:sz w:val="24"/>
          <w:szCs w:val="24"/>
        </w:rPr>
        <w:t xml:space="preserve">quando questionados pelos autores quais Enfermeiros realizavam as prescrições, 96,9% praticavam a atribuição e apenas 3,1% não. Destes, 15 Enfermeiros relataram que prescreviam somente pílulas orais e os injetáveis eram transcritos mediante prescrição médica. </w:t>
      </w:r>
      <w:r w:rsidRPr="00644439">
        <w:rPr>
          <w:rFonts w:ascii="Arial" w:eastAsia="Arial" w:hAnsi="Arial" w:cs="Arial"/>
          <w:sz w:val="24"/>
          <w:szCs w:val="24"/>
        </w:rPr>
        <w:t>Contudo, os entrevistados ressaltaram a ausência das atividades médicas no Programa, em algumas unidades nem há um médico na equipe e estes fatos impossibilitam a oferta de cuidados mais efetivos.</w:t>
      </w:r>
      <w:r w:rsidRPr="614B4570">
        <w:rPr>
          <w:rFonts w:ascii="Arial" w:eastAsia="Arial" w:hAnsi="Arial" w:cs="Arial"/>
          <w:sz w:val="24"/>
          <w:szCs w:val="24"/>
        </w:rPr>
        <w:t xml:space="preserve"> </w:t>
      </w:r>
    </w:p>
    <w:p w14:paraId="0EB44BBD" w14:textId="3A04579B" w:rsidR="614B4570" w:rsidRDefault="614B4570" w:rsidP="614B4570">
      <w:pPr>
        <w:spacing w:line="360" w:lineRule="auto"/>
        <w:ind w:firstLine="708"/>
        <w:jc w:val="both"/>
      </w:pPr>
      <w:r w:rsidRPr="614B4570">
        <w:rPr>
          <w:rFonts w:ascii="Arial" w:eastAsia="Arial" w:hAnsi="Arial" w:cs="Arial"/>
          <w:sz w:val="24"/>
          <w:szCs w:val="24"/>
        </w:rPr>
        <w:lastRenderedPageBreak/>
        <w:t xml:space="preserve">A pesquisa de Pierre e </w:t>
      </w:r>
      <w:proofErr w:type="spellStart"/>
      <w:r w:rsidRPr="614B4570">
        <w:rPr>
          <w:rFonts w:ascii="Arial" w:eastAsia="Arial" w:hAnsi="Arial" w:cs="Arial"/>
          <w:sz w:val="24"/>
          <w:szCs w:val="24"/>
        </w:rPr>
        <w:t>Clapis</w:t>
      </w:r>
      <w:proofErr w:type="spellEnd"/>
      <w:r w:rsidRPr="614B4570">
        <w:rPr>
          <w:rFonts w:ascii="Arial" w:eastAsia="Arial" w:hAnsi="Arial" w:cs="Arial"/>
          <w:sz w:val="24"/>
          <w:szCs w:val="24"/>
        </w:rPr>
        <w:t xml:space="preserve"> (2010) também se referiu quanto a quais atividades os profissionais desempenham no serviço e pôde-se identificar que as orientações sobre os contraceptivos são majoritárias.</w:t>
      </w:r>
      <w:r w:rsidR="00644439">
        <w:rPr>
          <w:rFonts w:ascii="Arial" w:eastAsia="Arial" w:hAnsi="Arial" w:cs="Arial"/>
          <w:sz w:val="24"/>
          <w:szCs w:val="24"/>
        </w:rPr>
        <w:t xml:space="preserve"> Sendo assim, a</w:t>
      </w:r>
      <w:r w:rsidRPr="614B4570">
        <w:rPr>
          <w:rFonts w:ascii="Arial" w:eastAsia="Arial" w:hAnsi="Arial" w:cs="Arial"/>
          <w:sz w:val="24"/>
          <w:szCs w:val="24"/>
        </w:rPr>
        <w:t xml:space="preserve"> abordagem quanto a saúde sexual e reprodutiva, doenças sexualmente transmissíveis, canceres de órgãos íntimos, gravidez responsável e aspectos de concepção são fragilizados nas consultas.</w:t>
      </w:r>
    </w:p>
    <w:p w14:paraId="4A161380" w14:textId="33ADF940" w:rsidR="2B310323" w:rsidRDefault="614B4570" w:rsidP="614B4570">
      <w:pPr>
        <w:spacing w:line="360" w:lineRule="auto"/>
        <w:ind w:firstLine="708"/>
        <w:jc w:val="both"/>
        <w:rPr>
          <w:rFonts w:ascii="Arial" w:eastAsia="Arial" w:hAnsi="Arial" w:cs="Arial"/>
          <w:b/>
          <w:bCs/>
          <w:sz w:val="24"/>
          <w:szCs w:val="24"/>
        </w:rPr>
      </w:pPr>
      <w:r w:rsidRPr="614B4570">
        <w:rPr>
          <w:rFonts w:ascii="Arial" w:eastAsia="Arial" w:hAnsi="Arial" w:cs="Arial"/>
          <w:sz w:val="24"/>
          <w:szCs w:val="24"/>
        </w:rPr>
        <w:t xml:space="preserve">Na pesquisa de Almeida, et al. (2016), a maior parte dos profissionais não conheciam as normativas que regulam as prescrições do Enfermeiro e relatam a constante mudança das mesmas. Como também algumas cidades não possuem um protocolo de enfermagem atualizado e mais elaborado sobre o assunto. Já segundo </w:t>
      </w:r>
      <w:proofErr w:type="spellStart"/>
      <w:r w:rsidRPr="614B4570">
        <w:rPr>
          <w:rFonts w:ascii="Arial" w:eastAsia="Arial" w:hAnsi="Arial" w:cs="Arial"/>
          <w:sz w:val="24"/>
          <w:szCs w:val="24"/>
        </w:rPr>
        <w:t>Dombrowski</w:t>
      </w:r>
      <w:proofErr w:type="spellEnd"/>
      <w:r w:rsidRPr="614B4570">
        <w:rPr>
          <w:rFonts w:ascii="Arial" w:eastAsia="Arial" w:hAnsi="Arial" w:cs="Arial"/>
          <w:sz w:val="24"/>
          <w:szCs w:val="24"/>
        </w:rPr>
        <w:t>, Pontes, Assis (2013), 90,6% dos profissionais conheciam a lei que permite o ato de prescrever medicamentos e 9,4% não há conheciam completamente.</w:t>
      </w:r>
    </w:p>
    <w:p w14:paraId="61F0DC7E" w14:textId="74225D2E" w:rsidR="2B310323" w:rsidRDefault="614B4570" w:rsidP="00644439">
      <w:pPr>
        <w:spacing w:line="360" w:lineRule="auto"/>
        <w:ind w:firstLine="708"/>
        <w:jc w:val="both"/>
        <w:rPr>
          <w:rFonts w:ascii="Arial" w:eastAsia="Arial" w:hAnsi="Arial" w:cs="Arial"/>
          <w:sz w:val="24"/>
          <w:szCs w:val="24"/>
        </w:rPr>
      </w:pPr>
      <w:proofErr w:type="spellStart"/>
      <w:r w:rsidRPr="614B4570">
        <w:rPr>
          <w:rFonts w:ascii="Arial" w:eastAsia="Arial" w:hAnsi="Arial" w:cs="Arial"/>
          <w:sz w:val="24"/>
          <w:szCs w:val="24"/>
        </w:rPr>
        <w:t>Dombrowski</w:t>
      </w:r>
      <w:proofErr w:type="spellEnd"/>
      <w:r w:rsidRPr="614B4570">
        <w:rPr>
          <w:rFonts w:ascii="Arial" w:eastAsia="Arial" w:hAnsi="Arial" w:cs="Arial"/>
          <w:sz w:val="24"/>
          <w:szCs w:val="24"/>
        </w:rPr>
        <w:t>, Pontes, Assis (2013) traz também que as avaliações clínicas realizados pelos Enfermeiros para seleção do método ideal foram: 36% da escolha da paciente, 34% por anamnese, 18% por disponibilidade e 12%</w:t>
      </w:r>
      <w:r w:rsidR="00644439">
        <w:rPr>
          <w:rFonts w:ascii="Arial" w:eastAsia="Arial" w:hAnsi="Arial" w:cs="Arial"/>
          <w:sz w:val="24"/>
          <w:szCs w:val="24"/>
        </w:rPr>
        <w:t xml:space="preserve"> </w:t>
      </w:r>
      <w:r w:rsidRPr="614B4570">
        <w:rPr>
          <w:rFonts w:ascii="Arial" w:eastAsia="Arial" w:hAnsi="Arial" w:cs="Arial"/>
          <w:sz w:val="24"/>
          <w:szCs w:val="24"/>
        </w:rPr>
        <w:t>pela idade. A maioria deles considera</w:t>
      </w:r>
      <w:r w:rsidR="00644439">
        <w:rPr>
          <w:rFonts w:ascii="Arial" w:eastAsia="Arial" w:hAnsi="Arial" w:cs="Arial"/>
          <w:sz w:val="24"/>
          <w:szCs w:val="24"/>
        </w:rPr>
        <w:t>m</w:t>
      </w:r>
      <w:r w:rsidRPr="614B4570">
        <w:rPr>
          <w:rFonts w:ascii="Arial" w:eastAsia="Arial" w:hAnsi="Arial" w:cs="Arial"/>
          <w:sz w:val="24"/>
          <w:szCs w:val="24"/>
        </w:rPr>
        <w:t>-se capacitados para prescrever, pois trabalha</w:t>
      </w:r>
      <w:r w:rsidR="00644439">
        <w:rPr>
          <w:rFonts w:ascii="Arial" w:eastAsia="Arial" w:hAnsi="Arial" w:cs="Arial"/>
          <w:sz w:val="24"/>
          <w:szCs w:val="24"/>
        </w:rPr>
        <w:t>m</w:t>
      </w:r>
      <w:r w:rsidRPr="614B4570">
        <w:rPr>
          <w:rFonts w:ascii="Arial" w:eastAsia="Arial" w:hAnsi="Arial" w:cs="Arial"/>
          <w:sz w:val="24"/>
          <w:szCs w:val="24"/>
        </w:rPr>
        <w:t xml:space="preserve"> a muito tempo na área, obtinham acesso aos manuais de saúde e livros auxiliares. Contudo, alguns afirmaram não ser capazes porque os métodos estão sempre atualizando, assim necessitando de um manejo mais criterioso.</w:t>
      </w:r>
    </w:p>
    <w:p w14:paraId="25D56477" w14:textId="0744CD78" w:rsidR="2B310323" w:rsidRDefault="614B4570" w:rsidP="2B310323">
      <w:pPr>
        <w:spacing w:line="360" w:lineRule="auto"/>
        <w:ind w:firstLine="708"/>
        <w:jc w:val="both"/>
        <w:rPr>
          <w:rFonts w:ascii="Arial" w:eastAsia="Arial" w:hAnsi="Arial" w:cs="Arial"/>
          <w:sz w:val="24"/>
          <w:szCs w:val="24"/>
        </w:rPr>
      </w:pPr>
      <w:r w:rsidRPr="614B4570">
        <w:rPr>
          <w:rFonts w:ascii="Arial" w:eastAsia="Arial" w:hAnsi="Arial" w:cs="Arial"/>
          <w:sz w:val="24"/>
          <w:szCs w:val="24"/>
        </w:rPr>
        <w:t>No estudo de Moura, Silva, Galvão (2007), realizados em munícipios cearenses, observou-se que as Enfermeiras orientam quanto as dúvidas, eventos adversos e falhas do método escolhido. Já no estudo de Cordeiro et al. (2010), produzido em UBS de Fortaleza, percebeu-se a dificuldade dos Enfermeiros em manusear clinicamente a presença de contra indicações e efeitos adversos</w:t>
      </w:r>
      <w:r w:rsidR="0097266E">
        <w:rPr>
          <w:rFonts w:ascii="Arial" w:eastAsia="Arial" w:hAnsi="Arial" w:cs="Arial"/>
          <w:sz w:val="24"/>
          <w:szCs w:val="24"/>
        </w:rPr>
        <w:t>.</w:t>
      </w:r>
      <w:r w:rsidRPr="614B4570">
        <w:rPr>
          <w:rFonts w:ascii="Arial" w:eastAsia="Arial" w:hAnsi="Arial" w:cs="Arial"/>
          <w:sz w:val="24"/>
          <w:szCs w:val="24"/>
        </w:rPr>
        <w:t xml:space="preserve"> </w:t>
      </w:r>
      <w:r w:rsidR="0097266E">
        <w:rPr>
          <w:rFonts w:ascii="Arial" w:eastAsia="Arial" w:hAnsi="Arial" w:cs="Arial"/>
          <w:sz w:val="24"/>
          <w:szCs w:val="24"/>
        </w:rPr>
        <w:t>Estes fatos nos mostra a ausência de</w:t>
      </w:r>
      <w:r w:rsidRPr="614B4570">
        <w:rPr>
          <w:rFonts w:ascii="Arial" w:eastAsia="Arial" w:hAnsi="Arial" w:cs="Arial"/>
          <w:sz w:val="24"/>
          <w:szCs w:val="24"/>
        </w:rPr>
        <w:t xml:space="preserve"> capacitação </w:t>
      </w:r>
      <w:r w:rsidR="0097266E">
        <w:rPr>
          <w:rFonts w:ascii="Arial" w:eastAsia="Arial" w:hAnsi="Arial" w:cs="Arial"/>
          <w:sz w:val="24"/>
          <w:szCs w:val="24"/>
        </w:rPr>
        <w:t xml:space="preserve">continuada </w:t>
      </w:r>
      <w:r w:rsidRPr="614B4570">
        <w:rPr>
          <w:rFonts w:ascii="Arial" w:eastAsia="Arial" w:hAnsi="Arial" w:cs="Arial"/>
          <w:sz w:val="24"/>
          <w:szCs w:val="24"/>
        </w:rPr>
        <w:t xml:space="preserve">da equipe. </w:t>
      </w:r>
    </w:p>
    <w:p w14:paraId="1F6E55DD" w14:textId="0F5A7E29" w:rsidR="2B310323" w:rsidRDefault="13F88836" w:rsidP="2B310323">
      <w:pPr>
        <w:spacing w:line="360" w:lineRule="auto"/>
        <w:ind w:firstLine="708"/>
        <w:jc w:val="both"/>
        <w:rPr>
          <w:rFonts w:ascii="Arial" w:eastAsia="Arial" w:hAnsi="Arial" w:cs="Arial"/>
          <w:sz w:val="24"/>
          <w:szCs w:val="24"/>
        </w:rPr>
      </w:pPr>
      <w:r w:rsidRPr="13F88836">
        <w:rPr>
          <w:rFonts w:ascii="Arial" w:eastAsia="Arial" w:hAnsi="Arial" w:cs="Arial"/>
          <w:sz w:val="24"/>
          <w:szCs w:val="24"/>
        </w:rPr>
        <w:t>O uso de métodos anticoncepcionais, em sua maioria, traz reações colaterais as pacientes, por isso, são imprescindíveis o reconhecimento dos mesmos, para impedir que as mulheres insatisfeitas, faça o uso inadequado corrompendo sua ação desejada (CORDEIRO et al., 2010). Destaca-se também a importância de monitorar o peso e a pressão arterial rotineiramente das mulheres (MOURA, SILVA, GALVÃO, 2007).</w:t>
      </w:r>
    </w:p>
    <w:p w14:paraId="43406604" w14:textId="6F8DA485" w:rsidR="2B310323" w:rsidRDefault="614B4570" w:rsidP="2B310323">
      <w:pPr>
        <w:spacing w:line="360" w:lineRule="auto"/>
        <w:ind w:firstLine="708"/>
        <w:jc w:val="both"/>
        <w:rPr>
          <w:rFonts w:ascii="Arial" w:eastAsia="Arial" w:hAnsi="Arial" w:cs="Arial"/>
          <w:sz w:val="24"/>
          <w:szCs w:val="24"/>
        </w:rPr>
      </w:pPr>
      <w:r w:rsidRPr="614B4570">
        <w:rPr>
          <w:rFonts w:ascii="Arial" w:eastAsia="Arial" w:hAnsi="Arial" w:cs="Arial"/>
          <w:sz w:val="24"/>
          <w:szCs w:val="24"/>
        </w:rPr>
        <w:lastRenderedPageBreak/>
        <w:t>A maior dificuldade dos Enfermeiros com a identificação das contraindicações é relacionada aos anticoncepcionais hormonais, sobretudo as alterações menstruais; e ao uso de métodos durante a lactação</w:t>
      </w:r>
      <w:r w:rsidR="0097266E">
        <w:rPr>
          <w:rFonts w:ascii="Arial" w:eastAsia="Arial" w:hAnsi="Arial" w:cs="Arial"/>
          <w:sz w:val="24"/>
          <w:szCs w:val="24"/>
        </w:rPr>
        <w:t xml:space="preserve"> </w:t>
      </w:r>
      <w:r w:rsidR="0097266E" w:rsidRPr="614B4570">
        <w:rPr>
          <w:rFonts w:ascii="Arial" w:eastAsia="Arial" w:hAnsi="Arial" w:cs="Arial"/>
          <w:sz w:val="24"/>
          <w:szCs w:val="24"/>
        </w:rPr>
        <w:t>(MOURA e SILVA, 2005).</w:t>
      </w:r>
      <w:r w:rsidRPr="614B4570">
        <w:rPr>
          <w:rFonts w:ascii="Arial" w:eastAsia="Arial" w:hAnsi="Arial" w:cs="Arial"/>
          <w:sz w:val="24"/>
          <w:szCs w:val="24"/>
        </w:rPr>
        <w:t xml:space="preserve">  Esses são cuidados básicos e primordiais para a orientação as mulheres, sendo considerado como falhas técnicas, resultando em efeitos colaterais sérios</w:t>
      </w:r>
      <w:r w:rsidR="0097266E">
        <w:rPr>
          <w:rFonts w:ascii="Arial" w:eastAsia="Arial" w:hAnsi="Arial" w:cs="Arial"/>
          <w:sz w:val="24"/>
          <w:szCs w:val="24"/>
        </w:rPr>
        <w:t>.</w:t>
      </w:r>
      <w:r w:rsidRPr="614B4570">
        <w:rPr>
          <w:rFonts w:ascii="Arial" w:eastAsia="Arial" w:hAnsi="Arial" w:cs="Arial"/>
          <w:sz w:val="24"/>
          <w:szCs w:val="24"/>
        </w:rPr>
        <w:t xml:space="preserve"> </w:t>
      </w:r>
    </w:p>
    <w:p w14:paraId="04BB7683" w14:textId="27ED7F73" w:rsidR="614B4570" w:rsidRPr="008C20CA" w:rsidRDefault="614B4570" w:rsidP="0097266E">
      <w:pPr>
        <w:spacing w:line="360" w:lineRule="auto"/>
        <w:ind w:firstLine="708"/>
        <w:jc w:val="both"/>
        <w:rPr>
          <w:rFonts w:ascii="Arial" w:eastAsia="Arial" w:hAnsi="Arial" w:cs="Arial"/>
          <w:sz w:val="24"/>
          <w:szCs w:val="24"/>
        </w:rPr>
      </w:pPr>
      <w:r w:rsidRPr="008C20CA">
        <w:rPr>
          <w:rFonts w:ascii="Arial" w:eastAsia="Arial" w:hAnsi="Arial" w:cs="Arial"/>
          <w:sz w:val="24"/>
          <w:szCs w:val="24"/>
        </w:rPr>
        <w:t xml:space="preserve">Na pesquisa de </w:t>
      </w:r>
      <w:proofErr w:type="spellStart"/>
      <w:r w:rsidRPr="008C20CA">
        <w:rPr>
          <w:rFonts w:ascii="Arial" w:eastAsia="Arial" w:hAnsi="Arial" w:cs="Arial"/>
          <w:sz w:val="24"/>
          <w:szCs w:val="24"/>
        </w:rPr>
        <w:t>D</w:t>
      </w:r>
      <w:r w:rsidR="00CA1A0D" w:rsidRPr="008C20CA">
        <w:rPr>
          <w:rFonts w:ascii="Arial" w:eastAsia="Arial" w:hAnsi="Arial" w:cs="Arial"/>
          <w:sz w:val="24"/>
          <w:szCs w:val="24"/>
        </w:rPr>
        <w:t>ombrowski</w:t>
      </w:r>
      <w:proofErr w:type="spellEnd"/>
      <w:r w:rsidRPr="008C20CA">
        <w:rPr>
          <w:rFonts w:ascii="Arial" w:eastAsia="Arial" w:hAnsi="Arial" w:cs="Arial"/>
          <w:sz w:val="24"/>
          <w:szCs w:val="24"/>
        </w:rPr>
        <w:t>, P</w:t>
      </w:r>
      <w:r w:rsidR="00CA1A0D" w:rsidRPr="008C20CA">
        <w:rPr>
          <w:rFonts w:ascii="Arial" w:eastAsia="Arial" w:hAnsi="Arial" w:cs="Arial"/>
          <w:sz w:val="24"/>
          <w:szCs w:val="24"/>
        </w:rPr>
        <w:t>ontes</w:t>
      </w:r>
      <w:r w:rsidRPr="008C20CA">
        <w:rPr>
          <w:rFonts w:ascii="Arial" w:eastAsia="Arial" w:hAnsi="Arial" w:cs="Arial"/>
          <w:sz w:val="24"/>
          <w:szCs w:val="24"/>
        </w:rPr>
        <w:t>, A</w:t>
      </w:r>
      <w:r w:rsidR="00CA1A0D" w:rsidRPr="008C20CA">
        <w:rPr>
          <w:rFonts w:ascii="Arial" w:eastAsia="Arial" w:hAnsi="Arial" w:cs="Arial"/>
          <w:sz w:val="24"/>
          <w:szCs w:val="24"/>
        </w:rPr>
        <w:t>ssis</w:t>
      </w:r>
      <w:r w:rsidRPr="008C20CA">
        <w:rPr>
          <w:rFonts w:ascii="Arial" w:eastAsia="Arial" w:hAnsi="Arial" w:cs="Arial"/>
          <w:sz w:val="24"/>
          <w:szCs w:val="24"/>
        </w:rPr>
        <w:t xml:space="preserve"> (2013) os profissionais também afirmaram que realizam orientações, como as vantagens e desvantagens do método selecionado e as prováveis reações adversas do mesmo. Em relação aos efeitos colaterais, alguns disseram nunca terem notificado esses casos por não terem esse retorno dos usuários, outros expuseram que não existe uma ficha de notificação para anticoncepcionais, contudo, alguns deles registram nos prontuários e alteram o medicamento.</w:t>
      </w:r>
    </w:p>
    <w:p w14:paraId="3B3EC6D4" w14:textId="6BD9BBC6" w:rsidR="2B310323" w:rsidRDefault="13F88836" w:rsidP="2B310323">
      <w:pPr>
        <w:spacing w:line="360" w:lineRule="auto"/>
        <w:ind w:firstLine="708"/>
        <w:jc w:val="both"/>
        <w:rPr>
          <w:rFonts w:ascii="Arial" w:eastAsia="Arial" w:hAnsi="Arial" w:cs="Arial"/>
          <w:sz w:val="24"/>
          <w:szCs w:val="24"/>
        </w:rPr>
      </w:pPr>
      <w:r w:rsidRPr="13F88836">
        <w:rPr>
          <w:rFonts w:ascii="Arial" w:eastAsia="Arial" w:hAnsi="Arial" w:cs="Arial"/>
          <w:sz w:val="24"/>
          <w:szCs w:val="24"/>
        </w:rPr>
        <w:t xml:space="preserve">Moura e Silva (2005), traz nos depoimentos dos Enfermeiros, dois pontos já citados em outros estudos, como a dificuldade de manuseio das pacientes hipertensas que querem utilizar as pílulas hormonais e a falta de interesse dos médicos diante ao programa, muitas vezes deixando como responsabilidade </w:t>
      </w:r>
      <w:r w:rsidR="0097266E">
        <w:rPr>
          <w:rFonts w:ascii="Arial" w:eastAsia="Arial" w:hAnsi="Arial" w:cs="Arial"/>
          <w:sz w:val="24"/>
          <w:szCs w:val="24"/>
        </w:rPr>
        <w:t xml:space="preserve">apenas </w:t>
      </w:r>
      <w:r w:rsidRPr="13F88836">
        <w:rPr>
          <w:rFonts w:ascii="Arial" w:eastAsia="Arial" w:hAnsi="Arial" w:cs="Arial"/>
          <w:sz w:val="24"/>
          <w:szCs w:val="24"/>
        </w:rPr>
        <w:t xml:space="preserve">do Enfermeiro. </w:t>
      </w:r>
    </w:p>
    <w:p w14:paraId="10E85076" w14:textId="44FADB06" w:rsidR="614B4570" w:rsidRDefault="614B4570" w:rsidP="614B4570">
      <w:pPr>
        <w:spacing w:line="360" w:lineRule="auto"/>
        <w:ind w:firstLine="708"/>
        <w:jc w:val="both"/>
        <w:rPr>
          <w:rFonts w:ascii="Arial" w:eastAsia="Arial" w:hAnsi="Arial" w:cs="Arial"/>
          <w:sz w:val="24"/>
          <w:szCs w:val="24"/>
        </w:rPr>
      </w:pPr>
      <w:proofErr w:type="spellStart"/>
      <w:r w:rsidRPr="614B4570">
        <w:rPr>
          <w:rFonts w:ascii="Arial" w:eastAsia="Arial" w:hAnsi="Arial" w:cs="Arial"/>
          <w:sz w:val="24"/>
          <w:szCs w:val="24"/>
        </w:rPr>
        <w:t>Lindner</w:t>
      </w:r>
      <w:proofErr w:type="spellEnd"/>
      <w:r w:rsidRPr="614B4570">
        <w:rPr>
          <w:rFonts w:ascii="Arial" w:eastAsia="Arial" w:hAnsi="Arial" w:cs="Arial"/>
          <w:sz w:val="24"/>
          <w:szCs w:val="24"/>
        </w:rPr>
        <w:t xml:space="preserve"> et al. (2006) questionaram os Enfermeiros sobre quais são os direitos reprodutivos, eles responderam ser o direito de conhecer os métodos contraceptivos disponíveis, a opção de escolher o que melhor lhe convêm, isto dentro das orientações técnicas, o acesso facilitado a estes itens na rede de saúde e a livre escolha de gerar ou não filhos, assim como sua quantidade. Ao questionados acerca da lei do programa do planejamento, não se recordam, mas deduzem o que nela esteja imposto. E declaram a necessidade de mais envolvimento da comunidade nessas ações de saúde, para resolução das deficiências.</w:t>
      </w:r>
    </w:p>
    <w:p w14:paraId="6147D081" w14:textId="3AFEEFEA" w:rsidR="614B4570" w:rsidRDefault="614B4570" w:rsidP="614B4570">
      <w:pPr>
        <w:spacing w:line="360" w:lineRule="auto"/>
        <w:ind w:firstLine="708"/>
        <w:jc w:val="both"/>
        <w:rPr>
          <w:rFonts w:ascii="Arial" w:eastAsia="Arial" w:hAnsi="Arial" w:cs="Arial"/>
          <w:sz w:val="24"/>
          <w:szCs w:val="24"/>
        </w:rPr>
      </w:pPr>
      <w:r w:rsidRPr="614B4570">
        <w:rPr>
          <w:rFonts w:ascii="Arial" w:eastAsia="Arial" w:hAnsi="Arial" w:cs="Arial"/>
          <w:sz w:val="24"/>
          <w:szCs w:val="24"/>
        </w:rPr>
        <w:t xml:space="preserve">Os autores Spinelli et al. (2014) questionaram alguns aspectos de conhecimento, como quantos deles conheciam o Manual de Planejamento Familiar do Ministério da Saúde e 87,7% dos enfermeiros referiram que sim. </w:t>
      </w:r>
      <w:r w:rsidR="0097266E">
        <w:rPr>
          <w:rFonts w:ascii="Arial" w:eastAsia="Arial" w:hAnsi="Arial" w:cs="Arial"/>
          <w:sz w:val="24"/>
          <w:szCs w:val="24"/>
        </w:rPr>
        <w:t>Observamos então</w:t>
      </w:r>
      <w:r w:rsidR="005E0F26">
        <w:rPr>
          <w:rFonts w:ascii="Arial" w:eastAsia="Arial" w:hAnsi="Arial" w:cs="Arial"/>
          <w:sz w:val="24"/>
          <w:szCs w:val="24"/>
        </w:rPr>
        <w:t xml:space="preserve">, a crescente busca por conhecimento destes profissionais. </w:t>
      </w:r>
    </w:p>
    <w:p w14:paraId="1D653B24" w14:textId="7B9F7FFD" w:rsidR="2B310323" w:rsidRDefault="614B4570" w:rsidP="614B4570">
      <w:pPr>
        <w:spacing w:line="360" w:lineRule="auto"/>
        <w:ind w:firstLine="708"/>
        <w:jc w:val="both"/>
      </w:pPr>
      <w:r w:rsidRPr="614B4570">
        <w:rPr>
          <w:rFonts w:ascii="Arial" w:eastAsia="Arial" w:hAnsi="Arial" w:cs="Arial"/>
          <w:color w:val="000000" w:themeColor="text1"/>
          <w:sz w:val="24"/>
          <w:szCs w:val="24"/>
        </w:rPr>
        <w:t xml:space="preserve">Segundo Moura e Silva (2004) e Pierre e </w:t>
      </w:r>
      <w:proofErr w:type="spellStart"/>
      <w:r w:rsidRPr="614B4570">
        <w:rPr>
          <w:rFonts w:ascii="Arial" w:eastAsia="Arial" w:hAnsi="Arial" w:cs="Arial"/>
          <w:color w:val="000000" w:themeColor="text1"/>
          <w:sz w:val="24"/>
          <w:szCs w:val="24"/>
        </w:rPr>
        <w:t>Clapis</w:t>
      </w:r>
      <w:proofErr w:type="spellEnd"/>
      <w:r w:rsidRPr="614B4570">
        <w:rPr>
          <w:rFonts w:ascii="Arial" w:eastAsia="Arial" w:hAnsi="Arial" w:cs="Arial"/>
          <w:color w:val="000000" w:themeColor="text1"/>
          <w:sz w:val="24"/>
          <w:szCs w:val="24"/>
        </w:rPr>
        <w:t xml:space="preserve"> (2010), o</w:t>
      </w:r>
      <w:r w:rsidRPr="614B4570">
        <w:rPr>
          <w:rFonts w:ascii="Arial" w:eastAsia="Arial" w:hAnsi="Arial" w:cs="Arial"/>
          <w:sz w:val="24"/>
          <w:szCs w:val="24"/>
        </w:rPr>
        <w:t xml:space="preserve">s Enfermeiros realizavam as orientações individualmente e outros mantinham as consultas individuais, mas com reuniões de grupos esporadicamente. Além disso, duas </w:t>
      </w:r>
      <w:r w:rsidRPr="614B4570">
        <w:rPr>
          <w:rFonts w:ascii="Arial" w:eastAsia="Arial" w:hAnsi="Arial" w:cs="Arial"/>
          <w:sz w:val="24"/>
          <w:szCs w:val="24"/>
        </w:rPr>
        <w:lastRenderedPageBreak/>
        <w:t>Enfermeiras relataram fazer reunião em grupo sempre antes dos atendimentos e uma reunião por mês. Identificou também que uma Enfermeira estava planejando um curso sobre fecundidade, sexualidade e questões do corpo, para melhor assimilação da comunidade</w:t>
      </w:r>
      <w:r w:rsidR="00457A7F">
        <w:rPr>
          <w:rFonts w:ascii="Arial" w:eastAsia="Arial" w:hAnsi="Arial" w:cs="Arial"/>
          <w:sz w:val="24"/>
          <w:szCs w:val="24"/>
        </w:rPr>
        <w:t xml:space="preserve">, o que representa mais dedicação dos profissionais a essas questões. </w:t>
      </w:r>
    </w:p>
    <w:p w14:paraId="63F0838B" w14:textId="41BF7143" w:rsidR="614B4570" w:rsidRDefault="614B4570" w:rsidP="614B4570">
      <w:pPr>
        <w:spacing w:line="360" w:lineRule="auto"/>
        <w:ind w:firstLine="708"/>
        <w:jc w:val="both"/>
        <w:rPr>
          <w:rFonts w:ascii="Arial" w:eastAsia="Arial" w:hAnsi="Arial" w:cs="Arial"/>
          <w:sz w:val="24"/>
          <w:szCs w:val="24"/>
        </w:rPr>
      </w:pPr>
      <w:r w:rsidRPr="614B4570">
        <w:rPr>
          <w:rFonts w:ascii="Arial" w:eastAsia="Arial" w:hAnsi="Arial" w:cs="Arial"/>
          <w:sz w:val="24"/>
          <w:szCs w:val="24"/>
        </w:rPr>
        <w:t xml:space="preserve">No estudo de Flores, </w:t>
      </w:r>
      <w:proofErr w:type="spellStart"/>
      <w:r w:rsidRPr="614B4570">
        <w:rPr>
          <w:rFonts w:ascii="Arial" w:eastAsia="Arial" w:hAnsi="Arial" w:cs="Arial"/>
          <w:sz w:val="24"/>
          <w:szCs w:val="24"/>
        </w:rPr>
        <w:t>Landerdahl</w:t>
      </w:r>
      <w:proofErr w:type="spellEnd"/>
      <w:r w:rsidRPr="614B4570">
        <w:rPr>
          <w:rFonts w:ascii="Arial" w:eastAsia="Arial" w:hAnsi="Arial" w:cs="Arial"/>
          <w:sz w:val="24"/>
          <w:szCs w:val="24"/>
        </w:rPr>
        <w:t>, Cortes (2017) poucos profissionais realizavam atividades em grupos, embora essa abordagem seja uma oportunidade de usuárias interagirem com outras usuárias do serviço. Esse tipo de abordagem serve para que as mulheres contribuam umas com as outras no processo de empoderamento que pode levá-las a fazer suas próprias escolhas em relação ao que desejam para si e sua saúde.</w:t>
      </w:r>
    </w:p>
    <w:p w14:paraId="63EB0280" w14:textId="64472C7F" w:rsidR="614B4570" w:rsidRDefault="614B4570" w:rsidP="614B4570">
      <w:pPr>
        <w:spacing w:line="360" w:lineRule="auto"/>
        <w:ind w:firstLine="708"/>
        <w:jc w:val="both"/>
        <w:rPr>
          <w:rFonts w:ascii="Arial" w:eastAsia="Arial" w:hAnsi="Arial" w:cs="Arial"/>
          <w:sz w:val="24"/>
          <w:szCs w:val="24"/>
        </w:rPr>
      </w:pPr>
      <w:r w:rsidRPr="614B4570">
        <w:rPr>
          <w:rFonts w:ascii="Arial" w:eastAsia="Arial" w:hAnsi="Arial" w:cs="Arial"/>
          <w:sz w:val="24"/>
          <w:szCs w:val="24"/>
        </w:rPr>
        <w:t xml:space="preserve">Para </w:t>
      </w:r>
      <w:proofErr w:type="spellStart"/>
      <w:r w:rsidRPr="614B4570">
        <w:rPr>
          <w:rFonts w:ascii="Arial" w:eastAsia="Arial" w:hAnsi="Arial" w:cs="Arial"/>
          <w:sz w:val="24"/>
          <w:szCs w:val="24"/>
        </w:rPr>
        <w:t>Lindner</w:t>
      </w:r>
      <w:proofErr w:type="spellEnd"/>
      <w:r w:rsidRPr="614B4570">
        <w:rPr>
          <w:rFonts w:ascii="Arial" w:eastAsia="Arial" w:hAnsi="Arial" w:cs="Arial"/>
          <w:sz w:val="24"/>
          <w:szCs w:val="24"/>
        </w:rPr>
        <w:t xml:space="preserve"> et al. (2006), o programa de PPF deve possuir um caráter mais geral em relação aos assuntos abordados, como a sexualidade e não somente a caráter de reprodução humana. Sendo primeiramente desenvolvido a autonomia das mulheres, que elas confiem nas orientações e tratamentos, assim tenha uma adesão correta e resultados efetivos na sua realidade. E como já enfatizado em tantos outros estudos, é necessário realizar a aplicação da educação continuada para aprimorar os serviços à população. </w:t>
      </w:r>
    </w:p>
    <w:p w14:paraId="16F58764" w14:textId="7D524EC4" w:rsidR="2B310323" w:rsidRDefault="614B4570" w:rsidP="2B310323">
      <w:pPr>
        <w:spacing w:line="360" w:lineRule="auto"/>
        <w:ind w:firstLine="708"/>
        <w:jc w:val="both"/>
        <w:rPr>
          <w:rFonts w:ascii="Arial" w:eastAsia="Arial" w:hAnsi="Arial" w:cs="Arial"/>
          <w:sz w:val="24"/>
          <w:szCs w:val="24"/>
        </w:rPr>
      </w:pPr>
      <w:r w:rsidRPr="614B4570">
        <w:rPr>
          <w:rFonts w:ascii="Arial" w:eastAsia="Arial" w:hAnsi="Arial" w:cs="Arial"/>
          <w:sz w:val="24"/>
          <w:szCs w:val="24"/>
        </w:rPr>
        <w:t>Os Enfermeiros afirmam que mantem poucos atendimentos por motivos de acumulo de tarefas nas Unidades, sendo que as Equipes do PSF possuem muitas famílias para poucos Enfermeiros. Completam ainda, que são muitos programas a serem desenvolvidos, muitas demandas, reduzindo a qualidade da assistência (MOURA e SILVA, 2004).</w:t>
      </w:r>
    </w:p>
    <w:p w14:paraId="2A6E1198" w14:textId="2EDA0360" w:rsidR="614B4570" w:rsidRDefault="614B4570" w:rsidP="614B4570">
      <w:pPr>
        <w:spacing w:line="360" w:lineRule="auto"/>
        <w:ind w:firstLine="708"/>
        <w:jc w:val="both"/>
        <w:rPr>
          <w:rFonts w:ascii="Arial" w:eastAsia="Arial" w:hAnsi="Arial" w:cs="Arial"/>
          <w:sz w:val="24"/>
          <w:szCs w:val="24"/>
        </w:rPr>
      </w:pPr>
      <w:r w:rsidRPr="614B4570">
        <w:rPr>
          <w:rFonts w:ascii="Arial" w:eastAsia="Arial" w:hAnsi="Arial" w:cs="Arial"/>
          <w:sz w:val="24"/>
          <w:szCs w:val="24"/>
        </w:rPr>
        <w:t xml:space="preserve">Segundo Rodrigues, Teixeira, Nogueira (2019) as consultas individuais são as abordagens mais comuns no programa, devido à ausência de espaços maiores e recursos nas unidades. Afirmam também, que há baixa busca do PPF, assim dificulta a formação de grupos maiores. Reforça-se a necessidade de buscar tecnologias educacionais pelos Enfermeiros, para aprimorar as estratégias de assistência a comunidade. </w:t>
      </w:r>
    </w:p>
    <w:p w14:paraId="7615057E" w14:textId="30FDF570" w:rsidR="614B4570" w:rsidRDefault="614B4570" w:rsidP="614B4570">
      <w:pPr>
        <w:spacing w:line="360" w:lineRule="auto"/>
        <w:ind w:firstLine="708"/>
        <w:jc w:val="both"/>
        <w:rPr>
          <w:rFonts w:ascii="Arial" w:eastAsia="Arial" w:hAnsi="Arial" w:cs="Arial"/>
          <w:sz w:val="24"/>
          <w:szCs w:val="24"/>
        </w:rPr>
      </w:pPr>
      <w:r w:rsidRPr="614B4570">
        <w:rPr>
          <w:rFonts w:ascii="Arial" w:eastAsia="Arial" w:hAnsi="Arial" w:cs="Arial"/>
          <w:sz w:val="24"/>
          <w:szCs w:val="24"/>
        </w:rPr>
        <w:t>É imprescindível ampliar a escuta ativa das realidades vivenciadas pelas usuárias e fomentar vínculos para auxiliar na assistência de qualidade. Além disto, é preciso mais capacitações e materiais diversificados e chamativos em relação ao programa (PIERRE e CLAPIS, 2010).</w:t>
      </w:r>
    </w:p>
    <w:p w14:paraId="2196C92A" w14:textId="521BCF59" w:rsidR="2B310323" w:rsidRDefault="614B4570" w:rsidP="2B310323">
      <w:pPr>
        <w:spacing w:line="360" w:lineRule="auto"/>
        <w:ind w:firstLine="708"/>
        <w:jc w:val="both"/>
        <w:rPr>
          <w:rFonts w:ascii="Arial" w:eastAsia="Arial" w:hAnsi="Arial" w:cs="Arial"/>
          <w:sz w:val="24"/>
          <w:szCs w:val="24"/>
        </w:rPr>
      </w:pPr>
      <w:r w:rsidRPr="614B4570">
        <w:rPr>
          <w:rFonts w:ascii="Arial" w:eastAsia="Arial" w:hAnsi="Arial" w:cs="Arial"/>
          <w:sz w:val="24"/>
          <w:szCs w:val="24"/>
        </w:rPr>
        <w:lastRenderedPageBreak/>
        <w:t>Poucos profissionais utilizam a sala de espera como local de promoção do programa, realizam reuniões em grupos nos pequenos consultórios e também não usufruem das visitas domiciliares para o mesmo. Destaca-se as oportunidades perdidas por eles para propagar a prevenção de agravos nos indivíduos (MOURA e SILVA, 2004).</w:t>
      </w:r>
    </w:p>
    <w:p w14:paraId="3F887F66" w14:textId="439C6E08" w:rsidR="614B4570" w:rsidRDefault="614B4570" w:rsidP="614B4570">
      <w:pPr>
        <w:spacing w:line="360" w:lineRule="auto"/>
        <w:ind w:firstLine="708"/>
        <w:jc w:val="both"/>
        <w:rPr>
          <w:rFonts w:ascii="Arial" w:eastAsia="Arial" w:hAnsi="Arial" w:cs="Arial"/>
          <w:sz w:val="24"/>
          <w:szCs w:val="24"/>
        </w:rPr>
      </w:pPr>
      <w:r w:rsidRPr="614B4570">
        <w:rPr>
          <w:rFonts w:ascii="Arial" w:eastAsia="Arial" w:hAnsi="Arial" w:cs="Arial"/>
          <w:sz w:val="24"/>
          <w:szCs w:val="24"/>
        </w:rPr>
        <w:t xml:space="preserve">No estudo de Santos et al. (2016), os autores realizaram uma readequação do PPF em uma UBS do Ceará e o programa se transformou em reuniões grandes e periódicas, com abertura pela Enfermeira. Utilizaram materiais impressos e digitais, para fixar orientações, este que ocasionava várias dúvidas e relatos criando um ambiente construtivo e acolhedor e mais resolutivo. Esses encontros, trabalhavam a autonomia, a atitude, confiança e aumento de conhecimento dessas mulheres, perante seu corpo, as mudanças fisiológicas causadas pelos métodos, assim como sua funcionalidade, embasando-as para planejarem suas vidas e suas famílias. </w:t>
      </w:r>
    </w:p>
    <w:p w14:paraId="31AF530F" w14:textId="09C46450" w:rsidR="614B4570" w:rsidRDefault="614B4570" w:rsidP="614B4570">
      <w:pPr>
        <w:spacing w:line="360" w:lineRule="auto"/>
        <w:ind w:firstLine="708"/>
        <w:jc w:val="both"/>
        <w:rPr>
          <w:rFonts w:ascii="Arial" w:eastAsia="Arial" w:hAnsi="Arial" w:cs="Arial"/>
          <w:sz w:val="24"/>
          <w:szCs w:val="24"/>
        </w:rPr>
      </w:pPr>
      <w:r w:rsidRPr="614B4570">
        <w:rPr>
          <w:rFonts w:ascii="Arial" w:eastAsia="Arial" w:hAnsi="Arial" w:cs="Arial"/>
          <w:sz w:val="24"/>
          <w:szCs w:val="24"/>
        </w:rPr>
        <w:t>S</w:t>
      </w:r>
      <w:r w:rsidR="00305762" w:rsidRPr="614B4570">
        <w:rPr>
          <w:rFonts w:ascii="Arial" w:eastAsia="Arial" w:hAnsi="Arial" w:cs="Arial"/>
          <w:sz w:val="24"/>
          <w:szCs w:val="24"/>
        </w:rPr>
        <w:t>ilva</w:t>
      </w:r>
      <w:r w:rsidRPr="614B4570">
        <w:rPr>
          <w:rFonts w:ascii="Arial" w:eastAsia="Arial" w:hAnsi="Arial" w:cs="Arial"/>
          <w:sz w:val="24"/>
          <w:szCs w:val="24"/>
        </w:rPr>
        <w:t xml:space="preserve"> </w:t>
      </w:r>
      <w:r w:rsidR="00305762">
        <w:rPr>
          <w:rFonts w:ascii="Arial" w:eastAsia="Arial" w:hAnsi="Arial" w:cs="Arial"/>
          <w:sz w:val="24"/>
          <w:szCs w:val="24"/>
        </w:rPr>
        <w:t xml:space="preserve">et al. </w:t>
      </w:r>
      <w:r w:rsidRPr="614B4570">
        <w:rPr>
          <w:rFonts w:ascii="Arial" w:eastAsia="Arial" w:hAnsi="Arial" w:cs="Arial"/>
          <w:sz w:val="24"/>
          <w:szCs w:val="24"/>
        </w:rPr>
        <w:t xml:space="preserve">(2016) afirma que, por meio de estudos já realizados observa-se que há um despreparo da equipe de enfermagem para abordar os adolescentes. Acredita-se que a abordagem de novas pedagogias de ensino baseadas na arte e criatividade poderá atrair os jovens e adolescentes ao programa. </w:t>
      </w:r>
    </w:p>
    <w:p w14:paraId="42D08B77" w14:textId="5080BA89" w:rsidR="614B4570" w:rsidRDefault="614B4570" w:rsidP="614B4570">
      <w:pPr>
        <w:spacing w:line="360" w:lineRule="auto"/>
        <w:ind w:firstLine="708"/>
        <w:jc w:val="both"/>
        <w:rPr>
          <w:rFonts w:ascii="Arial" w:eastAsia="Arial" w:hAnsi="Arial" w:cs="Arial"/>
          <w:sz w:val="24"/>
          <w:szCs w:val="24"/>
        </w:rPr>
      </w:pPr>
      <w:r w:rsidRPr="614B4570">
        <w:rPr>
          <w:rFonts w:ascii="Arial" w:eastAsia="Arial" w:hAnsi="Arial" w:cs="Arial"/>
          <w:sz w:val="24"/>
          <w:szCs w:val="24"/>
        </w:rPr>
        <w:t>Disponibilizar informações lúdicas durante o PPF é um dos melhores elementos para prevenção de IST e de gravidez indesejadas, os profissionais devem utilizar métodos individuais e coletivos para orientar as pessoas que buscam os serviços, oferecendo as informações necessárias para a escolha do método anticoncepcional mais eficaz (SILVA</w:t>
      </w:r>
      <w:r w:rsidR="00305762">
        <w:rPr>
          <w:rFonts w:ascii="Arial" w:eastAsia="Arial" w:hAnsi="Arial" w:cs="Arial"/>
          <w:sz w:val="24"/>
          <w:szCs w:val="24"/>
        </w:rPr>
        <w:t xml:space="preserve"> et al.</w:t>
      </w:r>
      <w:r w:rsidRPr="614B4570">
        <w:rPr>
          <w:rFonts w:ascii="Arial" w:eastAsia="Arial" w:hAnsi="Arial" w:cs="Arial"/>
          <w:sz w:val="24"/>
          <w:szCs w:val="24"/>
        </w:rPr>
        <w:t>, 2016).</w:t>
      </w:r>
    </w:p>
    <w:p w14:paraId="27BC66CC" w14:textId="034EC931" w:rsidR="00816C83" w:rsidRDefault="00816C83" w:rsidP="00816C83">
      <w:pPr>
        <w:spacing w:line="360" w:lineRule="auto"/>
        <w:ind w:firstLine="708"/>
        <w:jc w:val="both"/>
        <w:rPr>
          <w:rFonts w:ascii="Arial" w:eastAsia="Arial" w:hAnsi="Arial" w:cs="Arial"/>
          <w:sz w:val="24"/>
          <w:szCs w:val="24"/>
        </w:rPr>
      </w:pPr>
      <w:r>
        <w:rPr>
          <w:rFonts w:ascii="Arial" w:eastAsia="Arial" w:hAnsi="Arial" w:cs="Arial"/>
          <w:sz w:val="24"/>
          <w:szCs w:val="24"/>
        </w:rPr>
        <w:t>D</w:t>
      </w:r>
      <w:r w:rsidRPr="614B4570">
        <w:rPr>
          <w:rFonts w:ascii="Arial" w:eastAsia="Arial" w:hAnsi="Arial" w:cs="Arial"/>
          <w:sz w:val="24"/>
          <w:szCs w:val="24"/>
        </w:rPr>
        <w:t>estaca</w:t>
      </w:r>
      <w:r>
        <w:rPr>
          <w:rFonts w:ascii="Arial" w:eastAsia="Arial" w:hAnsi="Arial" w:cs="Arial"/>
          <w:sz w:val="24"/>
          <w:szCs w:val="24"/>
        </w:rPr>
        <w:t>-se</w:t>
      </w:r>
      <w:r w:rsidRPr="614B4570">
        <w:rPr>
          <w:rFonts w:ascii="Arial" w:eastAsia="Arial" w:hAnsi="Arial" w:cs="Arial"/>
          <w:sz w:val="24"/>
          <w:szCs w:val="24"/>
        </w:rPr>
        <w:t xml:space="preserve"> a importância do aprimoramento científico e </w:t>
      </w:r>
      <w:r>
        <w:rPr>
          <w:rFonts w:ascii="Arial" w:eastAsia="Arial" w:hAnsi="Arial" w:cs="Arial"/>
          <w:sz w:val="24"/>
          <w:szCs w:val="24"/>
        </w:rPr>
        <w:t xml:space="preserve">em </w:t>
      </w:r>
      <w:r w:rsidRPr="614B4570">
        <w:rPr>
          <w:rFonts w:ascii="Arial" w:eastAsia="Arial" w:hAnsi="Arial" w:cs="Arial"/>
          <w:sz w:val="24"/>
          <w:szCs w:val="24"/>
        </w:rPr>
        <w:t>possu</w:t>
      </w:r>
      <w:r>
        <w:rPr>
          <w:rFonts w:ascii="Arial" w:eastAsia="Arial" w:hAnsi="Arial" w:cs="Arial"/>
          <w:sz w:val="24"/>
          <w:szCs w:val="24"/>
        </w:rPr>
        <w:t>írem</w:t>
      </w:r>
      <w:r w:rsidRPr="614B4570">
        <w:rPr>
          <w:rFonts w:ascii="Arial" w:eastAsia="Arial" w:hAnsi="Arial" w:cs="Arial"/>
          <w:sz w:val="24"/>
          <w:szCs w:val="24"/>
        </w:rPr>
        <w:t xml:space="preserve"> interesse em buscar educação continuada. Contudo, mesmo </w:t>
      </w:r>
      <w:r>
        <w:rPr>
          <w:rFonts w:ascii="Arial" w:eastAsia="Arial" w:hAnsi="Arial" w:cs="Arial"/>
          <w:sz w:val="24"/>
          <w:szCs w:val="24"/>
        </w:rPr>
        <w:t>com a</w:t>
      </w:r>
      <w:r w:rsidRPr="614B4570">
        <w:rPr>
          <w:rFonts w:ascii="Arial" w:eastAsia="Arial" w:hAnsi="Arial" w:cs="Arial"/>
          <w:sz w:val="24"/>
          <w:szCs w:val="24"/>
        </w:rPr>
        <w:t xml:space="preserve"> participa</w:t>
      </w:r>
      <w:r>
        <w:rPr>
          <w:rFonts w:ascii="Arial" w:eastAsia="Arial" w:hAnsi="Arial" w:cs="Arial"/>
          <w:sz w:val="24"/>
          <w:szCs w:val="24"/>
        </w:rPr>
        <w:t>ção</w:t>
      </w:r>
      <w:r w:rsidRPr="614B4570">
        <w:rPr>
          <w:rFonts w:ascii="Arial" w:eastAsia="Arial" w:hAnsi="Arial" w:cs="Arial"/>
          <w:sz w:val="24"/>
          <w:szCs w:val="24"/>
        </w:rPr>
        <w:t xml:space="preserve"> </w:t>
      </w:r>
      <w:r>
        <w:rPr>
          <w:rFonts w:ascii="Arial" w:eastAsia="Arial" w:hAnsi="Arial" w:cs="Arial"/>
          <w:sz w:val="24"/>
          <w:szCs w:val="24"/>
        </w:rPr>
        <w:t xml:space="preserve">em </w:t>
      </w:r>
      <w:r w:rsidRPr="614B4570">
        <w:rPr>
          <w:rFonts w:ascii="Arial" w:eastAsia="Arial" w:hAnsi="Arial" w:cs="Arial"/>
          <w:sz w:val="24"/>
          <w:szCs w:val="24"/>
        </w:rPr>
        <w:t>cursos, quase todos afirma</w:t>
      </w:r>
      <w:r>
        <w:rPr>
          <w:rFonts w:ascii="Arial" w:eastAsia="Arial" w:hAnsi="Arial" w:cs="Arial"/>
          <w:sz w:val="24"/>
          <w:szCs w:val="24"/>
        </w:rPr>
        <w:t>m</w:t>
      </w:r>
      <w:r w:rsidRPr="614B4570">
        <w:rPr>
          <w:rFonts w:ascii="Arial" w:eastAsia="Arial" w:hAnsi="Arial" w:cs="Arial"/>
          <w:sz w:val="24"/>
          <w:szCs w:val="24"/>
        </w:rPr>
        <w:t xml:space="preserve"> desempenho frágil de suas ações, pois segundo os autores, obter o conhecimento não significa que haverá qualidade do cuidado. </w:t>
      </w:r>
      <w:r>
        <w:rPr>
          <w:rFonts w:ascii="Arial" w:eastAsia="Arial" w:hAnsi="Arial" w:cs="Arial"/>
          <w:sz w:val="24"/>
          <w:szCs w:val="24"/>
        </w:rPr>
        <w:t>E</w:t>
      </w:r>
      <w:r w:rsidRPr="614B4570">
        <w:rPr>
          <w:rFonts w:ascii="Arial" w:eastAsia="Arial" w:hAnsi="Arial" w:cs="Arial"/>
          <w:sz w:val="24"/>
          <w:szCs w:val="24"/>
        </w:rPr>
        <w:t>nfatiza</w:t>
      </w:r>
      <w:r>
        <w:rPr>
          <w:rFonts w:ascii="Arial" w:eastAsia="Arial" w:hAnsi="Arial" w:cs="Arial"/>
          <w:sz w:val="24"/>
          <w:szCs w:val="24"/>
        </w:rPr>
        <w:t>-se também,</w:t>
      </w:r>
      <w:r w:rsidRPr="614B4570">
        <w:rPr>
          <w:rFonts w:ascii="Arial" w:eastAsia="Arial" w:hAnsi="Arial" w:cs="Arial"/>
          <w:sz w:val="24"/>
          <w:szCs w:val="24"/>
        </w:rPr>
        <w:t xml:space="preserve"> a relevância do trabalho dos gestores em incentivar a educação permanente e continuada de suas equipes</w:t>
      </w:r>
      <w:r>
        <w:rPr>
          <w:rFonts w:ascii="Arial" w:eastAsia="Arial" w:hAnsi="Arial" w:cs="Arial"/>
          <w:sz w:val="24"/>
          <w:szCs w:val="24"/>
        </w:rPr>
        <w:t xml:space="preserve">. </w:t>
      </w:r>
      <w:r w:rsidRPr="614B4570">
        <w:rPr>
          <w:rFonts w:ascii="Arial" w:eastAsia="Arial" w:hAnsi="Arial" w:cs="Arial"/>
          <w:sz w:val="24"/>
          <w:szCs w:val="24"/>
        </w:rPr>
        <w:t xml:space="preserve"> </w:t>
      </w:r>
    </w:p>
    <w:p w14:paraId="01C07229" w14:textId="64EB7E6E" w:rsidR="00816C83" w:rsidRDefault="00816C83" w:rsidP="00816C83">
      <w:pPr>
        <w:spacing w:line="360" w:lineRule="auto"/>
        <w:ind w:firstLine="708"/>
        <w:jc w:val="both"/>
        <w:rPr>
          <w:rFonts w:ascii="Arial" w:eastAsia="Arial" w:hAnsi="Arial" w:cs="Arial"/>
          <w:sz w:val="24"/>
          <w:szCs w:val="24"/>
        </w:rPr>
      </w:pPr>
      <w:r w:rsidRPr="614B4570">
        <w:rPr>
          <w:rFonts w:ascii="Arial" w:eastAsia="Arial" w:hAnsi="Arial" w:cs="Arial"/>
          <w:sz w:val="24"/>
          <w:szCs w:val="24"/>
        </w:rPr>
        <w:t>Os profissionais se sentiriam mais seguros na indicação dos métodos e mais respaldados se houvessem protocolos mais específicos quanto ao planejamento familiar, assim como também, fortalecer a Sistematização da Assistência de Enfermagem nas rotinas de trabalh</w:t>
      </w:r>
      <w:r>
        <w:rPr>
          <w:rFonts w:ascii="Arial" w:eastAsia="Arial" w:hAnsi="Arial" w:cs="Arial"/>
          <w:sz w:val="24"/>
          <w:szCs w:val="24"/>
        </w:rPr>
        <w:t>o.</w:t>
      </w:r>
    </w:p>
    <w:p w14:paraId="5A1A7FA8" w14:textId="313BED56" w:rsidR="343DA04A" w:rsidRDefault="343DA04A" w:rsidP="003D05A3">
      <w:pPr>
        <w:jc w:val="both"/>
        <w:rPr>
          <w:rFonts w:ascii="Arial" w:eastAsia="Arial" w:hAnsi="Arial" w:cs="Arial"/>
          <w:sz w:val="24"/>
          <w:szCs w:val="24"/>
        </w:rPr>
      </w:pPr>
    </w:p>
    <w:p w14:paraId="10BB3DA4" w14:textId="01D3B4CC" w:rsidR="343DA04A" w:rsidRDefault="13F88836" w:rsidP="343DA04A">
      <w:pPr>
        <w:pStyle w:val="PargrafodaLista"/>
        <w:numPr>
          <w:ilvl w:val="0"/>
          <w:numId w:val="1"/>
        </w:numPr>
        <w:jc w:val="both"/>
        <w:rPr>
          <w:rFonts w:ascii="Arial" w:eastAsia="Arial" w:hAnsi="Arial" w:cs="Arial"/>
          <w:b/>
          <w:bCs/>
          <w:sz w:val="24"/>
          <w:szCs w:val="24"/>
        </w:rPr>
      </w:pPr>
      <w:r w:rsidRPr="13F88836">
        <w:rPr>
          <w:rFonts w:ascii="Arial" w:eastAsia="Arial" w:hAnsi="Arial" w:cs="Arial"/>
          <w:b/>
          <w:bCs/>
          <w:sz w:val="24"/>
          <w:szCs w:val="24"/>
        </w:rPr>
        <w:t>Métodos Contraceptivos mais disponibilizados nos serviços públicos de saúde no Brasil:</w:t>
      </w:r>
    </w:p>
    <w:p w14:paraId="31CB9ECC" w14:textId="77777777" w:rsidR="00CA1A0D" w:rsidRDefault="00CA1A0D" w:rsidP="008F2C00">
      <w:pPr>
        <w:pStyle w:val="PargrafodaLista"/>
        <w:spacing w:line="360" w:lineRule="auto"/>
        <w:jc w:val="both"/>
        <w:rPr>
          <w:rFonts w:ascii="Arial" w:eastAsia="Arial" w:hAnsi="Arial" w:cs="Arial"/>
          <w:b/>
          <w:bCs/>
          <w:sz w:val="24"/>
          <w:szCs w:val="24"/>
        </w:rPr>
      </w:pPr>
    </w:p>
    <w:p w14:paraId="484ACD53" w14:textId="6D7EEB51" w:rsidR="00CA1A0D" w:rsidRPr="00CA1A0D" w:rsidRDefault="00CA1A0D" w:rsidP="008F2C00">
      <w:pPr>
        <w:spacing w:line="360" w:lineRule="auto"/>
        <w:ind w:firstLine="708"/>
        <w:jc w:val="both"/>
        <w:rPr>
          <w:rFonts w:ascii="Arial" w:eastAsia="Arial" w:hAnsi="Arial" w:cs="Arial"/>
          <w:sz w:val="24"/>
          <w:szCs w:val="24"/>
        </w:rPr>
      </w:pPr>
      <w:r>
        <w:rPr>
          <w:rFonts w:ascii="Arial" w:eastAsia="Arial" w:hAnsi="Arial" w:cs="Arial"/>
          <w:sz w:val="24"/>
          <w:szCs w:val="24"/>
        </w:rPr>
        <w:t>No Brasil existem diversos métodos contraceptivos. Há os temporários, que são os hormonais orais</w:t>
      </w:r>
      <w:r w:rsidR="008F2C00">
        <w:rPr>
          <w:rFonts w:ascii="Arial" w:eastAsia="Arial" w:hAnsi="Arial" w:cs="Arial"/>
          <w:sz w:val="24"/>
          <w:szCs w:val="24"/>
        </w:rPr>
        <w:t xml:space="preserve">, </w:t>
      </w:r>
      <w:r>
        <w:rPr>
          <w:rFonts w:ascii="Arial" w:eastAsia="Arial" w:hAnsi="Arial" w:cs="Arial"/>
          <w:sz w:val="24"/>
          <w:szCs w:val="24"/>
        </w:rPr>
        <w:t>injetáveis</w:t>
      </w:r>
      <w:r w:rsidR="008F2C00">
        <w:rPr>
          <w:rFonts w:ascii="Arial" w:eastAsia="Arial" w:hAnsi="Arial" w:cs="Arial"/>
          <w:sz w:val="24"/>
          <w:szCs w:val="24"/>
        </w:rPr>
        <w:t xml:space="preserve"> e pílula de emergência; implantes subcutâneos; os percutâneos; e </w:t>
      </w:r>
      <w:r w:rsidR="008F2C00" w:rsidRPr="003300A1">
        <w:rPr>
          <w:rFonts w:ascii="Arial" w:eastAsia="Arial" w:hAnsi="Arial" w:cs="Arial"/>
          <w:sz w:val="24"/>
          <w:szCs w:val="24"/>
        </w:rPr>
        <w:t>o sistema liberador de levonorgestrel (SIU).</w:t>
      </w:r>
      <w:r w:rsidR="008F2C00">
        <w:rPr>
          <w:rFonts w:ascii="Arial" w:eastAsia="Arial" w:hAnsi="Arial" w:cs="Arial"/>
          <w:sz w:val="24"/>
          <w:szCs w:val="24"/>
        </w:rPr>
        <w:t xml:space="preserve"> Os de barreira, mais comumente, os preservativos masculinos e femininos; e o diafragma e o </w:t>
      </w:r>
      <w:proofErr w:type="spellStart"/>
      <w:r w:rsidR="008F2C00">
        <w:rPr>
          <w:rFonts w:ascii="Arial" w:eastAsia="Arial" w:hAnsi="Arial" w:cs="Arial"/>
          <w:sz w:val="24"/>
          <w:szCs w:val="24"/>
        </w:rPr>
        <w:t>espermaticida</w:t>
      </w:r>
      <w:proofErr w:type="spellEnd"/>
      <w:r w:rsidR="008F2C00">
        <w:rPr>
          <w:rFonts w:ascii="Arial" w:eastAsia="Arial" w:hAnsi="Arial" w:cs="Arial"/>
          <w:sz w:val="24"/>
          <w:szCs w:val="24"/>
        </w:rPr>
        <w:t xml:space="preserve"> utilizados pelas mulheres. Há também os intrauterinos, o DIU de cobre e o de levonorgestrel. Os comportamentais ou naturais, como a tabela (OGINO-KNAUS); a </w:t>
      </w:r>
      <w:proofErr w:type="spellStart"/>
      <w:r w:rsidR="008F2C00">
        <w:rPr>
          <w:rFonts w:ascii="Arial" w:eastAsia="Arial" w:hAnsi="Arial" w:cs="Arial"/>
          <w:sz w:val="24"/>
          <w:szCs w:val="24"/>
        </w:rPr>
        <w:t>curvatérmica</w:t>
      </w:r>
      <w:proofErr w:type="spellEnd"/>
      <w:r w:rsidR="008F2C00">
        <w:rPr>
          <w:rFonts w:ascii="Arial" w:eastAsia="Arial" w:hAnsi="Arial" w:cs="Arial"/>
          <w:sz w:val="24"/>
          <w:szCs w:val="24"/>
        </w:rPr>
        <w:t xml:space="preserve"> basal ou de temperatura; o Billings (</w:t>
      </w:r>
      <w:proofErr w:type="spellStart"/>
      <w:r w:rsidR="008F2C00">
        <w:rPr>
          <w:rFonts w:ascii="Arial" w:eastAsia="Arial" w:hAnsi="Arial" w:cs="Arial"/>
          <w:sz w:val="24"/>
          <w:szCs w:val="24"/>
        </w:rPr>
        <w:t>mucocervical</w:t>
      </w:r>
      <w:proofErr w:type="spellEnd"/>
      <w:r w:rsidR="008F2C00">
        <w:rPr>
          <w:rFonts w:ascii="Arial" w:eastAsia="Arial" w:hAnsi="Arial" w:cs="Arial"/>
          <w:sz w:val="24"/>
          <w:szCs w:val="24"/>
        </w:rPr>
        <w:t>); e o coito interrompido. Por fim, os definitivos, a laqueadura e a vasectomia (COREN GO, 201</w:t>
      </w:r>
      <w:r w:rsidR="00305762">
        <w:rPr>
          <w:rFonts w:ascii="Arial" w:eastAsia="Arial" w:hAnsi="Arial" w:cs="Arial"/>
          <w:sz w:val="24"/>
          <w:szCs w:val="24"/>
        </w:rPr>
        <w:t>7</w:t>
      </w:r>
      <w:r w:rsidR="008F2C00">
        <w:rPr>
          <w:rFonts w:ascii="Arial" w:eastAsia="Arial" w:hAnsi="Arial" w:cs="Arial"/>
          <w:sz w:val="24"/>
          <w:szCs w:val="24"/>
        </w:rPr>
        <w:t xml:space="preserve">). </w:t>
      </w:r>
    </w:p>
    <w:p w14:paraId="47568A54" w14:textId="4C660BDB" w:rsidR="13F88836" w:rsidRDefault="614B4570" w:rsidP="614B4570">
      <w:pPr>
        <w:spacing w:line="360" w:lineRule="auto"/>
        <w:ind w:firstLine="708"/>
        <w:jc w:val="both"/>
        <w:rPr>
          <w:rFonts w:ascii="Arial" w:eastAsia="Arial" w:hAnsi="Arial" w:cs="Arial"/>
          <w:sz w:val="24"/>
          <w:szCs w:val="24"/>
        </w:rPr>
      </w:pPr>
      <w:r w:rsidRPr="614B4570">
        <w:rPr>
          <w:rFonts w:ascii="Arial" w:eastAsia="Arial" w:hAnsi="Arial" w:cs="Arial"/>
          <w:sz w:val="24"/>
          <w:szCs w:val="24"/>
        </w:rPr>
        <w:t xml:space="preserve">O método mais comumente disponível é o preservativo, este que é um método de barreira, sendo que o masculino é o mais solicitado (ALMEIDA, et al. 2016). Disponível também o Dispositivo Intrauterino (DIU); diafragma, método de barreira; anticoncepcional injetável, oral e pílula de emergência, que são métodos temporários; o coito interrompido, um método comportamental; e a laqueadura e vasectomia, métodos definitivos (LINDNER et al., 2006; SOUSA et al. 2016; PIERRE e CLAPIS, 2010). </w:t>
      </w:r>
    </w:p>
    <w:p w14:paraId="786D5F52" w14:textId="67EB630C" w:rsidR="13F88836" w:rsidRDefault="614B4570" w:rsidP="614B4570">
      <w:pPr>
        <w:spacing w:line="360" w:lineRule="auto"/>
        <w:ind w:firstLine="708"/>
        <w:jc w:val="both"/>
        <w:rPr>
          <w:rFonts w:ascii="Arial" w:eastAsia="Arial" w:hAnsi="Arial" w:cs="Arial"/>
          <w:sz w:val="24"/>
          <w:szCs w:val="24"/>
        </w:rPr>
      </w:pPr>
      <w:r w:rsidRPr="00816C83">
        <w:rPr>
          <w:rFonts w:ascii="Arial" w:eastAsia="Arial" w:hAnsi="Arial" w:cs="Arial"/>
          <w:sz w:val="24"/>
          <w:szCs w:val="24"/>
        </w:rPr>
        <w:t>No estudo de Souza et al. (2017) as Enfermeiras expuseram e questionaram</w:t>
      </w:r>
      <w:r w:rsidR="00816C83" w:rsidRPr="00816C83">
        <w:rPr>
          <w:rFonts w:ascii="Arial" w:eastAsia="Arial" w:hAnsi="Arial" w:cs="Arial"/>
          <w:sz w:val="24"/>
          <w:szCs w:val="24"/>
        </w:rPr>
        <w:t xml:space="preserve">- as </w:t>
      </w:r>
      <w:r w:rsidRPr="00816C83">
        <w:rPr>
          <w:rFonts w:ascii="Arial" w:eastAsia="Arial" w:hAnsi="Arial" w:cs="Arial"/>
          <w:sz w:val="24"/>
          <w:szCs w:val="24"/>
        </w:rPr>
        <w:t>sobre o uso do preservativo feminino</w:t>
      </w:r>
      <w:r w:rsidRPr="614B4570">
        <w:rPr>
          <w:rFonts w:ascii="Arial" w:eastAsia="Arial" w:hAnsi="Arial" w:cs="Arial"/>
          <w:sz w:val="24"/>
          <w:szCs w:val="24"/>
        </w:rPr>
        <w:t>, muitas das mulheres presentes afirmaram nunca terem visto, nem usado</w:t>
      </w:r>
      <w:r w:rsidR="00816C83">
        <w:rPr>
          <w:rFonts w:ascii="Arial" w:eastAsia="Arial" w:hAnsi="Arial" w:cs="Arial"/>
          <w:sz w:val="24"/>
          <w:szCs w:val="24"/>
        </w:rPr>
        <w:t xml:space="preserve">, o que nos mostra o controle dos homens diante as relações sexuais. </w:t>
      </w:r>
      <w:r w:rsidRPr="614B4570">
        <w:rPr>
          <w:rFonts w:ascii="Arial" w:eastAsia="Arial" w:hAnsi="Arial" w:cs="Arial"/>
          <w:sz w:val="24"/>
          <w:szCs w:val="24"/>
        </w:rPr>
        <w:t xml:space="preserve">Após </w:t>
      </w:r>
      <w:r w:rsidR="00816C83">
        <w:rPr>
          <w:rFonts w:ascii="Arial" w:eastAsia="Arial" w:hAnsi="Arial" w:cs="Arial"/>
          <w:sz w:val="24"/>
          <w:szCs w:val="24"/>
        </w:rPr>
        <w:t xml:space="preserve"> as enfermeiras </w:t>
      </w:r>
      <w:r w:rsidRPr="614B4570">
        <w:rPr>
          <w:rFonts w:ascii="Arial" w:eastAsia="Arial" w:hAnsi="Arial" w:cs="Arial"/>
          <w:sz w:val="24"/>
          <w:szCs w:val="24"/>
        </w:rPr>
        <w:t xml:space="preserve">apresentarem imagens e falar mais sobre o </w:t>
      </w:r>
      <w:r w:rsidR="00816C83">
        <w:rPr>
          <w:rFonts w:ascii="Arial" w:eastAsia="Arial" w:hAnsi="Arial" w:cs="Arial"/>
          <w:sz w:val="24"/>
          <w:szCs w:val="24"/>
        </w:rPr>
        <w:t>preservativo feminino</w:t>
      </w:r>
      <w:r w:rsidRPr="614B4570">
        <w:rPr>
          <w:rFonts w:ascii="Arial" w:eastAsia="Arial" w:hAnsi="Arial" w:cs="Arial"/>
          <w:sz w:val="24"/>
          <w:szCs w:val="24"/>
        </w:rPr>
        <w:t xml:space="preserve">, </w:t>
      </w:r>
      <w:r w:rsidR="00816C83">
        <w:rPr>
          <w:rFonts w:ascii="Arial" w:eastAsia="Arial" w:hAnsi="Arial" w:cs="Arial"/>
          <w:sz w:val="24"/>
          <w:szCs w:val="24"/>
        </w:rPr>
        <w:t xml:space="preserve">as usuárias </w:t>
      </w:r>
      <w:r w:rsidRPr="614B4570">
        <w:rPr>
          <w:rFonts w:ascii="Arial" w:eastAsia="Arial" w:hAnsi="Arial" w:cs="Arial"/>
          <w:sz w:val="24"/>
          <w:szCs w:val="24"/>
        </w:rPr>
        <w:t xml:space="preserve">relataram que iriam experimenta-lo e declararam que esse proporciona mais autonomia a elas, pois se o parceiro não mostrar interesse em usar, elas usarão.  </w:t>
      </w:r>
    </w:p>
    <w:p w14:paraId="6F15842E" w14:textId="18E43984" w:rsidR="13F88836" w:rsidRDefault="614B4570" w:rsidP="13F88836">
      <w:pPr>
        <w:spacing w:line="360" w:lineRule="auto"/>
        <w:ind w:firstLine="708"/>
        <w:jc w:val="both"/>
        <w:rPr>
          <w:rFonts w:ascii="Arial" w:eastAsia="Arial" w:hAnsi="Arial" w:cs="Arial"/>
          <w:sz w:val="24"/>
          <w:szCs w:val="24"/>
        </w:rPr>
      </w:pPr>
      <w:r w:rsidRPr="00921ACA">
        <w:rPr>
          <w:rFonts w:ascii="Arial" w:eastAsia="Arial" w:hAnsi="Arial" w:cs="Arial"/>
          <w:sz w:val="24"/>
          <w:szCs w:val="24"/>
        </w:rPr>
        <w:t>As mulheres utilizam o preservativo somente para prevenir gravidezes, não se sensibilizaram quanto aos riscos de contraírem Infecções Sexualmente Transmissíveis em nenhum momento das conversas. Além disso, utilizaram o coito interrompido como método seguro, o que não é</w:t>
      </w:r>
      <w:r w:rsidR="00921ACA" w:rsidRPr="00921ACA">
        <w:rPr>
          <w:rFonts w:ascii="Arial" w:eastAsia="Arial" w:hAnsi="Arial" w:cs="Arial"/>
          <w:sz w:val="24"/>
          <w:szCs w:val="24"/>
        </w:rPr>
        <w:t xml:space="preserve"> (SOUSA et al., 2016)</w:t>
      </w:r>
      <w:r w:rsidRPr="00921ACA">
        <w:rPr>
          <w:rFonts w:ascii="Arial" w:eastAsia="Arial" w:hAnsi="Arial" w:cs="Arial"/>
          <w:sz w:val="24"/>
          <w:szCs w:val="24"/>
        </w:rPr>
        <w:t xml:space="preserve">. </w:t>
      </w:r>
      <w:r w:rsidR="00921ACA" w:rsidRPr="00921ACA">
        <w:rPr>
          <w:rFonts w:ascii="Arial" w:eastAsia="Arial" w:hAnsi="Arial" w:cs="Arial"/>
          <w:sz w:val="24"/>
          <w:szCs w:val="24"/>
        </w:rPr>
        <w:t xml:space="preserve">Assim, é visível </w:t>
      </w:r>
      <w:r w:rsidR="00921ACA" w:rsidRPr="00921ACA">
        <w:rPr>
          <w:rFonts w:ascii="Arial" w:eastAsia="Arial" w:hAnsi="Arial" w:cs="Arial"/>
          <w:sz w:val="24"/>
          <w:szCs w:val="24"/>
        </w:rPr>
        <w:lastRenderedPageBreak/>
        <w:t xml:space="preserve">a </w:t>
      </w:r>
      <w:r w:rsidRPr="00921ACA">
        <w:rPr>
          <w:rFonts w:ascii="Arial" w:eastAsia="Arial" w:hAnsi="Arial" w:cs="Arial"/>
          <w:sz w:val="24"/>
          <w:szCs w:val="24"/>
        </w:rPr>
        <w:t>desinformação</w:t>
      </w:r>
      <w:r w:rsidR="00921ACA" w:rsidRPr="00921ACA">
        <w:rPr>
          <w:rFonts w:ascii="Arial" w:eastAsia="Arial" w:hAnsi="Arial" w:cs="Arial"/>
          <w:sz w:val="24"/>
          <w:szCs w:val="24"/>
        </w:rPr>
        <w:t xml:space="preserve"> ou acumulo de informações equivocadas</w:t>
      </w:r>
      <w:r w:rsidRPr="00921ACA">
        <w:rPr>
          <w:rFonts w:ascii="Arial" w:eastAsia="Arial" w:hAnsi="Arial" w:cs="Arial"/>
          <w:sz w:val="24"/>
          <w:szCs w:val="24"/>
        </w:rPr>
        <w:t xml:space="preserve"> sobre a saúde sexual </w:t>
      </w:r>
      <w:r w:rsidR="00921ACA">
        <w:rPr>
          <w:rFonts w:ascii="Arial" w:eastAsia="Arial" w:hAnsi="Arial" w:cs="Arial"/>
          <w:sz w:val="24"/>
          <w:szCs w:val="24"/>
        </w:rPr>
        <w:t>de algumas mulheres.</w:t>
      </w:r>
    </w:p>
    <w:p w14:paraId="0E4FA9F9" w14:textId="20F32293" w:rsidR="13F88836" w:rsidRDefault="614B4570" w:rsidP="614B4570">
      <w:pPr>
        <w:spacing w:line="360" w:lineRule="auto"/>
        <w:ind w:firstLine="708"/>
        <w:jc w:val="both"/>
        <w:rPr>
          <w:rFonts w:ascii="Arial" w:eastAsia="Arial" w:hAnsi="Arial" w:cs="Arial"/>
          <w:sz w:val="24"/>
          <w:szCs w:val="24"/>
        </w:rPr>
      </w:pPr>
      <w:r w:rsidRPr="614B4570">
        <w:rPr>
          <w:rFonts w:ascii="Arial" w:eastAsia="Arial" w:hAnsi="Arial" w:cs="Arial"/>
          <w:sz w:val="24"/>
          <w:szCs w:val="24"/>
        </w:rPr>
        <w:t xml:space="preserve">Segundo </w:t>
      </w:r>
      <w:proofErr w:type="spellStart"/>
      <w:r w:rsidRPr="614B4570">
        <w:rPr>
          <w:rFonts w:ascii="Arial" w:eastAsia="Arial" w:hAnsi="Arial" w:cs="Arial"/>
          <w:sz w:val="24"/>
          <w:szCs w:val="24"/>
        </w:rPr>
        <w:t>Hayashi</w:t>
      </w:r>
      <w:proofErr w:type="spellEnd"/>
      <w:r w:rsidRPr="614B4570">
        <w:rPr>
          <w:rFonts w:ascii="Arial" w:eastAsia="Arial" w:hAnsi="Arial" w:cs="Arial"/>
          <w:sz w:val="24"/>
          <w:szCs w:val="24"/>
        </w:rPr>
        <w:t xml:space="preserve"> e Nogueira (2007), dos indivíduos que fazem uso rotineiro dos contraceptivos, 56% se tratava dos preservativos e 44% das pílulas orais. Isto se explica por serem os métodos mais disponibilizados no serviço de saúde público. Além disso,</w:t>
      </w:r>
      <w:r w:rsidR="00921ACA">
        <w:rPr>
          <w:rFonts w:ascii="Arial" w:eastAsia="Arial" w:hAnsi="Arial" w:cs="Arial"/>
          <w:sz w:val="24"/>
          <w:szCs w:val="24"/>
        </w:rPr>
        <w:t xml:space="preserve"> </w:t>
      </w:r>
      <w:r w:rsidRPr="614B4570">
        <w:rPr>
          <w:rFonts w:ascii="Arial" w:eastAsia="Arial" w:hAnsi="Arial" w:cs="Arial"/>
          <w:sz w:val="24"/>
          <w:szCs w:val="24"/>
        </w:rPr>
        <w:t>ressalta</w:t>
      </w:r>
      <w:r w:rsidR="00921ACA">
        <w:rPr>
          <w:rFonts w:ascii="Arial" w:eastAsia="Arial" w:hAnsi="Arial" w:cs="Arial"/>
          <w:sz w:val="24"/>
          <w:szCs w:val="24"/>
        </w:rPr>
        <w:t xml:space="preserve">-se </w:t>
      </w:r>
      <w:r w:rsidRPr="614B4570">
        <w:rPr>
          <w:rFonts w:ascii="Arial" w:eastAsia="Arial" w:hAnsi="Arial" w:cs="Arial"/>
          <w:sz w:val="24"/>
          <w:szCs w:val="24"/>
        </w:rPr>
        <w:t xml:space="preserve">que estes são métodos comportamentais, que necessitam de disciplina e conhecimento para atingir a eficácia desejada. </w:t>
      </w:r>
    </w:p>
    <w:p w14:paraId="1F944F0A" w14:textId="041817FE" w:rsidR="13F88836" w:rsidRDefault="614B4570" w:rsidP="614B4570">
      <w:pPr>
        <w:spacing w:line="360" w:lineRule="auto"/>
        <w:ind w:firstLine="708"/>
        <w:jc w:val="both"/>
        <w:rPr>
          <w:rFonts w:ascii="Arial" w:eastAsia="Arial" w:hAnsi="Arial" w:cs="Arial"/>
          <w:sz w:val="24"/>
          <w:szCs w:val="24"/>
        </w:rPr>
      </w:pPr>
      <w:r w:rsidRPr="614B4570">
        <w:rPr>
          <w:rFonts w:ascii="Arial" w:eastAsia="Arial" w:hAnsi="Arial" w:cs="Arial"/>
          <w:sz w:val="24"/>
          <w:szCs w:val="24"/>
        </w:rPr>
        <w:t>Acerca do Dispositivo Intrauterino (DIU), há questionamentos sobre a localização e modo de uso por muitas. Isso, como em outros estudos, questiona-se a fragilidade do PPF e a ausência de informações oferecidas pelos profissionais (SOUZA et al., 2017).  Na pesquisa de Moura e Silva (2006) as usuárias relatam que não há como irem nos centros das cidades para colocarem o DIU, que deveriam ser introduzidos na UBS mesmo.</w:t>
      </w:r>
    </w:p>
    <w:p w14:paraId="038AF6FF" w14:textId="410A9522" w:rsidR="343DA04A" w:rsidRPr="002159C1" w:rsidRDefault="614B4570" w:rsidP="2B310323">
      <w:pPr>
        <w:spacing w:line="360" w:lineRule="auto"/>
        <w:ind w:firstLine="708"/>
        <w:jc w:val="both"/>
        <w:rPr>
          <w:rFonts w:ascii="Arial" w:eastAsia="Arial" w:hAnsi="Arial" w:cs="Arial"/>
          <w:sz w:val="24"/>
          <w:szCs w:val="24"/>
        </w:rPr>
      </w:pPr>
      <w:r w:rsidRPr="00921ACA">
        <w:rPr>
          <w:rFonts w:ascii="Arial" w:eastAsia="Arial" w:hAnsi="Arial" w:cs="Arial"/>
          <w:sz w:val="24"/>
          <w:szCs w:val="24"/>
        </w:rPr>
        <w:t xml:space="preserve">Na pesquisa de </w:t>
      </w:r>
      <w:proofErr w:type="spellStart"/>
      <w:r w:rsidRPr="00921ACA">
        <w:rPr>
          <w:rFonts w:ascii="Arial" w:eastAsia="Arial" w:hAnsi="Arial" w:cs="Arial"/>
          <w:sz w:val="24"/>
          <w:szCs w:val="24"/>
        </w:rPr>
        <w:t>Osis</w:t>
      </w:r>
      <w:proofErr w:type="spellEnd"/>
      <w:r w:rsidRPr="00921ACA">
        <w:rPr>
          <w:rFonts w:ascii="Arial" w:eastAsia="Arial" w:hAnsi="Arial" w:cs="Arial"/>
          <w:sz w:val="24"/>
          <w:szCs w:val="24"/>
        </w:rPr>
        <w:t xml:space="preserve"> et al. (2006), os profissionais afirmaram que as mulheres recebem informações acerca de todos os métodos anticoncepcionais disponíveis,</w:t>
      </w:r>
      <w:r w:rsidR="00921ACA" w:rsidRPr="00921ACA">
        <w:rPr>
          <w:rFonts w:ascii="Arial" w:eastAsia="Arial" w:hAnsi="Arial" w:cs="Arial"/>
          <w:sz w:val="24"/>
          <w:szCs w:val="24"/>
        </w:rPr>
        <w:t xml:space="preserve"> orienta</w:t>
      </w:r>
      <w:r w:rsidR="00921ACA">
        <w:rPr>
          <w:rFonts w:ascii="Arial" w:eastAsia="Arial" w:hAnsi="Arial" w:cs="Arial"/>
          <w:sz w:val="24"/>
          <w:szCs w:val="24"/>
        </w:rPr>
        <w:t>das</w:t>
      </w:r>
      <w:r w:rsidR="00921ACA" w:rsidRPr="00921ACA">
        <w:rPr>
          <w:rFonts w:ascii="Arial" w:eastAsia="Arial" w:hAnsi="Arial" w:cs="Arial"/>
          <w:sz w:val="24"/>
          <w:szCs w:val="24"/>
        </w:rPr>
        <w:t xml:space="preserve"> pelos Enfermeiros e Médicos.</w:t>
      </w:r>
      <w:r w:rsidR="00921ACA">
        <w:rPr>
          <w:rFonts w:ascii="Arial" w:eastAsia="Arial" w:hAnsi="Arial" w:cs="Arial"/>
          <w:sz w:val="24"/>
          <w:szCs w:val="24"/>
        </w:rPr>
        <w:t xml:space="preserve"> No entanto,</w:t>
      </w:r>
      <w:r w:rsidRPr="00921ACA">
        <w:rPr>
          <w:rFonts w:ascii="Arial" w:eastAsia="Arial" w:hAnsi="Arial" w:cs="Arial"/>
          <w:sz w:val="24"/>
          <w:szCs w:val="24"/>
        </w:rPr>
        <w:t xml:space="preserve"> muitas vezes já escolhem o método antes das consultas</w:t>
      </w:r>
      <w:r w:rsidR="00921ACA">
        <w:rPr>
          <w:rFonts w:ascii="Arial" w:eastAsia="Arial" w:hAnsi="Arial" w:cs="Arial"/>
          <w:sz w:val="24"/>
          <w:szCs w:val="24"/>
        </w:rPr>
        <w:t xml:space="preserve">, o que refleti a influencia de familiares e amigos nessas condutas, o que pode ser equivocado. </w:t>
      </w:r>
    </w:p>
    <w:p w14:paraId="2BB9FED7" w14:textId="242CF8FA" w:rsidR="614B4570" w:rsidRDefault="614B4570" w:rsidP="614B4570">
      <w:pPr>
        <w:spacing w:line="360" w:lineRule="auto"/>
        <w:ind w:firstLine="708"/>
        <w:jc w:val="both"/>
        <w:rPr>
          <w:rFonts w:ascii="Arial" w:eastAsia="Arial" w:hAnsi="Arial" w:cs="Arial"/>
          <w:sz w:val="24"/>
          <w:szCs w:val="24"/>
        </w:rPr>
      </w:pPr>
      <w:r w:rsidRPr="614B4570">
        <w:rPr>
          <w:rFonts w:ascii="Arial" w:eastAsia="Arial" w:hAnsi="Arial" w:cs="Arial"/>
          <w:sz w:val="24"/>
          <w:szCs w:val="24"/>
        </w:rPr>
        <w:t xml:space="preserve">No estudo de </w:t>
      </w:r>
      <w:proofErr w:type="spellStart"/>
      <w:r w:rsidRPr="614B4570">
        <w:rPr>
          <w:rFonts w:ascii="Arial" w:eastAsia="Arial" w:hAnsi="Arial" w:cs="Arial"/>
          <w:sz w:val="24"/>
          <w:szCs w:val="24"/>
        </w:rPr>
        <w:t>Hayashi</w:t>
      </w:r>
      <w:proofErr w:type="spellEnd"/>
      <w:r w:rsidRPr="614B4570">
        <w:rPr>
          <w:rFonts w:ascii="Arial" w:eastAsia="Arial" w:hAnsi="Arial" w:cs="Arial"/>
          <w:sz w:val="24"/>
          <w:szCs w:val="24"/>
        </w:rPr>
        <w:t xml:space="preserve"> e Nogueira (2007) os usuários definiram como os métodos mais procurados, a laqueadura em primeiro lugar, depois o DIU e a vasectomia. Porém, </w:t>
      </w:r>
      <w:r w:rsidR="00921ACA">
        <w:rPr>
          <w:rFonts w:ascii="Arial" w:eastAsia="Arial" w:hAnsi="Arial" w:cs="Arial"/>
          <w:sz w:val="24"/>
          <w:szCs w:val="24"/>
        </w:rPr>
        <w:t xml:space="preserve">estes </w:t>
      </w:r>
      <w:r w:rsidRPr="614B4570">
        <w:rPr>
          <w:rFonts w:ascii="Arial" w:eastAsia="Arial" w:hAnsi="Arial" w:cs="Arial"/>
          <w:sz w:val="24"/>
          <w:szCs w:val="24"/>
        </w:rPr>
        <w:t>são tratamentos que possuem uma longa fila de espera no sistema público, fazendo com que as usuárias usem outros métodos como foi citado acima, até conseguirem a realização de tais procedimentos.</w:t>
      </w:r>
    </w:p>
    <w:p w14:paraId="784824C2" w14:textId="654A1C91" w:rsidR="343DA04A" w:rsidRPr="002159C1" w:rsidRDefault="614B4570" w:rsidP="2B310323">
      <w:pPr>
        <w:spacing w:line="360" w:lineRule="auto"/>
        <w:ind w:firstLine="708"/>
        <w:jc w:val="both"/>
        <w:rPr>
          <w:rFonts w:ascii="Arial" w:eastAsia="Arial" w:hAnsi="Arial" w:cs="Arial"/>
          <w:sz w:val="24"/>
          <w:szCs w:val="24"/>
        </w:rPr>
      </w:pPr>
      <w:r w:rsidRPr="00921ACA">
        <w:rPr>
          <w:rFonts w:ascii="Arial" w:eastAsia="Arial" w:hAnsi="Arial" w:cs="Arial"/>
          <w:sz w:val="24"/>
          <w:szCs w:val="24"/>
        </w:rPr>
        <w:t>Um método que divide as opiniões profissionais é a Pílula de Anticoncepção de Emergência. Em alguns lugares estão disponíveis, mas os profissionais não sabem e não oferecem,</w:t>
      </w:r>
      <w:r w:rsidR="00921ACA">
        <w:rPr>
          <w:rFonts w:ascii="Arial" w:eastAsia="Arial" w:hAnsi="Arial" w:cs="Arial"/>
          <w:sz w:val="24"/>
          <w:szCs w:val="24"/>
        </w:rPr>
        <w:t xml:space="preserve"> por </w:t>
      </w:r>
      <w:r w:rsidR="002D6126">
        <w:rPr>
          <w:rFonts w:ascii="Arial" w:eastAsia="Arial" w:hAnsi="Arial" w:cs="Arial"/>
          <w:sz w:val="24"/>
          <w:szCs w:val="24"/>
        </w:rPr>
        <w:t>muitas vezes</w:t>
      </w:r>
      <w:r w:rsidR="00921ACA">
        <w:rPr>
          <w:rFonts w:ascii="Arial" w:eastAsia="Arial" w:hAnsi="Arial" w:cs="Arial"/>
          <w:sz w:val="24"/>
          <w:szCs w:val="24"/>
        </w:rPr>
        <w:t xml:space="preserve"> colocarem seus valores pessoais em confronto com </w:t>
      </w:r>
      <w:r w:rsidR="002D6126">
        <w:rPr>
          <w:rFonts w:ascii="Arial" w:eastAsia="Arial" w:hAnsi="Arial" w:cs="Arial"/>
          <w:sz w:val="24"/>
          <w:szCs w:val="24"/>
        </w:rPr>
        <w:t>as normas de saúde.</w:t>
      </w:r>
      <w:r w:rsidRPr="00921ACA">
        <w:rPr>
          <w:rFonts w:ascii="Arial" w:eastAsia="Arial" w:hAnsi="Arial" w:cs="Arial"/>
          <w:sz w:val="24"/>
          <w:szCs w:val="24"/>
        </w:rPr>
        <w:t xml:space="preserve"> As demandas são poucas e quando há são de adolescentes</w:t>
      </w:r>
      <w:r w:rsidR="002D6126">
        <w:rPr>
          <w:rFonts w:ascii="Arial" w:eastAsia="Arial" w:hAnsi="Arial" w:cs="Arial"/>
          <w:sz w:val="24"/>
          <w:szCs w:val="24"/>
        </w:rPr>
        <w:t>, este público que geralmente não realizam uso rotineiro de método</w:t>
      </w:r>
      <w:r w:rsidRPr="00921ACA">
        <w:rPr>
          <w:rFonts w:ascii="Arial" w:eastAsia="Arial" w:hAnsi="Arial" w:cs="Arial"/>
          <w:sz w:val="24"/>
          <w:szCs w:val="24"/>
        </w:rPr>
        <w:t>. E ainda, para alguns gestores deveria ser entregue somente mediante consulta médica, por ser um método emergencial e não preventivo propriamente dito. Muitas vezes, ela só é utilizada em momentos de violência sexual, novamente mediante prescrição médica (OSIS et al., 2006).</w:t>
      </w:r>
    </w:p>
    <w:p w14:paraId="14DF38E2" w14:textId="0F0EACA1" w:rsidR="614B4570" w:rsidRDefault="614B4570" w:rsidP="614B4570">
      <w:pPr>
        <w:spacing w:line="360" w:lineRule="auto"/>
        <w:ind w:firstLine="708"/>
        <w:jc w:val="both"/>
      </w:pPr>
      <w:r w:rsidRPr="614B4570">
        <w:rPr>
          <w:rFonts w:ascii="Arial" w:eastAsia="Arial" w:hAnsi="Arial" w:cs="Arial"/>
          <w:sz w:val="24"/>
          <w:szCs w:val="24"/>
        </w:rPr>
        <w:lastRenderedPageBreak/>
        <w:t xml:space="preserve">De acordo com Spinelli et al. (2014) 73% dos profissionais afirmaram que a oferta da Contracepção de Emergência (CE) ocorria pelos prescritores médicos e/ou Enfermeiros, já 12% deles, referiram que a oferta acontecia por não prescritores, técnico de enfermagem ou farmacêuticos. E na maioria das vezes eram dispensados apenas o comprimido da CE e não o “kit saúde da mulher”. Além disso, 85% dos profissionais já haviam realizado essa prescrição, porém 8,5% acreditavam ser um direito das mulheres. </w:t>
      </w:r>
    </w:p>
    <w:p w14:paraId="7850AB0E" w14:textId="09E1180D" w:rsidR="614B4570" w:rsidRDefault="614B4570" w:rsidP="614B4570">
      <w:pPr>
        <w:spacing w:line="360" w:lineRule="auto"/>
        <w:ind w:firstLine="708"/>
        <w:jc w:val="both"/>
      </w:pPr>
      <w:r w:rsidRPr="614B4570">
        <w:rPr>
          <w:rFonts w:ascii="Arial" w:eastAsia="Arial" w:hAnsi="Arial" w:cs="Arial"/>
          <w:sz w:val="24"/>
          <w:szCs w:val="24"/>
        </w:rPr>
        <w:t>No estudo de Spinelli et al. (2014) quase 90% dos enfermeiros entendiam as três indicações do uso da CE, que é relação sexual desprotegida, estupro e falha do método contraceptivo. E um pouco mais da metade dos profissionais responderam correto sobre o mecanismo de ação da pílula.</w:t>
      </w:r>
      <w:r w:rsidR="002D6126">
        <w:rPr>
          <w:rFonts w:ascii="Arial" w:eastAsia="Arial" w:hAnsi="Arial" w:cs="Arial"/>
          <w:sz w:val="24"/>
          <w:szCs w:val="24"/>
        </w:rPr>
        <w:t xml:space="preserve"> O que é de grande valia, considerando outros estudos que trazem pouco conhecimento dos profissionais acerca do assunto.</w:t>
      </w:r>
    </w:p>
    <w:p w14:paraId="304C6360" w14:textId="6F9F46AE" w:rsidR="614B4570" w:rsidRDefault="00484BEF" w:rsidP="614B4570">
      <w:pPr>
        <w:spacing w:line="360" w:lineRule="auto"/>
        <w:ind w:firstLine="708"/>
        <w:jc w:val="both"/>
      </w:pPr>
      <w:r>
        <w:rPr>
          <w:rFonts w:ascii="Arial" w:eastAsia="Arial" w:hAnsi="Arial" w:cs="Arial"/>
          <w:sz w:val="24"/>
          <w:szCs w:val="24"/>
        </w:rPr>
        <w:t>Neste</w:t>
      </w:r>
      <w:r w:rsidR="614B4570" w:rsidRPr="614B4570">
        <w:rPr>
          <w:rFonts w:ascii="Arial" w:eastAsia="Arial" w:hAnsi="Arial" w:cs="Arial"/>
          <w:sz w:val="24"/>
          <w:szCs w:val="24"/>
        </w:rPr>
        <w:t xml:space="preserve"> estudo </w:t>
      </w:r>
      <w:r>
        <w:rPr>
          <w:rFonts w:ascii="Arial" w:eastAsia="Arial" w:hAnsi="Arial" w:cs="Arial"/>
          <w:sz w:val="24"/>
          <w:szCs w:val="24"/>
        </w:rPr>
        <w:t>afirma-se que</w:t>
      </w:r>
      <w:r w:rsidR="614B4570" w:rsidRPr="614B4570">
        <w:rPr>
          <w:rFonts w:ascii="Arial" w:eastAsia="Arial" w:hAnsi="Arial" w:cs="Arial"/>
          <w:sz w:val="24"/>
          <w:szCs w:val="24"/>
        </w:rPr>
        <w:t xml:space="preserve"> as Unidades de Saúde estão aptas a ofertar esse método de contracepção as mulheres. E refleti sobre a assistência tímida em relação a orientação e divulgação deste uso para a população, podendo contribuir para uso indiscriminado das pílulas de farmácia privada</w:t>
      </w:r>
      <w:r w:rsidR="002D6126">
        <w:rPr>
          <w:rFonts w:ascii="Arial" w:eastAsia="Arial" w:hAnsi="Arial" w:cs="Arial"/>
          <w:sz w:val="24"/>
          <w:szCs w:val="24"/>
        </w:rPr>
        <w:t xml:space="preserve"> (</w:t>
      </w:r>
      <w:r w:rsidR="002D6126" w:rsidRPr="614B4570">
        <w:rPr>
          <w:rFonts w:ascii="Arial" w:eastAsia="Arial" w:hAnsi="Arial" w:cs="Arial"/>
          <w:sz w:val="24"/>
          <w:szCs w:val="24"/>
        </w:rPr>
        <w:t>SPINELLI et al.</w:t>
      </w:r>
      <w:r w:rsidR="002D6126">
        <w:rPr>
          <w:rFonts w:ascii="Arial" w:eastAsia="Arial" w:hAnsi="Arial" w:cs="Arial"/>
          <w:sz w:val="24"/>
          <w:szCs w:val="24"/>
        </w:rPr>
        <w:t>,</w:t>
      </w:r>
      <w:r w:rsidR="002D6126" w:rsidRPr="614B4570">
        <w:rPr>
          <w:rFonts w:ascii="Arial" w:eastAsia="Arial" w:hAnsi="Arial" w:cs="Arial"/>
          <w:sz w:val="24"/>
          <w:szCs w:val="24"/>
        </w:rPr>
        <w:t xml:space="preserve"> 2014)</w:t>
      </w:r>
      <w:r w:rsidR="002D6126">
        <w:rPr>
          <w:rFonts w:ascii="Arial" w:eastAsia="Arial" w:hAnsi="Arial" w:cs="Arial"/>
          <w:sz w:val="24"/>
          <w:szCs w:val="24"/>
        </w:rPr>
        <w:t>.</w:t>
      </w:r>
      <w:r w:rsidR="614B4570" w:rsidRPr="614B4570">
        <w:rPr>
          <w:rFonts w:ascii="Arial" w:eastAsia="Arial" w:hAnsi="Arial" w:cs="Arial"/>
          <w:sz w:val="24"/>
          <w:szCs w:val="24"/>
        </w:rPr>
        <w:t xml:space="preserve"> Para alguns profissionais de saúde a CE não é um método “correto”, assim esses conceitos próprios atrapalham a rotina de atendimentos, necessitando de um melhor planejamento da gestão</w:t>
      </w:r>
      <w:r w:rsidR="002D6126">
        <w:rPr>
          <w:rFonts w:ascii="Arial" w:eastAsia="Arial" w:hAnsi="Arial" w:cs="Arial"/>
          <w:sz w:val="24"/>
          <w:szCs w:val="24"/>
        </w:rPr>
        <w:t>.</w:t>
      </w:r>
    </w:p>
    <w:p w14:paraId="03139BC5" w14:textId="47C32D2F" w:rsidR="614B4570" w:rsidRDefault="614B4570" w:rsidP="614B4570">
      <w:pPr>
        <w:spacing w:line="360" w:lineRule="auto"/>
        <w:ind w:firstLine="708"/>
        <w:jc w:val="both"/>
        <w:rPr>
          <w:rFonts w:ascii="Arial" w:eastAsia="Arial" w:hAnsi="Arial" w:cs="Arial"/>
          <w:sz w:val="24"/>
          <w:szCs w:val="24"/>
        </w:rPr>
      </w:pPr>
      <w:r w:rsidRPr="614B4570">
        <w:rPr>
          <w:rFonts w:ascii="Arial" w:eastAsia="Arial" w:hAnsi="Arial" w:cs="Arial"/>
          <w:sz w:val="24"/>
          <w:szCs w:val="24"/>
        </w:rPr>
        <w:t>Segundo os Enfermeiros da pesquisa de Rodrigues, Teixeira, Nogueira (2019) existe uma certa dificuldade de trabalhar com o contraceptivo oral, pois muitas escolhem os métodos injetáveis, o que não é tão interessante, sendo que as pílulas orais possuem uma quantidade hormonal mais indicada para prevenção de efeitos adversos.</w:t>
      </w:r>
    </w:p>
    <w:p w14:paraId="74CC8C24" w14:textId="15F6364B" w:rsidR="614B4570" w:rsidRDefault="614B4570" w:rsidP="614B4570">
      <w:pPr>
        <w:spacing w:line="360" w:lineRule="auto"/>
        <w:ind w:firstLine="708"/>
        <w:jc w:val="both"/>
        <w:rPr>
          <w:rFonts w:ascii="Arial" w:eastAsia="Arial" w:hAnsi="Arial" w:cs="Arial"/>
          <w:sz w:val="24"/>
          <w:szCs w:val="24"/>
        </w:rPr>
      </w:pPr>
      <w:r w:rsidRPr="614B4570">
        <w:rPr>
          <w:rFonts w:ascii="Arial" w:eastAsia="Arial" w:hAnsi="Arial" w:cs="Arial"/>
          <w:sz w:val="24"/>
          <w:szCs w:val="24"/>
        </w:rPr>
        <w:t>O principal método indisponível ou de longa espera, é o cirúrgico, definitivo. Realizar a laqueadura ou vasectomia é difícil no sistema, segundo elas. Afirmaram que as equipes de saúde precisam se preocupar mais com as mulheres que engravidam seguidamente, por exemplo os agentes de saúde, que conhecem mais a realidade de cada mulher e deveriam repassar para gestão afim de resolver essas gravidezes indesejadas (MOURA e SILVA, 2006).</w:t>
      </w:r>
    </w:p>
    <w:p w14:paraId="1533C245" w14:textId="41767F02" w:rsidR="614B4570" w:rsidRDefault="614B4570" w:rsidP="614B4570">
      <w:pPr>
        <w:spacing w:line="360" w:lineRule="auto"/>
        <w:ind w:firstLine="708"/>
        <w:jc w:val="both"/>
        <w:rPr>
          <w:rFonts w:ascii="Arial" w:eastAsia="Arial" w:hAnsi="Arial" w:cs="Arial"/>
          <w:sz w:val="24"/>
          <w:szCs w:val="24"/>
        </w:rPr>
      </w:pPr>
      <w:r w:rsidRPr="614B4570">
        <w:rPr>
          <w:rFonts w:ascii="Arial" w:eastAsia="Arial" w:hAnsi="Arial" w:cs="Arial"/>
          <w:sz w:val="24"/>
          <w:szCs w:val="24"/>
        </w:rPr>
        <w:t xml:space="preserve">Segundo o estudo de Santos et al, (2016), realizado em um município do Ceará, os métodos mais ofertados, foram a injeção mensal, seguido da pílula diária. </w:t>
      </w:r>
      <w:r w:rsidRPr="614B4570">
        <w:rPr>
          <w:rFonts w:ascii="Arial" w:eastAsia="Arial" w:hAnsi="Arial" w:cs="Arial"/>
          <w:sz w:val="24"/>
          <w:szCs w:val="24"/>
        </w:rPr>
        <w:lastRenderedPageBreak/>
        <w:t xml:space="preserve">Questionadas sobre o uso dos preservativos, elas afirmaram que os parceiros não gostam, as tornando as únicas responsáveis para evitar as gestações. Isto ressalta o que outros autores também já elencaram, a falta de comprometimento e participação masculina no PPF. </w:t>
      </w:r>
    </w:p>
    <w:p w14:paraId="7BD9BED0" w14:textId="49AF2ED4" w:rsidR="614B4570" w:rsidRDefault="614B4570" w:rsidP="614B4570">
      <w:pPr>
        <w:spacing w:line="360" w:lineRule="auto"/>
        <w:ind w:firstLine="708"/>
        <w:jc w:val="both"/>
        <w:rPr>
          <w:rFonts w:ascii="Arial" w:eastAsia="Arial" w:hAnsi="Arial" w:cs="Arial"/>
          <w:sz w:val="24"/>
          <w:szCs w:val="24"/>
        </w:rPr>
      </w:pPr>
      <w:r w:rsidRPr="614B4570">
        <w:rPr>
          <w:rFonts w:ascii="Arial" w:eastAsia="Arial" w:hAnsi="Arial" w:cs="Arial"/>
          <w:sz w:val="24"/>
          <w:szCs w:val="24"/>
        </w:rPr>
        <w:t>Todos os métodos têm suas limitações, é importante que se saibam quais são elas, para que eventualmente possa-se trocar de método</w:t>
      </w:r>
      <w:r w:rsidR="002D6126">
        <w:rPr>
          <w:rFonts w:ascii="Arial" w:eastAsia="Arial" w:hAnsi="Arial" w:cs="Arial"/>
          <w:sz w:val="24"/>
          <w:szCs w:val="24"/>
        </w:rPr>
        <w:t xml:space="preserve">s </w:t>
      </w:r>
      <w:r w:rsidR="002D6126" w:rsidRPr="614B4570">
        <w:rPr>
          <w:rFonts w:ascii="Arial" w:eastAsia="Arial" w:hAnsi="Arial" w:cs="Arial"/>
          <w:sz w:val="24"/>
          <w:szCs w:val="24"/>
        </w:rPr>
        <w:t>(RIBEIRO et al., 2008).</w:t>
      </w:r>
      <w:r w:rsidR="002D6126">
        <w:rPr>
          <w:rFonts w:ascii="Arial" w:eastAsia="Arial" w:hAnsi="Arial" w:cs="Arial"/>
          <w:sz w:val="24"/>
          <w:szCs w:val="24"/>
        </w:rPr>
        <w:t xml:space="preserve"> </w:t>
      </w:r>
      <w:r w:rsidRPr="614B4570">
        <w:rPr>
          <w:rFonts w:ascii="Arial" w:eastAsia="Arial" w:hAnsi="Arial" w:cs="Arial"/>
          <w:sz w:val="24"/>
          <w:szCs w:val="24"/>
        </w:rPr>
        <w:t xml:space="preserve">Todavia, na orientação sobre os métodos anticoncepcionais deve ser destacada a necessidade da dupla proteção, contracepção e prevenção de IST, mostrando a importância dos métodos de barreira, como os preservativos masculinos ou femininos </w:t>
      </w:r>
    </w:p>
    <w:p w14:paraId="15B680EB" w14:textId="0D6FCFE6" w:rsidR="614B4570" w:rsidRDefault="614B4570" w:rsidP="614B4570">
      <w:pPr>
        <w:spacing w:line="360" w:lineRule="auto"/>
        <w:ind w:firstLine="708"/>
        <w:jc w:val="both"/>
        <w:rPr>
          <w:rFonts w:ascii="Arial" w:eastAsia="Arial" w:hAnsi="Arial" w:cs="Arial"/>
          <w:sz w:val="24"/>
          <w:szCs w:val="24"/>
        </w:rPr>
      </w:pPr>
      <w:r w:rsidRPr="614B4570">
        <w:rPr>
          <w:rFonts w:ascii="Arial" w:eastAsia="Arial" w:hAnsi="Arial" w:cs="Arial"/>
          <w:sz w:val="24"/>
          <w:szCs w:val="24"/>
        </w:rPr>
        <w:t>No ponto de vista da Saúde Coletiva, o conhecimento do padrão de consumo dos métodos contraceptivos e das características dos usuários do PPF pode subsidiar as Políticas Públicas quanto à adequação ao uso e da disponibilidade para a população</w:t>
      </w:r>
      <w:r w:rsidR="002D6126">
        <w:rPr>
          <w:rFonts w:ascii="Arial" w:eastAsia="Arial" w:hAnsi="Arial" w:cs="Arial"/>
          <w:sz w:val="24"/>
          <w:szCs w:val="24"/>
        </w:rPr>
        <w:t xml:space="preserve">. </w:t>
      </w:r>
    </w:p>
    <w:p w14:paraId="11DEB8D7" w14:textId="7C9A1574" w:rsidR="343DA04A" w:rsidRPr="002159C1" w:rsidRDefault="343DA04A" w:rsidP="2B310323">
      <w:pPr>
        <w:jc w:val="both"/>
        <w:rPr>
          <w:rFonts w:ascii="Arial" w:eastAsia="Arial" w:hAnsi="Arial" w:cs="Arial"/>
          <w:sz w:val="24"/>
          <w:szCs w:val="24"/>
        </w:rPr>
      </w:pPr>
    </w:p>
    <w:p w14:paraId="5E15E9F7" w14:textId="7C7B36F8" w:rsidR="343DA04A" w:rsidRPr="002159C1" w:rsidRDefault="2B310323" w:rsidP="2B310323">
      <w:pPr>
        <w:pStyle w:val="PargrafodaLista"/>
        <w:numPr>
          <w:ilvl w:val="0"/>
          <w:numId w:val="1"/>
        </w:numPr>
        <w:jc w:val="both"/>
        <w:rPr>
          <w:rFonts w:eastAsiaTheme="minorEastAsia"/>
          <w:b/>
          <w:bCs/>
          <w:sz w:val="24"/>
          <w:szCs w:val="24"/>
        </w:rPr>
      </w:pPr>
      <w:r w:rsidRPr="2B310323">
        <w:rPr>
          <w:rFonts w:ascii="Arial" w:eastAsia="Arial" w:hAnsi="Arial" w:cs="Arial"/>
          <w:b/>
          <w:bCs/>
          <w:sz w:val="24"/>
          <w:szCs w:val="24"/>
        </w:rPr>
        <w:t>Percepções de profissionais e usuários sobre a efetivação do PPF:</w:t>
      </w:r>
    </w:p>
    <w:p w14:paraId="463D0EBB" w14:textId="59BD8AAD" w:rsidR="343DA04A" w:rsidRDefault="13F88836" w:rsidP="2B310323">
      <w:pPr>
        <w:spacing w:line="360" w:lineRule="auto"/>
        <w:ind w:firstLine="708"/>
        <w:jc w:val="both"/>
        <w:rPr>
          <w:rFonts w:ascii="Arial" w:eastAsia="Arial" w:hAnsi="Arial" w:cs="Arial"/>
          <w:sz w:val="24"/>
          <w:szCs w:val="24"/>
        </w:rPr>
      </w:pPr>
      <w:r w:rsidRPr="13F88836">
        <w:rPr>
          <w:rFonts w:ascii="Arial" w:eastAsia="Arial" w:hAnsi="Arial" w:cs="Arial"/>
          <w:sz w:val="24"/>
          <w:szCs w:val="24"/>
        </w:rPr>
        <w:t xml:space="preserve">Segundo o estudo de Souza et al. (2017), há muitos fatores sociais e culturais que devem ser considerados e trabalhados para atingir os propósitos de eficácia do controle de gestações indesejadas, assim como a saúde sexual. </w:t>
      </w:r>
      <w:r w:rsidRPr="13F88836">
        <w:rPr>
          <w:rFonts w:ascii="Arial" w:eastAsia="Arial" w:hAnsi="Arial" w:cs="Arial"/>
          <w:color w:val="000000" w:themeColor="text1"/>
          <w:sz w:val="24"/>
          <w:szCs w:val="24"/>
        </w:rPr>
        <w:t xml:space="preserve">Os profissionais também possuem dificuldade de atender adolescentes, de como introduzir os homens nas consultas, já que há uma pequena presença deles no PPF e tornam somente as mulheres responsáveis pelo planejamento reprodutivo </w:t>
      </w:r>
      <w:r w:rsidRPr="13F88836">
        <w:rPr>
          <w:rFonts w:ascii="Arial" w:eastAsia="Arial" w:hAnsi="Arial" w:cs="Arial"/>
          <w:sz w:val="24"/>
          <w:szCs w:val="24"/>
        </w:rPr>
        <w:t>(ALMEIDA, et al. 2016).</w:t>
      </w:r>
    </w:p>
    <w:p w14:paraId="660A9804" w14:textId="05F2C1D5" w:rsidR="614B4570" w:rsidRDefault="614B4570" w:rsidP="614B4570">
      <w:pPr>
        <w:spacing w:line="360" w:lineRule="auto"/>
        <w:ind w:firstLine="708"/>
        <w:jc w:val="both"/>
        <w:rPr>
          <w:rFonts w:ascii="Arial" w:eastAsia="Arial" w:hAnsi="Arial" w:cs="Arial"/>
          <w:sz w:val="24"/>
          <w:szCs w:val="24"/>
        </w:rPr>
      </w:pPr>
      <w:r w:rsidRPr="614B4570">
        <w:rPr>
          <w:rFonts w:ascii="Arial" w:eastAsia="Arial" w:hAnsi="Arial" w:cs="Arial"/>
          <w:sz w:val="24"/>
          <w:szCs w:val="24"/>
        </w:rPr>
        <w:t xml:space="preserve">No estudo de </w:t>
      </w:r>
      <w:proofErr w:type="spellStart"/>
      <w:r w:rsidRPr="614B4570">
        <w:rPr>
          <w:rFonts w:ascii="Arial" w:eastAsia="Arial" w:hAnsi="Arial" w:cs="Arial"/>
          <w:sz w:val="24"/>
          <w:szCs w:val="24"/>
        </w:rPr>
        <w:t>Sauthier</w:t>
      </w:r>
      <w:proofErr w:type="spellEnd"/>
      <w:r w:rsidRPr="614B4570">
        <w:rPr>
          <w:rFonts w:ascii="Arial" w:eastAsia="Arial" w:hAnsi="Arial" w:cs="Arial"/>
          <w:sz w:val="24"/>
          <w:szCs w:val="24"/>
        </w:rPr>
        <w:t xml:space="preserve"> e Gomes (2011),</w:t>
      </w:r>
      <w:r w:rsidR="00484BEF">
        <w:rPr>
          <w:rFonts w:ascii="Arial" w:eastAsia="Arial" w:hAnsi="Arial" w:cs="Arial"/>
          <w:sz w:val="24"/>
          <w:szCs w:val="24"/>
        </w:rPr>
        <w:t xml:space="preserve"> realizado em Centros de Saúde e em um Hospital do Rio de Janeiro,</w:t>
      </w:r>
      <w:r w:rsidRPr="614B4570">
        <w:rPr>
          <w:rFonts w:ascii="Arial" w:eastAsia="Arial" w:hAnsi="Arial" w:cs="Arial"/>
          <w:sz w:val="24"/>
          <w:szCs w:val="24"/>
        </w:rPr>
        <w:t xml:space="preserve"> os profissionais afirmam que não há a implementação de políticas para captar o público masculino. Educar os homens em relação a paternidade responsável, comportamento reprodutivo e sexual consciente, é uma percepção ética mundial. E segundo Pereira et al. (2007) os homens não se propõem para os métodos de proteção e quando ganham os filhos, culpam as mulheres e as deixam com toda responsabilidade parental. </w:t>
      </w:r>
    </w:p>
    <w:p w14:paraId="68EB5D22" w14:textId="2E897C97" w:rsidR="343DA04A" w:rsidRPr="002159C1" w:rsidRDefault="614B4570" w:rsidP="2B310323">
      <w:pPr>
        <w:spacing w:line="360" w:lineRule="auto"/>
        <w:ind w:firstLine="708"/>
        <w:jc w:val="both"/>
        <w:rPr>
          <w:rFonts w:ascii="Arial" w:eastAsia="Arial" w:hAnsi="Arial" w:cs="Arial"/>
          <w:sz w:val="24"/>
          <w:szCs w:val="24"/>
        </w:rPr>
      </w:pPr>
      <w:r w:rsidRPr="614B4570">
        <w:rPr>
          <w:rFonts w:ascii="Arial" w:eastAsia="Arial" w:hAnsi="Arial" w:cs="Arial"/>
          <w:sz w:val="24"/>
          <w:szCs w:val="24"/>
        </w:rPr>
        <w:t xml:space="preserve"> Em relato, as Enfermeiras dizem que as orientam a escolher o método junto com seus parceiros, mas que a decisão final deve ser da mulher, reconhecendo as circunstancias do seu corpo, definindo o mais efetivo. Contudo, os autores </w:t>
      </w:r>
      <w:r w:rsidRPr="614B4570">
        <w:rPr>
          <w:rFonts w:ascii="Arial" w:eastAsia="Arial" w:hAnsi="Arial" w:cs="Arial"/>
          <w:sz w:val="24"/>
          <w:szCs w:val="24"/>
        </w:rPr>
        <w:lastRenderedPageBreak/>
        <w:t>reconhecem que a visão dos profissionais sobre gênero também é limitada, eles necessitam de participar dos grupos não somente para escolha conjunta dos métodos, mas como compreender outros assuntos relacionados a saúde sexual (SAUTHIER e GOMES, 2011).</w:t>
      </w:r>
    </w:p>
    <w:p w14:paraId="3CB31E3C" w14:textId="1A8B2553" w:rsidR="614B4570" w:rsidRDefault="614B4570" w:rsidP="614B4570">
      <w:pPr>
        <w:spacing w:line="360" w:lineRule="auto"/>
        <w:ind w:firstLine="708"/>
        <w:jc w:val="both"/>
        <w:rPr>
          <w:rFonts w:ascii="Arial" w:eastAsia="Arial" w:hAnsi="Arial" w:cs="Arial"/>
          <w:sz w:val="24"/>
          <w:szCs w:val="24"/>
        </w:rPr>
      </w:pPr>
      <w:r w:rsidRPr="614B4570">
        <w:rPr>
          <w:rFonts w:ascii="Arial" w:eastAsia="Arial" w:hAnsi="Arial" w:cs="Arial"/>
          <w:sz w:val="24"/>
          <w:szCs w:val="24"/>
        </w:rPr>
        <w:t>A maioria dos achados discutem insipidamente a presença física e ativa do homem no PPF. Percebem-se que as relações de gênero é um dos fatores determinantes nesse contexto das consultas e grupos de planejamento reprodutivo, de como os homens não se acham responsáveis por essas questões, resultante da construção social e cultural imposta nas mulheres sobre serem as únicas encarregadas da contracepção (NOGUEIRA et al., 2018).</w:t>
      </w:r>
    </w:p>
    <w:p w14:paraId="7918EAFB" w14:textId="24769D43" w:rsidR="614B4570" w:rsidRDefault="614B4570" w:rsidP="614B4570">
      <w:pPr>
        <w:spacing w:line="360" w:lineRule="auto"/>
        <w:ind w:firstLine="708"/>
        <w:jc w:val="both"/>
      </w:pPr>
      <w:r w:rsidRPr="614B4570">
        <w:rPr>
          <w:rFonts w:ascii="Arial" w:eastAsia="Arial" w:hAnsi="Arial" w:cs="Arial"/>
          <w:sz w:val="24"/>
          <w:szCs w:val="24"/>
        </w:rPr>
        <w:t>O PPF tem como um dos princípios, instigar a liberdade do quantitativo de filhos que os indivíduos desejam obter, através do uso dos métodos anticoncepcionais e este fato deve ser discutido como casal, por isso a enorme importância do homem, tanto para conhecer os processos de saúde como para auxiliar e apoiar sua companheira (NOGUEIRA et al., 2018).</w:t>
      </w:r>
    </w:p>
    <w:p w14:paraId="24DCADDC" w14:textId="3B6ADEBC" w:rsidR="614B4570" w:rsidRDefault="00484BEF" w:rsidP="614B4570">
      <w:pPr>
        <w:spacing w:line="360" w:lineRule="auto"/>
        <w:ind w:firstLine="708"/>
        <w:jc w:val="both"/>
        <w:rPr>
          <w:rFonts w:ascii="Arial" w:eastAsia="Arial" w:hAnsi="Arial" w:cs="Arial"/>
          <w:sz w:val="24"/>
          <w:szCs w:val="24"/>
        </w:rPr>
      </w:pPr>
      <w:r>
        <w:rPr>
          <w:rFonts w:ascii="Arial" w:eastAsia="Arial" w:hAnsi="Arial" w:cs="Arial"/>
          <w:sz w:val="24"/>
          <w:szCs w:val="24"/>
        </w:rPr>
        <w:t>O</w:t>
      </w:r>
      <w:r w:rsidR="614B4570" w:rsidRPr="614B4570">
        <w:rPr>
          <w:rFonts w:ascii="Arial" w:eastAsia="Arial" w:hAnsi="Arial" w:cs="Arial"/>
          <w:sz w:val="24"/>
          <w:szCs w:val="24"/>
        </w:rPr>
        <w:t xml:space="preserve"> estudo de </w:t>
      </w:r>
      <w:r w:rsidR="00112889">
        <w:rPr>
          <w:rFonts w:ascii="Arial" w:eastAsia="Arial" w:hAnsi="Arial" w:cs="Arial"/>
          <w:sz w:val="24"/>
          <w:szCs w:val="24"/>
        </w:rPr>
        <w:t>Silva et al.</w:t>
      </w:r>
      <w:r w:rsidR="614B4570" w:rsidRPr="614B4570">
        <w:rPr>
          <w:rFonts w:ascii="Arial" w:eastAsia="Arial" w:hAnsi="Arial" w:cs="Arial"/>
          <w:sz w:val="24"/>
          <w:szCs w:val="24"/>
        </w:rPr>
        <w:t xml:space="preserve"> (2018)</w:t>
      </w:r>
      <w:r>
        <w:rPr>
          <w:rFonts w:ascii="Arial" w:eastAsia="Arial" w:hAnsi="Arial" w:cs="Arial"/>
          <w:sz w:val="24"/>
          <w:szCs w:val="24"/>
        </w:rPr>
        <w:t>,</w:t>
      </w:r>
      <w:r w:rsidR="614B4570" w:rsidRPr="614B4570">
        <w:rPr>
          <w:rFonts w:ascii="Arial" w:eastAsia="Arial" w:hAnsi="Arial" w:cs="Arial"/>
          <w:sz w:val="24"/>
          <w:szCs w:val="24"/>
        </w:rPr>
        <w:t xml:space="preserve"> </w:t>
      </w:r>
      <w:r>
        <w:rPr>
          <w:rFonts w:ascii="Arial" w:eastAsia="Arial" w:hAnsi="Arial" w:cs="Arial"/>
          <w:sz w:val="24"/>
          <w:szCs w:val="24"/>
        </w:rPr>
        <w:t xml:space="preserve">traz que segundo </w:t>
      </w:r>
      <w:r w:rsidR="614B4570" w:rsidRPr="614B4570">
        <w:rPr>
          <w:rFonts w:ascii="Arial" w:eastAsia="Arial" w:hAnsi="Arial" w:cs="Arial"/>
          <w:sz w:val="24"/>
          <w:szCs w:val="24"/>
        </w:rPr>
        <w:t>a Pesquisa Nacional de Demografia e Saúde, 46% das gravidezes no Brasil não foram planejadas</w:t>
      </w:r>
      <w:r>
        <w:rPr>
          <w:rFonts w:ascii="Arial" w:eastAsia="Arial" w:hAnsi="Arial" w:cs="Arial"/>
          <w:sz w:val="24"/>
          <w:szCs w:val="24"/>
        </w:rPr>
        <w:t xml:space="preserve"> e </w:t>
      </w:r>
      <w:r w:rsidR="614B4570" w:rsidRPr="614B4570">
        <w:rPr>
          <w:rFonts w:ascii="Arial" w:eastAsia="Arial" w:hAnsi="Arial" w:cs="Arial"/>
          <w:sz w:val="24"/>
          <w:szCs w:val="24"/>
        </w:rPr>
        <w:t>observa-se que, as políticas e as ações do PPF ainda restringem a participação de homens. Recomenda-se a ampliação de ações, a respeito da importância do homem no Planejamento Familiar, bem como a sua integração vista como essencial no mundo que busca a igualdade de gênero.</w:t>
      </w:r>
    </w:p>
    <w:p w14:paraId="7F5A1E27" w14:textId="05DE2E11" w:rsidR="614B4570" w:rsidRDefault="614B4570" w:rsidP="614B4570">
      <w:pPr>
        <w:spacing w:line="360" w:lineRule="auto"/>
        <w:ind w:firstLine="708"/>
        <w:jc w:val="both"/>
        <w:rPr>
          <w:rFonts w:ascii="Arial" w:eastAsia="Arial" w:hAnsi="Arial" w:cs="Arial"/>
          <w:sz w:val="24"/>
          <w:szCs w:val="24"/>
        </w:rPr>
      </w:pPr>
      <w:r w:rsidRPr="614B4570">
        <w:rPr>
          <w:rFonts w:ascii="Arial" w:eastAsia="Arial" w:hAnsi="Arial" w:cs="Arial"/>
          <w:sz w:val="24"/>
          <w:szCs w:val="24"/>
        </w:rPr>
        <w:t>Como as ações de saúde implantadas pela PNAISM foram desenvolvidas exclusivamente para a população feminina, isso fez com que as mulheres adquirissem responsabilidades e compromissos muito mais onerosos que os homens perante a saúde sexual (MENESES, 2018).</w:t>
      </w:r>
    </w:p>
    <w:p w14:paraId="2263B465" w14:textId="2675830B" w:rsidR="614B4570" w:rsidRDefault="614B4570" w:rsidP="614B4570">
      <w:pPr>
        <w:spacing w:line="360" w:lineRule="auto"/>
        <w:ind w:firstLine="708"/>
        <w:jc w:val="both"/>
      </w:pPr>
      <w:r w:rsidRPr="614B4570">
        <w:rPr>
          <w:rFonts w:ascii="Arial" w:eastAsia="Arial" w:hAnsi="Arial" w:cs="Arial"/>
          <w:sz w:val="24"/>
          <w:szCs w:val="24"/>
        </w:rPr>
        <w:t>Somente com a implantação da Política Nacional de Atenção Integral à Saúde do Homem (PNAISH), que foi desenvolvido o objetivo do cuidado específico à saúde masculina e que foram apresentadas estratégias para estimular a participação e inclusão do homem nas ações de planejamento de sua vida sexual e reprodutiva (MENESES, 2018).</w:t>
      </w:r>
    </w:p>
    <w:p w14:paraId="26F47420" w14:textId="35336AD1" w:rsidR="343DA04A" w:rsidRPr="002159C1" w:rsidRDefault="614B4570" w:rsidP="2B310323">
      <w:pPr>
        <w:spacing w:line="360" w:lineRule="auto"/>
        <w:ind w:firstLine="708"/>
        <w:jc w:val="both"/>
        <w:rPr>
          <w:rFonts w:ascii="Arial" w:eastAsia="Arial" w:hAnsi="Arial" w:cs="Arial"/>
          <w:sz w:val="24"/>
          <w:szCs w:val="24"/>
        </w:rPr>
      </w:pPr>
      <w:r w:rsidRPr="614B4570">
        <w:rPr>
          <w:rFonts w:ascii="Arial" w:eastAsia="Arial" w:hAnsi="Arial" w:cs="Arial"/>
          <w:sz w:val="24"/>
          <w:szCs w:val="24"/>
        </w:rPr>
        <w:lastRenderedPageBreak/>
        <w:t>Os adolescentes são outro grupo de grande dificuldade de capitação, as meninas buscam a UBS já gestantes, sendo elevado o nível de gravidez na adolescência em todas as capitais, gerando um grande problema de Saúde Pública. Já com os meninos, a necessidade era de prevenção de Infecções Sexualmente Transmissíveis (IST), contudo também era um trabalho de difícil adesão (OSIS et al., 2006).</w:t>
      </w:r>
    </w:p>
    <w:p w14:paraId="644CF8F9" w14:textId="2F2B3169" w:rsidR="614B4570" w:rsidRDefault="614B4570" w:rsidP="614B4570">
      <w:pPr>
        <w:spacing w:line="360" w:lineRule="auto"/>
        <w:ind w:firstLine="708"/>
        <w:jc w:val="both"/>
        <w:rPr>
          <w:rFonts w:ascii="Arial" w:eastAsia="Arial" w:hAnsi="Arial" w:cs="Arial"/>
          <w:sz w:val="24"/>
          <w:szCs w:val="24"/>
        </w:rPr>
      </w:pPr>
      <w:r w:rsidRPr="614B4570">
        <w:rPr>
          <w:rFonts w:ascii="Arial" w:eastAsia="Arial" w:hAnsi="Arial" w:cs="Arial"/>
          <w:sz w:val="24"/>
          <w:szCs w:val="24"/>
        </w:rPr>
        <w:t>Moura e Gomes (201</w:t>
      </w:r>
      <w:r w:rsidR="00305762">
        <w:rPr>
          <w:rFonts w:ascii="Arial" w:eastAsia="Arial" w:hAnsi="Arial" w:cs="Arial"/>
          <w:sz w:val="24"/>
          <w:szCs w:val="24"/>
        </w:rPr>
        <w:t>4</w:t>
      </w:r>
      <w:r w:rsidRPr="614B4570">
        <w:rPr>
          <w:rFonts w:ascii="Arial" w:eastAsia="Arial" w:hAnsi="Arial" w:cs="Arial"/>
          <w:sz w:val="24"/>
          <w:szCs w:val="24"/>
        </w:rPr>
        <w:t>), considera</w:t>
      </w:r>
      <w:r w:rsidR="00484BEF">
        <w:rPr>
          <w:rFonts w:ascii="Arial" w:eastAsia="Arial" w:hAnsi="Arial" w:cs="Arial"/>
          <w:sz w:val="24"/>
          <w:szCs w:val="24"/>
        </w:rPr>
        <w:t>m</w:t>
      </w:r>
      <w:r w:rsidRPr="614B4570">
        <w:rPr>
          <w:rFonts w:ascii="Arial" w:eastAsia="Arial" w:hAnsi="Arial" w:cs="Arial"/>
          <w:sz w:val="24"/>
          <w:szCs w:val="24"/>
        </w:rPr>
        <w:t xml:space="preserve"> que as escolhas reprodutivas dos adolescentes têm muito impacto sobre sua saúde, escolaridade, perspectivas de emprego e transição para a vida adulta. A prestação e a utilização de serviços de saúde reprodutiva tornam-se imprescindíveis para melhores perspectivas de vida e de participação produtiva na sociedade.</w:t>
      </w:r>
    </w:p>
    <w:p w14:paraId="618FAE73" w14:textId="27BBE0D9" w:rsidR="614B4570" w:rsidRDefault="614B4570" w:rsidP="614B4570">
      <w:pPr>
        <w:spacing w:line="360" w:lineRule="auto"/>
        <w:ind w:firstLine="708"/>
        <w:jc w:val="both"/>
        <w:rPr>
          <w:rFonts w:ascii="Arial" w:eastAsia="Arial" w:hAnsi="Arial" w:cs="Arial"/>
          <w:sz w:val="24"/>
          <w:szCs w:val="24"/>
        </w:rPr>
      </w:pPr>
      <w:r w:rsidRPr="614B4570">
        <w:rPr>
          <w:rFonts w:ascii="Arial" w:eastAsia="Arial" w:hAnsi="Arial" w:cs="Arial"/>
          <w:sz w:val="24"/>
          <w:szCs w:val="24"/>
        </w:rPr>
        <w:t xml:space="preserve">Ao reduzir as taxas de gravidez indesejada, o </w:t>
      </w:r>
      <w:r w:rsidR="005F55BE">
        <w:rPr>
          <w:rFonts w:ascii="Arial" w:eastAsia="Arial" w:hAnsi="Arial" w:cs="Arial"/>
          <w:sz w:val="24"/>
          <w:szCs w:val="24"/>
        </w:rPr>
        <w:t>P</w:t>
      </w:r>
      <w:r w:rsidRPr="614B4570">
        <w:rPr>
          <w:rFonts w:ascii="Arial" w:eastAsia="Arial" w:hAnsi="Arial" w:cs="Arial"/>
          <w:sz w:val="24"/>
          <w:szCs w:val="24"/>
        </w:rPr>
        <w:t xml:space="preserve">lanejamento </w:t>
      </w:r>
      <w:r w:rsidR="005F55BE">
        <w:rPr>
          <w:rFonts w:ascii="Arial" w:eastAsia="Arial" w:hAnsi="Arial" w:cs="Arial"/>
          <w:sz w:val="24"/>
          <w:szCs w:val="24"/>
        </w:rPr>
        <w:t>F</w:t>
      </w:r>
      <w:r w:rsidRPr="614B4570">
        <w:rPr>
          <w:rFonts w:ascii="Arial" w:eastAsia="Arial" w:hAnsi="Arial" w:cs="Arial"/>
          <w:sz w:val="24"/>
          <w:szCs w:val="24"/>
        </w:rPr>
        <w:t>amiliar reduz a necessidade de abortos inseguros, que responde por 13% da mortalidade materna global. Repercute também no aspecto social, haja vista a maternidade na juventude estar relacionada com educação precária, baixa inserção no mercado de trabalho, baixa autoestima e falta de perspectiva de vida (MOURA e GOMES</w:t>
      </w:r>
      <w:r w:rsidR="0033383A">
        <w:rPr>
          <w:rFonts w:ascii="Arial" w:eastAsia="Arial" w:hAnsi="Arial" w:cs="Arial"/>
          <w:sz w:val="24"/>
          <w:szCs w:val="24"/>
        </w:rPr>
        <w:t>,</w:t>
      </w:r>
      <w:r w:rsidRPr="614B4570">
        <w:rPr>
          <w:rFonts w:ascii="Arial" w:eastAsia="Arial" w:hAnsi="Arial" w:cs="Arial"/>
          <w:sz w:val="24"/>
          <w:szCs w:val="24"/>
        </w:rPr>
        <w:t xml:space="preserve"> 201</w:t>
      </w:r>
      <w:r w:rsidR="0033383A">
        <w:rPr>
          <w:rFonts w:ascii="Arial" w:eastAsia="Arial" w:hAnsi="Arial" w:cs="Arial"/>
          <w:sz w:val="24"/>
          <w:szCs w:val="24"/>
        </w:rPr>
        <w:t>4</w:t>
      </w:r>
      <w:r w:rsidRPr="614B4570">
        <w:rPr>
          <w:rFonts w:ascii="Arial" w:eastAsia="Arial" w:hAnsi="Arial" w:cs="Arial"/>
          <w:sz w:val="24"/>
          <w:szCs w:val="24"/>
        </w:rPr>
        <w:t>).</w:t>
      </w:r>
    </w:p>
    <w:p w14:paraId="2E4F59F8" w14:textId="6174194F" w:rsidR="614B4570" w:rsidRDefault="614B4570" w:rsidP="614B4570">
      <w:pPr>
        <w:spacing w:line="360" w:lineRule="auto"/>
        <w:ind w:firstLine="708"/>
        <w:jc w:val="both"/>
        <w:rPr>
          <w:rFonts w:ascii="Arial" w:eastAsia="Arial" w:hAnsi="Arial" w:cs="Arial"/>
          <w:sz w:val="24"/>
          <w:szCs w:val="24"/>
        </w:rPr>
      </w:pPr>
      <w:r w:rsidRPr="614B4570">
        <w:rPr>
          <w:rFonts w:ascii="Arial" w:eastAsia="Arial" w:hAnsi="Arial" w:cs="Arial"/>
          <w:sz w:val="24"/>
          <w:szCs w:val="24"/>
        </w:rPr>
        <w:t>A adolescência é marcada essencialmente pelas transformações biológicas que asseguram a possibilidade de reprodução. Mas as mudanças corporais e de comportamento dizem também respeito às novas descobertas emocionais e sociais. Mesmo havendo grande quantidade de informações, elas são insuficientes diante os desejos e descobertas sexuais (BOUZAS,</w:t>
      </w:r>
      <w:r w:rsidR="00F451A1">
        <w:rPr>
          <w:rFonts w:ascii="Arial" w:eastAsia="Arial" w:hAnsi="Arial" w:cs="Arial"/>
          <w:sz w:val="24"/>
          <w:szCs w:val="24"/>
        </w:rPr>
        <w:t xml:space="preserve"> TAKEY e</w:t>
      </w:r>
      <w:r w:rsidRPr="614B4570">
        <w:rPr>
          <w:rFonts w:ascii="Arial" w:eastAsia="Arial" w:hAnsi="Arial" w:cs="Arial"/>
          <w:sz w:val="24"/>
          <w:szCs w:val="24"/>
        </w:rPr>
        <w:t xml:space="preserve"> EISENTEIN, 2</w:t>
      </w:r>
      <w:r w:rsidR="00F451A1">
        <w:rPr>
          <w:rFonts w:ascii="Arial" w:eastAsia="Arial" w:hAnsi="Arial" w:cs="Arial"/>
          <w:sz w:val="24"/>
          <w:szCs w:val="24"/>
        </w:rPr>
        <w:t>013</w:t>
      </w:r>
      <w:r w:rsidRPr="614B4570">
        <w:rPr>
          <w:rFonts w:ascii="Arial" w:eastAsia="Arial" w:hAnsi="Arial" w:cs="Arial"/>
          <w:sz w:val="24"/>
          <w:szCs w:val="24"/>
        </w:rPr>
        <w:t>).</w:t>
      </w:r>
    </w:p>
    <w:p w14:paraId="3EB6414F" w14:textId="55951C2C" w:rsidR="614B4570" w:rsidRDefault="614B4570" w:rsidP="614B4570">
      <w:pPr>
        <w:spacing w:line="360" w:lineRule="auto"/>
        <w:ind w:firstLine="708"/>
        <w:jc w:val="both"/>
        <w:rPr>
          <w:rFonts w:ascii="Arial" w:eastAsia="Arial" w:hAnsi="Arial" w:cs="Arial"/>
          <w:sz w:val="24"/>
          <w:szCs w:val="24"/>
        </w:rPr>
      </w:pPr>
      <w:r w:rsidRPr="614B4570">
        <w:rPr>
          <w:rFonts w:ascii="Arial" w:eastAsia="Arial" w:hAnsi="Arial" w:cs="Arial"/>
          <w:sz w:val="24"/>
          <w:szCs w:val="24"/>
        </w:rPr>
        <w:t>As meninas jovens geralmente têm mais chances de engravidar nos primeiros seis meses de relacionamento do que as mulheres adultas, devido à falta de informações e de acesso aos contraceptivos, e também devido à falta de planejamento da vida sexual, que ocorre em intervalos irregulares. Geralmente os amigos ou a família são os que indicam os métodos contraceptivos utilizados no início, até a busca efetiva de aconselhamento profissional (BOUZAS,</w:t>
      </w:r>
      <w:r w:rsidR="00F451A1">
        <w:rPr>
          <w:rFonts w:ascii="Arial" w:eastAsia="Arial" w:hAnsi="Arial" w:cs="Arial"/>
          <w:sz w:val="24"/>
          <w:szCs w:val="24"/>
        </w:rPr>
        <w:t xml:space="preserve"> TAKEY</w:t>
      </w:r>
      <w:r w:rsidR="009430DE">
        <w:rPr>
          <w:rFonts w:ascii="Arial" w:eastAsia="Arial" w:hAnsi="Arial" w:cs="Arial"/>
          <w:sz w:val="24"/>
          <w:szCs w:val="24"/>
        </w:rPr>
        <w:t xml:space="preserve"> e</w:t>
      </w:r>
      <w:r w:rsidRPr="614B4570">
        <w:rPr>
          <w:rFonts w:ascii="Arial" w:eastAsia="Arial" w:hAnsi="Arial" w:cs="Arial"/>
          <w:sz w:val="24"/>
          <w:szCs w:val="24"/>
        </w:rPr>
        <w:t xml:space="preserve"> EISENTEIN, 20</w:t>
      </w:r>
      <w:r w:rsidR="009430DE">
        <w:rPr>
          <w:rFonts w:ascii="Arial" w:eastAsia="Arial" w:hAnsi="Arial" w:cs="Arial"/>
          <w:sz w:val="24"/>
          <w:szCs w:val="24"/>
        </w:rPr>
        <w:t>13</w:t>
      </w:r>
      <w:r w:rsidRPr="614B4570">
        <w:rPr>
          <w:rFonts w:ascii="Arial" w:eastAsia="Arial" w:hAnsi="Arial" w:cs="Arial"/>
          <w:sz w:val="24"/>
          <w:szCs w:val="24"/>
        </w:rPr>
        <w:t>).</w:t>
      </w:r>
    </w:p>
    <w:p w14:paraId="6C973F45" w14:textId="2567AAB1" w:rsidR="343DA04A" w:rsidRPr="002159C1" w:rsidRDefault="13F88836" w:rsidP="2B310323">
      <w:pPr>
        <w:spacing w:line="360" w:lineRule="auto"/>
        <w:ind w:firstLine="708"/>
        <w:jc w:val="both"/>
        <w:rPr>
          <w:rFonts w:ascii="Arial" w:eastAsia="Arial" w:hAnsi="Arial" w:cs="Arial"/>
          <w:sz w:val="24"/>
          <w:szCs w:val="24"/>
        </w:rPr>
      </w:pPr>
      <w:r w:rsidRPr="13F88836">
        <w:rPr>
          <w:rFonts w:ascii="Arial" w:eastAsia="Arial" w:hAnsi="Arial" w:cs="Arial"/>
          <w:sz w:val="24"/>
          <w:szCs w:val="24"/>
        </w:rPr>
        <w:t xml:space="preserve">No estudo de Costa e Crispim (2010), as principais dificuldades vivenciadas na assistência do PPF, foram a ausência de compromisso das mulheres frente aos métodos, a escassez de métodos disponíveis nas Unidades, a carência de educação continuada dos profissionais, a participação e apoio ineficiente dos homens, e </w:t>
      </w:r>
      <w:r w:rsidRPr="13F88836">
        <w:rPr>
          <w:rFonts w:ascii="Arial" w:eastAsia="Arial" w:hAnsi="Arial" w:cs="Arial"/>
          <w:sz w:val="24"/>
          <w:szCs w:val="24"/>
        </w:rPr>
        <w:lastRenderedPageBreak/>
        <w:t>sobretudo a sobrecarga de trabalho dos Enfermeiros</w:t>
      </w:r>
      <w:r w:rsidR="00042B21">
        <w:rPr>
          <w:rFonts w:ascii="Arial" w:eastAsia="Arial" w:hAnsi="Arial" w:cs="Arial"/>
          <w:sz w:val="24"/>
          <w:szCs w:val="24"/>
        </w:rPr>
        <w:t xml:space="preserve"> </w:t>
      </w:r>
      <w:r w:rsidR="00042B21" w:rsidRPr="13F88836">
        <w:rPr>
          <w:rFonts w:ascii="Arial" w:eastAsia="Arial" w:hAnsi="Arial" w:cs="Arial"/>
          <w:sz w:val="24"/>
          <w:szCs w:val="24"/>
        </w:rPr>
        <w:t>(MOURA, SILVA, GALVÃO, 2007).</w:t>
      </w:r>
      <w:r w:rsidR="00042B21">
        <w:rPr>
          <w:rFonts w:ascii="Arial" w:eastAsia="Arial" w:hAnsi="Arial" w:cs="Arial"/>
          <w:sz w:val="24"/>
          <w:szCs w:val="24"/>
        </w:rPr>
        <w:t xml:space="preserve"> </w:t>
      </w:r>
      <w:r w:rsidRPr="13F88836">
        <w:rPr>
          <w:rFonts w:ascii="Arial" w:eastAsia="Arial" w:hAnsi="Arial" w:cs="Arial"/>
          <w:sz w:val="24"/>
          <w:szCs w:val="24"/>
        </w:rPr>
        <w:t xml:space="preserve">A maioria dos Enfermeiros conduzem o programa sozinhos, pois dizem que os médicos não se interessam por esses cuidados e relatam serem funções exclusivas da enfermagem </w:t>
      </w:r>
    </w:p>
    <w:p w14:paraId="483FA2A8" w14:textId="00AD92E5" w:rsidR="343DA04A" w:rsidRPr="002159C1" w:rsidRDefault="2B310323" w:rsidP="2B310323">
      <w:pPr>
        <w:spacing w:line="360" w:lineRule="auto"/>
        <w:ind w:firstLine="708"/>
        <w:jc w:val="both"/>
        <w:rPr>
          <w:rFonts w:ascii="Arial" w:eastAsia="Arial" w:hAnsi="Arial" w:cs="Arial"/>
          <w:sz w:val="24"/>
          <w:szCs w:val="24"/>
        </w:rPr>
      </w:pPr>
      <w:r w:rsidRPr="2B310323">
        <w:rPr>
          <w:rFonts w:ascii="Arial" w:eastAsia="Arial" w:hAnsi="Arial" w:cs="Arial"/>
          <w:sz w:val="24"/>
          <w:szCs w:val="24"/>
        </w:rPr>
        <w:t xml:space="preserve">As atividades do PPF devem imprescindivelmente </w:t>
      </w:r>
      <w:r w:rsidR="00484BEF" w:rsidRPr="2B310323">
        <w:rPr>
          <w:rFonts w:ascii="Arial" w:eastAsia="Arial" w:hAnsi="Arial" w:cs="Arial"/>
          <w:sz w:val="24"/>
          <w:szCs w:val="24"/>
        </w:rPr>
        <w:t>se</w:t>
      </w:r>
      <w:r w:rsidR="00484BEF">
        <w:rPr>
          <w:rFonts w:ascii="Arial" w:eastAsia="Arial" w:hAnsi="Arial" w:cs="Arial"/>
          <w:sz w:val="24"/>
          <w:szCs w:val="24"/>
        </w:rPr>
        <w:t xml:space="preserve">rem </w:t>
      </w:r>
      <w:r w:rsidRPr="2B310323">
        <w:rPr>
          <w:rFonts w:ascii="Arial" w:eastAsia="Arial" w:hAnsi="Arial" w:cs="Arial"/>
          <w:sz w:val="24"/>
          <w:szCs w:val="24"/>
        </w:rPr>
        <w:t>efetivadas em equipe, proporcionando cuidados sistematizados e integrais, reduzindo possíveis danos na saúde dos indivíduos e a sobrecarga de trabalho dos Enfermeiros, fazendo com que possam desempenhar ações com mais competência e qualidade (MOURA e SILVA, 2005).</w:t>
      </w:r>
    </w:p>
    <w:p w14:paraId="686EA479" w14:textId="7359B501" w:rsidR="343DA04A" w:rsidRPr="002159C1" w:rsidRDefault="13F88836" w:rsidP="2B310323">
      <w:pPr>
        <w:spacing w:line="360" w:lineRule="auto"/>
        <w:ind w:firstLine="708"/>
        <w:jc w:val="both"/>
        <w:rPr>
          <w:rFonts w:ascii="Arial" w:eastAsia="Arial" w:hAnsi="Arial" w:cs="Arial"/>
          <w:sz w:val="24"/>
          <w:szCs w:val="24"/>
        </w:rPr>
      </w:pPr>
      <w:r w:rsidRPr="13F88836">
        <w:rPr>
          <w:rFonts w:ascii="Arial" w:eastAsia="Arial" w:hAnsi="Arial" w:cs="Arial"/>
          <w:sz w:val="24"/>
          <w:szCs w:val="24"/>
        </w:rPr>
        <w:t>Cordeiro et al. (2010), observou que há uma descontinuação do cronograma das consultas do PPF, impedindo o acompanhamento mais efetivo dos usuários. Isso se dá por motivos de reuniões de equipe, participação em eventos profissionalizantes, poucos Enfermeiros nas Unidades, campanha de vacinação, mudanças no calendário e baixa procura pelo planejamento familiar.</w:t>
      </w:r>
    </w:p>
    <w:p w14:paraId="31934F67" w14:textId="1325E45A" w:rsidR="343DA04A" w:rsidRPr="0069718A" w:rsidRDefault="13F88836" w:rsidP="2B310323">
      <w:pPr>
        <w:spacing w:line="360" w:lineRule="auto"/>
        <w:ind w:firstLine="708"/>
        <w:jc w:val="both"/>
        <w:rPr>
          <w:rFonts w:ascii="Arial" w:eastAsia="Arial" w:hAnsi="Arial" w:cs="Arial"/>
          <w:color w:val="000000" w:themeColor="text1"/>
          <w:sz w:val="24"/>
          <w:szCs w:val="24"/>
        </w:rPr>
      </w:pPr>
      <w:r w:rsidRPr="0069718A">
        <w:rPr>
          <w:rFonts w:ascii="Arial" w:eastAsia="Arial" w:hAnsi="Arial" w:cs="Arial"/>
          <w:color w:val="000000" w:themeColor="text1"/>
          <w:sz w:val="24"/>
          <w:szCs w:val="24"/>
        </w:rPr>
        <w:t xml:space="preserve">No estudo da MOURA e SILVA (2004), </w:t>
      </w:r>
      <w:r w:rsidR="0069718A" w:rsidRPr="0069718A">
        <w:rPr>
          <w:rFonts w:ascii="Arial" w:eastAsia="Arial" w:hAnsi="Arial" w:cs="Arial"/>
          <w:color w:val="000000" w:themeColor="text1"/>
          <w:sz w:val="24"/>
          <w:szCs w:val="24"/>
        </w:rPr>
        <w:t xml:space="preserve">com 95 usuárias, levantou-se que </w:t>
      </w:r>
      <w:r w:rsidR="00B40427" w:rsidRPr="0069718A">
        <w:rPr>
          <w:rFonts w:ascii="Arial" w:eastAsia="Arial" w:hAnsi="Arial" w:cs="Arial"/>
          <w:color w:val="000000" w:themeColor="text1"/>
          <w:sz w:val="24"/>
          <w:szCs w:val="24"/>
        </w:rPr>
        <w:t>40</w:t>
      </w:r>
      <w:r w:rsidRPr="0069718A">
        <w:rPr>
          <w:rFonts w:ascii="Arial" w:eastAsia="Arial" w:hAnsi="Arial" w:cs="Arial"/>
          <w:color w:val="000000" w:themeColor="text1"/>
          <w:sz w:val="24"/>
          <w:szCs w:val="24"/>
        </w:rPr>
        <w:t xml:space="preserve"> d</w:t>
      </w:r>
      <w:r w:rsidR="0069718A" w:rsidRPr="0069718A">
        <w:rPr>
          <w:rFonts w:ascii="Arial" w:eastAsia="Arial" w:hAnsi="Arial" w:cs="Arial"/>
          <w:color w:val="000000" w:themeColor="text1"/>
          <w:sz w:val="24"/>
          <w:szCs w:val="24"/>
        </w:rPr>
        <w:t>elas</w:t>
      </w:r>
      <w:r w:rsidRPr="0069718A">
        <w:rPr>
          <w:rFonts w:ascii="Arial" w:eastAsia="Arial" w:hAnsi="Arial" w:cs="Arial"/>
          <w:color w:val="000000" w:themeColor="text1"/>
          <w:sz w:val="24"/>
          <w:szCs w:val="24"/>
        </w:rPr>
        <w:t xml:space="preserve"> afirma</w:t>
      </w:r>
      <w:r w:rsidR="0069718A" w:rsidRPr="0069718A">
        <w:rPr>
          <w:rFonts w:ascii="Arial" w:eastAsia="Arial" w:hAnsi="Arial" w:cs="Arial"/>
          <w:color w:val="000000" w:themeColor="text1"/>
          <w:sz w:val="24"/>
          <w:szCs w:val="24"/>
        </w:rPr>
        <w:t>v</w:t>
      </w:r>
      <w:r w:rsidRPr="0069718A">
        <w:rPr>
          <w:rFonts w:ascii="Arial" w:eastAsia="Arial" w:hAnsi="Arial" w:cs="Arial"/>
          <w:color w:val="000000" w:themeColor="text1"/>
          <w:sz w:val="24"/>
          <w:szCs w:val="24"/>
        </w:rPr>
        <w:t xml:space="preserve">am que seus conhecimentos sobre os métodos anticoncepcionais </w:t>
      </w:r>
      <w:r w:rsidR="0069718A" w:rsidRPr="0069718A">
        <w:rPr>
          <w:rFonts w:ascii="Arial" w:eastAsia="Arial" w:hAnsi="Arial" w:cs="Arial"/>
          <w:color w:val="000000" w:themeColor="text1"/>
          <w:sz w:val="24"/>
          <w:szCs w:val="24"/>
        </w:rPr>
        <w:t>eram</w:t>
      </w:r>
      <w:r w:rsidR="00B40427" w:rsidRPr="0069718A">
        <w:rPr>
          <w:rFonts w:ascii="Arial" w:eastAsia="Arial" w:hAnsi="Arial" w:cs="Arial"/>
          <w:color w:val="000000" w:themeColor="text1"/>
          <w:sz w:val="24"/>
          <w:szCs w:val="24"/>
        </w:rPr>
        <w:t xml:space="preserve"> fruto</w:t>
      </w:r>
      <w:r w:rsidR="0069718A" w:rsidRPr="0069718A">
        <w:rPr>
          <w:rFonts w:ascii="Arial" w:eastAsia="Arial" w:hAnsi="Arial" w:cs="Arial"/>
          <w:color w:val="000000" w:themeColor="text1"/>
          <w:sz w:val="24"/>
          <w:szCs w:val="24"/>
        </w:rPr>
        <w:t>s</w:t>
      </w:r>
      <w:r w:rsidR="00B40427" w:rsidRPr="0069718A">
        <w:rPr>
          <w:rFonts w:ascii="Arial" w:eastAsia="Arial" w:hAnsi="Arial" w:cs="Arial"/>
          <w:color w:val="000000" w:themeColor="text1"/>
          <w:sz w:val="24"/>
          <w:szCs w:val="24"/>
        </w:rPr>
        <w:t xml:space="preserve"> de momento</w:t>
      </w:r>
      <w:r w:rsidR="0069718A" w:rsidRPr="0069718A">
        <w:rPr>
          <w:rFonts w:ascii="Arial" w:eastAsia="Arial" w:hAnsi="Arial" w:cs="Arial"/>
          <w:color w:val="000000" w:themeColor="text1"/>
          <w:sz w:val="24"/>
          <w:szCs w:val="24"/>
        </w:rPr>
        <w:t>s</w:t>
      </w:r>
      <w:r w:rsidR="00B40427" w:rsidRPr="0069718A">
        <w:rPr>
          <w:rFonts w:ascii="Arial" w:eastAsia="Arial" w:hAnsi="Arial" w:cs="Arial"/>
          <w:color w:val="000000" w:themeColor="text1"/>
          <w:sz w:val="24"/>
          <w:szCs w:val="24"/>
        </w:rPr>
        <w:t xml:space="preserve"> de educação em saúde individual ou coletivo </w:t>
      </w:r>
      <w:r w:rsidR="0084387E" w:rsidRPr="0069718A">
        <w:rPr>
          <w:rFonts w:ascii="Arial" w:eastAsia="Arial" w:hAnsi="Arial" w:cs="Arial"/>
          <w:color w:val="000000" w:themeColor="text1"/>
          <w:sz w:val="24"/>
          <w:szCs w:val="24"/>
        </w:rPr>
        <w:t>promovido</w:t>
      </w:r>
      <w:r w:rsidR="00B40427" w:rsidRPr="0069718A">
        <w:rPr>
          <w:rFonts w:ascii="Arial" w:eastAsia="Arial" w:hAnsi="Arial" w:cs="Arial"/>
          <w:color w:val="000000" w:themeColor="text1"/>
          <w:sz w:val="24"/>
          <w:szCs w:val="24"/>
        </w:rPr>
        <w:t xml:space="preserve"> por Enfermeiros, 14</w:t>
      </w:r>
      <w:r w:rsidRPr="0069718A">
        <w:rPr>
          <w:rFonts w:ascii="Arial" w:eastAsia="Arial" w:hAnsi="Arial" w:cs="Arial"/>
          <w:color w:val="000000" w:themeColor="text1"/>
          <w:sz w:val="24"/>
          <w:szCs w:val="24"/>
        </w:rPr>
        <w:t xml:space="preserve"> pelos ACS</w:t>
      </w:r>
      <w:r w:rsidR="00B40427" w:rsidRPr="0069718A">
        <w:rPr>
          <w:rFonts w:ascii="Arial" w:eastAsia="Arial" w:hAnsi="Arial" w:cs="Arial"/>
          <w:color w:val="000000" w:themeColor="text1"/>
          <w:sz w:val="24"/>
          <w:szCs w:val="24"/>
        </w:rPr>
        <w:t>, 9 por médicos</w:t>
      </w:r>
      <w:r w:rsidRPr="0069718A">
        <w:rPr>
          <w:rFonts w:ascii="Arial" w:eastAsia="Arial" w:hAnsi="Arial" w:cs="Arial"/>
          <w:color w:val="000000" w:themeColor="text1"/>
          <w:sz w:val="24"/>
          <w:szCs w:val="24"/>
        </w:rPr>
        <w:t xml:space="preserve"> e </w:t>
      </w:r>
      <w:r w:rsidR="00B40427" w:rsidRPr="0069718A">
        <w:rPr>
          <w:rFonts w:ascii="Arial" w:eastAsia="Arial" w:hAnsi="Arial" w:cs="Arial"/>
          <w:color w:val="000000" w:themeColor="text1"/>
          <w:sz w:val="24"/>
          <w:szCs w:val="24"/>
        </w:rPr>
        <w:t xml:space="preserve">32 por </w:t>
      </w:r>
      <w:r w:rsidRPr="002053A0">
        <w:rPr>
          <w:rFonts w:ascii="Arial" w:eastAsia="Arial" w:hAnsi="Arial" w:cs="Arial"/>
          <w:color w:val="000000" w:themeColor="text1"/>
          <w:sz w:val="24"/>
          <w:szCs w:val="24"/>
        </w:rPr>
        <w:t>fontes externas</w:t>
      </w:r>
      <w:r w:rsidR="002053A0">
        <w:rPr>
          <w:rFonts w:ascii="Arial" w:eastAsia="Arial" w:hAnsi="Arial" w:cs="Arial"/>
          <w:color w:val="000000" w:themeColor="text1"/>
          <w:sz w:val="24"/>
          <w:szCs w:val="24"/>
        </w:rPr>
        <w:t xml:space="preserve"> (amigas, professores, leitura, familiar, televisão e igreja). </w:t>
      </w:r>
    </w:p>
    <w:p w14:paraId="063AC275" w14:textId="21A4FF2A" w:rsidR="343DA04A" w:rsidRPr="002159C1" w:rsidRDefault="2B310323" w:rsidP="2B310323">
      <w:pPr>
        <w:spacing w:line="360" w:lineRule="auto"/>
        <w:ind w:firstLine="708"/>
        <w:jc w:val="both"/>
        <w:rPr>
          <w:rFonts w:ascii="Arial" w:eastAsia="Arial" w:hAnsi="Arial" w:cs="Arial"/>
          <w:sz w:val="24"/>
          <w:szCs w:val="24"/>
        </w:rPr>
      </w:pPr>
      <w:r w:rsidRPr="2B310323">
        <w:rPr>
          <w:rFonts w:ascii="Arial" w:eastAsia="Arial" w:hAnsi="Arial" w:cs="Arial"/>
          <w:sz w:val="24"/>
          <w:szCs w:val="24"/>
        </w:rPr>
        <w:t>Em algumas cidades o programa segue mais como uma proposta dos serviços de saúde, pois a realidade da implantação é frágil. Os impasses mais destacados foram acerca dos gestores delimitarem as Unidades para a implementação da assistência, nem todas unidades conseguem oferece-la. Assim como, a disposição dos profissionais para o PPF de acordo com as demandas de cada região (SAUTHIER e GOMES, 2011).</w:t>
      </w:r>
    </w:p>
    <w:p w14:paraId="6517C139" w14:textId="4C2B5F14" w:rsidR="343DA04A" w:rsidRPr="002159C1" w:rsidRDefault="2B310323" w:rsidP="2B310323">
      <w:pPr>
        <w:spacing w:line="360" w:lineRule="auto"/>
        <w:ind w:firstLine="708"/>
        <w:jc w:val="both"/>
        <w:rPr>
          <w:rFonts w:ascii="Arial" w:eastAsia="Arial" w:hAnsi="Arial" w:cs="Arial"/>
          <w:b/>
          <w:bCs/>
          <w:sz w:val="24"/>
          <w:szCs w:val="24"/>
        </w:rPr>
      </w:pPr>
      <w:r w:rsidRPr="2B310323">
        <w:rPr>
          <w:rFonts w:ascii="Arial" w:eastAsia="Arial" w:hAnsi="Arial" w:cs="Arial"/>
          <w:sz w:val="24"/>
          <w:szCs w:val="24"/>
        </w:rPr>
        <w:t>A maioria dos profissionais não conhecem as normativas que regulam as prescrições do Enfermeiro e relatam a constante mudança das mesmas. Como também algumas cidades não possuem um protocolo de enfermagem atualizado e mais elaborado sobre o assunto (ALMEIDA, et al. 2016).</w:t>
      </w:r>
    </w:p>
    <w:p w14:paraId="3D19DEE1" w14:textId="75F5122A" w:rsidR="343DA04A" w:rsidRPr="002159C1" w:rsidRDefault="614B4570" w:rsidP="2B310323">
      <w:pPr>
        <w:spacing w:line="360" w:lineRule="auto"/>
        <w:ind w:firstLine="708"/>
        <w:jc w:val="both"/>
        <w:rPr>
          <w:rFonts w:ascii="Arial" w:eastAsia="Arial" w:hAnsi="Arial" w:cs="Arial"/>
          <w:sz w:val="24"/>
          <w:szCs w:val="24"/>
        </w:rPr>
      </w:pPr>
      <w:r w:rsidRPr="614B4570">
        <w:rPr>
          <w:rFonts w:ascii="Arial" w:eastAsia="Arial" w:hAnsi="Arial" w:cs="Arial"/>
          <w:sz w:val="24"/>
          <w:szCs w:val="24"/>
        </w:rPr>
        <w:t xml:space="preserve"> </w:t>
      </w:r>
      <w:proofErr w:type="spellStart"/>
      <w:r w:rsidRPr="614B4570">
        <w:rPr>
          <w:rFonts w:ascii="Arial" w:eastAsia="Arial" w:hAnsi="Arial" w:cs="Arial"/>
          <w:sz w:val="24"/>
          <w:szCs w:val="24"/>
        </w:rPr>
        <w:t>Osis</w:t>
      </w:r>
      <w:proofErr w:type="spellEnd"/>
      <w:r w:rsidRPr="614B4570">
        <w:rPr>
          <w:rFonts w:ascii="Arial" w:eastAsia="Arial" w:hAnsi="Arial" w:cs="Arial"/>
          <w:sz w:val="24"/>
          <w:szCs w:val="24"/>
        </w:rPr>
        <w:t xml:space="preserve"> et al. (2006), na etapa qualitativa do seu estudo iniciou uma discussão acerca dos aspectos estruturais da Saúde da Família e o PPF. Segundo eles o PPF </w:t>
      </w:r>
      <w:r w:rsidRPr="614B4570">
        <w:rPr>
          <w:rFonts w:ascii="Arial" w:eastAsia="Arial" w:hAnsi="Arial" w:cs="Arial"/>
          <w:sz w:val="24"/>
          <w:szCs w:val="24"/>
        </w:rPr>
        <w:lastRenderedPageBreak/>
        <w:t>estava, na maioria das unidades, em segundo plano quando se tratava da saúde da mulher, que os cuidados grávido-puerperal eram prioridades para os profissionais.</w:t>
      </w:r>
    </w:p>
    <w:p w14:paraId="05A262DB" w14:textId="35A975AE" w:rsidR="343DA04A" w:rsidRPr="002159C1" w:rsidRDefault="2B310323" w:rsidP="2B310323">
      <w:pPr>
        <w:spacing w:line="360" w:lineRule="auto"/>
        <w:ind w:firstLine="708"/>
        <w:jc w:val="both"/>
      </w:pPr>
      <w:r w:rsidRPr="2B310323">
        <w:rPr>
          <w:rFonts w:ascii="Arial" w:eastAsia="Arial" w:hAnsi="Arial" w:cs="Arial"/>
          <w:sz w:val="24"/>
          <w:szCs w:val="24"/>
        </w:rPr>
        <w:t>Ademais, as respostas dos gestores divergiam dos profissionais, segundo eles ofereciam capacitações sobre o PPF, mas os trabalhadores afirmaram que nas capacitações abordavam o PPF dentro de outros temas, como no pré-natal e que não se consideram capazes de realizar esse Programa e nem o definem como um programa indispensável para saúde da família (OSIS et al., 2006).</w:t>
      </w:r>
    </w:p>
    <w:p w14:paraId="55985ACA" w14:textId="31AE75F2" w:rsidR="343DA04A" w:rsidRPr="002159C1" w:rsidRDefault="614B4570" w:rsidP="13F88836">
      <w:pPr>
        <w:spacing w:line="360" w:lineRule="auto"/>
        <w:ind w:firstLine="708"/>
        <w:jc w:val="both"/>
        <w:rPr>
          <w:rFonts w:ascii="Arial" w:eastAsia="Arial" w:hAnsi="Arial" w:cs="Arial"/>
          <w:sz w:val="24"/>
          <w:szCs w:val="24"/>
        </w:rPr>
      </w:pPr>
      <w:r w:rsidRPr="614B4570">
        <w:rPr>
          <w:rFonts w:ascii="Arial" w:eastAsia="Arial" w:hAnsi="Arial" w:cs="Arial"/>
          <w:sz w:val="24"/>
          <w:szCs w:val="24"/>
        </w:rPr>
        <w:t>Albuquerque et al. (2018), pesquisou acerca do PF em casais homossexuais e os Enfermeiros afirmaram que os casais homoafetivos necessitam participar, porém os profissionais sempre associam com a adoção, não abordando as questões reprodutivas convencionais. Afirmam ainda, que o papel do Enfermeiro, neste contexto, é de orientar acerca do planejamento estrutural familiar para receber uma criança e sobre o uso dos preservativos para prevenção de Infecções Sexualmente Transmissíveis.</w:t>
      </w:r>
    </w:p>
    <w:p w14:paraId="3D10FE56" w14:textId="488ED152" w:rsidR="343DA04A" w:rsidRPr="002159C1" w:rsidRDefault="614B4570" w:rsidP="614B4570">
      <w:pPr>
        <w:spacing w:line="360" w:lineRule="auto"/>
        <w:ind w:firstLine="708"/>
        <w:jc w:val="both"/>
        <w:rPr>
          <w:rFonts w:ascii="Arial" w:eastAsia="Arial" w:hAnsi="Arial" w:cs="Arial"/>
          <w:sz w:val="24"/>
          <w:szCs w:val="24"/>
        </w:rPr>
      </w:pPr>
      <w:r w:rsidRPr="614B4570">
        <w:rPr>
          <w:rFonts w:ascii="Arial" w:eastAsia="Arial" w:hAnsi="Arial" w:cs="Arial"/>
          <w:sz w:val="24"/>
          <w:szCs w:val="24"/>
        </w:rPr>
        <w:t>No estudo do P</w:t>
      </w:r>
      <w:r w:rsidR="00B40427" w:rsidRPr="614B4570">
        <w:rPr>
          <w:rFonts w:ascii="Arial" w:eastAsia="Arial" w:hAnsi="Arial" w:cs="Arial"/>
          <w:sz w:val="24"/>
          <w:szCs w:val="24"/>
        </w:rPr>
        <w:t>ierre</w:t>
      </w:r>
      <w:r w:rsidRPr="614B4570">
        <w:rPr>
          <w:rFonts w:ascii="Arial" w:eastAsia="Arial" w:hAnsi="Arial" w:cs="Arial"/>
          <w:sz w:val="24"/>
          <w:szCs w:val="24"/>
        </w:rPr>
        <w:t xml:space="preserve"> e </w:t>
      </w:r>
      <w:proofErr w:type="spellStart"/>
      <w:r w:rsidRPr="614B4570">
        <w:rPr>
          <w:rFonts w:ascii="Arial" w:eastAsia="Arial" w:hAnsi="Arial" w:cs="Arial"/>
          <w:sz w:val="24"/>
          <w:szCs w:val="24"/>
        </w:rPr>
        <w:t>C</w:t>
      </w:r>
      <w:r w:rsidR="00B40427" w:rsidRPr="614B4570">
        <w:rPr>
          <w:rFonts w:ascii="Arial" w:eastAsia="Arial" w:hAnsi="Arial" w:cs="Arial"/>
          <w:sz w:val="24"/>
          <w:szCs w:val="24"/>
        </w:rPr>
        <w:t>lapis</w:t>
      </w:r>
      <w:proofErr w:type="spellEnd"/>
      <w:r w:rsidRPr="614B4570">
        <w:rPr>
          <w:rFonts w:ascii="Arial" w:eastAsia="Arial" w:hAnsi="Arial" w:cs="Arial"/>
          <w:sz w:val="24"/>
          <w:szCs w:val="24"/>
        </w:rPr>
        <w:t xml:space="preserve"> (2010) os dados apresentados indicaram ausência da liberdade de escolha das mulheres, pois não conhecem todos os métodos possíveis, assim as privam do direito da informação diversificada e da livre escolha. Ao </w:t>
      </w:r>
      <w:r w:rsidR="00B40427">
        <w:rPr>
          <w:rFonts w:ascii="Arial" w:eastAsia="Arial" w:hAnsi="Arial" w:cs="Arial"/>
          <w:sz w:val="24"/>
          <w:szCs w:val="24"/>
        </w:rPr>
        <w:t xml:space="preserve">serem </w:t>
      </w:r>
      <w:r w:rsidRPr="614B4570">
        <w:rPr>
          <w:rFonts w:ascii="Arial" w:eastAsia="Arial" w:hAnsi="Arial" w:cs="Arial"/>
          <w:sz w:val="24"/>
          <w:szCs w:val="24"/>
        </w:rPr>
        <w:t xml:space="preserve">questionados, os profissionais afirmaram que as pessoas são </w:t>
      </w:r>
      <w:r w:rsidR="005C618E">
        <w:rPr>
          <w:rFonts w:ascii="Arial" w:eastAsia="Arial" w:hAnsi="Arial" w:cs="Arial"/>
          <w:sz w:val="24"/>
          <w:szCs w:val="24"/>
        </w:rPr>
        <w:t xml:space="preserve">amplamente </w:t>
      </w:r>
      <w:r w:rsidRPr="614B4570">
        <w:rPr>
          <w:rFonts w:ascii="Arial" w:eastAsia="Arial" w:hAnsi="Arial" w:cs="Arial"/>
          <w:sz w:val="24"/>
          <w:szCs w:val="24"/>
        </w:rPr>
        <w:t>informadas</w:t>
      </w:r>
      <w:r w:rsidR="005C618E">
        <w:rPr>
          <w:rFonts w:ascii="Arial" w:eastAsia="Arial" w:hAnsi="Arial" w:cs="Arial"/>
          <w:sz w:val="24"/>
          <w:szCs w:val="24"/>
        </w:rPr>
        <w:t>,</w:t>
      </w:r>
      <w:r w:rsidRPr="614B4570">
        <w:rPr>
          <w:rFonts w:ascii="Arial" w:eastAsia="Arial" w:hAnsi="Arial" w:cs="Arial"/>
          <w:sz w:val="24"/>
          <w:szCs w:val="24"/>
        </w:rPr>
        <w:t xml:space="preserve"> que a escolha</w:t>
      </w:r>
      <w:r w:rsidR="00B40427">
        <w:rPr>
          <w:rFonts w:ascii="Arial" w:eastAsia="Arial" w:hAnsi="Arial" w:cs="Arial"/>
          <w:sz w:val="24"/>
          <w:szCs w:val="24"/>
        </w:rPr>
        <w:t xml:space="preserve"> do método</w:t>
      </w:r>
      <w:r w:rsidRPr="614B4570">
        <w:rPr>
          <w:rFonts w:ascii="Arial" w:eastAsia="Arial" w:hAnsi="Arial" w:cs="Arial"/>
          <w:sz w:val="24"/>
          <w:szCs w:val="24"/>
        </w:rPr>
        <w:t xml:space="preserve"> é somente delas</w:t>
      </w:r>
      <w:r w:rsidR="005C618E">
        <w:rPr>
          <w:rFonts w:ascii="Arial" w:eastAsia="Arial" w:hAnsi="Arial" w:cs="Arial"/>
          <w:sz w:val="24"/>
          <w:szCs w:val="24"/>
        </w:rPr>
        <w:t xml:space="preserve"> e</w:t>
      </w:r>
      <w:r w:rsidRPr="614B4570">
        <w:rPr>
          <w:rFonts w:ascii="Arial" w:eastAsia="Arial" w:hAnsi="Arial" w:cs="Arial"/>
          <w:sz w:val="24"/>
          <w:szCs w:val="24"/>
        </w:rPr>
        <w:t xml:space="preserve"> </w:t>
      </w:r>
      <w:r w:rsidR="005C618E">
        <w:rPr>
          <w:rFonts w:ascii="Arial" w:eastAsia="Arial" w:hAnsi="Arial" w:cs="Arial"/>
          <w:sz w:val="24"/>
          <w:szCs w:val="24"/>
        </w:rPr>
        <w:t xml:space="preserve">que </w:t>
      </w:r>
      <w:r w:rsidRPr="614B4570">
        <w:rPr>
          <w:rFonts w:ascii="Arial" w:eastAsia="Arial" w:hAnsi="Arial" w:cs="Arial"/>
          <w:sz w:val="24"/>
          <w:szCs w:val="24"/>
        </w:rPr>
        <w:t>o acesso aos métodos é</w:t>
      </w:r>
      <w:r w:rsidR="005C618E">
        <w:rPr>
          <w:rFonts w:ascii="Arial" w:eastAsia="Arial" w:hAnsi="Arial" w:cs="Arial"/>
          <w:sz w:val="24"/>
          <w:szCs w:val="24"/>
        </w:rPr>
        <w:t xml:space="preserve"> bastante</w:t>
      </w:r>
      <w:r w:rsidRPr="614B4570">
        <w:rPr>
          <w:rFonts w:ascii="Arial" w:eastAsia="Arial" w:hAnsi="Arial" w:cs="Arial"/>
          <w:sz w:val="24"/>
          <w:szCs w:val="24"/>
        </w:rPr>
        <w:t xml:space="preserve"> facilitado. Contudo, possuem condições clínicas preexistentes que impedem as mulheres de utilizar selecionados métodos, reduzindo as opções.</w:t>
      </w:r>
    </w:p>
    <w:p w14:paraId="6D6290BB" w14:textId="4924EFAD" w:rsidR="614B4570" w:rsidRDefault="614B4570" w:rsidP="614B4570">
      <w:pPr>
        <w:spacing w:line="360" w:lineRule="auto"/>
        <w:ind w:firstLine="708"/>
        <w:jc w:val="both"/>
        <w:rPr>
          <w:rFonts w:ascii="Arial" w:eastAsia="Arial" w:hAnsi="Arial" w:cs="Arial"/>
          <w:sz w:val="24"/>
          <w:szCs w:val="24"/>
        </w:rPr>
      </w:pPr>
      <w:r w:rsidRPr="614B4570">
        <w:rPr>
          <w:rFonts w:ascii="Arial" w:eastAsia="Arial" w:hAnsi="Arial" w:cs="Arial"/>
          <w:sz w:val="24"/>
          <w:szCs w:val="24"/>
        </w:rPr>
        <w:t>Outro ponto ressalta</w:t>
      </w:r>
      <w:r w:rsidR="005C618E">
        <w:rPr>
          <w:rFonts w:ascii="Arial" w:eastAsia="Arial" w:hAnsi="Arial" w:cs="Arial"/>
          <w:sz w:val="24"/>
          <w:szCs w:val="24"/>
        </w:rPr>
        <w:t xml:space="preserve">do </w:t>
      </w:r>
      <w:r w:rsidRPr="614B4570">
        <w:rPr>
          <w:rFonts w:ascii="Arial" w:eastAsia="Arial" w:hAnsi="Arial" w:cs="Arial"/>
          <w:sz w:val="24"/>
          <w:szCs w:val="24"/>
        </w:rPr>
        <w:t xml:space="preserve">pelos profissionais como critério de exclusão de método, </w:t>
      </w:r>
      <w:r w:rsidR="005C618E">
        <w:rPr>
          <w:rFonts w:ascii="Arial" w:eastAsia="Arial" w:hAnsi="Arial" w:cs="Arial"/>
          <w:sz w:val="24"/>
          <w:szCs w:val="24"/>
        </w:rPr>
        <w:t>é</w:t>
      </w:r>
      <w:r w:rsidRPr="614B4570">
        <w:rPr>
          <w:rFonts w:ascii="Arial" w:eastAsia="Arial" w:hAnsi="Arial" w:cs="Arial"/>
          <w:sz w:val="24"/>
          <w:szCs w:val="24"/>
        </w:rPr>
        <w:t xml:space="preserve"> a questão financeira,</w:t>
      </w:r>
      <w:r w:rsidR="005C618E">
        <w:rPr>
          <w:rFonts w:ascii="Arial" w:eastAsia="Arial" w:hAnsi="Arial" w:cs="Arial"/>
          <w:sz w:val="24"/>
          <w:szCs w:val="24"/>
        </w:rPr>
        <w:t xml:space="preserve"> pois</w:t>
      </w:r>
      <w:r w:rsidRPr="614B4570">
        <w:rPr>
          <w:rFonts w:ascii="Arial" w:eastAsia="Arial" w:hAnsi="Arial" w:cs="Arial"/>
          <w:sz w:val="24"/>
          <w:szCs w:val="24"/>
        </w:rPr>
        <w:t xml:space="preserve"> quando não há na unidade</w:t>
      </w:r>
      <w:r w:rsidR="005C618E">
        <w:rPr>
          <w:rFonts w:ascii="Arial" w:eastAsia="Arial" w:hAnsi="Arial" w:cs="Arial"/>
          <w:sz w:val="24"/>
          <w:szCs w:val="24"/>
        </w:rPr>
        <w:t xml:space="preserve"> </w:t>
      </w:r>
      <w:r w:rsidRPr="614B4570">
        <w:rPr>
          <w:rFonts w:ascii="Arial" w:eastAsia="Arial" w:hAnsi="Arial" w:cs="Arial"/>
          <w:sz w:val="24"/>
          <w:szCs w:val="24"/>
        </w:rPr>
        <w:t>e a má adaptação perante alguns métodos</w:t>
      </w:r>
      <w:r w:rsidR="005C618E">
        <w:rPr>
          <w:rFonts w:ascii="Arial" w:eastAsia="Arial" w:hAnsi="Arial" w:cs="Arial"/>
          <w:sz w:val="24"/>
          <w:szCs w:val="24"/>
        </w:rPr>
        <w:t>, tem se a necessidade de a usuária adquirir de forma particular</w:t>
      </w:r>
      <w:r w:rsidRPr="614B4570">
        <w:rPr>
          <w:rFonts w:ascii="Arial" w:eastAsia="Arial" w:hAnsi="Arial" w:cs="Arial"/>
          <w:sz w:val="24"/>
          <w:szCs w:val="24"/>
        </w:rPr>
        <w:t>. Houve também</w:t>
      </w:r>
      <w:r w:rsidR="005C618E">
        <w:rPr>
          <w:rFonts w:ascii="Arial" w:eastAsia="Arial" w:hAnsi="Arial" w:cs="Arial"/>
          <w:sz w:val="24"/>
          <w:szCs w:val="24"/>
        </w:rPr>
        <w:t xml:space="preserve"> </w:t>
      </w:r>
      <w:r w:rsidRPr="614B4570">
        <w:rPr>
          <w:rFonts w:ascii="Arial" w:eastAsia="Arial" w:hAnsi="Arial" w:cs="Arial"/>
          <w:sz w:val="24"/>
          <w:szCs w:val="24"/>
        </w:rPr>
        <w:t>fala de uma classe profissional não identificada no estudo, que afirmava que o método ideal era o que o médico indicava, e para os autores este é o reflexo do modelo biomédico, onde não se consideram as necessidades reais dos indivíduos (PIERRE e CLAPIS, 2010).</w:t>
      </w:r>
    </w:p>
    <w:p w14:paraId="4B80D6DA" w14:textId="2CCA96D3" w:rsidR="614B4570" w:rsidRDefault="614B4570" w:rsidP="614B4570">
      <w:pPr>
        <w:spacing w:line="360" w:lineRule="auto"/>
        <w:ind w:firstLine="708"/>
        <w:jc w:val="both"/>
        <w:rPr>
          <w:rFonts w:ascii="Arial" w:eastAsia="Arial" w:hAnsi="Arial" w:cs="Arial"/>
          <w:sz w:val="24"/>
          <w:szCs w:val="24"/>
        </w:rPr>
      </w:pPr>
      <w:r w:rsidRPr="614B4570">
        <w:rPr>
          <w:rFonts w:ascii="Arial" w:eastAsia="Arial" w:hAnsi="Arial" w:cs="Arial"/>
          <w:sz w:val="24"/>
          <w:szCs w:val="24"/>
        </w:rPr>
        <w:t xml:space="preserve">De acordo com Moura e Silva (2006) as usuárias do PPF, que são em sua maioria mulheres, elencaram diversos pontos que refletem a qualidade deste Programa para elas. Sendo, oferta de conhecimento/orientação, que envolva o casal </w:t>
      </w:r>
      <w:r w:rsidRPr="614B4570">
        <w:rPr>
          <w:rFonts w:ascii="Arial" w:eastAsia="Arial" w:hAnsi="Arial" w:cs="Arial"/>
          <w:sz w:val="24"/>
          <w:szCs w:val="24"/>
        </w:rPr>
        <w:lastRenderedPageBreak/>
        <w:t>e as torne empoderadas para escolher; este também, que não possua ausência de insumos para oferta, tendo os métodos que são mais desejados por elas; que proporcionem acessibilidade quanto a distância da comunidade; que sejam tratadas adequadamente; seja uma equipe permanente; e reforcem os fatores de risco nas prescrições.</w:t>
      </w:r>
    </w:p>
    <w:p w14:paraId="68E82698" w14:textId="1DF14335" w:rsidR="614B4570" w:rsidRDefault="614B4570" w:rsidP="614B4570">
      <w:pPr>
        <w:spacing w:line="360" w:lineRule="auto"/>
        <w:ind w:firstLine="708"/>
        <w:jc w:val="both"/>
        <w:rPr>
          <w:rFonts w:ascii="Arial" w:eastAsia="Arial" w:hAnsi="Arial" w:cs="Arial"/>
          <w:sz w:val="24"/>
          <w:szCs w:val="24"/>
        </w:rPr>
      </w:pPr>
      <w:r w:rsidRPr="614B4570">
        <w:rPr>
          <w:rFonts w:ascii="Arial" w:eastAsia="Arial" w:hAnsi="Arial" w:cs="Arial"/>
          <w:sz w:val="24"/>
          <w:szCs w:val="24"/>
        </w:rPr>
        <w:t>Para as usuárias as reuniões em grupos não são convidativas, relatam que deveriam ser mais chamativas e que despertassem um maior interesse nelas. Em conjunto com isso, existem as mulheres das áreas mais distantes, que moram em fazendas e sítios, necessitam de uma atenção maior quanto a orientação e atendimento das mesmas, já que não frequentam rotineiramente as unidades de saúde (MOURA e SILVA, 2006).</w:t>
      </w:r>
    </w:p>
    <w:p w14:paraId="0D6EAF57" w14:textId="1AA328A6" w:rsidR="614B4570" w:rsidRDefault="614B4570" w:rsidP="614B4570">
      <w:pPr>
        <w:spacing w:line="360" w:lineRule="auto"/>
        <w:ind w:firstLine="708"/>
        <w:jc w:val="both"/>
        <w:rPr>
          <w:rFonts w:ascii="Arial" w:eastAsia="Arial" w:hAnsi="Arial" w:cs="Arial"/>
          <w:sz w:val="24"/>
          <w:szCs w:val="24"/>
        </w:rPr>
      </w:pPr>
      <w:r w:rsidRPr="614B4570">
        <w:rPr>
          <w:rFonts w:ascii="Arial" w:eastAsia="Arial" w:hAnsi="Arial" w:cs="Arial"/>
          <w:sz w:val="24"/>
          <w:szCs w:val="24"/>
        </w:rPr>
        <w:t xml:space="preserve">Segundo Santos et al. (2016), um dos principais motivos das usuárias prevenirem a gravidez era o fator econômico. Elas queriam gerar os filhos no momento ideal para o casal e após a equipe de saúde despertar a autonomia nas pacientes, foi de suma importância nas suas vidas e para consolidar um dos objetivos do PPF. </w:t>
      </w:r>
    </w:p>
    <w:p w14:paraId="273FBB45" w14:textId="2D33B58C" w:rsidR="614B4570" w:rsidRDefault="614B4570" w:rsidP="614B4570">
      <w:pPr>
        <w:spacing w:line="360" w:lineRule="auto"/>
        <w:ind w:firstLine="708"/>
        <w:jc w:val="both"/>
        <w:rPr>
          <w:rFonts w:ascii="Arial" w:eastAsia="Arial" w:hAnsi="Arial" w:cs="Arial"/>
          <w:sz w:val="24"/>
          <w:szCs w:val="24"/>
        </w:rPr>
      </w:pPr>
      <w:r w:rsidRPr="614B4570">
        <w:rPr>
          <w:rFonts w:ascii="Arial" w:eastAsia="Arial" w:hAnsi="Arial" w:cs="Arial"/>
          <w:sz w:val="24"/>
          <w:szCs w:val="24"/>
        </w:rPr>
        <w:t xml:space="preserve">Para </w:t>
      </w:r>
      <w:r w:rsidR="005C618E">
        <w:rPr>
          <w:rFonts w:ascii="Arial" w:eastAsia="Arial" w:hAnsi="Arial" w:cs="Arial"/>
          <w:sz w:val="24"/>
          <w:szCs w:val="24"/>
        </w:rPr>
        <w:t>F</w:t>
      </w:r>
      <w:r w:rsidRPr="614B4570">
        <w:rPr>
          <w:rFonts w:ascii="Arial" w:eastAsia="Arial" w:hAnsi="Arial" w:cs="Arial"/>
          <w:sz w:val="24"/>
          <w:szCs w:val="24"/>
        </w:rPr>
        <w:t>iuza et al. (2015), de forma geral o Programa de Planejamento Familiar se mostrou com score intermediário nas unidades pesquisadas. Isso se dá</w:t>
      </w:r>
      <w:r w:rsidR="005C618E">
        <w:rPr>
          <w:rFonts w:ascii="Arial" w:eastAsia="Arial" w:hAnsi="Arial" w:cs="Arial"/>
          <w:sz w:val="24"/>
          <w:szCs w:val="24"/>
        </w:rPr>
        <w:t>,</w:t>
      </w:r>
      <w:r w:rsidRPr="614B4570">
        <w:rPr>
          <w:rFonts w:ascii="Arial" w:eastAsia="Arial" w:hAnsi="Arial" w:cs="Arial"/>
          <w:sz w:val="24"/>
          <w:szCs w:val="24"/>
        </w:rPr>
        <w:t xml:space="preserve"> pois o atendimento e acolhimento ainda estavam negligenciados, assim como as estruturas físicas e disposição de equipamentos, esses que são diferenciais para consultas mais completas e assertivas.</w:t>
      </w:r>
    </w:p>
    <w:p w14:paraId="4EE366DF" w14:textId="660C4FA0" w:rsidR="614B4570" w:rsidRDefault="614B4570" w:rsidP="614B4570">
      <w:pPr>
        <w:spacing w:line="360" w:lineRule="auto"/>
        <w:ind w:firstLine="708"/>
        <w:jc w:val="both"/>
      </w:pPr>
      <w:r w:rsidRPr="614B4570">
        <w:rPr>
          <w:rFonts w:ascii="Arial" w:eastAsia="Arial" w:hAnsi="Arial" w:cs="Arial"/>
          <w:sz w:val="24"/>
          <w:szCs w:val="24"/>
        </w:rPr>
        <w:t xml:space="preserve">Segundo </w:t>
      </w:r>
      <w:r w:rsidR="005C618E">
        <w:rPr>
          <w:rFonts w:ascii="Arial" w:eastAsia="Arial" w:hAnsi="Arial" w:cs="Arial"/>
          <w:sz w:val="24"/>
          <w:szCs w:val="24"/>
        </w:rPr>
        <w:t xml:space="preserve">estes </w:t>
      </w:r>
      <w:r w:rsidRPr="614B4570">
        <w:rPr>
          <w:rFonts w:ascii="Arial" w:eastAsia="Arial" w:hAnsi="Arial" w:cs="Arial"/>
          <w:sz w:val="24"/>
          <w:szCs w:val="24"/>
        </w:rPr>
        <w:t>autores, o ponto mais crítico do serviço é a insuficiência dos contraceptivos, o que estreita as escolhas das usuárias, assim como a sua participação rotineira, já que elas vão buscar outros meios quando não conseguirem nas unidades. O estudo concluiu que o fornecimento de uma assistência multidisciplinar resulta na qualidade essencial dos serviços, o que muitas das unidades precisam aprimorar (FIUZA et al., 2015).</w:t>
      </w:r>
    </w:p>
    <w:p w14:paraId="18381613" w14:textId="166A5EA0" w:rsidR="614B4570" w:rsidRDefault="614B4570" w:rsidP="614B4570">
      <w:pPr>
        <w:spacing w:line="360" w:lineRule="auto"/>
        <w:ind w:firstLine="708"/>
        <w:jc w:val="both"/>
        <w:rPr>
          <w:rFonts w:ascii="Arial" w:eastAsia="Arial" w:hAnsi="Arial" w:cs="Arial"/>
          <w:sz w:val="24"/>
          <w:szCs w:val="24"/>
        </w:rPr>
      </w:pPr>
      <w:r w:rsidRPr="614B4570">
        <w:rPr>
          <w:rFonts w:ascii="Arial" w:eastAsia="Arial" w:hAnsi="Arial" w:cs="Arial"/>
          <w:sz w:val="24"/>
          <w:szCs w:val="24"/>
        </w:rPr>
        <w:t xml:space="preserve">O estudo de </w:t>
      </w:r>
      <w:r w:rsidR="009E04B2">
        <w:rPr>
          <w:rFonts w:ascii="Arial" w:eastAsia="Arial" w:hAnsi="Arial" w:cs="Arial"/>
          <w:sz w:val="24"/>
          <w:szCs w:val="24"/>
        </w:rPr>
        <w:t>Corrêa et al.</w:t>
      </w:r>
      <w:r w:rsidRPr="614B4570">
        <w:rPr>
          <w:rFonts w:ascii="Arial" w:eastAsia="Arial" w:hAnsi="Arial" w:cs="Arial"/>
          <w:sz w:val="24"/>
          <w:szCs w:val="24"/>
        </w:rPr>
        <w:t xml:space="preserve"> (201</w:t>
      </w:r>
      <w:r w:rsidR="009E04B2">
        <w:rPr>
          <w:rFonts w:ascii="Arial" w:eastAsia="Arial" w:hAnsi="Arial" w:cs="Arial"/>
          <w:sz w:val="24"/>
          <w:szCs w:val="24"/>
        </w:rPr>
        <w:t>7</w:t>
      </w:r>
      <w:r w:rsidRPr="614B4570">
        <w:rPr>
          <w:rFonts w:ascii="Arial" w:eastAsia="Arial" w:hAnsi="Arial" w:cs="Arial"/>
          <w:sz w:val="24"/>
          <w:szCs w:val="24"/>
        </w:rPr>
        <w:t xml:space="preserve">), estimou a prevalência de quase 12% das mulheres brasileiras em idade reprodutiva que fazem uso de ACO apresentam contraindicações. A escolaridade foi fator predisponente a rejeição ao uso do ACO e o grupo de mulheres acima de 35 anos apresentou-se como potencial grupo de vigilância para contraindicações. </w:t>
      </w:r>
    </w:p>
    <w:p w14:paraId="7AB0DACD" w14:textId="195A44C9" w:rsidR="614B4570" w:rsidRDefault="614B4570" w:rsidP="614B4570">
      <w:pPr>
        <w:spacing w:line="360" w:lineRule="auto"/>
        <w:ind w:firstLine="708"/>
        <w:jc w:val="both"/>
        <w:rPr>
          <w:rFonts w:ascii="Arial" w:eastAsia="Arial" w:hAnsi="Arial" w:cs="Arial"/>
          <w:sz w:val="24"/>
          <w:szCs w:val="24"/>
        </w:rPr>
      </w:pPr>
      <w:r w:rsidRPr="614B4570">
        <w:rPr>
          <w:rFonts w:ascii="Arial" w:eastAsia="Arial" w:hAnsi="Arial" w:cs="Arial"/>
          <w:sz w:val="24"/>
          <w:szCs w:val="24"/>
        </w:rPr>
        <w:lastRenderedPageBreak/>
        <w:t>A distribuição da demanda para contracepção no país ocorre de maneira muito diferenciada entre as mulheres. As desigualdades sociodemográficas e econômicas presentes nas diversas esferas da vida social são importantes no delineamento do perfil de mulheres que enfrentam a demanda para contracepção no país. Variáveis como estado econômico, religião, experiência reprodutiva e idade acabam por reforçar desigualdades no acesso ao planejamento da fecundidade (CARVALHO, 2019).</w:t>
      </w:r>
    </w:p>
    <w:p w14:paraId="0E955805" w14:textId="3710B4E3" w:rsidR="614B4570" w:rsidRDefault="614B4570" w:rsidP="614B4570">
      <w:pPr>
        <w:spacing w:line="360" w:lineRule="auto"/>
        <w:ind w:firstLine="708"/>
        <w:jc w:val="both"/>
        <w:rPr>
          <w:rFonts w:ascii="Arial" w:eastAsia="Arial" w:hAnsi="Arial" w:cs="Arial"/>
          <w:sz w:val="24"/>
          <w:szCs w:val="24"/>
        </w:rPr>
      </w:pPr>
      <w:r w:rsidRPr="614B4570">
        <w:rPr>
          <w:rFonts w:ascii="Arial" w:eastAsia="Arial" w:hAnsi="Arial" w:cs="Arial"/>
          <w:sz w:val="24"/>
          <w:szCs w:val="24"/>
        </w:rPr>
        <w:t>O Brasil está longe de assegurar o direito reprodutivo a todas às mulheres, pois a demanda por planejamento da fecundidade foi insatisfatória, entre as brasileiras casadas</w:t>
      </w:r>
      <w:r w:rsidR="005C618E">
        <w:rPr>
          <w:rFonts w:ascii="Arial" w:eastAsia="Arial" w:hAnsi="Arial" w:cs="Arial"/>
          <w:sz w:val="24"/>
          <w:szCs w:val="24"/>
        </w:rPr>
        <w:t xml:space="preserve"> (8</w:t>
      </w:r>
      <w:r w:rsidRPr="614B4570">
        <w:rPr>
          <w:rFonts w:ascii="Arial" w:eastAsia="Arial" w:hAnsi="Arial" w:cs="Arial"/>
          <w:sz w:val="24"/>
          <w:szCs w:val="24"/>
        </w:rPr>
        <w:t>3%</w:t>
      </w:r>
      <w:r w:rsidR="005C618E">
        <w:rPr>
          <w:rFonts w:ascii="Arial" w:eastAsia="Arial" w:hAnsi="Arial" w:cs="Arial"/>
          <w:sz w:val="24"/>
          <w:szCs w:val="24"/>
        </w:rPr>
        <w:t>).</w:t>
      </w:r>
      <w:r w:rsidRPr="614B4570">
        <w:rPr>
          <w:rFonts w:ascii="Arial" w:eastAsia="Arial" w:hAnsi="Arial" w:cs="Arial"/>
          <w:sz w:val="24"/>
          <w:szCs w:val="24"/>
        </w:rPr>
        <w:t xml:space="preserve"> Apesar de apresentar pequena redução em relação à década anterior, cerca de 10,8%, esse ainda é um percentual muito elevado, sendo que esses dados representam que a metade das mulheres não utilizam contracepção (CARVALHO, 2019).</w:t>
      </w:r>
    </w:p>
    <w:p w14:paraId="60CD871B" w14:textId="189C6047" w:rsidR="614B4570" w:rsidRDefault="614B4570" w:rsidP="614B4570">
      <w:pPr>
        <w:spacing w:line="360" w:lineRule="auto"/>
        <w:ind w:firstLine="708"/>
        <w:jc w:val="both"/>
        <w:rPr>
          <w:rFonts w:ascii="Arial" w:eastAsia="Arial" w:hAnsi="Arial" w:cs="Arial"/>
          <w:sz w:val="24"/>
          <w:szCs w:val="24"/>
        </w:rPr>
      </w:pPr>
      <w:r w:rsidRPr="614B4570">
        <w:rPr>
          <w:rFonts w:ascii="Arial" w:eastAsia="Arial" w:hAnsi="Arial" w:cs="Arial"/>
          <w:sz w:val="24"/>
          <w:szCs w:val="24"/>
        </w:rPr>
        <w:t>Além da assistência em Planejamento Familiar, a integração com outros serviços de atenção à saúde reprodutiva, como pós-parto, aborto, prevenção do câncer do colo do útero e de controle das IST, a fim de promover assistência integral à usuária em qualquer contato com o serviço de saúde (MOURA e GOMES, 20</w:t>
      </w:r>
      <w:r w:rsidR="007F6884">
        <w:rPr>
          <w:rFonts w:ascii="Arial" w:eastAsia="Arial" w:hAnsi="Arial" w:cs="Arial"/>
          <w:sz w:val="24"/>
          <w:szCs w:val="24"/>
        </w:rPr>
        <w:t>1</w:t>
      </w:r>
      <w:r w:rsidRPr="614B4570">
        <w:rPr>
          <w:rFonts w:ascii="Arial" w:eastAsia="Arial" w:hAnsi="Arial" w:cs="Arial"/>
          <w:sz w:val="24"/>
          <w:szCs w:val="24"/>
        </w:rPr>
        <w:t>4).</w:t>
      </w:r>
    </w:p>
    <w:p w14:paraId="2DB4F0EA" w14:textId="77777777" w:rsidR="005756BA" w:rsidRDefault="614B4570" w:rsidP="005756BA">
      <w:pPr>
        <w:spacing w:line="360" w:lineRule="auto"/>
        <w:ind w:firstLine="708"/>
        <w:jc w:val="both"/>
        <w:rPr>
          <w:rFonts w:ascii="Arial" w:eastAsia="Arial" w:hAnsi="Arial" w:cs="Arial"/>
          <w:sz w:val="24"/>
          <w:szCs w:val="24"/>
        </w:rPr>
      </w:pPr>
      <w:r w:rsidRPr="614B4570">
        <w:rPr>
          <w:rFonts w:ascii="Arial" w:eastAsia="Arial" w:hAnsi="Arial" w:cs="Arial"/>
          <w:sz w:val="24"/>
          <w:szCs w:val="24"/>
        </w:rPr>
        <w:t>Segundo Moura e Gomes (20</w:t>
      </w:r>
      <w:r w:rsidR="007F6884">
        <w:rPr>
          <w:rFonts w:ascii="Arial" w:eastAsia="Arial" w:hAnsi="Arial" w:cs="Arial"/>
          <w:sz w:val="24"/>
          <w:szCs w:val="24"/>
        </w:rPr>
        <w:t>1</w:t>
      </w:r>
      <w:r w:rsidRPr="614B4570">
        <w:rPr>
          <w:rFonts w:ascii="Arial" w:eastAsia="Arial" w:hAnsi="Arial" w:cs="Arial"/>
          <w:sz w:val="24"/>
          <w:szCs w:val="24"/>
        </w:rPr>
        <w:t>4), não se observa o mesmo empenho para atender as necessidades de mulheres em idade reprodutiva que ainda não possuem antecedente gestacional ou que sejam sexualmente inativas ou ainda aquelas que tenham dificuldade para engravidar. Mostrando, portanto, que na organização dos serviços não é prioridade oferecer às usuárias a possibilidade de trilhar sua trajetória sexual sem risco de gravidez indesejada ou mesmo ter os filhos que deseje.</w:t>
      </w:r>
      <w:r w:rsidR="005756BA" w:rsidRPr="005756BA">
        <w:rPr>
          <w:rFonts w:ascii="Arial" w:eastAsia="Arial" w:hAnsi="Arial" w:cs="Arial"/>
          <w:sz w:val="24"/>
          <w:szCs w:val="24"/>
        </w:rPr>
        <w:t xml:space="preserve"> </w:t>
      </w:r>
    </w:p>
    <w:p w14:paraId="27EACA10" w14:textId="1A61DD5F" w:rsidR="005756BA" w:rsidRDefault="005756BA" w:rsidP="005756BA">
      <w:pPr>
        <w:spacing w:line="360" w:lineRule="auto"/>
        <w:ind w:firstLine="708"/>
        <w:jc w:val="both"/>
        <w:rPr>
          <w:rFonts w:ascii="Arial" w:eastAsia="Arial" w:hAnsi="Arial" w:cs="Arial"/>
          <w:sz w:val="24"/>
          <w:szCs w:val="24"/>
        </w:rPr>
      </w:pPr>
      <w:r w:rsidRPr="614B4570">
        <w:rPr>
          <w:rFonts w:ascii="Arial" w:eastAsia="Arial" w:hAnsi="Arial" w:cs="Arial"/>
          <w:sz w:val="24"/>
          <w:szCs w:val="24"/>
        </w:rPr>
        <w:t>O PPF, como foi concebido, deveria possibilitar condições para a vivência da sexualidade de forma consciente e segura, com possibilidade de diálogo, conhecimento e acesso aos meios para a concepção e anticoncepção, compondo uma decisão consciente, da mulher, do homem e do casal. Entende-se, que o direcionamento das ações de Planejamento Familiar é através de informação e educação, o que pode ser uma abordagem mais eficaz diante a população de renda média e baixa</w:t>
      </w:r>
      <w:r>
        <w:rPr>
          <w:rFonts w:ascii="Arial" w:eastAsia="Arial" w:hAnsi="Arial" w:cs="Arial"/>
          <w:sz w:val="24"/>
          <w:szCs w:val="24"/>
        </w:rPr>
        <w:t xml:space="preserve">. </w:t>
      </w:r>
    </w:p>
    <w:p w14:paraId="7D836AD7" w14:textId="75569D9A" w:rsidR="614B4570" w:rsidRDefault="614B4570" w:rsidP="00D83879">
      <w:pPr>
        <w:spacing w:line="360" w:lineRule="auto"/>
        <w:ind w:firstLine="708"/>
        <w:jc w:val="both"/>
        <w:rPr>
          <w:rFonts w:ascii="Arial" w:eastAsia="Arial" w:hAnsi="Arial" w:cs="Arial"/>
          <w:sz w:val="24"/>
          <w:szCs w:val="24"/>
        </w:rPr>
      </w:pPr>
    </w:p>
    <w:p w14:paraId="0BE68CBD" w14:textId="3B0E8BA6" w:rsidR="614B4570" w:rsidRDefault="614B4570" w:rsidP="614B4570">
      <w:pPr>
        <w:pStyle w:val="PargrafodaLista"/>
        <w:numPr>
          <w:ilvl w:val="0"/>
          <w:numId w:val="1"/>
        </w:numPr>
        <w:jc w:val="both"/>
        <w:rPr>
          <w:b/>
          <w:bCs/>
          <w:sz w:val="24"/>
          <w:szCs w:val="24"/>
        </w:rPr>
      </w:pPr>
      <w:r w:rsidRPr="614B4570">
        <w:rPr>
          <w:rFonts w:ascii="Arial" w:eastAsia="Arial" w:hAnsi="Arial" w:cs="Arial"/>
          <w:b/>
          <w:bCs/>
          <w:sz w:val="24"/>
          <w:szCs w:val="24"/>
        </w:rPr>
        <w:lastRenderedPageBreak/>
        <w:t>Importância das ações de educação em saúde:</w:t>
      </w:r>
    </w:p>
    <w:p w14:paraId="16238E20" w14:textId="5CE18754" w:rsidR="614B4570" w:rsidRDefault="614B4570" w:rsidP="614B4570">
      <w:pPr>
        <w:spacing w:line="360" w:lineRule="auto"/>
        <w:ind w:firstLine="708"/>
        <w:jc w:val="both"/>
        <w:rPr>
          <w:rFonts w:ascii="Arial" w:eastAsia="Arial" w:hAnsi="Arial" w:cs="Arial"/>
          <w:sz w:val="24"/>
          <w:szCs w:val="24"/>
        </w:rPr>
      </w:pPr>
      <w:r w:rsidRPr="614B4570">
        <w:rPr>
          <w:rFonts w:ascii="Arial" w:eastAsia="Arial" w:hAnsi="Arial" w:cs="Arial"/>
          <w:sz w:val="24"/>
          <w:szCs w:val="24"/>
        </w:rPr>
        <w:t>A educação é uma prática social, onde as experiências dos usuários devem ser valorizadas. Esta deve ser entendida como um processo de participação de toda a população no contexto de sua vida e não apenas sob a possibilidade de adoecimento. É importante que as equipes de enfermagem utilizem a metodologia da educação em saúde durante a realização do PPF fazendo com que a população participe de forma ativa na escolha do método contraceptivo (SILVA</w:t>
      </w:r>
      <w:r w:rsidR="00305762">
        <w:rPr>
          <w:rFonts w:ascii="Arial" w:eastAsia="Arial" w:hAnsi="Arial" w:cs="Arial"/>
          <w:sz w:val="24"/>
          <w:szCs w:val="24"/>
        </w:rPr>
        <w:t xml:space="preserve"> et al.</w:t>
      </w:r>
      <w:r w:rsidRPr="614B4570">
        <w:rPr>
          <w:rFonts w:ascii="Arial" w:eastAsia="Arial" w:hAnsi="Arial" w:cs="Arial"/>
          <w:sz w:val="24"/>
          <w:szCs w:val="24"/>
        </w:rPr>
        <w:t xml:space="preserve">, 2016). </w:t>
      </w:r>
    </w:p>
    <w:p w14:paraId="6D485849" w14:textId="6B974BFA" w:rsidR="614B4570" w:rsidRDefault="614B4570" w:rsidP="614B4570">
      <w:pPr>
        <w:spacing w:line="360" w:lineRule="auto"/>
        <w:ind w:firstLine="708"/>
        <w:jc w:val="both"/>
      </w:pPr>
      <w:r w:rsidRPr="614B4570">
        <w:rPr>
          <w:rFonts w:ascii="Arial" w:eastAsia="Arial" w:hAnsi="Arial" w:cs="Arial"/>
          <w:sz w:val="24"/>
          <w:szCs w:val="24"/>
        </w:rPr>
        <w:t xml:space="preserve">No estudo de Rodrigues, Teixeira, Nogueira (2019) os Enfermeiros relataram utilizar diversas abordagens educativas, como encontros individuais, em grupo por meio de palestras e roda de conversa, utilizando vários materiais, como cartazes e álbuns seriados. </w:t>
      </w:r>
      <w:r w:rsidR="005756BA">
        <w:rPr>
          <w:rFonts w:ascii="Arial" w:eastAsia="Arial" w:hAnsi="Arial" w:cs="Arial"/>
          <w:sz w:val="24"/>
          <w:szCs w:val="24"/>
        </w:rPr>
        <w:t>E</w:t>
      </w:r>
      <w:r w:rsidRPr="614B4570">
        <w:rPr>
          <w:rFonts w:ascii="Arial" w:eastAsia="Arial" w:hAnsi="Arial" w:cs="Arial"/>
          <w:sz w:val="24"/>
          <w:szCs w:val="24"/>
        </w:rPr>
        <w:t xml:space="preserve">ste fato enfatiza uma das principais funções dessa classe profissional na saúde primária, a promoção de educação em saúde. </w:t>
      </w:r>
    </w:p>
    <w:p w14:paraId="4E59E2F5" w14:textId="441F5614" w:rsidR="614B4570" w:rsidRDefault="614B4570" w:rsidP="614B4570">
      <w:pPr>
        <w:spacing w:line="360" w:lineRule="auto"/>
        <w:ind w:firstLine="708"/>
        <w:jc w:val="both"/>
        <w:rPr>
          <w:rFonts w:ascii="Arial" w:eastAsia="Arial" w:hAnsi="Arial" w:cs="Arial"/>
          <w:sz w:val="24"/>
          <w:szCs w:val="24"/>
        </w:rPr>
      </w:pPr>
      <w:r w:rsidRPr="614B4570">
        <w:rPr>
          <w:rFonts w:ascii="Arial" w:eastAsia="Arial" w:hAnsi="Arial" w:cs="Arial"/>
          <w:sz w:val="24"/>
          <w:szCs w:val="24"/>
        </w:rPr>
        <w:t>Os profissionais de saúde são os responsáveis pela orientação e sensibilização dos indivíduos perante as escolhas contraceptivas, por meio de educação em saúde e intervenções em sala de espera e grupos específicos do Programa de Planejamento Familiar (HAYASHI e NOGUEIRA, 2007).</w:t>
      </w:r>
    </w:p>
    <w:p w14:paraId="394D9230" w14:textId="5AA862EB" w:rsidR="614B4570" w:rsidRDefault="614B4570" w:rsidP="614B4570">
      <w:pPr>
        <w:spacing w:line="360" w:lineRule="auto"/>
        <w:ind w:firstLine="708"/>
        <w:jc w:val="both"/>
        <w:rPr>
          <w:rFonts w:ascii="Arial" w:eastAsia="Arial" w:hAnsi="Arial" w:cs="Arial"/>
          <w:sz w:val="24"/>
          <w:szCs w:val="24"/>
        </w:rPr>
      </w:pPr>
      <w:r w:rsidRPr="614B4570">
        <w:rPr>
          <w:rFonts w:ascii="Arial" w:eastAsia="Arial" w:hAnsi="Arial" w:cs="Arial"/>
          <w:sz w:val="24"/>
          <w:szCs w:val="24"/>
        </w:rPr>
        <w:t>O Enfermeiro de Saúde Pública tem possibilidade de desenvolver atividades com a comunidade, tornando-se um profissional de grande importância para tomada de decisão na escolha de métodos contraceptivo. Englobar os adolescentes no PPF é uma tarefa de extrema importância, ainda porque, a adolescência é um período em que ocorre um importante desenvolvimento que torna o indivíduo capaz de reproduzir (SILVA</w:t>
      </w:r>
      <w:r w:rsidR="00274FF4">
        <w:rPr>
          <w:rFonts w:ascii="Arial" w:eastAsia="Arial" w:hAnsi="Arial" w:cs="Arial"/>
          <w:sz w:val="24"/>
          <w:szCs w:val="24"/>
        </w:rPr>
        <w:t xml:space="preserve"> </w:t>
      </w:r>
      <w:r w:rsidR="00305762">
        <w:rPr>
          <w:rFonts w:ascii="Arial" w:eastAsia="Arial" w:hAnsi="Arial" w:cs="Arial"/>
          <w:sz w:val="24"/>
          <w:szCs w:val="24"/>
        </w:rPr>
        <w:t>et al.</w:t>
      </w:r>
      <w:r w:rsidR="00274FF4">
        <w:rPr>
          <w:rFonts w:ascii="Arial" w:eastAsia="Arial" w:hAnsi="Arial" w:cs="Arial"/>
          <w:sz w:val="24"/>
          <w:szCs w:val="24"/>
        </w:rPr>
        <w:t>,</w:t>
      </w:r>
      <w:r w:rsidRPr="614B4570">
        <w:rPr>
          <w:rFonts w:ascii="Arial" w:eastAsia="Arial" w:hAnsi="Arial" w:cs="Arial"/>
          <w:sz w:val="24"/>
          <w:szCs w:val="24"/>
        </w:rPr>
        <w:t xml:space="preserve"> 2016).</w:t>
      </w:r>
    </w:p>
    <w:p w14:paraId="08E7AE83" w14:textId="2432939E" w:rsidR="002053A0" w:rsidRDefault="002053A0" w:rsidP="614B4570">
      <w:pPr>
        <w:spacing w:line="360" w:lineRule="auto"/>
        <w:ind w:firstLine="708"/>
        <w:jc w:val="both"/>
        <w:rPr>
          <w:rFonts w:ascii="Arial" w:hAnsi="Arial" w:cs="Arial"/>
          <w:sz w:val="24"/>
          <w:szCs w:val="24"/>
        </w:rPr>
      </w:pPr>
      <w:r>
        <w:rPr>
          <w:rFonts w:ascii="Arial" w:hAnsi="Arial" w:cs="Arial"/>
          <w:sz w:val="24"/>
          <w:szCs w:val="24"/>
        </w:rPr>
        <w:t xml:space="preserve">No estudo de Bonfim et al. (2017), que </w:t>
      </w:r>
      <w:r w:rsidR="008856A4">
        <w:rPr>
          <w:rFonts w:ascii="Arial" w:hAnsi="Arial" w:cs="Arial"/>
          <w:sz w:val="24"/>
          <w:szCs w:val="24"/>
        </w:rPr>
        <w:t>se desenvolveu</w:t>
      </w:r>
      <w:r>
        <w:rPr>
          <w:rFonts w:ascii="Arial" w:hAnsi="Arial" w:cs="Arial"/>
          <w:sz w:val="24"/>
          <w:szCs w:val="24"/>
        </w:rPr>
        <w:t xml:space="preserve"> em um município da Bahia, os autores puderam identificar nas falas das Enfermeiras que a educação em saúde é um instrumento de prevenção de agravos, assim como uma troca de conhecimentos entre a equipe de saúde e a comunidade. Ela também é importante para os casos que as doenças já estão instauradas, com intuito curativo, as orientações restaurarão o estado íntegro de saúde ou proporcionará uma melhor adaptação a nova condição vivenciada pelo paciente.  </w:t>
      </w:r>
    </w:p>
    <w:p w14:paraId="50CCAB34" w14:textId="4266C3D6" w:rsidR="002053A0" w:rsidRPr="002053A0" w:rsidRDefault="002053A0" w:rsidP="002053A0">
      <w:pPr>
        <w:spacing w:line="360" w:lineRule="auto"/>
        <w:ind w:firstLine="708"/>
        <w:jc w:val="both"/>
        <w:rPr>
          <w:rFonts w:ascii="Arial" w:hAnsi="Arial" w:cs="Arial"/>
          <w:sz w:val="24"/>
          <w:szCs w:val="24"/>
        </w:rPr>
      </w:pPr>
      <w:r w:rsidRPr="002053A0">
        <w:rPr>
          <w:rFonts w:ascii="Arial" w:hAnsi="Arial" w:cs="Arial"/>
          <w:sz w:val="24"/>
          <w:szCs w:val="24"/>
        </w:rPr>
        <w:lastRenderedPageBreak/>
        <w:t xml:space="preserve">As Enfermeiras realizam as atividades de educação em saúde para desenvolver nas pessoas, a responsabilidade e a consciência de que a promoção e proteção da saúde é um dever individual e coletivo (BONFIM et al., 2017).  </w:t>
      </w:r>
    </w:p>
    <w:p w14:paraId="2025241A" w14:textId="33C06544" w:rsidR="614B4570" w:rsidRDefault="614B4570" w:rsidP="614B4570">
      <w:pPr>
        <w:spacing w:line="360" w:lineRule="auto"/>
        <w:ind w:firstLine="708"/>
        <w:jc w:val="both"/>
      </w:pPr>
      <w:r w:rsidRPr="614B4570">
        <w:rPr>
          <w:rFonts w:ascii="Arial" w:eastAsia="Arial" w:hAnsi="Arial" w:cs="Arial"/>
          <w:color w:val="000000" w:themeColor="text1"/>
          <w:sz w:val="24"/>
          <w:szCs w:val="24"/>
        </w:rPr>
        <w:t>As ações educativas são importantes também perante o determinante Igualdade de Gênero, onde a mulher e o homem são corresponsáveis pela concepção por relação sexual, sendo necessário despertar e quebrar estigmas que inferiorizam a mulher</w:t>
      </w:r>
      <w:r w:rsidR="00472301">
        <w:rPr>
          <w:rFonts w:ascii="Arial" w:eastAsia="Arial" w:hAnsi="Arial" w:cs="Arial"/>
          <w:color w:val="000000" w:themeColor="text1"/>
          <w:sz w:val="24"/>
          <w:szCs w:val="24"/>
        </w:rPr>
        <w:t xml:space="preserve"> </w:t>
      </w:r>
      <w:r w:rsidR="00472301" w:rsidRPr="614B4570">
        <w:rPr>
          <w:rFonts w:ascii="Arial" w:eastAsia="Arial" w:hAnsi="Arial" w:cs="Arial"/>
          <w:color w:val="000000" w:themeColor="text1"/>
          <w:sz w:val="24"/>
          <w:szCs w:val="24"/>
        </w:rPr>
        <w:t>(NOGUEIRA et al., 2018)</w:t>
      </w:r>
      <w:r w:rsidRPr="614B4570">
        <w:rPr>
          <w:rFonts w:ascii="Arial" w:eastAsia="Arial" w:hAnsi="Arial" w:cs="Arial"/>
          <w:color w:val="000000" w:themeColor="text1"/>
          <w:sz w:val="24"/>
          <w:szCs w:val="24"/>
        </w:rPr>
        <w:t>. Estamos avançados quanto ao ganho continuo de espaço para as mulheres, porém na saúde sexual e reprodutiva, assim como na educação dos filhos, as mulheres ainda são mais responsabilizadas</w:t>
      </w:r>
      <w:r w:rsidR="00472301">
        <w:rPr>
          <w:rFonts w:ascii="Arial" w:eastAsia="Arial" w:hAnsi="Arial" w:cs="Arial"/>
          <w:color w:val="000000" w:themeColor="text1"/>
          <w:sz w:val="24"/>
          <w:szCs w:val="24"/>
        </w:rPr>
        <w:t xml:space="preserve">. </w:t>
      </w:r>
    </w:p>
    <w:p w14:paraId="094FE2DD" w14:textId="1A8F9B88" w:rsidR="614B4570" w:rsidRDefault="614B4570" w:rsidP="614B4570">
      <w:pPr>
        <w:spacing w:line="360" w:lineRule="auto"/>
        <w:ind w:firstLine="708"/>
        <w:jc w:val="both"/>
        <w:rPr>
          <w:rFonts w:ascii="Arial" w:eastAsia="Arial" w:hAnsi="Arial" w:cs="Arial"/>
          <w:color w:val="000000" w:themeColor="text1"/>
          <w:sz w:val="24"/>
          <w:szCs w:val="24"/>
        </w:rPr>
      </w:pPr>
      <w:r w:rsidRPr="614B4570">
        <w:rPr>
          <w:rFonts w:ascii="Arial" w:eastAsia="Arial" w:hAnsi="Arial" w:cs="Arial"/>
          <w:color w:val="000000" w:themeColor="text1"/>
          <w:sz w:val="24"/>
          <w:szCs w:val="24"/>
        </w:rPr>
        <w:t xml:space="preserve">As orientações e métodos são ofertados pelos serviços de saúde na </w:t>
      </w:r>
      <w:r w:rsidR="005C618E">
        <w:rPr>
          <w:rFonts w:ascii="Arial" w:eastAsia="Arial" w:hAnsi="Arial" w:cs="Arial"/>
          <w:color w:val="000000" w:themeColor="text1"/>
          <w:sz w:val="24"/>
          <w:szCs w:val="24"/>
        </w:rPr>
        <w:t>A</w:t>
      </w:r>
      <w:r w:rsidRPr="614B4570">
        <w:rPr>
          <w:rFonts w:ascii="Arial" w:eastAsia="Arial" w:hAnsi="Arial" w:cs="Arial"/>
          <w:color w:val="000000" w:themeColor="text1"/>
          <w:sz w:val="24"/>
          <w:szCs w:val="24"/>
        </w:rPr>
        <w:t xml:space="preserve">tenção </w:t>
      </w:r>
      <w:r w:rsidR="005C618E">
        <w:rPr>
          <w:rFonts w:ascii="Arial" w:eastAsia="Arial" w:hAnsi="Arial" w:cs="Arial"/>
          <w:color w:val="000000" w:themeColor="text1"/>
          <w:sz w:val="24"/>
          <w:szCs w:val="24"/>
        </w:rPr>
        <w:t>Primária</w:t>
      </w:r>
      <w:r w:rsidRPr="614B4570">
        <w:rPr>
          <w:rFonts w:ascii="Arial" w:eastAsia="Arial" w:hAnsi="Arial" w:cs="Arial"/>
          <w:color w:val="000000" w:themeColor="text1"/>
          <w:sz w:val="24"/>
          <w:szCs w:val="24"/>
        </w:rPr>
        <w:t>, que é o primeiro contato dos indivíduos com o sistema público de saúde</w:t>
      </w:r>
      <w:r w:rsidR="00472301" w:rsidRPr="00472301">
        <w:rPr>
          <w:rFonts w:ascii="Arial" w:eastAsia="Arial" w:hAnsi="Arial" w:cs="Arial"/>
          <w:color w:val="000000" w:themeColor="text1"/>
          <w:sz w:val="24"/>
          <w:szCs w:val="24"/>
        </w:rPr>
        <w:t xml:space="preserve"> </w:t>
      </w:r>
      <w:r w:rsidR="00472301" w:rsidRPr="614B4570">
        <w:rPr>
          <w:rFonts w:ascii="Arial" w:eastAsia="Arial" w:hAnsi="Arial" w:cs="Arial"/>
          <w:color w:val="000000" w:themeColor="text1"/>
          <w:sz w:val="24"/>
          <w:szCs w:val="24"/>
        </w:rPr>
        <w:t>(SILVA</w:t>
      </w:r>
      <w:r w:rsidR="00472301">
        <w:rPr>
          <w:rFonts w:ascii="Arial" w:eastAsia="Arial" w:hAnsi="Arial" w:cs="Arial"/>
          <w:color w:val="000000" w:themeColor="text1"/>
          <w:sz w:val="24"/>
          <w:szCs w:val="24"/>
        </w:rPr>
        <w:t xml:space="preserve"> et al.</w:t>
      </w:r>
      <w:r w:rsidR="00472301" w:rsidRPr="614B4570">
        <w:rPr>
          <w:rFonts w:ascii="Arial" w:eastAsia="Arial" w:hAnsi="Arial" w:cs="Arial"/>
          <w:color w:val="000000" w:themeColor="text1"/>
          <w:sz w:val="24"/>
          <w:szCs w:val="24"/>
        </w:rPr>
        <w:t>, 2016).</w:t>
      </w:r>
      <w:r w:rsidRPr="614B4570">
        <w:rPr>
          <w:rFonts w:ascii="Arial" w:eastAsia="Arial" w:hAnsi="Arial" w:cs="Arial"/>
          <w:color w:val="000000" w:themeColor="text1"/>
          <w:sz w:val="24"/>
          <w:szCs w:val="24"/>
        </w:rPr>
        <w:t xml:space="preserve"> É consensual que os países que adotam princípios da </w:t>
      </w:r>
      <w:r w:rsidR="008856A4">
        <w:rPr>
          <w:rFonts w:ascii="Arial" w:eastAsia="Arial" w:hAnsi="Arial" w:cs="Arial"/>
          <w:color w:val="000000" w:themeColor="text1"/>
          <w:sz w:val="24"/>
          <w:szCs w:val="24"/>
        </w:rPr>
        <w:t>A</w:t>
      </w:r>
      <w:r w:rsidRPr="614B4570">
        <w:rPr>
          <w:rFonts w:ascii="Arial" w:eastAsia="Arial" w:hAnsi="Arial" w:cs="Arial"/>
          <w:color w:val="000000" w:themeColor="text1"/>
          <w:sz w:val="24"/>
          <w:szCs w:val="24"/>
        </w:rPr>
        <w:t xml:space="preserve">tenção </w:t>
      </w:r>
      <w:r w:rsidR="008856A4">
        <w:rPr>
          <w:rFonts w:ascii="Arial" w:eastAsia="Arial" w:hAnsi="Arial" w:cs="Arial"/>
          <w:color w:val="000000" w:themeColor="text1"/>
          <w:sz w:val="24"/>
          <w:szCs w:val="24"/>
        </w:rPr>
        <w:t>Primária</w:t>
      </w:r>
      <w:r w:rsidRPr="614B4570">
        <w:rPr>
          <w:rFonts w:ascii="Arial" w:eastAsia="Arial" w:hAnsi="Arial" w:cs="Arial"/>
          <w:color w:val="000000" w:themeColor="text1"/>
          <w:sz w:val="24"/>
          <w:szCs w:val="24"/>
        </w:rPr>
        <w:t xml:space="preserve"> geram os melhores resultados de adesão as medidas de prevenção e promoção da saúde</w:t>
      </w:r>
      <w:r w:rsidR="00472301">
        <w:rPr>
          <w:rFonts w:ascii="Arial" w:eastAsia="Arial" w:hAnsi="Arial" w:cs="Arial"/>
          <w:color w:val="000000" w:themeColor="text1"/>
          <w:sz w:val="24"/>
          <w:szCs w:val="24"/>
        </w:rPr>
        <w:t>.</w:t>
      </w:r>
      <w:r w:rsidRPr="614B4570">
        <w:rPr>
          <w:rFonts w:ascii="Arial" w:eastAsia="Arial" w:hAnsi="Arial" w:cs="Arial"/>
          <w:color w:val="000000" w:themeColor="text1"/>
          <w:sz w:val="24"/>
          <w:szCs w:val="24"/>
        </w:rPr>
        <w:t xml:space="preserve"> </w:t>
      </w:r>
    </w:p>
    <w:p w14:paraId="004EA15A" w14:textId="79BB646E" w:rsidR="614B4570" w:rsidRDefault="614B4570" w:rsidP="614B4570">
      <w:pPr>
        <w:spacing w:line="360" w:lineRule="auto"/>
        <w:ind w:firstLine="708"/>
        <w:jc w:val="both"/>
        <w:rPr>
          <w:rFonts w:ascii="Arial" w:eastAsia="Arial" w:hAnsi="Arial" w:cs="Arial"/>
          <w:color w:val="000000" w:themeColor="text1"/>
          <w:sz w:val="24"/>
          <w:szCs w:val="24"/>
        </w:rPr>
      </w:pPr>
      <w:r w:rsidRPr="614B4570">
        <w:rPr>
          <w:rFonts w:ascii="Arial" w:eastAsia="Arial" w:hAnsi="Arial" w:cs="Arial"/>
          <w:color w:val="000000" w:themeColor="text1"/>
          <w:sz w:val="24"/>
          <w:szCs w:val="24"/>
        </w:rPr>
        <w:t xml:space="preserve">A educação em saúde deve acontecer de maneira integral, possibilitando que os profissionais de saúde na </w:t>
      </w:r>
      <w:r w:rsidR="003300A1">
        <w:rPr>
          <w:rFonts w:ascii="Arial" w:eastAsia="Arial" w:hAnsi="Arial" w:cs="Arial"/>
          <w:color w:val="000000" w:themeColor="text1"/>
          <w:sz w:val="24"/>
          <w:szCs w:val="24"/>
        </w:rPr>
        <w:t>A</w:t>
      </w:r>
      <w:r w:rsidRPr="614B4570">
        <w:rPr>
          <w:rFonts w:ascii="Arial" w:eastAsia="Arial" w:hAnsi="Arial" w:cs="Arial"/>
          <w:color w:val="000000" w:themeColor="text1"/>
          <w:sz w:val="24"/>
          <w:szCs w:val="24"/>
        </w:rPr>
        <w:t xml:space="preserve">tenção </w:t>
      </w:r>
      <w:r w:rsidR="003300A1">
        <w:rPr>
          <w:rFonts w:ascii="Arial" w:eastAsia="Arial" w:hAnsi="Arial" w:cs="Arial"/>
          <w:color w:val="000000" w:themeColor="text1"/>
          <w:sz w:val="24"/>
          <w:szCs w:val="24"/>
        </w:rPr>
        <w:t>Primária</w:t>
      </w:r>
      <w:r w:rsidRPr="614B4570">
        <w:rPr>
          <w:rFonts w:ascii="Arial" w:eastAsia="Arial" w:hAnsi="Arial" w:cs="Arial"/>
          <w:color w:val="000000" w:themeColor="text1"/>
          <w:sz w:val="24"/>
          <w:szCs w:val="24"/>
        </w:rPr>
        <w:t xml:space="preserve"> e pacientes, construam sentidos e significados a partir de saberes já existentes. Os estudos reforçam que a ação educativa em saúde é de responsabilidade da equipe, com realce principal para a equipe enfermagem e deve ser aplicada a todos os níveis de atenção à saúde (SILVA</w:t>
      </w:r>
      <w:r w:rsidR="00305762">
        <w:rPr>
          <w:rFonts w:ascii="Arial" w:eastAsia="Arial" w:hAnsi="Arial" w:cs="Arial"/>
          <w:color w:val="000000" w:themeColor="text1"/>
          <w:sz w:val="24"/>
          <w:szCs w:val="24"/>
        </w:rPr>
        <w:t xml:space="preserve"> et al.</w:t>
      </w:r>
      <w:r w:rsidRPr="614B4570">
        <w:rPr>
          <w:rFonts w:ascii="Arial" w:eastAsia="Arial" w:hAnsi="Arial" w:cs="Arial"/>
          <w:color w:val="000000" w:themeColor="text1"/>
          <w:sz w:val="24"/>
          <w:szCs w:val="24"/>
        </w:rPr>
        <w:t>, 2016).</w:t>
      </w:r>
    </w:p>
    <w:p w14:paraId="58FD546D" w14:textId="270D1D23" w:rsidR="00144AF3" w:rsidRDefault="00805B82" w:rsidP="00805B82">
      <w:pPr>
        <w:spacing w:line="360" w:lineRule="auto"/>
        <w:ind w:firstLine="708"/>
        <w:jc w:val="both"/>
        <w:rPr>
          <w:rFonts w:ascii="Arial" w:eastAsia="Arial" w:hAnsi="Arial" w:cs="Arial"/>
          <w:color w:val="000000" w:themeColor="text1"/>
          <w:sz w:val="24"/>
          <w:szCs w:val="24"/>
        </w:rPr>
      </w:pPr>
      <w:r>
        <w:rPr>
          <w:rFonts w:ascii="Arial" w:eastAsia="Arial" w:hAnsi="Arial" w:cs="Arial"/>
          <w:color w:val="000000" w:themeColor="text1"/>
          <w:sz w:val="24"/>
          <w:szCs w:val="24"/>
        </w:rPr>
        <w:t xml:space="preserve">No estudo de </w:t>
      </w:r>
      <w:r w:rsidRPr="00805B82">
        <w:rPr>
          <w:rFonts w:ascii="Arial" w:eastAsia="Arial" w:hAnsi="Arial" w:cs="Arial"/>
          <w:color w:val="000000" w:themeColor="text1"/>
          <w:sz w:val="24"/>
          <w:szCs w:val="24"/>
        </w:rPr>
        <w:t xml:space="preserve">Cordeiro et al. </w:t>
      </w:r>
      <w:r>
        <w:rPr>
          <w:rFonts w:ascii="Arial" w:eastAsia="Arial" w:hAnsi="Arial" w:cs="Arial"/>
          <w:color w:val="000000" w:themeColor="text1"/>
          <w:sz w:val="24"/>
          <w:szCs w:val="24"/>
        </w:rPr>
        <w:t>(</w:t>
      </w:r>
      <w:r w:rsidRPr="00805B82">
        <w:rPr>
          <w:rFonts w:ascii="Arial" w:eastAsia="Arial" w:hAnsi="Arial" w:cs="Arial"/>
          <w:color w:val="000000" w:themeColor="text1"/>
          <w:sz w:val="24"/>
          <w:szCs w:val="24"/>
        </w:rPr>
        <w:t>2010</w:t>
      </w:r>
      <w:r>
        <w:rPr>
          <w:rFonts w:ascii="Arial" w:eastAsia="Arial" w:hAnsi="Arial" w:cs="Arial"/>
          <w:color w:val="000000" w:themeColor="text1"/>
          <w:sz w:val="24"/>
          <w:szCs w:val="24"/>
        </w:rPr>
        <w:t>), realizado em UBSs de Fortaleza, identificou que e</w:t>
      </w:r>
      <w:r w:rsidRPr="00805B82">
        <w:rPr>
          <w:rFonts w:ascii="Arial" w:eastAsia="Arial" w:hAnsi="Arial" w:cs="Arial"/>
          <w:color w:val="000000" w:themeColor="text1"/>
          <w:sz w:val="24"/>
          <w:szCs w:val="24"/>
        </w:rPr>
        <w:t>m relação as ações educativas em grupo no</w:t>
      </w:r>
      <w:r>
        <w:rPr>
          <w:rFonts w:ascii="Arial" w:eastAsia="Arial" w:hAnsi="Arial" w:cs="Arial"/>
          <w:color w:val="000000" w:themeColor="text1"/>
          <w:sz w:val="24"/>
          <w:szCs w:val="24"/>
        </w:rPr>
        <w:t xml:space="preserve"> PPF</w:t>
      </w:r>
      <w:r w:rsidRPr="00805B82">
        <w:rPr>
          <w:rFonts w:ascii="Arial" w:eastAsia="Arial" w:hAnsi="Arial" w:cs="Arial"/>
          <w:color w:val="000000" w:themeColor="text1"/>
          <w:sz w:val="24"/>
          <w:szCs w:val="24"/>
        </w:rPr>
        <w:t>, 9 Enfermeiros</w:t>
      </w:r>
      <w:r>
        <w:rPr>
          <w:rFonts w:ascii="Arial" w:eastAsia="Arial" w:hAnsi="Arial" w:cs="Arial"/>
          <w:color w:val="000000" w:themeColor="text1"/>
          <w:sz w:val="24"/>
          <w:szCs w:val="24"/>
        </w:rPr>
        <w:t xml:space="preserve"> </w:t>
      </w:r>
      <w:r w:rsidRPr="00805B82">
        <w:rPr>
          <w:rFonts w:ascii="Arial" w:eastAsia="Arial" w:hAnsi="Arial" w:cs="Arial"/>
          <w:color w:val="000000" w:themeColor="text1"/>
          <w:sz w:val="24"/>
          <w:szCs w:val="24"/>
        </w:rPr>
        <w:t>realiza</w:t>
      </w:r>
      <w:r>
        <w:rPr>
          <w:rFonts w:ascii="Arial" w:eastAsia="Arial" w:hAnsi="Arial" w:cs="Arial"/>
          <w:color w:val="000000" w:themeColor="text1"/>
          <w:sz w:val="24"/>
          <w:szCs w:val="24"/>
        </w:rPr>
        <w:t>va</w:t>
      </w:r>
      <w:r w:rsidRPr="00805B82">
        <w:rPr>
          <w:rFonts w:ascii="Arial" w:eastAsia="Arial" w:hAnsi="Arial" w:cs="Arial"/>
          <w:color w:val="000000" w:themeColor="text1"/>
          <w:sz w:val="24"/>
          <w:szCs w:val="24"/>
        </w:rPr>
        <w:t>m e 11 não proporcionam nenhuma atividade de Planejamento Familiar.</w:t>
      </w:r>
      <w:r>
        <w:rPr>
          <w:rFonts w:ascii="Arial" w:eastAsia="Arial" w:hAnsi="Arial" w:cs="Arial"/>
          <w:color w:val="000000" w:themeColor="text1"/>
          <w:sz w:val="24"/>
          <w:szCs w:val="24"/>
        </w:rPr>
        <w:t xml:space="preserve"> </w:t>
      </w:r>
      <w:r w:rsidRPr="00805B82">
        <w:rPr>
          <w:rFonts w:ascii="Arial" w:eastAsia="Arial" w:hAnsi="Arial" w:cs="Arial"/>
          <w:color w:val="000000" w:themeColor="text1"/>
          <w:sz w:val="24"/>
          <w:szCs w:val="24"/>
        </w:rPr>
        <w:t>Afirmaram não possuírem tempo, espaço físico e grande demanda para assim</w:t>
      </w:r>
      <w:r>
        <w:rPr>
          <w:rFonts w:ascii="Arial" w:eastAsia="Arial" w:hAnsi="Arial" w:cs="Arial"/>
          <w:color w:val="000000" w:themeColor="text1"/>
          <w:sz w:val="24"/>
          <w:szCs w:val="24"/>
        </w:rPr>
        <w:t xml:space="preserve"> </w:t>
      </w:r>
      <w:r w:rsidRPr="00805B82">
        <w:rPr>
          <w:rFonts w:ascii="Arial" w:eastAsia="Arial" w:hAnsi="Arial" w:cs="Arial"/>
          <w:color w:val="000000" w:themeColor="text1"/>
          <w:sz w:val="24"/>
          <w:szCs w:val="24"/>
        </w:rPr>
        <w:t>faze-las.</w:t>
      </w:r>
    </w:p>
    <w:p w14:paraId="51C04C76" w14:textId="678E68D5" w:rsidR="00CE70DD" w:rsidRDefault="00CE70DD" w:rsidP="00CE70DD">
      <w:pPr>
        <w:spacing w:line="360" w:lineRule="auto"/>
        <w:ind w:firstLine="708"/>
        <w:jc w:val="both"/>
        <w:rPr>
          <w:rFonts w:ascii="Arial" w:eastAsia="Arial" w:hAnsi="Arial" w:cs="Arial"/>
          <w:color w:val="000000" w:themeColor="text1"/>
          <w:sz w:val="24"/>
          <w:szCs w:val="24"/>
        </w:rPr>
      </w:pPr>
      <w:r>
        <w:rPr>
          <w:rFonts w:ascii="Arial" w:eastAsia="Arial" w:hAnsi="Arial" w:cs="Arial"/>
          <w:color w:val="000000" w:themeColor="text1"/>
          <w:sz w:val="24"/>
          <w:szCs w:val="24"/>
        </w:rPr>
        <w:t xml:space="preserve">Segundo </w:t>
      </w:r>
      <w:r w:rsidRPr="00CE70DD">
        <w:rPr>
          <w:rFonts w:ascii="Arial" w:eastAsia="Arial" w:hAnsi="Arial" w:cs="Arial"/>
          <w:color w:val="000000" w:themeColor="text1"/>
          <w:sz w:val="24"/>
          <w:szCs w:val="24"/>
        </w:rPr>
        <w:t xml:space="preserve">Moura e Silva </w:t>
      </w:r>
      <w:r>
        <w:rPr>
          <w:rFonts w:ascii="Arial" w:eastAsia="Arial" w:hAnsi="Arial" w:cs="Arial"/>
          <w:color w:val="000000" w:themeColor="text1"/>
          <w:sz w:val="24"/>
          <w:szCs w:val="24"/>
        </w:rPr>
        <w:t>(</w:t>
      </w:r>
      <w:r w:rsidRPr="00CE70DD">
        <w:rPr>
          <w:rFonts w:ascii="Arial" w:eastAsia="Arial" w:hAnsi="Arial" w:cs="Arial"/>
          <w:color w:val="000000" w:themeColor="text1"/>
          <w:sz w:val="24"/>
          <w:szCs w:val="24"/>
        </w:rPr>
        <w:t>2004</w:t>
      </w:r>
      <w:r>
        <w:rPr>
          <w:rFonts w:ascii="Arial" w:eastAsia="Arial" w:hAnsi="Arial" w:cs="Arial"/>
          <w:color w:val="000000" w:themeColor="text1"/>
          <w:sz w:val="24"/>
          <w:szCs w:val="24"/>
        </w:rPr>
        <w:t>), o</w:t>
      </w:r>
      <w:r w:rsidRPr="00CE70DD">
        <w:rPr>
          <w:rFonts w:ascii="Arial" w:eastAsia="Arial" w:hAnsi="Arial" w:cs="Arial"/>
          <w:color w:val="000000" w:themeColor="text1"/>
          <w:sz w:val="24"/>
          <w:szCs w:val="24"/>
        </w:rPr>
        <w:t>s programas do PSF possuem um caráter grupal de educação em</w:t>
      </w:r>
      <w:r>
        <w:rPr>
          <w:rFonts w:ascii="Arial" w:eastAsia="Arial" w:hAnsi="Arial" w:cs="Arial"/>
          <w:color w:val="000000" w:themeColor="text1"/>
          <w:sz w:val="24"/>
          <w:szCs w:val="24"/>
        </w:rPr>
        <w:t xml:space="preserve"> </w:t>
      </w:r>
      <w:r w:rsidRPr="00CE70DD">
        <w:rPr>
          <w:rFonts w:ascii="Arial" w:eastAsia="Arial" w:hAnsi="Arial" w:cs="Arial"/>
          <w:color w:val="000000" w:themeColor="text1"/>
          <w:sz w:val="24"/>
          <w:szCs w:val="24"/>
        </w:rPr>
        <w:t>saúde, porém os profissionais não conseguem implantar o P</w:t>
      </w:r>
      <w:r>
        <w:rPr>
          <w:rFonts w:ascii="Arial" w:eastAsia="Arial" w:hAnsi="Arial" w:cs="Arial"/>
          <w:color w:val="000000" w:themeColor="text1"/>
          <w:sz w:val="24"/>
          <w:szCs w:val="24"/>
        </w:rPr>
        <w:t>PF</w:t>
      </w:r>
      <w:r w:rsidRPr="00CE70DD">
        <w:rPr>
          <w:rFonts w:ascii="Arial" w:eastAsia="Arial" w:hAnsi="Arial" w:cs="Arial"/>
          <w:color w:val="000000" w:themeColor="text1"/>
          <w:sz w:val="24"/>
          <w:szCs w:val="24"/>
        </w:rPr>
        <w:t xml:space="preserve"> dessa forma, proporcionando consultas centradas nos</w:t>
      </w:r>
      <w:r>
        <w:rPr>
          <w:rFonts w:ascii="Arial" w:eastAsia="Arial" w:hAnsi="Arial" w:cs="Arial"/>
          <w:color w:val="000000" w:themeColor="text1"/>
          <w:sz w:val="24"/>
          <w:szCs w:val="24"/>
        </w:rPr>
        <w:t xml:space="preserve"> </w:t>
      </w:r>
      <w:r w:rsidRPr="00CE70DD">
        <w:rPr>
          <w:rFonts w:ascii="Arial" w:eastAsia="Arial" w:hAnsi="Arial" w:cs="Arial"/>
          <w:color w:val="000000" w:themeColor="text1"/>
          <w:sz w:val="24"/>
          <w:szCs w:val="24"/>
        </w:rPr>
        <w:t>pacientes e segundo os autores, assim é efetivo, entretanto não tem longo</w:t>
      </w:r>
      <w:r>
        <w:rPr>
          <w:rFonts w:ascii="Arial" w:eastAsia="Arial" w:hAnsi="Arial" w:cs="Arial"/>
          <w:color w:val="000000" w:themeColor="text1"/>
          <w:sz w:val="24"/>
          <w:szCs w:val="24"/>
        </w:rPr>
        <w:t xml:space="preserve"> </w:t>
      </w:r>
      <w:r w:rsidRPr="00CE70DD">
        <w:rPr>
          <w:rFonts w:ascii="Arial" w:eastAsia="Arial" w:hAnsi="Arial" w:cs="Arial"/>
          <w:color w:val="000000" w:themeColor="text1"/>
          <w:sz w:val="24"/>
          <w:szCs w:val="24"/>
        </w:rPr>
        <w:t>alcance</w:t>
      </w:r>
      <w:r>
        <w:rPr>
          <w:rFonts w:ascii="Arial" w:eastAsia="Arial" w:hAnsi="Arial" w:cs="Arial"/>
          <w:color w:val="000000" w:themeColor="text1"/>
          <w:sz w:val="24"/>
          <w:szCs w:val="24"/>
        </w:rPr>
        <w:t xml:space="preserve">. </w:t>
      </w:r>
    </w:p>
    <w:p w14:paraId="3D238AC7" w14:textId="53BE634E" w:rsidR="00CE70DD" w:rsidRDefault="00CE70DD" w:rsidP="00CE70DD">
      <w:pPr>
        <w:spacing w:line="360" w:lineRule="auto"/>
        <w:ind w:firstLine="708"/>
        <w:jc w:val="both"/>
        <w:rPr>
          <w:rFonts w:ascii="Arial" w:eastAsia="Arial" w:hAnsi="Arial" w:cs="Arial"/>
          <w:color w:val="000000" w:themeColor="text1"/>
          <w:sz w:val="24"/>
          <w:szCs w:val="24"/>
        </w:rPr>
      </w:pPr>
      <w:r w:rsidRPr="00CE70DD">
        <w:rPr>
          <w:rFonts w:ascii="Arial" w:eastAsia="Arial" w:hAnsi="Arial" w:cs="Arial"/>
          <w:color w:val="000000" w:themeColor="text1"/>
          <w:sz w:val="24"/>
          <w:szCs w:val="24"/>
        </w:rPr>
        <w:t>Outro</w:t>
      </w:r>
      <w:r>
        <w:rPr>
          <w:rFonts w:ascii="Arial" w:eastAsia="Arial" w:hAnsi="Arial" w:cs="Arial"/>
          <w:color w:val="000000" w:themeColor="text1"/>
          <w:sz w:val="24"/>
          <w:szCs w:val="24"/>
        </w:rPr>
        <w:t>s</w:t>
      </w:r>
      <w:r w:rsidRPr="00CE70DD">
        <w:rPr>
          <w:rFonts w:ascii="Arial" w:eastAsia="Arial" w:hAnsi="Arial" w:cs="Arial"/>
          <w:color w:val="000000" w:themeColor="text1"/>
          <w:sz w:val="24"/>
          <w:szCs w:val="24"/>
        </w:rPr>
        <w:t xml:space="preserve"> problemas</w:t>
      </w:r>
      <w:r>
        <w:rPr>
          <w:rFonts w:ascii="Arial" w:eastAsia="Arial" w:hAnsi="Arial" w:cs="Arial"/>
          <w:color w:val="000000" w:themeColor="text1"/>
          <w:sz w:val="24"/>
          <w:szCs w:val="24"/>
        </w:rPr>
        <w:t xml:space="preserve"> encontrados para realização de ações educativas</w:t>
      </w:r>
      <w:r w:rsidRPr="00CE70DD">
        <w:rPr>
          <w:rFonts w:ascii="Arial" w:eastAsia="Arial" w:hAnsi="Arial" w:cs="Arial"/>
          <w:color w:val="000000" w:themeColor="text1"/>
          <w:sz w:val="24"/>
          <w:szCs w:val="24"/>
        </w:rPr>
        <w:t>, são a escassez</w:t>
      </w:r>
      <w:r>
        <w:rPr>
          <w:rFonts w:ascii="Arial" w:eastAsia="Arial" w:hAnsi="Arial" w:cs="Arial"/>
          <w:color w:val="000000" w:themeColor="text1"/>
          <w:sz w:val="24"/>
          <w:szCs w:val="24"/>
        </w:rPr>
        <w:t xml:space="preserve"> </w:t>
      </w:r>
      <w:r w:rsidRPr="00CE70DD">
        <w:rPr>
          <w:rFonts w:ascii="Arial" w:eastAsia="Arial" w:hAnsi="Arial" w:cs="Arial"/>
          <w:color w:val="000000" w:themeColor="text1"/>
          <w:sz w:val="24"/>
          <w:szCs w:val="24"/>
        </w:rPr>
        <w:t xml:space="preserve">de materiais impressos e de mídia para auxilio nas orientações e espaço </w:t>
      </w:r>
      <w:r w:rsidRPr="00CE70DD">
        <w:rPr>
          <w:rFonts w:ascii="Arial" w:eastAsia="Arial" w:hAnsi="Arial" w:cs="Arial"/>
          <w:color w:val="000000" w:themeColor="text1"/>
          <w:sz w:val="24"/>
          <w:szCs w:val="24"/>
        </w:rPr>
        <w:lastRenderedPageBreak/>
        <w:t>físico</w:t>
      </w:r>
      <w:r>
        <w:rPr>
          <w:rFonts w:ascii="Arial" w:eastAsia="Arial" w:hAnsi="Arial" w:cs="Arial"/>
          <w:color w:val="000000" w:themeColor="text1"/>
          <w:sz w:val="24"/>
          <w:szCs w:val="24"/>
        </w:rPr>
        <w:t xml:space="preserve"> </w:t>
      </w:r>
      <w:r w:rsidRPr="00CE70DD">
        <w:rPr>
          <w:rFonts w:ascii="Arial" w:eastAsia="Arial" w:hAnsi="Arial" w:cs="Arial"/>
          <w:color w:val="000000" w:themeColor="text1"/>
          <w:sz w:val="24"/>
          <w:szCs w:val="24"/>
        </w:rPr>
        <w:t xml:space="preserve">propicio para as atividades. </w:t>
      </w:r>
      <w:r>
        <w:rPr>
          <w:rFonts w:ascii="Arial" w:eastAsia="Arial" w:hAnsi="Arial" w:cs="Arial"/>
          <w:color w:val="000000" w:themeColor="text1"/>
          <w:sz w:val="24"/>
          <w:szCs w:val="24"/>
        </w:rPr>
        <w:t>Em alguns lugares é</w:t>
      </w:r>
      <w:r w:rsidRPr="00CE70DD">
        <w:rPr>
          <w:rFonts w:ascii="Arial" w:eastAsia="Arial" w:hAnsi="Arial" w:cs="Arial"/>
          <w:color w:val="000000" w:themeColor="text1"/>
          <w:sz w:val="24"/>
          <w:szCs w:val="24"/>
        </w:rPr>
        <w:t xml:space="preserve"> encontrado cartilhas e</w:t>
      </w:r>
      <w:r>
        <w:rPr>
          <w:rFonts w:ascii="Arial" w:eastAsia="Arial" w:hAnsi="Arial" w:cs="Arial"/>
          <w:color w:val="000000" w:themeColor="text1"/>
          <w:sz w:val="24"/>
          <w:szCs w:val="24"/>
        </w:rPr>
        <w:t xml:space="preserve"> </w:t>
      </w:r>
      <w:r w:rsidRPr="00CE70DD">
        <w:rPr>
          <w:rFonts w:ascii="Arial" w:eastAsia="Arial" w:hAnsi="Arial" w:cs="Arial"/>
          <w:color w:val="000000" w:themeColor="text1"/>
          <w:sz w:val="24"/>
          <w:szCs w:val="24"/>
        </w:rPr>
        <w:t>folhetos,</w:t>
      </w:r>
      <w:r>
        <w:rPr>
          <w:rFonts w:ascii="Arial" w:eastAsia="Arial" w:hAnsi="Arial" w:cs="Arial"/>
          <w:color w:val="000000" w:themeColor="text1"/>
          <w:sz w:val="24"/>
          <w:szCs w:val="24"/>
        </w:rPr>
        <w:t xml:space="preserve"> mas </w:t>
      </w:r>
      <w:r w:rsidRPr="00CE70DD">
        <w:rPr>
          <w:rFonts w:ascii="Arial" w:eastAsia="Arial" w:hAnsi="Arial" w:cs="Arial"/>
          <w:color w:val="000000" w:themeColor="text1"/>
          <w:sz w:val="24"/>
          <w:szCs w:val="24"/>
        </w:rPr>
        <w:t>em quantidades reduzidas. Muitos informaram a</w:t>
      </w:r>
      <w:r>
        <w:rPr>
          <w:rFonts w:ascii="Arial" w:eastAsia="Arial" w:hAnsi="Arial" w:cs="Arial"/>
          <w:color w:val="000000" w:themeColor="text1"/>
          <w:sz w:val="24"/>
          <w:szCs w:val="24"/>
        </w:rPr>
        <w:t xml:space="preserve"> </w:t>
      </w:r>
      <w:r w:rsidRPr="00CE70DD">
        <w:rPr>
          <w:rFonts w:ascii="Arial" w:eastAsia="Arial" w:hAnsi="Arial" w:cs="Arial"/>
          <w:color w:val="000000" w:themeColor="text1"/>
          <w:sz w:val="24"/>
          <w:szCs w:val="24"/>
        </w:rPr>
        <w:t>necessidade de a Secretaria de Saúde local enviar kits demonstrativos do</w:t>
      </w:r>
      <w:r>
        <w:rPr>
          <w:rFonts w:ascii="Arial" w:eastAsia="Arial" w:hAnsi="Arial" w:cs="Arial"/>
          <w:color w:val="000000" w:themeColor="text1"/>
          <w:sz w:val="24"/>
          <w:szCs w:val="24"/>
        </w:rPr>
        <w:t xml:space="preserve">s </w:t>
      </w:r>
      <w:r w:rsidRPr="00CE70DD">
        <w:rPr>
          <w:rFonts w:ascii="Arial" w:eastAsia="Arial" w:hAnsi="Arial" w:cs="Arial"/>
          <w:color w:val="000000" w:themeColor="text1"/>
          <w:sz w:val="24"/>
          <w:szCs w:val="24"/>
        </w:rPr>
        <w:t>métodos e protótipos das regiões intimas de borrachas para aprimorar os</w:t>
      </w:r>
      <w:r>
        <w:rPr>
          <w:rFonts w:ascii="Arial" w:eastAsia="Arial" w:hAnsi="Arial" w:cs="Arial"/>
          <w:color w:val="000000" w:themeColor="text1"/>
          <w:sz w:val="24"/>
          <w:szCs w:val="24"/>
        </w:rPr>
        <w:t xml:space="preserve"> </w:t>
      </w:r>
      <w:r w:rsidRPr="00CE70DD">
        <w:rPr>
          <w:rFonts w:ascii="Arial" w:eastAsia="Arial" w:hAnsi="Arial" w:cs="Arial"/>
          <w:color w:val="000000" w:themeColor="text1"/>
          <w:sz w:val="24"/>
          <w:szCs w:val="24"/>
        </w:rPr>
        <w:t>atendimentos (MOURA e SILVA, 2004).</w:t>
      </w:r>
    </w:p>
    <w:p w14:paraId="49F47915" w14:textId="34E40E30" w:rsidR="00CE70DD" w:rsidRDefault="00CE70DD" w:rsidP="00CE70DD">
      <w:pPr>
        <w:spacing w:line="360" w:lineRule="auto"/>
        <w:ind w:firstLine="708"/>
        <w:jc w:val="both"/>
        <w:rPr>
          <w:rFonts w:ascii="Arial" w:eastAsia="Arial" w:hAnsi="Arial" w:cs="Arial"/>
          <w:color w:val="000000" w:themeColor="text1"/>
          <w:sz w:val="24"/>
          <w:szCs w:val="24"/>
        </w:rPr>
      </w:pPr>
      <w:r>
        <w:rPr>
          <w:rFonts w:ascii="Arial" w:eastAsia="Arial" w:hAnsi="Arial" w:cs="Arial"/>
          <w:color w:val="000000" w:themeColor="text1"/>
          <w:sz w:val="24"/>
          <w:szCs w:val="24"/>
        </w:rPr>
        <w:t xml:space="preserve">A pesquisa de </w:t>
      </w:r>
      <w:proofErr w:type="spellStart"/>
      <w:r w:rsidRPr="00CE70DD">
        <w:rPr>
          <w:rFonts w:ascii="Arial" w:eastAsia="Arial" w:hAnsi="Arial" w:cs="Arial"/>
          <w:color w:val="000000" w:themeColor="text1"/>
          <w:sz w:val="24"/>
          <w:szCs w:val="24"/>
        </w:rPr>
        <w:t>Osis</w:t>
      </w:r>
      <w:proofErr w:type="spellEnd"/>
      <w:r w:rsidRPr="00CE70DD">
        <w:rPr>
          <w:rFonts w:ascii="Arial" w:eastAsia="Arial" w:hAnsi="Arial" w:cs="Arial"/>
          <w:color w:val="000000" w:themeColor="text1"/>
          <w:sz w:val="24"/>
          <w:szCs w:val="24"/>
        </w:rPr>
        <w:t xml:space="preserve"> et al. </w:t>
      </w:r>
      <w:r>
        <w:rPr>
          <w:rFonts w:ascii="Arial" w:eastAsia="Arial" w:hAnsi="Arial" w:cs="Arial"/>
          <w:color w:val="000000" w:themeColor="text1"/>
          <w:sz w:val="24"/>
          <w:szCs w:val="24"/>
        </w:rPr>
        <w:t>(</w:t>
      </w:r>
      <w:r w:rsidRPr="00CE70DD">
        <w:rPr>
          <w:rFonts w:ascii="Arial" w:eastAsia="Arial" w:hAnsi="Arial" w:cs="Arial"/>
          <w:color w:val="000000" w:themeColor="text1"/>
          <w:sz w:val="24"/>
          <w:szCs w:val="24"/>
        </w:rPr>
        <w:t>2006)</w:t>
      </w:r>
      <w:r>
        <w:rPr>
          <w:rFonts w:ascii="Arial" w:eastAsia="Arial" w:hAnsi="Arial" w:cs="Arial"/>
          <w:color w:val="000000" w:themeColor="text1"/>
          <w:sz w:val="24"/>
          <w:szCs w:val="24"/>
        </w:rPr>
        <w:t xml:space="preserve">, desenvolveu-se por meio de entrevistas semiestruturadas com coordenadores e profissionais de UBSs de várias capitais do Brasil </w:t>
      </w:r>
      <w:r w:rsidR="00FF3091">
        <w:rPr>
          <w:rFonts w:ascii="Arial" w:eastAsia="Arial" w:hAnsi="Arial" w:cs="Arial"/>
          <w:color w:val="000000" w:themeColor="text1"/>
          <w:sz w:val="24"/>
          <w:szCs w:val="24"/>
        </w:rPr>
        <w:t>e verificou</w:t>
      </w:r>
      <w:r w:rsidRPr="00CE70DD">
        <w:rPr>
          <w:rFonts w:ascii="Arial" w:eastAsia="Arial" w:hAnsi="Arial" w:cs="Arial"/>
          <w:color w:val="000000" w:themeColor="text1"/>
          <w:sz w:val="24"/>
          <w:szCs w:val="24"/>
        </w:rPr>
        <w:t xml:space="preserve">-se </w:t>
      </w:r>
      <w:r>
        <w:rPr>
          <w:rFonts w:ascii="Arial" w:eastAsia="Arial" w:hAnsi="Arial" w:cs="Arial"/>
          <w:color w:val="000000" w:themeColor="text1"/>
          <w:sz w:val="24"/>
          <w:szCs w:val="24"/>
        </w:rPr>
        <w:t xml:space="preserve">que havia </w:t>
      </w:r>
      <w:r w:rsidRPr="00CE70DD">
        <w:rPr>
          <w:rFonts w:ascii="Arial" w:eastAsia="Arial" w:hAnsi="Arial" w:cs="Arial"/>
          <w:color w:val="000000" w:themeColor="text1"/>
          <w:sz w:val="24"/>
          <w:szCs w:val="24"/>
        </w:rPr>
        <w:t>a realização de atividades educativas, tanto</w:t>
      </w:r>
      <w:r>
        <w:rPr>
          <w:rFonts w:ascii="Arial" w:eastAsia="Arial" w:hAnsi="Arial" w:cs="Arial"/>
          <w:color w:val="000000" w:themeColor="text1"/>
          <w:sz w:val="24"/>
          <w:szCs w:val="24"/>
        </w:rPr>
        <w:t xml:space="preserve"> </w:t>
      </w:r>
      <w:r w:rsidRPr="00CE70DD">
        <w:rPr>
          <w:rFonts w:ascii="Arial" w:eastAsia="Arial" w:hAnsi="Arial" w:cs="Arial"/>
          <w:color w:val="000000" w:themeColor="text1"/>
          <w:sz w:val="24"/>
          <w:szCs w:val="24"/>
        </w:rPr>
        <w:t>individuais quanto de grupo.</w:t>
      </w:r>
      <w:r>
        <w:rPr>
          <w:rFonts w:ascii="Arial" w:eastAsia="Arial" w:hAnsi="Arial" w:cs="Arial"/>
          <w:color w:val="000000" w:themeColor="text1"/>
          <w:sz w:val="24"/>
          <w:szCs w:val="24"/>
        </w:rPr>
        <w:t xml:space="preserve"> </w:t>
      </w:r>
      <w:r w:rsidRPr="00CE70DD">
        <w:rPr>
          <w:rFonts w:ascii="Arial" w:eastAsia="Arial" w:hAnsi="Arial" w:cs="Arial"/>
          <w:color w:val="000000" w:themeColor="text1"/>
          <w:sz w:val="24"/>
          <w:szCs w:val="24"/>
        </w:rPr>
        <w:t>Sendo capitadas as mulheres, dificilmente os homens e os adolescentes eram</w:t>
      </w:r>
      <w:r>
        <w:rPr>
          <w:rFonts w:ascii="Arial" w:eastAsia="Arial" w:hAnsi="Arial" w:cs="Arial"/>
          <w:color w:val="000000" w:themeColor="text1"/>
          <w:sz w:val="24"/>
          <w:szCs w:val="24"/>
        </w:rPr>
        <w:t xml:space="preserve"> </w:t>
      </w:r>
      <w:r w:rsidRPr="00CE70DD">
        <w:rPr>
          <w:rFonts w:ascii="Arial" w:eastAsia="Arial" w:hAnsi="Arial" w:cs="Arial"/>
          <w:color w:val="000000" w:themeColor="text1"/>
          <w:sz w:val="24"/>
          <w:szCs w:val="24"/>
        </w:rPr>
        <w:t>orientados nas escolas.</w:t>
      </w:r>
    </w:p>
    <w:p w14:paraId="2C0113F1" w14:textId="2899453D" w:rsidR="00FF3091" w:rsidRDefault="00FF3091" w:rsidP="00FF3091">
      <w:pPr>
        <w:spacing w:line="360" w:lineRule="auto"/>
        <w:ind w:firstLine="708"/>
        <w:jc w:val="both"/>
        <w:rPr>
          <w:rFonts w:ascii="Arial" w:eastAsia="Arial" w:hAnsi="Arial" w:cs="Arial"/>
          <w:color w:val="000000" w:themeColor="text1"/>
          <w:sz w:val="24"/>
          <w:szCs w:val="24"/>
        </w:rPr>
      </w:pPr>
      <w:r>
        <w:rPr>
          <w:rFonts w:ascii="Arial" w:eastAsia="Arial" w:hAnsi="Arial" w:cs="Arial"/>
          <w:color w:val="000000" w:themeColor="text1"/>
          <w:sz w:val="24"/>
          <w:szCs w:val="24"/>
        </w:rPr>
        <w:t xml:space="preserve">Um relato de experiência realizado por </w:t>
      </w:r>
      <w:r w:rsidRPr="00FF3091">
        <w:rPr>
          <w:rFonts w:ascii="Arial" w:eastAsia="Arial" w:hAnsi="Arial" w:cs="Arial"/>
          <w:color w:val="000000" w:themeColor="text1"/>
          <w:sz w:val="24"/>
          <w:szCs w:val="24"/>
        </w:rPr>
        <w:t xml:space="preserve">Pereira et al. </w:t>
      </w:r>
      <w:r>
        <w:rPr>
          <w:rFonts w:ascii="Arial" w:eastAsia="Arial" w:hAnsi="Arial" w:cs="Arial"/>
          <w:color w:val="000000" w:themeColor="text1"/>
          <w:sz w:val="24"/>
          <w:szCs w:val="24"/>
        </w:rPr>
        <w:t>(</w:t>
      </w:r>
      <w:r w:rsidRPr="00FF3091">
        <w:rPr>
          <w:rFonts w:ascii="Arial" w:eastAsia="Arial" w:hAnsi="Arial" w:cs="Arial"/>
          <w:color w:val="000000" w:themeColor="text1"/>
          <w:sz w:val="24"/>
          <w:szCs w:val="24"/>
        </w:rPr>
        <w:t>2007</w:t>
      </w:r>
      <w:r>
        <w:rPr>
          <w:rFonts w:ascii="Arial" w:eastAsia="Arial" w:hAnsi="Arial" w:cs="Arial"/>
          <w:color w:val="000000" w:themeColor="text1"/>
          <w:sz w:val="24"/>
          <w:szCs w:val="24"/>
        </w:rPr>
        <w:t>) em uma UBS do Rio Grande (RS), apresentou a reconstrução de um grupo de PF e e</w:t>
      </w:r>
      <w:r w:rsidRPr="00FF3091">
        <w:rPr>
          <w:rFonts w:ascii="Arial" w:eastAsia="Arial" w:hAnsi="Arial" w:cs="Arial"/>
          <w:color w:val="000000" w:themeColor="text1"/>
          <w:sz w:val="24"/>
          <w:szCs w:val="24"/>
        </w:rPr>
        <w:t>ntre os assuntos abordados neste grupo, est</w:t>
      </w:r>
      <w:r>
        <w:rPr>
          <w:rFonts w:ascii="Arial" w:eastAsia="Arial" w:hAnsi="Arial" w:cs="Arial"/>
          <w:color w:val="000000" w:themeColor="text1"/>
          <w:sz w:val="24"/>
          <w:szCs w:val="24"/>
        </w:rPr>
        <w:t>avam</w:t>
      </w:r>
      <w:r w:rsidRPr="00FF3091">
        <w:rPr>
          <w:rFonts w:ascii="Arial" w:eastAsia="Arial" w:hAnsi="Arial" w:cs="Arial"/>
          <w:color w:val="000000" w:themeColor="text1"/>
          <w:sz w:val="24"/>
          <w:szCs w:val="24"/>
        </w:rPr>
        <w:t xml:space="preserve"> a saúde da mulher,</w:t>
      </w:r>
      <w:r>
        <w:rPr>
          <w:rFonts w:ascii="Arial" w:eastAsia="Arial" w:hAnsi="Arial" w:cs="Arial"/>
          <w:color w:val="000000" w:themeColor="text1"/>
          <w:sz w:val="24"/>
          <w:szCs w:val="24"/>
        </w:rPr>
        <w:t xml:space="preserve"> I</w:t>
      </w:r>
      <w:r w:rsidRPr="00FF3091">
        <w:rPr>
          <w:rFonts w:ascii="Arial" w:eastAsia="Arial" w:hAnsi="Arial" w:cs="Arial"/>
          <w:color w:val="000000" w:themeColor="text1"/>
          <w:sz w:val="24"/>
          <w:szCs w:val="24"/>
        </w:rPr>
        <w:t>ST, prevenção de colo de útero, métodos contraceptivos, sexualidade, saúd</w:t>
      </w:r>
      <w:r>
        <w:rPr>
          <w:rFonts w:ascii="Arial" w:eastAsia="Arial" w:hAnsi="Arial" w:cs="Arial"/>
          <w:color w:val="000000" w:themeColor="text1"/>
          <w:sz w:val="24"/>
          <w:szCs w:val="24"/>
        </w:rPr>
        <w:t xml:space="preserve">e </w:t>
      </w:r>
      <w:r w:rsidRPr="00FF3091">
        <w:rPr>
          <w:rFonts w:ascii="Arial" w:eastAsia="Arial" w:hAnsi="Arial" w:cs="Arial"/>
          <w:color w:val="000000" w:themeColor="text1"/>
          <w:sz w:val="24"/>
          <w:szCs w:val="24"/>
        </w:rPr>
        <w:t>da família, relação de cônjuges, educação e cuidados com os filhos e assuntos</w:t>
      </w:r>
      <w:r>
        <w:rPr>
          <w:rFonts w:ascii="Arial" w:eastAsia="Arial" w:hAnsi="Arial" w:cs="Arial"/>
          <w:color w:val="000000" w:themeColor="text1"/>
          <w:sz w:val="24"/>
          <w:szCs w:val="24"/>
        </w:rPr>
        <w:t xml:space="preserve"> </w:t>
      </w:r>
      <w:r w:rsidRPr="00FF3091">
        <w:rPr>
          <w:rFonts w:ascii="Arial" w:eastAsia="Arial" w:hAnsi="Arial" w:cs="Arial"/>
          <w:color w:val="000000" w:themeColor="text1"/>
          <w:sz w:val="24"/>
          <w:szCs w:val="24"/>
        </w:rPr>
        <w:t xml:space="preserve">relacionados ao bem-estar próprio, como autoestima. </w:t>
      </w:r>
    </w:p>
    <w:p w14:paraId="7C8CD8D1" w14:textId="74BDFF96" w:rsidR="002053A0" w:rsidRDefault="00FF3091" w:rsidP="002053A0">
      <w:pPr>
        <w:spacing w:line="360" w:lineRule="auto"/>
        <w:ind w:firstLine="708"/>
        <w:jc w:val="both"/>
        <w:rPr>
          <w:rFonts w:ascii="Arial" w:eastAsia="Arial" w:hAnsi="Arial" w:cs="Arial"/>
          <w:color w:val="000000" w:themeColor="text1"/>
          <w:sz w:val="24"/>
          <w:szCs w:val="24"/>
        </w:rPr>
      </w:pPr>
      <w:r>
        <w:rPr>
          <w:rFonts w:ascii="Arial" w:eastAsia="Arial" w:hAnsi="Arial" w:cs="Arial"/>
          <w:color w:val="000000" w:themeColor="text1"/>
          <w:sz w:val="24"/>
          <w:szCs w:val="24"/>
        </w:rPr>
        <w:t>O</w:t>
      </w:r>
      <w:r w:rsidRPr="00FF3091">
        <w:rPr>
          <w:rFonts w:ascii="Arial" w:eastAsia="Arial" w:hAnsi="Arial" w:cs="Arial"/>
          <w:color w:val="000000" w:themeColor="text1"/>
          <w:sz w:val="24"/>
          <w:szCs w:val="24"/>
        </w:rPr>
        <w:t xml:space="preserve"> grupo também se tornou um apoio para as</w:t>
      </w:r>
      <w:r>
        <w:rPr>
          <w:rFonts w:ascii="Arial" w:eastAsia="Arial" w:hAnsi="Arial" w:cs="Arial"/>
          <w:color w:val="000000" w:themeColor="text1"/>
          <w:sz w:val="24"/>
          <w:szCs w:val="24"/>
        </w:rPr>
        <w:t xml:space="preserve"> </w:t>
      </w:r>
      <w:r w:rsidRPr="00FF3091">
        <w:rPr>
          <w:rFonts w:ascii="Arial" w:eastAsia="Arial" w:hAnsi="Arial" w:cs="Arial"/>
          <w:color w:val="000000" w:themeColor="text1"/>
          <w:sz w:val="24"/>
          <w:szCs w:val="24"/>
        </w:rPr>
        <w:t>mulheres, onde elas pod</w:t>
      </w:r>
      <w:r>
        <w:rPr>
          <w:rFonts w:ascii="Arial" w:eastAsia="Arial" w:hAnsi="Arial" w:cs="Arial"/>
          <w:color w:val="000000" w:themeColor="text1"/>
          <w:sz w:val="24"/>
          <w:szCs w:val="24"/>
        </w:rPr>
        <w:t xml:space="preserve">iam </w:t>
      </w:r>
      <w:r w:rsidRPr="00FF3091">
        <w:rPr>
          <w:rFonts w:ascii="Arial" w:eastAsia="Arial" w:hAnsi="Arial" w:cs="Arial"/>
          <w:color w:val="000000" w:themeColor="text1"/>
          <w:sz w:val="24"/>
          <w:szCs w:val="24"/>
        </w:rPr>
        <w:t>desabafar e aprender diversos assuntos. Elas</w:t>
      </w:r>
      <w:r>
        <w:rPr>
          <w:rFonts w:ascii="Arial" w:eastAsia="Arial" w:hAnsi="Arial" w:cs="Arial"/>
          <w:color w:val="000000" w:themeColor="text1"/>
          <w:sz w:val="24"/>
          <w:szCs w:val="24"/>
        </w:rPr>
        <w:t xml:space="preserve"> </w:t>
      </w:r>
      <w:r w:rsidRPr="00FF3091">
        <w:rPr>
          <w:rFonts w:ascii="Arial" w:eastAsia="Arial" w:hAnsi="Arial" w:cs="Arial"/>
          <w:color w:val="000000" w:themeColor="text1"/>
          <w:sz w:val="24"/>
          <w:szCs w:val="24"/>
        </w:rPr>
        <w:t>conseguiram conduzir a rotina com os filhos e maridos com mais disciplina e</w:t>
      </w:r>
      <w:r>
        <w:rPr>
          <w:rFonts w:ascii="Arial" w:eastAsia="Arial" w:hAnsi="Arial" w:cs="Arial"/>
          <w:color w:val="000000" w:themeColor="text1"/>
          <w:sz w:val="24"/>
          <w:szCs w:val="24"/>
        </w:rPr>
        <w:t xml:space="preserve"> </w:t>
      </w:r>
      <w:r w:rsidRPr="00FF3091">
        <w:rPr>
          <w:rFonts w:ascii="Arial" w:eastAsia="Arial" w:hAnsi="Arial" w:cs="Arial"/>
          <w:color w:val="000000" w:themeColor="text1"/>
          <w:sz w:val="24"/>
          <w:szCs w:val="24"/>
        </w:rPr>
        <w:t>menos agressão por exemplo. Adequaram os cartões de vacina, elevaram as</w:t>
      </w:r>
      <w:r>
        <w:rPr>
          <w:rFonts w:ascii="Arial" w:eastAsia="Arial" w:hAnsi="Arial" w:cs="Arial"/>
          <w:color w:val="000000" w:themeColor="text1"/>
          <w:sz w:val="24"/>
          <w:szCs w:val="24"/>
        </w:rPr>
        <w:t xml:space="preserve"> </w:t>
      </w:r>
      <w:r w:rsidRPr="00FF3091">
        <w:rPr>
          <w:rFonts w:ascii="Arial" w:eastAsia="Arial" w:hAnsi="Arial" w:cs="Arial"/>
          <w:color w:val="000000" w:themeColor="text1"/>
          <w:sz w:val="24"/>
          <w:szCs w:val="24"/>
        </w:rPr>
        <w:t>buscas pelos métodos, aprenderam sobre o auto cuidado, realizaram mais</w:t>
      </w:r>
      <w:r>
        <w:rPr>
          <w:rFonts w:ascii="Arial" w:eastAsia="Arial" w:hAnsi="Arial" w:cs="Arial"/>
          <w:color w:val="000000" w:themeColor="text1"/>
          <w:sz w:val="24"/>
          <w:szCs w:val="24"/>
        </w:rPr>
        <w:t xml:space="preserve"> </w:t>
      </w:r>
      <w:r w:rsidRPr="00FF3091">
        <w:rPr>
          <w:rFonts w:ascii="Arial" w:eastAsia="Arial" w:hAnsi="Arial" w:cs="Arial"/>
          <w:color w:val="000000" w:themeColor="text1"/>
          <w:sz w:val="24"/>
          <w:szCs w:val="24"/>
        </w:rPr>
        <w:t xml:space="preserve">exames </w:t>
      </w:r>
      <w:proofErr w:type="spellStart"/>
      <w:r w:rsidRPr="00FF3091">
        <w:rPr>
          <w:rFonts w:ascii="Arial" w:eastAsia="Arial" w:hAnsi="Arial" w:cs="Arial"/>
          <w:color w:val="000000" w:themeColor="text1"/>
          <w:sz w:val="24"/>
          <w:szCs w:val="24"/>
        </w:rPr>
        <w:t>citopatológicos</w:t>
      </w:r>
      <w:proofErr w:type="spellEnd"/>
      <w:r w:rsidRPr="00FF3091">
        <w:rPr>
          <w:rFonts w:ascii="Arial" w:eastAsia="Arial" w:hAnsi="Arial" w:cs="Arial"/>
          <w:color w:val="000000" w:themeColor="text1"/>
          <w:sz w:val="24"/>
          <w:szCs w:val="24"/>
        </w:rPr>
        <w:t xml:space="preserve"> e acima de tudo, preservaram uma relação efetiva com</w:t>
      </w:r>
      <w:r>
        <w:rPr>
          <w:rFonts w:ascii="Arial" w:eastAsia="Arial" w:hAnsi="Arial" w:cs="Arial"/>
          <w:color w:val="000000" w:themeColor="text1"/>
          <w:sz w:val="24"/>
          <w:szCs w:val="24"/>
        </w:rPr>
        <w:t xml:space="preserve"> </w:t>
      </w:r>
      <w:r w:rsidRPr="00FF3091">
        <w:rPr>
          <w:rFonts w:ascii="Arial" w:eastAsia="Arial" w:hAnsi="Arial" w:cs="Arial"/>
          <w:color w:val="000000" w:themeColor="text1"/>
          <w:sz w:val="24"/>
          <w:szCs w:val="24"/>
        </w:rPr>
        <w:t>a equipe de saúde, o que é fundamental para uma comunidade livre de</w:t>
      </w:r>
      <w:r>
        <w:rPr>
          <w:rFonts w:ascii="Arial" w:eastAsia="Arial" w:hAnsi="Arial" w:cs="Arial"/>
          <w:color w:val="000000" w:themeColor="text1"/>
          <w:sz w:val="24"/>
          <w:szCs w:val="24"/>
        </w:rPr>
        <w:t xml:space="preserve"> </w:t>
      </w:r>
      <w:r w:rsidRPr="00FF3091">
        <w:rPr>
          <w:rFonts w:ascii="Arial" w:eastAsia="Arial" w:hAnsi="Arial" w:cs="Arial"/>
          <w:color w:val="000000" w:themeColor="text1"/>
          <w:sz w:val="24"/>
          <w:szCs w:val="24"/>
        </w:rPr>
        <w:t>agravos (PEREIRA et al. 2007).</w:t>
      </w:r>
      <w:r w:rsidR="002053A0" w:rsidRPr="002053A0">
        <w:rPr>
          <w:rFonts w:ascii="Arial" w:eastAsia="Arial" w:hAnsi="Arial" w:cs="Arial"/>
          <w:color w:val="000000" w:themeColor="text1"/>
          <w:sz w:val="24"/>
          <w:szCs w:val="24"/>
        </w:rPr>
        <w:t xml:space="preserve"> </w:t>
      </w:r>
    </w:p>
    <w:p w14:paraId="380308B7" w14:textId="67722B9F" w:rsidR="002053A0" w:rsidRDefault="002053A0" w:rsidP="002053A0">
      <w:pPr>
        <w:spacing w:line="360" w:lineRule="auto"/>
        <w:ind w:firstLine="708"/>
        <w:jc w:val="both"/>
        <w:rPr>
          <w:rFonts w:ascii="Arial" w:eastAsia="Arial" w:hAnsi="Arial" w:cs="Arial"/>
          <w:color w:val="000000" w:themeColor="text1"/>
          <w:sz w:val="24"/>
          <w:szCs w:val="24"/>
        </w:rPr>
      </w:pPr>
      <w:r>
        <w:rPr>
          <w:rFonts w:ascii="Arial" w:hAnsi="Arial" w:cs="Arial"/>
          <w:sz w:val="24"/>
          <w:szCs w:val="24"/>
        </w:rPr>
        <w:t xml:space="preserve">Entende-se então, que os usuários/comunidade são recebedores das informações e conhecimentos que os profissionais de saúde proveem. Para os autores, os Enfermeiros como líderes das equipes devem trabalhar com uma visão multidimensional, reconhecendo todas as demandas, para assim nortear as orientações disseminadas (BONFIM et al., 2017).  </w:t>
      </w:r>
    </w:p>
    <w:p w14:paraId="42304B33" w14:textId="40FCFCEB" w:rsidR="002053A0" w:rsidRDefault="002053A0" w:rsidP="002053A0">
      <w:pPr>
        <w:spacing w:line="360" w:lineRule="auto"/>
        <w:ind w:firstLine="708"/>
        <w:jc w:val="both"/>
        <w:rPr>
          <w:rFonts w:ascii="Arial" w:hAnsi="Arial" w:cs="Arial"/>
          <w:sz w:val="24"/>
          <w:szCs w:val="24"/>
        </w:rPr>
      </w:pPr>
      <w:r w:rsidRPr="614B4570">
        <w:rPr>
          <w:rFonts w:ascii="Arial" w:eastAsia="Arial" w:hAnsi="Arial" w:cs="Arial"/>
          <w:color w:val="000000" w:themeColor="text1"/>
          <w:sz w:val="24"/>
          <w:szCs w:val="24"/>
        </w:rPr>
        <w:t xml:space="preserve">De acordo com Fiuza et al. (2015) as práticas de educação em saúde necessitam maior destaque e empenho, sendo elas, muito efetivas na saúde pública.  </w:t>
      </w:r>
      <w:r>
        <w:rPr>
          <w:rFonts w:ascii="Arial" w:eastAsia="Arial" w:hAnsi="Arial" w:cs="Arial"/>
          <w:color w:val="000000" w:themeColor="text1"/>
          <w:sz w:val="24"/>
          <w:szCs w:val="24"/>
        </w:rPr>
        <w:t xml:space="preserve">E </w:t>
      </w:r>
      <w:r>
        <w:rPr>
          <w:rFonts w:ascii="Arial" w:hAnsi="Arial" w:cs="Arial"/>
          <w:sz w:val="24"/>
          <w:szCs w:val="24"/>
        </w:rPr>
        <w:t xml:space="preserve">é importante que os Enfermeiros realizem essas ações voltadas para a realidade da comunidade, permeando seus valores, culturas, sendo representativas e </w:t>
      </w:r>
      <w:r>
        <w:rPr>
          <w:rFonts w:ascii="Arial" w:hAnsi="Arial" w:cs="Arial"/>
          <w:sz w:val="24"/>
          <w:szCs w:val="24"/>
        </w:rPr>
        <w:lastRenderedPageBreak/>
        <w:t xml:space="preserve">desenvolvendo problemáticas que despertem o pensamento crítico, e consequentemente, modifiquem seus hábitos diários (BONFIM et al., 2017).  </w:t>
      </w:r>
    </w:p>
    <w:p w14:paraId="6F88293C" w14:textId="77777777" w:rsidR="004D64E9" w:rsidRPr="002053A0" w:rsidRDefault="004D64E9" w:rsidP="004D64E9">
      <w:pPr>
        <w:spacing w:line="360" w:lineRule="auto"/>
        <w:ind w:firstLine="567"/>
        <w:jc w:val="both"/>
        <w:rPr>
          <w:rFonts w:ascii="Arial" w:hAnsi="Arial" w:cs="Arial"/>
          <w:color w:val="000000" w:themeColor="text1"/>
          <w:sz w:val="24"/>
          <w:szCs w:val="24"/>
        </w:rPr>
      </w:pPr>
      <w:r>
        <w:rPr>
          <w:rFonts w:ascii="Arial" w:hAnsi="Arial" w:cs="Arial"/>
          <w:color w:val="000000" w:themeColor="text1"/>
          <w:sz w:val="24"/>
          <w:szCs w:val="24"/>
        </w:rPr>
        <w:t xml:space="preserve">Portanto este estudo, </w:t>
      </w:r>
      <w:r w:rsidRPr="002053A0">
        <w:rPr>
          <w:rFonts w:ascii="Arial" w:hAnsi="Arial" w:cs="Arial"/>
          <w:color w:val="000000" w:themeColor="text1"/>
          <w:sz w:val="24"/>
          <w:szCs w:val="24"/>
        </w:rPr>
        <w:t>mostra a importância de buscarmos mais conhecimentos acerca da atuação do Enfermeiro na Atenção Primária para ampliar a autonomia e o embasamento teórico científico, mais especificamente no PPF. Acreditamos que este estudo auxilia no entendimento dos Enfermeiros e dos acadêmicos frente as ações no serviço público de saúde, em especial inseridos no P</w:t>
      </w:r>
      <w:r>
        <w:rPr>
          <w:rFonts w:ascii="Arial" w:hAnsi="Arial" w:cs="Arial"/>
          <w:color w:val="000000" w:themeColor="text1"/>
          <w:sz w:val="24"/>
          <w:szCs w:val="24"/>
        </w:rPr>
        <w:t>P</w:t>
      </w:r>
      <w:r w:rsidRPr="002053A0">
        <w:rPr>
          <w:rFonts w:ascii="Arial" w:hAnsi="Arial" w:cs="Arial"/>
          <w:color w:val="000000" w:themeColor="text1"/>
          <w:sz w:val="24"/>
          <w:szCs w:val="24"/>
        </w:rPr>
        <w:t xml:space="preserve">F. </w:t>
      </w:r>
    </w:p>
    <w:p w14:paraId="55A2CE9E" w14:textId="77777777" w:rsidR="004D64E9" w:rsidRPr="002053A0" w:rsidRDefault="004D64E9" w:rsidP="004D64E9">
      <w:pPr>
        <w:spacing w:line="360" w:lineRule="auto"/>
        <w:ind w:firstLine="567"/>
        <w:jc w:val="both"/>
        <w:rPr>
          <w:rFonts w:ascii="Arial" w:hAnsi="Arial" w:cs="Arial"/>
          <w:color w:val="000000" w:themeColor="text1"/>
        </w:rPr>
      </w:pPr>
      <w:r w:rsidRPr="002053A0">
        <w:rPr>
          <w:rFonts w:ascii="Arial" w:hAnsi="Arial" w:cs="Arial"/>
          <w:color w:val="000000" w:themeColor="text1"/>
          <w:sz w:val="24"/>
          <w:szCs w:val="24"/>
        </w:rPr>
        <w:t xml:space="preserve">O PPF surgiu e foi implantado no SUS há mais de duas décadas. Entretanto, muitos profissionais ainda possuem dificuldades para efetivá-lo e torná-lo mais visível diante a população. Os indivíduos que não conhecem o programa, estão suscetíveis a gravidezes indesejadas e danos à saúde como IST. Portanto, é necessário incentivo para realização de novos estudos a cerca deste tema dentro da enfermagem. </w:t>
      </w:r>
    </w:p>
    <w:p w14:paraId="447FA275" w14:textId="49E4DD57" w:rsidR="004D64E9" w:rsidRDefault="004D64E9" w:rsidP="002053A0">
      <w:pPr>
        <w:spacing w:line="360" w:lineRule="auto"/>
        <w:ind w:firstLine="708"/>
        <w:jc w:val="both"/>
        <w:rPr>
          <w:rFonts w:ascii="Arial" w:hAnsi="Arial" w:cs="Arial"/>
          <w:sz w:val="24"/>
          <w:szCs w:val="24"/>
        </w:rPr>
      </w:pPr>
    </w:p>
    <w:p w14:paraId="6C0C1D88" w14:textId="27D5DCD3" w:rsidR="004D64E9" w:rsidRDefault="004D64E9" w:rsidP="002053A0">
      <w:pPr>
        <w:spacing w:line="360" w:lineRule="auto"/>
        <w:ind w:firstLine="708"/>
        <w:jc w:val="both"/>
        <w:rPr>
          <w:rFonts w:ascii="Arial" w:hAnsi="Arial" w:cs="Arial"/>
          <w:sz w:val="24"/>
          <w:szCs w:val="24"/>
        </w:rPr>
      </w:pPr>
    </w:p>
    <w:p w14:paraId="52854C37" w14:textId="5EC9B158" w:rsidR="004D64E9" w:rsidRDefault="004D64E9" w:rsidP="002053A0">
      <w:pPr>
        <w:spacing w:line="360" w:lineRule="auto"/>
        <w:ind w:firstLine="708"/>
        <w:jc w:val="both"/>
        <w:rPr>
          <w:rFonts w:ascii="Arial" w:hAnsi="Arial" w:cs="Arial"/>
          <w:sz w:val="24"/>
          <w:szCs w:val="24"/>
        </w:rPr>
      </w:pPr>
    </w:p>
    <w:p w14:paraId="7AA5753A" w14:textId="388F205E" w:rsidR="004D64E9" w:rsidRDefault="004D64E9" w:rsidP="002053A0">
      <w:pPr>
        <w:spacing w:line="360" w:lineRule="auto"/>
        <w:ind w:firstLine="708"/>
        <w:jc w:val="both"/>
        <w:rPr>
          <w:rFonts w:ascii="Arial" w:hAnsi="Arial" w:cs="Arial"/>
          <w:sz w:val="24"/>
          <w:szCs w:val="24"/>
        </w:rPr>
      </w:pPr>
    </w:p>
    <w:p w14:paraId="65D97802" w14:textId="62DDD7F7" w:rsidR="004D64E9" w:rsidRDefault="004D64E9" w:rsidP="002053A0">
      <w:pPr>
        <w:spacing w:line="360" w:lineRule="auto"/>
        <w:ind w:firstLine="708"/>
        <w:jc w:val="both"/>
        <w:rPr>
          <w:rFonts w:ascii="Arial" w:hAnsi="Arial" w:cs="Arial"/>
          <w:sz w:val="24"/>
          <w:szCs w:val="24"/>
        </w:rPr>
      </w:pPr>
    </w:p>
    <w:p w14:paraId="73B30681" w14:textId="360D72A8" w:rsidR="004D64E9" w:rsidRDefault="004D64E9" w:rsidP="002053A0">
      <w:pPr>
        <w:spacing w:line="360" w:lineRule="auto"/>
        <w:ind w:firstLine="708"/>
        <w:jc w:val="both"/>
        <w:rPr>
          <w:rFonts w:ascii="Arial" w:hAnsi="Arial" w:cs="Arial"/>
          <w:sz w:val="24"/>
          <w:szCs w:val="24"/>
        </w:rPr>
      </w:pPr>
    </w:p>
    <w:p w14:paraId="3CF4712C" w14:textId="08A66C2C" w:rsidR="004D64E9" w:rsidRDefault="004D64E9" w:rsidP="002053A0">
      <w:pPr>
        <w:spacing w:line="360" w:lineRule="auto"/>
        <w:ind w:firstLine="708"/>
        <w:jc w:val="both"/>
        <w:rPr>
          <w:rFonts w:ascii="Arial" w:hAnsi="Arial" w:cs="Arial"/>
          <w:sz w:val="24"/>
          <w:szCs w:val="24"/>
        </w:rPr>
      </w:pPr>
    </w:p>
    <w:p w14:paraId="73907686" w14:textId="081FE8C5" w:rsidR="004D64E9" w:rsidRDefault="004D64E9" w:rsidP="002053A0">
      <w:pPr>
        <w:spacing w:line="360" w:lineRule="auto"/>
        <w:ind w:firstLine="708"/>
        <w:jc w:val="both"/>
        <w:rPr>
          <w:rFonts w:ascii="Arial" w:hAnsi="Arial" w:cs="Arial"/>
          <w:sz w:val="24"/>
          <w:szCs w:val="24"/>
        </w:rPr>
      </w:pPr>
    </w:p>
    <w:p w14:paraId="4B318B3B" w14:textId="46B74314" w:rsidR="004D64E9" w:rsidRDefault="004D64E9" w:rsidP="002053A0">
      <w:pPr>
        <w:spacing w:line="360" w:lineRule="auto"/>
        <w:ind w:firstLine="708"/>
        <w:jc w:val="both"/>
        <w:rPr>
          <w:rFonts w:ascii="Arial" w:hAnsi="Arial" w:cs="Arial"/>
          <w:sz w:val="24"/>
          <w:szCs w:val="24"/>
        </w:rPr>
      </w:pPr>
    </w:p>
    <w:p w14:paraId="7F953EA3" w14:textId="1B90F465" w:rsidR="004D64E9" w:rsidRDefault="004D64E9" w:rsidP="002053A0">
      <w:pPr>
        <w:spacing w:line="360" w:lineRule="auto"/>
        <w:ind w:firstLine="708"/>
        <w:jc w:val="both"/>
        <w:rPr>
          <w:rFonts w:ascii="Arial" w:hAnsi="Arial" w:cs="Arial"/>
          <w:sz w:val="24"/>
          <w:szCs w:val="24"/>
        </w:rPr>
      </w:pPr>
    </w:p>
    <w:p w14:paraId="22FC7FDD" w14:textId="4BC20B77" w:rsidR="004D64E9" w:rsidRDefault="004D64E9" w:rsidP="002053A0">
      <w:pPr>
        <w:spacing w:line="360" w:lineRule="auto"/>
        <w:ind w:firstLine="708"/>
        <w:jc w:val="both"/>
        <w:rPr>
          <w:rFonts w:ascii="Arial" w:hAnsi="Arial" w:cs="Arial"/>
          <w:sz w:val="24"/>
          <w:szCs w:val="24"/>
        </w:rPr>
      </w:pPr>
    </w:p>
    <w:p w14:paraId="6E3EA753" w14:textId="74A605D9" w:rsidR="004D64E9" w:rsidRDefault="004D64E9" w:rsidP="002053A0">
      <w:pPr>
        <w:spacing w:line="360" w:lineRule="auto"/>
        <w:ind w:firstLine="708"/>
        <w:jc w:val="both"/>
        <w:rPr>
          <w:rFonts w:ascii="Arial" w:hAnsi="Arial" w:cs="Arial"/>
          <w:sz w:val="24"/>
          <w:szCs w:val="24"/>
        </w:rPr>
      </w:pPr>
    </w:p>
    <w:p w14:paraId="203B48D9" w14:textId="1D667FC8" w:rsidR="004D64E9" w:rsidRDefault="004D64E9" w:rsidP="002053A0">
      <w:pPr>
        <w:spacing w:line="360" w:lineRule="auto"/>
        <w:ind w:firstLine="708"/>
        <w:jc w:val="both"/>
        <w:rPr>
          <w:rFonts w:ascii="Arial" w:hAnsi="Arial" w:cs="Arial"/>
          <w:sz w:val="24"/>
          <w:szCs w:val="24"/>
        </w:rPr>
      </w:pPr>
    </w:p>
    <w:p w14:paraId="5CBB5685" w14:textId="77777777" w:rsidR="00B41897" w:rsidRDefault="00B41897" w:rsidP="343DA04A">
      <w:pPr>
        <w:rPr>
          <w:rFonts w:ascii="Arial" w:eastAsia="Arial" w:hAnsi="Arial" w:cs="Arial"/>
          <w:b/>
          <w:bCs/>
          <w:sz w:val="24"/>
          <w:szCs w:val="24"/>
        </w:rPr>
      </w:pPr>
    </w:p>
    <w:p w14:paraId="30B26FDD" w14:textId="40EDEF5B" w:rsidR="343DA04A" w:rsidRDefault="7F8499DC" w:rsidP="00C343B4">
      <w:pPr>
        <w:pStyle w:val="Ttulo1"/>
        <w:rPr>
          <w:rFonts w:ascii="Arial" w:eastAsia="Arial" w:hAnsi="Arial" w:cs="Arial"/>
          <w:b/>
          <w:bCs/>
          <w:color w:val="000000" w:themeColor="text1"/>
          <w:sz w:val="24"/>
          <w:szCs w:val="24"/>
        </w:rPr>
      </w:pPr>
      <w:bookmarkStart w:id="22" w:name="_Toc53525092"/>
      <w:r w:rsidRPr="00197919">
        <w:rPr>
          <w:rFonts w:ascii="Arial" w:eastAsia="Arial" w:hAnsi="Arial" w:cs="Arial"/>
          <w:b/>
          <w:bCs/>
          <w:color w:val="000000" w:themeColor="text1"/>
          <w:sz w:val="24"/>
          <w:szCs w:val="24"/>
        </w:rPr>
        <w:lastRenderedPageBreak/>
        <w:t>6. CONCLUSÃO</w:t>
      </w:r>
      <w:bookmarkEnd w:id="22"/>
    </w:p>
    <w:p w14:paraId="03044436" w14:textId="55B99066" w:rsidR="00C343B4" w:rsidRDefault="00C343B4" w:rsidP="00C343B4"/>
    <w:p w14:paraId="4AE58F85" w14:textId="7DE674D0" w:rsidR="00C343B4" w:rsidRPr="00CA0933" w:rsidRDefault="00C343B4" w:rsidP="00C343B4">
      <w:pPr>
        <w:spacing w:line="360" w:lineRule="auto"/>
        <w:jc w:val="both"/>
        <w:rPr>
          <w:rFonts w:ascii="Arial" w:hAnsi="Arial" w:cs="Arial"/>
          <w:color w:val="FF0000"/>
          <w:sz w:val="24"/>
          <w:szCs w:val="24"/>
        </w:rPr>
      </w:pPr>
      <w:r>
        <w:rPr>
          <w:rFonts w:ascii="Arial" w:hAnsi="Arial" w:cs="Arial"/>
          <w:sz w:val="24"/>
          <w:szCs w:val="24"/>
        </w:rPr>
        <w:tab/>
      </w:r>
      <w:r w:rsidRPr="0069718A">
        <w:rPr>
          <w:rFonts w:ascii="Arial" w:hAnsi="Arial" w:cs="Arial"/>
          <w:color w:val="000000" w:themeColor="text1"/>
          <w:sz w:val="24"/>
          <w:szCs w:val="24"/>
        </w:rPr>
        <w:t>O presente estudo conclui</w:t>
      </w:r>
      <w:r w:rsidR="001853DE">
        <w:rPr>
          <w:rFonts w:ascii="Arial" w:hAnsi="Arial" w:cs="Arial"/>
          <w:color w:val="000000" w:themeColor="text1"/>
          <w:sz w:val="24"/>
          <w:szCs w:val="24"/>
        </w:rPr>
        <w:t>u</w:t>
      </w:r>
      <w:r w:rsidRPr="0069718A">
        <w:rPr>
          <w:rFonts w:ascii="Arial" w:hAnsi="Arial" w:cs="Arial"/>
          <w:color w:val="000000" w:themeColor="text1"/>
          <w:sz w:val="24"/>
          <w:szCs w:val="24"/>
        </w:rPr>
        <w:t xml:space="preserve"> que as atribuições dos Enfermeiros </w:t>
      </w:r>
      <w:r w:rsidR="0069718A" w:rsidRPr="0069718A">
        <w:rPr>
          <w:rFonts w:ascii="Arial" w:hAnsi="Arial" w:cs="Arial"/>
          <w:color w:val="000000" w:themeColor="text1"/>
          <w:sz w:val="24"/>
          <w:szCs w:val="24"/>
        </w:rPr>
        <w:t>frente ao</w:t>
      </w:r>
      <w:r w:rsidRPr="0069718A">
        <w:rPr>
          <w:rFonts w:ascii="Arial" w:hAnsi="Arial" w:cs="Arial"/>
          <w:color w:val="000000" w:themeColor="text1"/>
          <w:sz w:val="24"/>
          <w:szCs w:val="24"/>
        </w:rPr>
        <w:t xml:space="preserve"> PPF são</w:t>
      </w:r>
      <w:r w:rsidR="0069718A" w:rsidRPr="0069718A">
        <w:rPr>
          <w:rFonts w:ascii="Arial" w:hAnsi="Arial" w:cs="Arial"/>
          <w:color w:val="000000" w:themeColor="text1"/>
          <w:sz w:val="24"/>
          <w:szCs w:val="24"/>
        </w:rPr>
        <w:t xml:space="preserve"> assistenciais, de promoção, prevenção e de educação em saúde. </w:t>
      </w:r>
      <w:r w:rsidRPr="0069718A">
        <w:rPr>
          <w:rFonts w:ascii="Arial" w:hAnsi="Arial" w:cs="Arial"/>
          <w:color w:val="000000" w:themeColor="text1"/>
          <w:sz w:val="24"/>
          <w:szCs w:val="24"/>
        </w:rPr>
        <w:t xml:space="preserve"> </w:t>
      </w:r>
      <w:r w:rsidR="0069718A" w:rsidRPr="0069718A">
        <w:rPr>
          <w:rFonts w:ascii="Arial" w:hAnsi="Arial" w:cs="Arial"/>
          <w:color w:val="000000" w:themeColor="text1"/>
          <w:sz w:val="24"/>
          <w:szCs w:val="24"/>
        </w:rPr>
        <w:t>R</w:t>
      </w:r>
      <w:r w:rsidRPr="0069718A">
        <w:rPr>
          <w:rFonts w:ascii="Arial" w:hAnsi="Arial" w:cs="Arial"/>
          <w:color w:val="000000" w:themeColor="text1"/>
          <w:sz w:val="24"/>
          <w:szCs w:val="24"/>
        </w:rPr>
        <w:t>ealiza</w:t>
      </w:r>
      <w:r w:rsidR="0069718A" w:rsidRPr="0069718A">
        <w:rPr>
          <w:rFonts w:ascii="Arial" w:hAnsi="Arial" w:cs="Arial"/>
          <w:color w:val="000000" w:themeColor="text1"/>
          <w:sz w:val="24"/>
          <w:szCs w:val="24"/>
        </w:rPr>
        <w:t>m</w:t>
      </w:r>
      <w:r w:rsidRPr="0069718A">
        <w:rPr>
          <w:rFonts w:ascii="Arial" w:hAnsi="Arial" w:cs="Arial"/>
          <w:color w:val="000000" w:themeColor="text1"/>
          <w:sz w:val="24"/>
          <w:szCs w:val="24"/>
        </w:rPr>
        <w:t xml:space="preserve"> consultas clínicas</w:t>
      </w:r>
      <w:r w:rsidR="0069718A" w:rsidRPr="0069718A">
        <w:rPr>
          <w:rFonts w:ascii="Arial" w:hAnsi="Arial" w:cs="Arial"/>
          <w:color w:val="000000" w:themeColor="text1"/>
          <w:sz w:val="24"/>
          <w:szCs w:val="24"/>
        </w:rPr>
        <w:t xml:space="preserve">, </w:t>
      </w:r>
      <w:r w:rsidRPr="0069718A">
        <w:rPr>
          <w:rFonts w:ascii="Arial" w:hAnsi="Arial" w:cs="Arial"/>
          <w:color w:val="000000" w:themeColor="text1"/>
          <w:sz w:val="24"/>
          <w:szCs w:val="24"/>
        </w:rPr>
        <w:t>prescrições de métodos contraceptivos segundo protocolos específicos de cada UBS, dispensação dos métodos ofertados na Atenção Primária, orientações tanto quanto a saúde reprodutiva como a saúde sexual</w:t>
      </w:r>
      <w:r w:rsidR="00014E9A" w:rsidRPr="0069718A">
        <w:rPr>
          <w:rFonts w:ascii="Arial" w:hAnsi="Arial" w:cs="Arial"/>
          <w:color w:val="000000" w:themeColor="text1"/>
          <w:sz w:val="24"/>
          <w:szCs w:val="24"/>
        </w:rPr>
        <w:t xml:space="preserve">, incluindo a prevenção de IST e canceres dos órgãos genitais. Estes direcionados para as mulheres, homens, casais e adolescentes. </w:t>
      </w:r>
    </w:p>
    <w:p w14:paraId="462576CE" w14:textId="3CFF024D" w:rsidR="00014E9A" w:rsidRPr="00CA0933" w:rsidRDefault="00014E9A" w:rsidP="00C343B4">
      <w:pPr>
        <w:spacing w:line="360" w:lineRule="auto"/>
        <w:jc w:val="both"/>
        <w:rPr>
          <w:rFonts w:ascii="Arial" w:hAnsi="Arial" w:cs="Arial"/>
          <w:color w:val="FF0000"/>
          <w:sz w:val="24"/>
          <w:szCs w:val="24"/>
        </w:rPr>
      </w:pPr>
      <w:r w:rsidRPr="00CA0933">
        <w:rPr>
          <w:rFonts w:ascii="Arial" w:hAnsi="Arial" w:cs="Arial"/>
          <w:color w:val="FF0000"/>
          <w:sz w:val="24"/>
          <w:szCs w:val="24"/>
        </w:rPr>
        <w:tab/>
      </w:r>
      <w:r w:rsidRPr="0069718A">
        <w:rPr>
          <w:rFonts w:ascii="Arial" w:hAnsi="Arial" w:cs="Arial"/>
          <w:color w:val="000000" w:themeColor="text1"/>
          <w:sz w:val="24"/>
          <w:szCs w:val="24"/>
        </w:rPr>
        <w:t xml:space="preserve">A maioria dos artigos abordam o protagonismo do Enfermeiro frente ao PPF, sendo que este profissional conduz as ações </w:t>
      </w:r>
      <w:r w:rsidR="009E245D" w:rsidRPr="0069718A">
        <w:rPr>
          <w:rFonts w:ascii="Arial" w:hAnsi="Arial" w:cs="Arial"/>
          <w:color w:val="000000" w:themeColor="text1"/>
          <w:sz w:val="24"/>
          <w:szCs w:val="24"/>
        </w:rPr>
        <w:t xml:space="preserve">de </w:t>
      </w:r>
      <w:r w:rsidR="0069718A" w:rsidRPr="0069718A">
        <w:rPr>
          <w:rFonts w:ascii="Arial" w:hAnsi="Arial" w:cs="Arial"/>
          <w:color w:val="000000" w:themeColor="text1"/>
          <w:sz w:val="24"/>
          <w:szCs w:val="24"/>
        </w:rPr>
        <w:t>S</w:t>
      </w:r>
      <w:r w:rsidRPr="0069718A">
        <w:rPr>
          <w:rFonts w:ascii="Arial" w:hAnsi="Arial" w:cs="Arial"/>
          <w:color w:val="000000" w:themeColor="text1"/>
          <w:sz w:val="24"/>
          <w:szCs w:val="24"/>
        </w:rPr>
        <w:t xml:space="preserve">aúde </w:t>
      </w:r>
      <w:r w:rsidR="0069718A" w:rsidRPr="0069718A">
        <w:rPr>
          <w:rFonts w:ascii="Arial" w:hAnsi="Arial" w:cs="Arial"/>
          <w:color w:val="000000" w:themeColor="text1"/>
          <w:sz w:val="24"/>
          <w:szCs w:val="24"/>
        </w:rPr>
        <w:t>P</w:t>
      </w:r>
      <w:r w:rsidRPr="0069718A">
        <w:rPr>
          <w:rFonts w:ascii="Arial" w:hAnsi="Arial" w:cs="Arial"/>
          <w:color w:val="000000" w:themeColor="text1"/>
          <w:sz w:val="24"/>
          <w:szCs w:val="24"/>
        </w:rPr>
        <w:t xml:space="preserve">ública, são </w:t>
      </w:r>
      <w:r w:rsidR="009E245D" w:rsidRPr="0069718A">
        <w:rPr>
          <w:rFonts w:ascii="Arial" w:hAnsi="Arial" w:cs="Arial"/>
          <w:color w:val="000000" w:themeColor="text1"/>
          <w:sz w:val="24"/>
          <w:szCs w:val="24"/>
        </w:rPr>
        <w:t xml:space="preserve">frequentemente o primeiro contato dos usuários com esses serviços, assim constroem vínculos mais sólidos proporcionando uma assistência mais eficaz. </w:t>
      </w:r>
    </w:p>
    <w:p w14:paraId="5DE45A22" w14:textId="56CCA22C" w:rsidR="009E245D" w:rsidRPr="00CA0933" w:rsidRDefault="009E245D" w:rsidP="00C343B4">
      <w:pPr>
        <w:spacing w:line="360" w:lineRule="auto"/>
        <w:jc w:val="both"/>
        <w:rPr>
          <w:rFonts w:ascii="Arial" w:hAnsi="Arial" w:cs="Arial"/>
          <w:color w:val="FF0000"/>
          <w:sz w:val="24"/>
          <w:szCs w:val="24"/>
        </w:rPr>
      </w:pPr>
      <w:r w:rsidRPr="00CA0933">
        <w:rPr>
          <w:rFonts w:ascii="Arial" w:hAnsi="Arial" w:cs="Arial"/>
          <w:color w:val="FF0000"/>
          <w:sz w:val="24"/>
          <w:szCs w:val="24"/>
        </w:rPr>
        <w:tab/>
      </w:r>
      <w:r w:rsidRPr="004F440A">
        <w:rPr>
          <w:rFonts w:ascii="Arial" w:hAnsi="Arial" w:cs="Arial"/>
          <w:color w:val="000000" w:themeColor="text1"/>
          <w:sz w:val="24"/>
          <w:szCs w:val="24"/>
        </w:rPr>
        <w:t xml:space="preserve">A busca na literatura </w:t>
      </w:r>
      <w:r w:rsidR="000A74B6" w:rsidRPr="004F440A">
        <w:rPr>
          <w:rFonts w:ascii="Arial" w:hAnsi="Arial" w:cs="Arial"/>
          <w:color w:val="000000" w:themeColor="text1"/>
          <w:sz w:val="24"/>
          <w:szCs w:val="24"/>
        </w:rPr>
        <w:t>acerca</w:t>
      </w:r>
      <w:r w:rsidRPr="004F440A">
        <w:rPr>
          <w:rFonts w:ascii="Arial" w:hAnsi="Arial" w:cs="Arial"/>
          <w:color w:val="000000" w:themeColor="text1"/>
          <w:sz w:val="24"/>
          <w:szCs w:val="24"/>
        </w:rPr>
        <w:t xml:space="preserve"> das normativas regulamentadoras da atuação do Enfermeiro no PPF, resultou em achados extremamente pertinentes a temática. Entre eles, leis, manuais, políticas, resoluções, pareceres, protocolos e notas técnicas</w:t>
      </w:r>
      <w:r w:rsidR="0069718A" w:rsidRPr="004F440A">
        <w:rPr>
          <w:rFonts w:ascii="Arial" w:hAnsi="Arial" w:cs="Arial"/>
          <w:color w:val="000000" w:themeColor="text1"/>
          <w:sz w:val="24"/>
          <w:szCs w:val="24"/>
        </w:rPr>
        <w:t xml:space="preserve">, </w:t>
      </w:r>
      <w:r w:rsidRPr="004F440A">
        <w:rPr>
          <w:rFonts w:ascii="Arial" w:hAnsi="Arial" w:cs="Arial"/>
          <w:color w:val="000000" w:themeColor="text1"/>
          <w:sz w:val="24"/>
          <w:szCs w:val="24"/>
        </w:rPr>
        <w:t xml:space="preserve">que subsidiam e respaldam </w:t>
      </w:r>
      <w:r w:rsidR="003A5B97" w:rsidRPr="004F440A">
        <w:rPr>
          <w:rFonts w:ascii="Arial" w:hAnsi="Arial" w:cs="Arial"/>
          <w:color w:val="000000" w:themeColor="text1"/>
          <w:sz w:val="24"/>
          <w:szCs w:val="24"/>
        </w:rPr>
        <w:t xml:space="preserve">as atividades desses profissionais no contexto </w:t>
      </w:r>
      <w:r w:rsidR="0069718A" w:rsidRPr="004F440A">
        <w:rPr>
          <w:rFonts w:ascii="Arial" w:hAnsi="Arial" w:cs="Arial"/>
          <w:color w:val="000000" w:themeColor="text1"/>
          <w:sz w:val="24"/>
          <w:szCs w:val="24"/>
        </w:rPr>
        <w:t>na Atenção Primária</w:t>
      </w:r>
      <w:r w:rsidR="003A5B97" w:rsidRPr="004F440A">
        <w:rPr>
          <w:rFonts w:ascii="Arial" w:hAnsi="Arial" w:cs="Arial"/>
          <w:color w:val="000000" w:themeColor="text1"/>
          <w:sz w:val="24"/>
          <w:szCs w:val="24"/>
        </w:rPr>
        <w:t xml:space="preserve">, primordialmente na saúde da mulher. </w:t>
      </w:r>
      <w:r w:rsidR="0069718A" w:rsidRPr="004F440A">
        <w:rPr>
          <w:rFonts w:ascii="Arial" w:hAnsi="Arial" w:cs="Arial"/>
          <w:color w:val="000000" w:themeColor="text1"/>
          <w:sz w:val="24"/>
          <w:szCs w:val="24"/>
        </w:rPr>
        <w:t xml:space="preserve">Estes documentos que empoderam e oferecem ao Enfermeiro autonomia </w:t>
      </w:r>
      <w:r w:rsidR="004F440A" w:rsidRPr="004F440A">
        <w:rPr>
          <w:rFonts w:ascii="Arial" w:hAnsi="Arial" w:cs="Arial"/>
          <w:color w:val="000000" w:themeColor="text1"/>
          <w:sz w:val="24"/>
          <w:szCs w:val="24"/>
        </w:rPr>
        <w:t xml:space="preserve">na assistência aos usuários que procurar o serviço do PFF. </w:t>
      </w:r>
    </w:p>
    <w:p w14:paraId="11CABBFF" w14:textId="3B5182ED" w:rsidR="003A5B97" w:rsidRPr="00CA0933" w:rsidRDefault="003A5B97" w:rsidP="00C343B4">
      <w:pPr>
        <w:spacing w:line="360" w:lineRule="auto"/>
        <w:jc w:val="both"/>
        <w:rPr>
          <w:rFonts w:ascii="Arial" w:hAnsi="Arial" w:cs="Arial"/>
          <w:color w:val="FF0000"/>
          <w:sz w:val="24"/>
          <w:szCs w:val="24"/>
        </w:rPr>
      </w:pPr>
      <w:r w:rsidRPr="00CA0933">
        <w:rPr>
          <w:rFonts w:ascii="Arial" w:hAnsi="Arial" w:cs="Arial"/>
          <w:color w:val="FF0000"/>
          <w:sz w:val="24"/>
          <w:szCs w:val="24"/>
        </w:rPr>
        <w:tab/>
      </w:r>
      <w:r w:rsidR="004F440A" w:rsidRPr="004F440A">
        <w:rPr>
          <w:rFonts w:ascii="Arial" w:hAnsi="Arial" w:cs="Arial"/>
          <w:color w:val="000000" w:themeColor="text1"/>
          <w:sz w:val="24"/>
          <w:szCs w:val="24"/>
        </w:rPr>
        <w:t>Destac</w:t>
      </w:r>
      <w:r w:rsidR="000A74B6">
        <w:rPr>
          <w:rFonts w:ascii="Arial" w:hAnsi="Arial" w:cs="Arial"/>
          <w:color w:val="000000" w:themeColor="text1"/>
          <w:sz w:val="24"/>
          <w:szCs w:val="24"/>
        </w:rPr>
        <w:t>ou</w:t>
      </w:r>
      <w:r w:rsidR="004F440A" w:rsidRPr="004F440A">
        <w:rPr>
          <w:rFonts w:ascii="Arial" w:hAnsi="Arial" w:cs="Arial"/>
          <w:color w:val="000000" w:themeColor="text1"/>
          <w:sz w:val="24"/>
          <w:szCs w:val="24"/>
        </w:rPr>
        <w:t xml:space="preserve">-se neste estudo que </w:t>
      </w:r>
      <w:r w:rsidRPr="004F440A">
        <w:rPr>
          <w:rFonts w:ascii="Arial" w:hAnsi="Arial" w:cs="Arial"/>
          <w:color w:val="000000" w:themeColor="text1"/>
          <w:sz w:val="24"/>
          <w:szCs w:val="24"/>
        </w:rPr>
        <w:t>os métodos contraceptivos mais ofertados na Atenção Primária são os preservativos, sobretudo os masculinos; os hormonais orais, injetáveis e a pílula de emergência; o DIU de cobre; a laqueadura</w:t>
      </w:r>
      <w:r w:rsidR="00FE7B9F" w:rsidRPr="004F440A">
        <w:rPr>
          <w:rFonts w:ascii="Arial" w:hAnsi="Arial" w:cs="Arial"/>
          <w:color w:val="000000" w:themeColor="text1"/>
          <w:sz w:val="24"/>
          <w:szCs w:val="24"/>
        </w:rPr>
        <w:t xml:space="preserve"> e a vasectomia.  </w:t>
      </w:r>
      <w:r w:rsidR="004F440A" w:rsidRPr="004F440A">
        <w:rPr>
          <w:rFonts w:ascii="Arial" w:hAnsi="Arial" w:cs="Arial"/>
          <w:color w:val="000000" w:themeColor="text1"/>
          <w:sz w:val="24"/>
          <w:szCs w:val="24"/>
        </w:rPr>
        <w:t xml:space="preserve">Observa-se ainda, que o Enfermeiro é um profissional que participa ativamente da escolha, distribuição e orientação sobre o uso correto do preservativo como método contraceptivo, bem como seu uso na prevenção e proteção contra </w:t>
      </w:r>
      <w:proofErr w:type="spellStart"/>
      <w:r w:rsidR="004F440A" w:rsidRPr="004F440A">
        <w:rPr>
          <w:rFonts w:ascii="Arial" w:hAnsi="Arial" w:cs="Arial"/>
          <w:color w:val="000000" w:themeColor="text1"/>
          <w:sz w:val="24"/>
          <w:szCs w:val="24"/>
        </w:rPr>
        <w:t>ISTs</w:t>
      </w:r>
      <w:proofErr w:type="spellEnd"/>
      <w:r w:rsidR="004F440A" w:rsidRPr="004F440A">
        <w:rPr>
          <w:rFonts w:ascii="Arial" w:hAnsi="Arial" w:cs="Arial"/>
          <w:color w:val="000000" w:themeColor="text1"/>
          <w:sz w:val="24"/>
          <w:szCs w:val="24"/>
        </w:rPr>
        <w:t>.</w:t>
      </w:r>
      <w:r w:rsidR="004F440A" w:rsidRPr="004F440A">
        <w:rPr>
          <w:color w:val="000000" w:themeColor="text1"/>
          <w:sz w:val="24"/>
          <w:szCs w:val="24"/>
        </w:rPr>
        <w:t xml:space="preserve"> </w:t>
      </w:r>
    </w:p>
    <w:p w14:paraId="1D833346" w14:textId="40B5B599" w:rsidR="00FE7B9F" w:rsidRPr="004F440A" w:rsidRDefault="00FE7B9F" w:rsidP="00C343B4">
      <w:pPr>
        <w:spacing w:line="360" w:lineRule="auto"/>
        <w:jc w:val="both"/>
        <w:rPr>
          <w:rFonts w:ascii="Arial" w:hAnsi="Arial" w:cs="Arial"/>
          <w:color w:val="000000" w:themeColor="text1"/>
          <w:sz w:val="24"/>
          <w:szCs w:val="24"/>
        </w:rPr>
      </w:pPr>
      <w:r w:rsidRPr="00CA0933">
        <w:rPr>
          <w:rFonts w:ascii="Arial" w:hAnsi="Arial" w:cs="Arial"/>
          <w:color w:val="FF0000"/>
          <w:sz w:val="24"/>
          <w:szCs w:val="24"/>
        </w:rPr>
        <w:tab/>
      </w:r>
      <w:r w:rsidR="004F440A" w:rsidRPr="004F440A">
        <w:rPr>
          <w:rFonts w:ascii="Arial" w:hAnsi="Arial" w:cs="Arial"/>
          <w:color w:val="000000" w:themeColor="text1"/>
          <w:sz w:val="24"/>
          <w:szCs w:val="24"/>
        </w:rPr>
        <w:t>Identificou-se</w:t>
      </w:r>
      <w:r w:rsidRPr="004F440A">
        <w:rPr>
          <w:rFonts w:ascii="Arial" w:hAnsi="Arial" w:cs="Arial"/>
          <w:color w:val="000000" w:themeColor="text1"/>
          <w:sz w:val="24"/>
          <w:szCs w:val="24"/>
        </w:rPr>
        <w:t xml:space="preserve"> as contribuições das ações educativas realizadas no PPF, visto que a maioria das pacientes são vulneráveis intelectualmente</w:t>
      </w:r>
      <w:r w:rsidR="00D254DA" w:rsidRPr="004F440A">
        <w:rPr>
          <w:rFonts w:ascii="Arial" w:hAnsi="Arial" w:cs="Arial"/>
          <w:color w:val="000000" w:themeColor="text1"/>
          <w:sz w:val="24"/>
          <w:szCs w:val="24"/>
        </w:rPr>
        <w:t xml:space="preserve">, elas possuem muitas demandas no âmbito da saúde própria e da família. Tornando esses encontros na comunidade enriquecedores para </w:t>
      </w:r>
      <w:r w:rsidR="004F440A" w:rsidRPr="004F440A">
        <w:rPr>
          <w:rFonts w:ascii="Arial" w:hAnsi="Arial" w:cs="Arial"/>
          <w:color w:val="000000" w:themeColor="text1"/>
          <w:sz w:val="24"/>
          <w:szCs w:val="24"/>
        </w:rPr>
        <w:t xml:space="preserve">as usuárias </w:t>
      </w:r>
      <w:r w:rsidR="00D254DA" w:rsidRPr="004F440A">
        <w:rPr>
          <w:rFonts w:ascii="Arial" w:hAnsi="Arial" w:cs="Arial"/>
          <w:color w:val="000000" w:themeColor="text1"/>
          <w:sz w:val="24"/>
          <w:szCs w:val="24"/>
        </w:rPr>
        <w:t>e as transforma</w:t>
      </w:r>
      <w:r w:rsidR="004F440A" w:rsidRPr="004F440A">
        <w:rPr>
          <w:rFonts w:ascii="Arial" w:hAnsi="Arial" w:cs="Arial"/>
          <w:color w:val="000000" w:themeColor="text1"/>
          <w:sz w:val="24"/>
          <w:szCs w:val="24"/>
        </w:rPr>
        <w:t>m</w:t>
      </w:r>
      <w:r w:rsidR="00D254DA" w:rsidRPr="004F440A">
        <w:rPr>
          <w:rFonts w:ascii="Arial" w:hAnsi="Arial" w:cs="Arial"/>
          <w:color w:val="000000" w:themeColor="text1"/>
          <w:sz w:val="24"/>
          <w:szCs w:val="24"/>
        </w:rPr>
        <w:t xml:space="preserve"> em disseminadoras de informações coerentes, propagando a promoção e prevenção de agravos a saúde. </w:t>
      </w:r>
    </w:p>
    <w:p w14:paraId="5D8330C1" w14:textId="5E207AE0" w:rsidR="00D254DA" w:rsidRPr="004F440A" w:rsidRDefault="00D254DA" w:rsidP="00C343B4">
      <w:pPr>
        <w:spacing w:line="360" w:lineRule="auto"/>
        <w:jc w:val="both"/>
        <w:rPr>
          <w:rFonts w:ascii="Arial" w:hAnsi="Arial" w:cs="Arial"/>
          <w:color w:val="000000" w:themeColor="text1"/>
          <w:sz w:val="24"/>
          <w:szCs w:val="24"/>
        </w:rPr>
      </w:pPr>
      <w:r w:rsidRPr="00CA0933">
        <w:rPr>
          <w:rFonts w:ascii="Arial" w:hAnsi="Arial" w:cs="Arial"/>
          <w:color w:val="FF0000"/>
          <w:sz w:val="24"/>
          <w:szCs w:val="24"/>
        </w:rPr>
        <w:lastRenderedPageBreak/>
        <w:tab/>
      </w:r>
      <w:r w:rsidRPr="004F440A">
        <w:rPr>
          <w:rFonts w:ascii="Arial" w:hAnsi="Arial" w:cs="Arial"/>
          <w:color w:val="000000" w:themeColor="text1"/>
          <w:sz w:val="24"/>
          <w:szCs w:val="24"/>
        </w:rPr>
        <w:t>Por fim, a busca científica proporcionou entender as fragilidades que o PPF enfrenta</w:t>
      </w:r>
      <w:r w:rsidR="008C3A2D" w:rsidRPr="004F440A">
        <w:rPr>
          <w:rFonts w:ascii="Arial" w:hAnsi="Arial" w:cs="Arial"/>
          <w:color w:val="000000" w:themeColor="text1"/>
          <w:sz w:val="24"/>
          <w:szCs w:val="24"/>
        </w:rPr>
        <w:t xml:space="preserve"> em sua aplicabilidade, seja em fatores estruturais das unidades de saúde, coordenações efetivas, escassez de insumos e materiais educativos, disponibilidade de profissionais para as ações, frequentes demandas das usuárias</w:t>
      </w:r>
      <w:r w:rsidR="00B93474" w:rsidRPr="004F440A">
        <w:rPr>
          <w:rFonts w:ascii="Arial" w:hAnsi="Arial" w:cs="Arial"/>
          <w:color w:val="000000" w:themeColor="text1"/>
          <w:sz w:val="24"/>
          <w:szCs w:val="24"/>
        </w:rPr>
        <w:t xml:space="preserve"> e</w:t>
      </w:r>
      <w:r w:rsidR="008C3A2D" w:rsidRPr="004F440A">
        <w:rPr>
          <w:rFonts w:ascii="Arial" w:hAnsi="Arial" w:cs="Arial"/>
          <w:color w:val="000000" w:themeColor="text1"/>
          <w:sz w:val="24"/>
          <w:szCs w:val="24"/>
        </w:rPr>
        <w:t xml:space="preserve"> ausência de </w:t>
      </w:r>
      <w:r w:rsidR="00B93474" w:rsidRPr="004F440A">
        <w:rPr>
          <w:rFonts w:ascii="Arial" w:hAnsi="Arial" w:cs="Arial"/>
          <w:color w:val="000000" w:themeColor="text1"/>
          <w:sz w:val="24"/>
          <w:szCs w:val="24"/>
        </w:rPr>
        <w:t xml:space="preserve">educação continuada para aprimorar a equipe multidisciplinar.  </w:t>
      </w:r>
      <w:r w:rsidR="008C3A2D" w:rsidRPr="004F440A">
        <w:rPr>
          <w:rFonts w:ascii="Arial" w:hAnsi="Arial" w:cs="Arial"/>
          <w:color w:val="000000" w:themeColor="text1"/>
          <w:sz w:val="24"/>
          <w:szCs w:val="24"/>
        </w:rPr>
        <w:t xml:space="preserve"> </w:t>
      </w:r>
    </w:p>
    <w:p w14:paraId="5E59B17D" w14:textId="78C36737" w:rsidR="343DA04A" w:rsidRDefault="343DA04A" w:rsidP="343DA04A">
      <w:pPr>
        <w:rPr>
          <w:rFonts w:ascii="Arial" w:eastAsia="Arial" w:hAnsi="Arial" w:cs="Arial"/>
          <w:sz w:val="24"/>
          <w:szCs w:val="24"/>
        </w:rPr>
      </w:pPr>
    </w:p>
    <w:p w14:paraId="42E9E394" w14:textId="6D62CF4B" w:rsidR="343DA04A" w:rsidRDefault="343DA04A" w:rsidP="343DA04A">
      <w:pPr>
        <w:rPr>
          <w:rFonts w:ascii="Arial" w:eastAsia="Arial" w:hAnsi="Arial" w:cs="Arial"/>
          <w:sz w:val="24"/>
          <w:szCs w:val="24"/>
        </w:rPr>
      </w:pPr>
    </w:p>
    <w:p w14:paraId="0F1B4F76" w14:textId="31FFEBE2" w:rsidR="343DA04A" w:rsidRDefault="343DA04A" w:rsidP="343DA04A">
      <w:pPr>
        <w:rPr>
          <w:rFonts w:ascii="Arial" w:eastAsia="Arial" w:hAnsi="Arial" w:cs="Arial"/>
          <w:sz w:val="24"/>
          <w:szCs w:val="24"/>
        </w:rPr>
      </w:pPr>
    </w:p>
    <w:p w14:paraId="7E187274" w14:textId="16048B0C" w:rsidR="343DA04A" w:rsidRDefault="343DA04A" w:rsidP="343DA04A">
      <w:pPr>
        <w:rPr>
          <w:rFonts w:ascii="Arial" w:eastAsia="Arial" w:hAnsi="Arial" w:cs="Arial"/>
          <w:sz w:val="24"/>
          <w:szCs w:val="24"/>
        </w:rPr>
      </w:pPr>
    </w:p>
    <w:p w14:paraId="47570461" w14:textId="704FDFD7" w:rsidR="004F440A" w:rsidRDefault="004F440A" w:rsidP="343DA04A">
      <w:pPr>
        <w:rPr>
          <w:rFonts w:ascii="Arial" w:eastAsia="Arial" w:hAnsi="Arial" w:cs="Arial"/>
          <w:sz w:val="24"/>
          <w:szCs w:val="24"/>
        </w:rPr>
      </w:pPr>
    </w:p>
    <w:p w14:paraId="434B3CCE" w14:textId="386894DC" w:rsidR="004F440A" w:rsidRDefault="004F440A" w:rsidP="343DA04A">
      <w:pPr>
        <w:rPr>
          <w:rFonts w:ascii="Arial" w:eastAsia="Arial" w:hAnsi="Arial" w:cs="Arial"/>
          <w:sz w:val="24"/>
          <w:szCs w:val="24"/>
        </w:rPr>
      </w:pPr>
    </w:p>
    <w:p w14:paraId="1F239696" w14:textId="3354CA17" w:rsidR="004F440A" w:rsidRDefault="004F440A" w:rsidP="343DA04A">
      <w:pPr>
        <w:rPr>
          <w:rFonts w:ascii="Arial" w:eastAsia="Arial" w:hAnsi="Arial" w:cs="Arial"/>
          <w:sz w:val="24"/>
          <w:szCs w:val="24"/>
        </w:rPr>
      </w:pPr>
    </w:p>
    <w:p w14:paraId="56D9A6C7" w14:textId="76DFF2A3" w:rsidR="004F440A" w:rsidRDefault="004F440A" w:rsidP="343DA04A">
      <w:pPr>
        <w:rPr>
          <w:rFonts w:ascii="Arial" w:eastAsia="Arial" w:hAnsi="Arial" w:cs="Arial"/>
          <w:sz w:val="24"/>
          <w:szCs w:val="24"/>
        </w:rPr>
      </w:pPr>
    </w:p>
    <w:p w14:paraId="086C48F6" w14:textId="3D37AEA7" w:rsidR="004F440A" w:rsidRDefault="004F440A" w:rsidP="343DA04A">
      <w:pPr>
        <w:rPr>
          <w:rFonts w:ascii="Arial" w:eastAsia="Arial" w:hAnsi="Arial" w:cs="Arial"/>
          <w:sz w:val="24"/>
          <w:szCs w:val="24"/>
        </w:rPr>
      </w:pPr>
    </w:p>
    <w:p w14:paraId="1C3419BB" w14:textId="15CBE557" w:rsidR="004F440A" w:rsidRDefault="004F440A" w:rsidP="343DA04A">
      <w:pPr>
        <w:rPr>
          <w:rFonts w:ascii="Arial" w:eastAsia="Arial" w:hAnsi="Arial" w:cs="Arial"/>
          <w:sz w:val="24"/>
          <w:szCs w:val="24"/>
        </w:rPr>
      </w:pPr>
    </w:p>
    <w:p w14:paraId="4A29FC3E" w14:textId="19F31E5C" w:rsidR="004F440A" w:rsidRDefault="004F440A" w:rsidP="343DA04A">
      <w:pPr>
        <w:rPr>
          <w:rFonts w:ascii="Arial" w:eastAsia="Arial" w:hAnsi="Arial" w:cs="Arial"/>
          <w:sz w:val="24"/>
          <w:szCs w:val="24"/>
        </w:rPr>
      </w:pPr>
    </w:p>
    <w:p w14:paraId="1EE0746F" w14:textId="0D26298B" w:rsidR="00B41897" w:rsidRDefault="00B41897" w:rsidP="343DA04A">
      <w:pPr>
        <w:rPr>
          <w:rFonts w:ascii="Arial" w:eastAsia="Arial" w:hAnsi="Arial" w:cs="Arial"/>
          <w:sz w:val="24"/>
          <w:szCs w:val="24"/>
        </w:rPr>
      </w:pPr>
    </w:p>
    <w:p w14:paraId="0C1472D2" w14:textId="0785940C" w:rsidR="00B41897" w:rsidRDefault="00B41897" w:rsidP="343DA04A">
      <w:pPr>
        <w:rPr>
          <w:rFonts w:ascii="Arial" w:eastAsia="Arial" w:hAnsi="Arial" w:cs="Arial"/>
          <w:sz w:val="24"/>
          <w:szCs w:val="24"/>
        </w:rPr>
      </w:pPr>
    </w:p>
    <w:p w14:paraId="2A8D34DA" w14:textId="58F84BD7" w:rsidR="00B41897" w:rsidRDefault="00B41897" w:rsidP="343DA04A">
      <w:pPr>
        <w:rPr>
          <w:rFonts w:ascii="Arial" w:eastAsia="Arial" w:hAnsi="Arial" w:cs="Arial"/>
          <w:sz w:val="24"/>
          <w:szCs w:val="24"/>
        </w:rPr>
      </w:pPr>
    </w:p>
    <w:p w14:paraId="48824F85" w14:textId="4A31880B" w:rsidR="004D64E9" w:rsidRDefault="004D64E9" w:rsidP="343DA04A">
      <w:pPr>
        <w:rPr>
          <w:rFonts w:ascii="Arial" w:eastAsia="Arial" w:hAnsi="Arial" w:cs="Arial"/>
          <w:sz w:val="24"/>
          <w:szCs w:val="24"/>
        </w:rPr>
      </w:pPr>
    </w:p>
    <w:p w14:paraId="693CE8F5" w14:textId="60C1EC79" w:rsidR="004D64E9" w:rsidRDefault="004D64E9" w:rsidP="343DA04A">
      <w:pPr>
        <w:rPr>
          <w:rFonts w:ascii="Arial" w:eastAsia="Arial" w:hAnsi="Arial" w:cs="Arial"/>
          <w:sz w:val="24"/>
          <w:szCs w:val="24"/>
        </w:rPr>
      </w:pPr>
    </w:p>
    <w:p w14:paraId="0A99C643" w14:textId="4857A5D2" w:rsidR="004D64E9" w:rsidRDefault="004D64E9" w:rsidP="343DA04A">
      <w:pPr>
        <w:rPr>
          <w:rFonts w:ascii="Arial" w:eastAsia="Arial" w:hAnsi="Arial" w:cs="Arial"/>
          <w:sz w:val="24"/>
          <w:szCs w:val="24"/>
        </w:rPr>
      </w:pPr>
    </w:p>
    <w:p w14:paraId="65814CF1" w14:textId="2C71A9B8" w:rsidR="004D64E9" w:rsidRDefault="004D64E9" w:rsidP="343DA04A">
      <w:pPr>
        <w:rPr>
          <w:rFonts w:ascii="Arial" w:eastAsia="Arial" w:hAnsi="Arial" w:cs="Arial"/>
          <w:sz w:val="24"/>
          <w:szCs w:val="24"/>
        </w:rPr>
      </w:pPr>
    </w:p>
    <w:p w14:paraId="1F88CE77" w14:textId="5E655DCE" w:rsidR="004D64E9" w:rsidRDefault="004D64E9" w:rsidP="343DA04A">
      <w:pPr>
        <w:rPr>
          <w:rFonts w:ascii="Arial" w:eastAsia="Arial" w:hAnsi="Arial" w:cs="Arial"/>
          <w:sz w:val="24"/>
          <w:szCs w:val="24"/>
        </w:rPr>
      </w:pPr>
    </w:p>
    <w:p w14:paraId="71CC98FA" w14:textId="5115934C" w:rsidR="004D64E9" w:rsidRDefault="004D64E9" w:rsidP="343DA04A">
      <w:pPr>
        <w:rPr>
          <w:rFonts w:ascii="Arial" w:eastAsia="Arial" w:hAnsi="Arial" w:cs="Arial"/>
          <w:sz w:val="24"/>
          <w:szCs w:val="24"/>
        </w:rPr>
      </w:pPr>
    </w:p>
    <w:p w14:paraId="43C0BAC7" w14:textId="53CA3AE9" w:rsidR="004D64E9" w:rsidRDefault="004D64E9" w:rsidP="343DA04A">
      <w:pPr>
        <w:rPr>
          <w:rFonts w:ascii="Arial" w:eastAsia="Arial" w:hAnsi="Arial" w:cs="Arial"/>
          <w:sz w:val="24"/>
          <w:szCs w:val="24"/>
        </w:rPr>
      </w:pPr>
    </w:p>
    <w:p w14:paraId="1042D596" w14:textId="6F08A645" w:rsidR="004D64E9" w:rsidRDefault="004D64E9" w:rsidP="343DA04A">
      <w:pPr>
        <w:rPr>
          <w:rFonts w:ascii="Arial" w:eastAsia="Arial" w:hAnsi="Arial" w:cs="Arial"/>
          <w:sz w:val="24"/>
          <w:szCs w:val="24"/>
        </w:rPr>
      </w:pPr>
    </w:p>
    <w:p w14:paraId="39DF898C" w14:textId="4FAC89AA" w:rsidR="004D64E9" w:rsidRDefault="004D64E9" w:rsidP="343DA04A">
      <w:pPr>
        <w:rPr>
          <w:rFonts w:ascii="Arial" w:eastAsia="Arial" w:hAnsi="Arial" w:cs="Arial"/>
          <w:sz w:val="24"/>
          <w:szCs w:val="24"/>
        </w:rPr>
      </w:pPr>
    </w:p>
    <w:p w14:paraId="292A1560" w14:textId="77777777" w:rsidR="004D64E9" w:rsidRDefault="004D64E9" w:rsidP="343DA04A">
      <w:pPr>
        <w:rPr>
          <w:rFonts w:ascii="Arial" w:eastAsia="Arial" w:hAnsi="Arial" w:cs="Arial"/>
          <w:sz w:val="24"/>
          <w:szCs w:val="24"/>
        </w:rPr>
      </w:pPr>
    </w:p>
    <w:p w14:paraId="3109909D" w14:textId="74D67F90" w:rsidR="002159C1" w:rsidRDefault="002159C1" w:rsidP="13F88836">
      <w:pPr>
        <w:rPr>
          <w:rFonts w:ascii="Arial" w:eastAsia="Arial" w:hAnsi="Arial" w:cs="Arial"/>
          <w:sz w:val="24"/>
          <w:szCs w:val="24"/>
        </w:rPr>
      </w:pPr>
    </w:p>
    <w:p w14:paraId="5BFEA45A" w14:textId="1979B5D8" w:rsidR="343DA04A" w:rsidRPr="00197919" w:rsidRDefault="343DA04A" w:rsidP="00197919">
      <w:pPr>
        <w:pStyle w:val="Ttulo1"/>
        <w:rPr>
          <w:rFonts w:ascii="Arial" w:hAnsi="Arial" w:cs="Arial"/>
          <w:b/>
          <w:bCs/>
        </w:rPr>
      </w:pPr>
      <w:bookmarkStart w:id="23" w:name="_Toc53525093"/>
      <w:r w:rsidRPr="00197919">
        <w:rPr>
          <w:rFonts w:ascii="Arial" w:hAnsi="Arial" w:cs="Arial"/>
          <w:b/>
          <w:bCs/>
          <w:color w:val="000000" w:themeColor="text1"/>
          <w:sz w:val="24"/>
          <w:szCs w:val="24"/>
        </w:rPr>
        <w:lastRenderedPageBreak/>
        <w:t>REFERÊNCIAS:</w:t>
      </w:r>
      <w:bookmarkEnd w:id="23"/>
    </w:p>
    <w:p w14:paraId="39DC3BF2" w14:textId="17FB205A" w:rsidR="343DA04A" w:rsidRDefault="343DA04A" w:rsidP="343DA04A">
      <w:pPr>
        <w:rPr>
          <w:rFonts w:ascii="Arial" w:eastAsia="Arial" w:hAnsi="Arial" w:cs="Arial"/>
          <w:sz w:val="24"/>
          <w:szCs w:val="24"/>
        </w:rPr>
      </w:pPr>
    </w:p>
    <w:p w14:paraId="59F77921" w14:textId="0DEF5D0B" w:rsidR="614B4570" w:rsidRPr="001853DE" w:rsidRDefault="614B4570" w:rsidP="00D023B0">
      <w:pPr>
        <w:spacing w:line="240" w:lineRule="auto"/>
        <w:jc w:val="both"/>
        <w:rPr>
          <w:color w:val="000000" w:themeColor="text1"/>
        </w:rPr>
      </w:pPr>
      <w:r w:rsidRPr="001853DE">
        <w:rPr>
          <w:rFonts w:ascii="Arial" w:eastAsia="Arial" w:hAnsi="Arial" w:cs="Arial"/>
          <w:color w:val="000000" w:themeColor="text1"/>
          <w:sz w:val="24"/>
          <w:szCs w:val="24"/>
        </w:rPr>
        <w:t xml:space="preserve">ALMEIDA, MARYLA PINTO; MELO, MÔNICA CECÍLIA PIMENTEL; SILVA, LUCINEIDE SANTOS; SANTOS, ANA DULCE BATISTA. Atenção em Saúde no Planejamento Reprodutivo: Atitudes e Práticas de Enfermeiros. </w:t>
      </w:r>
      <w:r w:rsidRPr="001853DE">
        <w:rPr>
          <w:rFonts w:ascii="Arial" w:eastAsia="Arial" w:hAnsi="Arial" w:cs="Arial"/>
          <w:b/>
          <w:bCs/>
          <w:color w:val="000000" w:themeColor="text1"/>
          <w:sz w:val="24"/>
          <w:szCs w:val="24"/>
        </w:rPr>
        <w:t>Revista de Enfermagem da UFSM</w:t>
      </w:r>
      <w:r w:rsidRPr="001853DE">
        <w:rPr>
          <w:rFonts w:ascii="Arial" w:eastAsia="Arial" w:hAnsi="Arial" w:cs="Arial"/>
          <w:color w:val="000000" w:themeColor="text1"/>
          <w:sz w:val="24"/>
          <w:szCs w:val="24"/>
        </w:rPr>
        <w:t xml:space="preserve">: Santa Maria (RS), v 6, n 2, pág. 270-280. 2016. Disponível em: </w:t>
      </w:r>
      <w:hyperlink r:id="rId13">
        <w:r w:rsidRPr="001853DE">
          <w:rPr>
            <w:rStyle w:val="Hyperlink"/>
            <w:rFonts w:ascii="Arial" w:eastAsia="Arial" w:hAnsi="Arial" w:cs="Arial"/>
            <w:color w:val="000000" w:themeColor="text1"/>
            <w:sz w:val="24"/>
            <w:szCs w:val="24"/>
            <w:u w:val="none"/>
          </w:rPr>
          <w:t>https://periodicos.ufsm.br/reufsm/article/view/20490/pdf_1</w:t>
        </w:r>
      </w:hyperlink>
      <w:r w:rsidRPr="001853DE">
        <w:rPr>
          <w:rFonts w:ascii="Times New Roman" w:eastAsia="Times New Roman" w:hAnsi="Times New Roman" w:cs="Times New Roman"/>
          <w:color w:val="000000" w:themeColor="text1"/>
          <w:sz w:val="24"/>
          <w:szCs w:val="24"/>
        </w:rPr>
        <w:t xml:space="preserve">. </w:t>
      </w:r>
      <w:r w:rsidRPr="001853DE">
        <w:rPr>
          <w:rFonts w:ascii="Arial" w:eastAsia="Arial" w:hAnsi="Arial" w:cs="Arial"/>
          <w:color w:val="000000" w:themeColor="text1"/>
          <w:sz w:val="24"/>
          <w:szCs w:val="24"/>
        </w:rPr>
        <w:t xml:space="preserve">Acesso em: 23 mar. 2020. </w:t>
      </w:r>
    </w:p>
    <w:p w14:paraId="4A1CBBE8" w14:textId="355116E8" w:rsidR="614B4570" w:rsidRPr="001853DE" w:rsidRDefault="614B4570" w:rsidP="00D023B0">
      <w:pPr>
        <w:spacing w:line="240" w:lineRule="auto"/>
        <w:jc w:val="both"/>
        <w:rPr>
          <w:rFonts w:ascii="Times New Roman" w:eastAsia="Times New Roman" w:hAnsi="Times New Roman" w:cs="Times New Roman"/>
          <w:color w:val="000000" w:themeColor="text1"/>
          <w:sz w:val="24"/>
          <w:szCs w:val="24"/>
        </w:rPr>
      </w:pPr>
    </w:p>
    <w:p w14:paraId="4F4A43D4" w14:textId="38833441" w:rsidR="614B4570" w:rsidRPr="001853DE" w:rsidRDefault="614B4570" w:rsidP="00D023B0">
      <w:pPr>
        <w:spacing w:line="240" w:lineRule="auto"/>
        <w:jc w:val="both"/>
        <w:rPr>
          <w:rFonts w:ascii="Arial" w:eastAsia="Arial" w:hAnsi="Arial" w:cs="Arial"/>
          <w:color w:val="000000" w:themeColor="text1"/>
          <w:sz w:val="24"/>
          <w:szCs w:val="24"/>
        </w:rPr>
      </w:pPr>
      <w:r w:rsidRPr="001853DE">
        <w:rPr>
          <w:rFonts w:ascii="Arial" w:eastAsia="Arial" w:hAnsi="Arial" w:cs="Arial"/>
          <w:color w:val="000000" w:themeColor="text1"/>
          <w:sz w:val="24"/>
          <w:szCs w:val="24"/>
        </w:rPr>
        <w:t xml:space="preserve">ALBUQUERQUE, GRAYCE ALENCAR; BELÉM, JAMESON MOREIRA; NUNES, JEANE FONSÊCA CAVALCANTE; LEITE, MÔNICA FONSECA; QUIRINO, GLAUBERTO DA SILVA. Planejamento Reprodutivo em Casais Homossexuais na Estratégia Saúde Da Família. </w:t>
      </w:r>
      <w:r w:rsidRPr="001853DE">
        <w:rPr>
          <w:rFonts w:ascii="Arial" w:eastAsia="Arial" w:hAnsi="Arial" w:cs="Arial"/>
          <w:b/>
          <w:bCs/>
          <w:color w:val="000000" w:themeColor="text1"/>
          <w:sz w:val="24"/>
          <w:szCs w:val="24"/>
        </w:rPr>
        <w:t>Revista de Atenção Primária a Saúde:</w:t>
      </w:r>
      <w:r w:rsidRPr="001853DE">
        <w:rPr>
          <w:rFonts w:ascii="Arial" w:eastAsia="Arial" w:hAnsi="Arial" w:cs="Arial"/>
          <w:color w:val="000000" w:themeColor="text1"/>
          <w:sz w:val="24"/>
          <w:szCs w:val="24"/>
        </w:rPr>
        <w:t xml:space="preserve"> Juiz de Fora (MG), v 21, n 1, pág. 104-111. 2018. Disponível em: </w:t>
      </w:r>
      <w:hyperlink r:id="rId14">
        <w:r w:rsidRPr="001853DE">
          <w:rPr>
            <w:rStyle w:val="Hyperlink"/>
            <w:rFonts w:ascii="Arial" w:eastAsia="Arial" w:hAnsi="Arial" w:cs="Arial"/>
            <w:color w:val="000000" w:themeColor="text1"/>
            <w:sz w:val="24"/>
            <w:szCs w:val="24"/>
            <w:u w:val="none"/>
          </w:rPr>
          <w:t>https://pesquisa.bvsalud.org/brasil/resource/pt/biblio-970169</w:t>
        </w:r>
      </w:hyperlink>
      <w:r w:rsidRPr="001853DE">
        <w:rPr>
          <w:rFonts w:ascii="Arial" w:eastAsia="Arial" w:hAnsi="Arial" w:cs="Arial"/>
          <w:color w:val="000000" w:themeColor="text1"/>
          <w:sz w:val="24"/>
          <w:szCs w:val="24"/>
        </w:rPr>
        <w:t xml:space="preserve"> . Acesso em: 28 mai. 2020.</w:t>
      </w:r>
    </w:p>
    <w:p w14:paraId="57190382" w14:textId="3AD8A833" w:rsidR="002159C1" w:rsidRPr="001853DE" w:rsidRDefault="002159C1" w:rsidP="00D023B0">
      <w:pPr>
        <w:spacing w:line="240" w:lineRule="auto"/>
        <w:jc w:val="both"/>
        <w:rPr>
          <w:rFonts w:ascii="Arial" w:eastAsia="Arial" w:hAnsi="Arial" w:cs="Arial"/>
          <w:color w:val="000000" w:themeColor="text1"/>
          <w:sz w:val="24"/>
          <w:szCs w:val="24"/>
        </w:rPr>
      </w:pPr>
    </w:p>
    <w:p w14:paraId="2C26DEEA" w14:textId="77777777" w:rsidR="002053A0" w:rsidRPr="001853DE" w:rsidRDefault="002053A0" w:rsidP="002053A0">
      <w:pPr>
        <w:jc w:val="both"/>
        <w:rPr>
          <w:rFonts w:ascii="Arial" w:hAnsi="Arial" w:cs="Arial"/>
          <w:color w:val="000000" w:themeColor="text1"/>
          <w:sz w:val="24"/>
          <w:szCs w:val="24"/>
        </w:rPr>
      </w:pPr>
      <w:r w:rsidRPr="001853DE">
        <w:rPr>
          <w:rFonts w:ascii="Arial" w:hAnsi="Arial" w:cs="Arial"/>
          <w:color w:val="000000" w:themeColor="text1"/>
          <w:sz w:val="24"/>
          <w:szCs w:val="24"/>
        </w:rPr>
        <w:t>BOMFIM, ELIANE DOS SANTOS; ARAÚJO, IGOR BRASIL; SANTOS, ADRIANA GLAY BARBOSA; SILVA, ADSON PEREIRA; VILELA, ALBA BENEMÉRITA ALVES; YARID, SÉRGIO DONHA. Atuação do Enfermeiro Acerca das Práticas Educativas na Estratégia de Saúde da Família.</w:t>
      </w:r>
      <w:r w:rsidRPr="001853DE">
        <w:rPr>
          <w:color w:val="000000" w:themeColor="text1"/>
          <w:sz w:val="24"/>
          <w:szCs w:val="24"/>
        </w:rPr>
        <w:t xml:space="preserve"> </w:t>
      </w:r>
      <w:r w:rsidRPr="001853DE">
        <w:rPr>
          <w:rFonts w:ascii="Arial" w:hAnsi="Arial" w:cs="Arial"/>
          <w:b/>
          <w:bCs/>
          <w:color w:val="000000" w:themeColor="text1"/>
          <w:sz w:val="24"/>
          <w:szCs w:val="24"/>
        </w:rPr>
        <w:t>Revista de Enfermagem UFPE Online:</w:t>
      </w:r>
      <w:r w:rsidRPr="001853DE">
        <w:rPr>
          <w:rFonts w:ascii="Arial" w:hAnsi="Arial" w:cs="Arial"/>
          <w:color w:val="000000" w:themeColor="text1"/>
          <w:sz w:val="24"/>
          <w:szCs w:val="24"/>
        </w:rPr>
        <w:t xml:space="preserve"> Recife (PE), v 11, n 03, pag. 1398- 1402. 2017. Disponível em: https://pesquisa.bvsalud.org/brasil/resource/pt/biblio-1032421. Acesso em: 14 out. 2020. </w:t>
      </w:r>
    </w:p>
    <w:p w14:paraId="24B98219" w14:textId="77777777" w:rsidR="002053A0" w:rsidRPr="001853DE" w:rsidRDefault="002053A0" w:rsidP="00D023B0">
      <w:pPr>
        <w:spacing w:line="240" w:lineRule="auto"/>
        <w:jc w:val="both"/>
        <w:rPr>
          <w:rFonts w:ascii="Arial" w:eastAsia="Arial" w:hAnsi="Arial" w:cs="Arial"/>
          <w:color w:val="000000" w:themeColor="text1"/>
          <w:sz w:val="24"/>
          <w:szCs w:val="24"/>
        </w:rPr>
      </w:pPr>
    </w:p>
    <w:p w14:paraId="2B64EDAB" w14:textId="714973A3" w:rsidR="002159C1" w:rsidRPr="001853DE" w:rsidRDefault="614B4570" w:rsidP="00D023B0">
      <w:pPr>
        <w:spacing w:line="240" w:lineRule="auto"/>
        <w:jc w:val="both"/>
        <w:rPr>
          <w:rFonts w:ascii="Arial" w:eastAsia="Arial" w:hAnsi="Arial" w:cs="Arial"/>
          <w:color w:val="000000" w:themeColor="text1"/>
          <w:sz w:val="24"/>
          <w:szCs w:val="24"/>
        </w:rPr>
      </w:pPr>
      <w:r w:rsidRPr="001853DE">
        <w:rPr>
          <w:rFonts w:ascii="Arial" w:eastAsia="Arial" w:hAnsi="Arial" w:cs="Arial"/>
          <w:color w:val="000000" w:themeColor="text1"/>
          <w:sz w:val="24"/>
          <w:szCs w:val="24"/>
        </w:rPr>
        <w:t xml:space="preserve">BOUZAS, ISABEL; </w:t>
      </w:r>
      <w:r w:rsidR="009430DE" w:rsidRPr="001853DE">
        <w:rPr>
          <w:rFonts w:ascii="Arial" w:eastAsia="Arial" w:hAnsi="Arial" w:cs="Arial"/>
          <w:color w:val="000000" w:themeColor="text1"/>
          <w:sz w:val="24"/>
          <w:szCs w:val="24"/>
        </w:rPr>
        <w:t xml:space="preserve">TAKEY, MARCIA; </w:t>
      </w:r>
      <w:r w:rsidRPr="001853DE">
        <w:rPr>
          <w:rFonts w:ascii="Arial" w:eastAsia="Arial" w:hAnsi="Arial" w:cs="Arial"/>
          <w:color w:val="000000" w:themeColor="text1"/>
          <w:sz w:val="24"/>
          <w:szCs w:val="24"/>
        </w:rPr>
        <w:t xml:space="preserve">EISENSTEIN, EVELYN. </w:t>
      </w:r>
      <w:r w:rsidR="009430DE" w:rsidRPr="001853DE">
        <w:rPr>
          <w:rFonts w:ascii="Arial" w:hAnsi="Arial" w:cs="Arial"/>
          <w:color w:val="000000" w:themeColor="text1"/>
          <w:sz w:val="24"/>
          <w:szCs w:val="24"/>
        </w:rPr>
        <w:t>Orientação contraceptiva na adolescência: critérios médicos de elegibilidade</w:t>
      </w:r>
      <w:r w:rsidRPr="001853DE">
        <w:rPr>
          <w:rFonts w:ascii="Arial" w:eastAsia="Arial" w:hAnsi="Arial" w:cs="Arial"/>
          <w:color w:val="000000" w:themeColor="text1"/>
          <w:sz w:val="24"/>
          <w:szCs w:val="24"/>
        </w:rPr>
        <w:t xml:space="preserve">. </w:t>
      </w:r>
      <w:r w:rsidRPr="001853DE">
        <w:rPr>
          <w:rFonts w:ascii="Arial" w:eastAsia="Arial" w:hAnsi="Arial" w:cs="Arial"/>
          <w:b/>
          <w:bCs/>
          <w:color w:val="000000" w:themeColor="text1"/>
          <w:sz w:val="24"/>
          <w:szCs w:val="24"/>
        </w:rPr>
        <w:t>Revista oficial do núcleo de estudos da saúde do adolescente:</w:t>
      </w:r>
      <w:r w:rsidRPr="001853DE">
        <w:rPr>
          <w:rFonts w:ascii="Arial" w:eastAsia="Arial" w:hAnsi="Arial" w:cs="Arial"/>
          <w:color w:val="000000" w:themeColor="text1"/>
          <w:sz w:val="24"/>
          <w:szCs w:val="24"/>
        </w:rPr>
        <w:t xml:space="preserve"> Rio de Janeiro (RJ)</w:t>
      </w:r>
      <w:r w:rsidR="009430DE" w:rsidRPr="001853DE">
        <w:rPr>
          <w:rFonts w:ascii="Arial" w:eastAsia="Arial" w:hAnsi="Arial" w:cs="Arial"/>
          <w:color w:val="000000" w:themeColor="text1"/>
          <w:sz w:val="24"/>
          <w:szCs w:val="24"/>
        </w:rPr>
        <w:t xml:space="preserve">, v 10, n 3. </w:t>
      </w:r>
      <w:r w:rsidRPr="001853DE">
        <w:rPr>
          <w:rFonts w:ascii="Arial" w:eastAsia="Arial" w:hAnsi="Arial" w:cs="Arial"/>
          <w:color w:val="000000" w:themeColor="text1"/>
          <w:sz w:val="24"/>
          <w:szCs w:val="24"/>
        </w:rPr>
        <w:t>20</w:t>
      </w:r>
      <w:r w:rsidR="009430DE" w:rsidRPr="001853DE">
        <w:rPr>
          <w:rFonts w:ascii="Arial" w:eastAsia="Arial" w:hAnsi="Arial" w:cs="Arial"/>
          <w:color w:val="000000" w:themeColor="text1"/>
          <w:sz w:val="24"/>
          <w:szCs w:val="24"/>
        </w:rPr>
        <w:t>13</w:t>
      </w:r>
      <w:r w:rsidRPr="001853DE">
        <w:rPr>
          <w:rFonts w:ascii="Arial" w:eastAsia="Arial" w:hAnsi="Arial" w:cs="Arial"/>
          <w:color w:val="000000" w:themeColor="text1"/>
          <w:sz w:val="24"/>
          <w:szCs w:val="24"/>
        </w:rPr>
        <w:t xml:space="preserve">. Disponível em: </w:t>
      </w:r>
      <w:r w:rsidR="009430DE" w:rsidRPr="001853DE">
        <w:rPr>
          <w:rFonts w:ascii="Arial" w:eastAsia="Arial" w:hAnsi="Arial" w:cs="Arial"/>
          <w:color w:val="000000" w:themeColor="text1"/>
          <w:sz w:val="24"/>
          <w:szCs w:val="24"/>
        </w:rPr>
        <w:t>http://www.adolescenciaesaude.com/detalhe_artigo.asp?id=412</w:t>
      </w:r>
      <w:r w:rsidRPr="001853DE">
        <w:rPr>
          <w:rFonts w:ascii="Arial" w:eastAsia="Arial" w:hAnsi="Arial" w:cs="Arial"/>
          <w:color w:val="000000" w:themeColor="text1"/>
          <w:sz w:val="24"/>
          <w:szCs w:val="24"/>
        </w:rPr>
        <w:t>. Acesso em: 22 mai. 2020.</w:t>
      </w:r>
    </w:p>
    <w:p w14:paraId="29E62549" w14:textId="77777777" w:rsidR="009E04B2" w:rsidRPr="001853DE" w:rsidRDefault="009E04B2" w:rsidP="00D023B0">
      <w:pPr>
        <w:spacing w:line="240" w:lineRule="auto"/>
        <w:jc w:val="both"/>
        <w:rPr>
          <w:rFonts w:ascii="Arial" w:eastAsia="Arial" w:hAnsi="Arial" w:cs="Arial"/>
          <w:color w:val="000000" w:themeColor="text1"/>
          <w:sz w:val="24"/>
          <w:szCs w:val="24"/>
        </w:rPr>
      </w:pPr>
    </w:p>
    <w:p w14:paraId="75031015" w14:textId="3D067DA3" w:rsidR="614B4570" w:rsidRPr="001853DE" w:rsidRDefault="009E04B2" w:rsidP="00D023B0">
      <w:pPr>
        <w:spacing w:line="240" w:lineRule="auto"/>
        <w:jc w:val="both"/>
        <w:rPr>
          <w:rFonts w:ascii="Arial" w:eastAsia="Arial" w:hAnsi="Arial" w:cs="Arial"/>
          <w:color w:val="000000" w:themeColor="text1"/>
          <w:sz w:val="24"/>
          <w:szCs w:val="24"/>
        </w:rPr>
      </w:pPr>
      <w:r w:rsidRPr="001853DE">
        <w:rPr>
          <w:rFonts w:ascii="Arial" w:eastAsia="Arial" w:hAnsi="Arial" w:cs="Arial"/>
          <w:color w:val="000000" w:themeColor="text1"/>
          <w:sz w:val="24"/>
          <w:szCs w:val="24"/>
        </w:rPr>
        <w:t xml:space="preserve">BRASIL. </w:t>
      </w:r>
      <w:r w:rsidRPr="001853DE">
        <w:rPr>
          <w:rFonts w:ascii="Arial" w:eastAsia="Arial" w:hAnsi="Arial" w:cs="Arial"/>
          <w:b/>
          <w:bCs/>
          <w:color w:val="000000" w:themeColor="text1"/>
          <w:sz w:val="24"/>
          <w:szCs w:val="24"/>
        </w:rPr>
        <w:t xml:space="preserve">LEI Nº 7.498, de 25 de </w:t>
      </w:r>
      <w:r w:rsidR="001853DE" w:rsidRPr="001853DE">
        <w:rPr>
          <w:rFonts w:ascii="Arial" w:eastAsia="Arial" w:hAnsi="Arial" w:cs="Arial"/>
          <w:b/>
          <w:bCs/>
          <w:color w:val="000000" w:themeColor="text1"/>
          <w:sz w:val="24"/>
          <w:szCs w:val="24"/>
        </w:rPr>
        <w:t>junho</w:t>
      </w:r>
      <w:r w:rsidRPr="001853DE">
        <w:rPr>
          <w:rFonts w:ascii="Arial" w:eastAsia="Arial" w:hAnsi="Arial" w:cs="Arial"/>
          <w:b/>
          <w:bCs/>
          <w:color w:val="000000" w:themeColor="text1"/>
          <w:sz w:val="24"/>
          <w:szCs w:val="24"/>
        </w:rPr>
        <w:t xml:space="preserve"> de 1986.</w:t>
      </w:r>
      <w:r w:rsidRPr="001853DE">
        <w:rPr>
          <w:rFonts w:ascii="Arial" w:eastAsia="Arial" w:hAnsi="Arial" w:cs="Arial"/>
          <w:color w:val="000000" w:themeColor="text1"/>
          <w:sz w:val="24"/>
          <w:szCs w:val="24"/>
        </w:rPr>
        <w:t xml:space="preserve"> Dispõe sobre a regulamentação do exercício da enfermagem, e dá outras providências. Presidência da República, Casa Civil, Subchefia para Assuntos Jurídicos.  1986. Disponível em: </w:t>
      </w:r>
      <w:hyperlink r:id="rId15">
        <w:r w:rsidRPr="001853DE">
          <w:rPr>
            <w:rStyle w:val="Hyperlink"/>
            <w:rFonts w:ascii="Arial" w:eastAsia="Arial" w:hAnsi="Arial" w:cs="Arial"/>
            <w:color w:val="000000" w:themeColor="text1"/>
            <w:sz w:val="24"/>
            <w:szCs w:val="24"/>
            <w:u w:val="none"/>
          </w:rPr>
          <w:t>http://www.planalto.gov.br/ccivil_03/LEIS/L7498.htm</w:t>
        </w:r>
      </w:hyperlink>
      <w:r w:rsidRPr="001853DE">
        <w:rPr>
          <w:rFonts w:ascii="Arial" w:eastAsia="Arial" w:hAnsi="Arial" w:cs="Arial"/>
          <w:color w:val="000000" w:themeColor="text1"/>
          <w:sz w:val="24"/>
          <w:szCs w:val="24"/>
        </w:rPr>
        <w:t>.</w:t>
      </w:r>
      <w:r w:rsidRPr="001853DE">
        <w:rPr>
          <w:rFonts w:ascii="Times New Roman" w:eastAsia="Times New Roman" w:hAnsi="Times New Roman" w:cs="Times New Roman"/>
          <w:color w:val="000000" w:themeColor="text1"/>
          <w:sz w:val="24"/>
          <w:szCs w:val="24"/>
        </w:rPr>
        <w:t xml:space="preserve"> </w:t>
      </w:r>
      <w:r w:rsidRPr="001853DE">
        <w:rPr>
          <w:rFonts w:ascii="Arial" w:eastAsia="Arial" w:hAnsi="Arial" w:cs="Arial"/>
          <w:color w:val="000000" w:themeColor="text1"/>
          <w:sz w:val="24"/>
          <w:szCs w:val="24"/>
        </w:rPr>
        <w:t>Acesso em: 06 abr. 2020.</w:t>
      </w:r>
    </w:p>
    <w:p w14:paraId="5F8F05D7" w14:textId="77777777" w:rsidR="009E04B2" w:rsidRPr="001853DE" w:rsidRDefault="009E04B2" w:rsidP="00D023B0">
      <w:pPr>
        <w:spacing w:line="240" w:lineRule="auto"/>
        <w:jc w:val="both"/>
        <w:rPr>
          <w:rFonts w:ascii="Calibri" w:eastAsia="Calibri" w:hAnsi="Calibri" w:cs="Calibri"/>
          <w:color w:val="000000" w:themeColor="text1"/>
        </w:rPr>
      </w:pPr>
    </w:p>
    <w:p w14:paraId="59C87D77" w14:textId="2426650E" w:rsidR="002159C1" w:rsidRPr="001853DE" w:rsidRDefault="002159C1" w:rsidP="00D023B0">
      <w:pPr>
        <w:spacing w:line="240" w:lineRule="auto"/>
        <w:jc w:val="both"/>
        <w:rPr>
          <w:rFonts w:ascii="Arial" w:hAnsi="Arial" w:cs="Arial"/>
          <w:color w:val="000000" w:themeColor="text1"/>
          <w:sz w:val="24"/>
          <w:szCs w:val="24"/>
        </w:rPr>
      </w:pPr>
      <w:r w:rsidRPr="001853DE">
        <w:rPr>
          <w:rFonts w:ascii="Arial" w:hAnsi="Arial" w:cs="Arial"/>
          <w:color w:val="000000" w:themeColor="text1"/>
          <w:sz w:val="24"/>
          <w:szCs w:val="24"/>
        </w:rPr>
        <w:t xml:space="preserve">BRASIL. </w:t>
      </w:r>
      <w:r w:rsidRPr="001853DE">
        <w:rPr>
          <w:rFonts w:ascii="Arial" w:hAnsi="Arial" w:cs="Arial"/>
          <w:b/>
          <w:bCs/>
          <w:color w:val="000000" w:themeColor="text1"/>
          <w:sz w:val="24"/>
          <w:szCs w:val="24"/>
        </w:rPr>
        <w:t>Constituição da República Federativa do Brasil de 1988</w:t>
      </w:r>
      <w:r w:rsidRPr="001853DE">
        <w:rPr>
          <w:rFonts w:ascii="Arial" w:hAnsi="Arial" w:cs="Arial"/>
          <w:color w:val="000000" w:themeColor="text1"/>
          <w:sz w:val="24"/>
          <w:szCs w:val="24"/>
        </w:rPr>
        <w:t xml:space="preserve">. Presidência da República. Casa Civil. Subchefia para Assuntos Jurídicos. 1988. Disponível em: </w:t>
      </w:r>
      <w:hyperlink r:id="rId16" w:history="1">
        <w:r w:rsidRPr="001853DE">
          <w:rPr>
            <w:rStyle w:val="Hyperlink"/>
            <w:rFonts w:ascii="Arial" w:hAnsi="Arial" w:cs="Arial"/>
            <w:color w:val="000000" w:themeColor="text1"/>
            <w:sz w:val="24"/>
            <w:szCs w:val="24"/>
            <w:u w:val="none"/>
          </w:rPr>
          <w:t>http://www.planalto.gov.br/ccivil_03/constituicao/constituicao.htm</w:t>
        </w:r>
      </w:hyperlink>
      <w:r w:rsidRPr="001853DE">
        <w:rPr>
          <w:rFonts w:ascii="Arial" w:hAnsi="Arial" w:cs="Arial"/>
          <w:color w:val="000000" w:themeColor="text1"/>
          <w:sz w:val="24"/>
          <w:szCs w:val="24"/>
        </w:rPr>
        <w:t xml:space="preserve">. Acesso em: 27 de set. 2020. </w:t>
      </w:r>
    </w:p>
    <w:p w14:paraId="20688DF9" w14:textId="7CB5A603" w:rsidR="343DA04A" w:rsidRPr="001853DE" w:rsidRDefault="343DA04A" w:rsidP="00D023B0">
      <w:pPr>
        <w:spacing w:line="240" w:lineRule="auto"/>
        <w:rPr>
          <w:color w:val="000000" w:themeColor="text1"/>
        </w:rPr>
      </w:pPr>
    </w:p>
    <w:p w14:paraId="61154771" w14:textId="773CFDFD" w:rsidR="343DA04A" w:rsidRPr="001853DE" w:rsidRDefault="343DA04A" w:rsidP="00D023B0">
      <w:pPr>
        <w:spacing w:line="240" w:lineRule="auto"/>
        <w:jc w:val="both"/>
        <w:rPr>
          <w:rFonts w:ascii="Arial" w:eastAsia="Arial" w:hAnsi="Arial" w:cs="Arial"/>
          <w:color w:val="000000" w:themeColor="text1"/>
          <w:sz w:val="24"/>
          <w:szCs w:val="24"/>
        </w:rPr>
      </w:pPr>
      <w:r w:rsidRPr="001853DE">
        <w:rPr>
          <w:rFonts w:ascii="Arial" w:eastAsia="Arial" w:hAnsi="Arial" w:cs="Arial"/>
          <w:color w:val="000000" w:themeColor="text1"/>
          <w:sz w:val="24"/>
          <w:szCs w:val="24"/>
        </w:rPr>
        <w:lastRenderedPageBreak/>
        <w:t>BRASIL.</w:t>
      </w:r>
      <w:hyperlink r:id="rId17">
        <w:r w:rsidR="001853DE">
          <w:rPr>
            <w:rStyle w:val="Hyperlink"/>
            <w:rFonts w:ascii="Arial" w:eastAsia="Arial" w:hAnsi="Arial" w:cs="Arial"/>
            <w:color w:val="000000" w:themeColor="text1"/>
            <w:sz w:val="24"/>
            <w:szCs w:val="24"/>
            <w:u w:val="none"/>
          </w:rPr>
          <w:t xml:space="preserve"> </w:t>
        </w:r>
        <w:r w:rsidRPr="001853DE">
          <w:rPr>
            <w:rStyle w:val="Hyperlink"/>
            <w:rFonts w:ascii="Arial" w:eastAsia="Arial" w:hAnsi="Arial" w:cs="Arial"/>
            <w:b/>
            <w:bCs/>
            <w:color w:val="000000" w:themeColor="text1"/>
            <w:sz w:val="24"/>
            <w:szCs w:val="24"/>
            <w:u w:val="none"/>
          </w:rPr>
          <w:t xml:space="preserve">LEI Nº 9.263, de 12 de </w:t>
        </w:r>
        <w:r w:rsidR="001853DE">
          <w:rPr>
            <w:rStyle w:val="Hyperlink"/>
            <w:rFonts w:ascii="Arial" w:eastAsia="Arial" w:hAnsi="Arial" w:cs="Arial"/>
            <w:b/>
            <w:bCs/>
            <w:color w:val="000000" w:themeColor="text1"/>
            <w:sz w:val="24"/>
            <w:szCs w:val="24"/>
            <w:u w:val="none"/>
          </w:rPr>
          <w:t>janeiro</w:t>
        </w:r>
        <w:r w:rsidRPr="001853DE">
          <w:rPr>
            <w:rStyle w:val="Hyperlink"/>
            <w:rFonts w:ascii="Arial" w:eastAsia="Arial" w:hAnsi="Arial" w:cs="Arial"/>
            <w:b/>
            <w:bCs/>
            <w:color w:val="000000" w:themeColor="text1"/>
            <w:sz w:val="24"/>
            <w:szCs w:val="24"/>
            <w:u w:val="none"/>
          </w:rPr>
          <w:t xml:space="preserve"> de 1996.</w:t>
        </w:r>
      </w:hyperlink>
      <w:r w:rsidRPr="001853DE">
        <w:rPr>
          <w:rFonts w:ascii="Arial" w:eastAsia="Arial" w:hAnsi="Arial" w:cs="Arial"/>
          <w:color w:val="000000" w:themeColor="text1"/>
          <w:sz w:val="24"/>
          <w:szCs w:val="24"/>
        </w:rPr>
        <w:t xml:space="preserve"> Regula o § 7º do art. 226 da Constituição Federal, que trata do planejamento familiar, estabelece penalidades e dá outras providências. Presidência da República, Casa Civil, Subchefia para Assuntos Jurídicos. 1996. Disponível em:</w:t>
      </w:r>
      <w:hyperlink r:id="rId18">
        <w:r w:rsidRPr="001853DE">
          <w:rPr>
            <w:rStyle w:val="Hyperlink"/>
            <w:rFonts w:ascii="Arial" w:eastAsia="Arial" w:hAnsi="Arial" w:cs="Arial"/>
            <w:color w:val="000000" w:themeColor="text1"/>
            <w:sz w:val="24"/>
            <w:szCs w:val="24"/>
          </w:rPr>
          <w:t xml:space="preserve"> </w:t>
        </w:r>
        <w:r w:rsidRPr="001853DE">
          <w:rPr>
            <w:rStyle w:val="Hyperlink"/>
            <w:rFonts w:ascii="Arial" w:eastAsia="Arial" w:hAnsi="Arial" w:cs="Arial"/>
            <w:color w:val="000000" w:themeColor="text1"/>
            <w:sz w:val="24"/>
            <w:szCs w:val="24"/>
            <w:u w:val="none"/>
          </w:rPr>
          <w:t>http://www.planalto.gov.br/ccivil_03/leis/l9263.htm</w:t>
        </w:r>
      </w:hyperlink>
      <w:r w:rsidRPr="001853DE">
        <w:rPr>
          <w:rFonts w:ascii="Arial" w:eastAsia="Arial" w:hAnsi="Arial" w:cs="Arial"/>
          <w:color w:val="000000" w:themeColor="text1"/>
          <w:sz w:val="24"/>
          <w:szCs w:val="24"/>
        </w:rPr>
        <w:t>. Acesso em: 19 mar. 2020.</w:t>
      </w:r>
    </w:p>
    <w:p w14:paraId="3447B4AA" w14:textId="77777777" w:rsidR="000C122D" w:rsidRPr="001853DE" w:rsidRDefault="000C122D" w:rsidP="00D023B0">
      <w:pPr>
        <w:spacing w:line="240" w:lineRule="auto"/>
        <w:jc w:val="both"/>
        <w:rPr>
          <w:color w:val="000000" w:themeColor="text1"/>
        </w:rPr>
      </w:pPr>
    </w:p>
    <w:p w14:paraId="750982F6" w14:textId="6D845D6E" w:rsidR="002C2534" w:rsidRPr="001853DE" w:rsidRDefault="000C122D" w:rsidP="00D023B0">
      <w:pPr>
        <w:spacing w:line="240" w:lineRule="auto"/>
        <w:jc w:val="both"/>
        <w:rPr>
          <w:rFonts w:ascii="Arial" w:eastAsia="Arial" w:hAnsi="Arial" w:cs="Arial"/>
          <w:color w:val="000000" w:themeColor="text1"/>
          <w:sz w:val="24"/>
          <w:szCs w:val="24"/>
        </w:rPr>
      </w:pPr>
      <w:r w:rsidRPr="001853DE">
        <w:rPr>
          <w:rFonts w:ascii="Arial" w:eastAsia="Arial" w:hAnsi="Arial" w:cs="Arial"/>
          <w:color w:val="000000" w:themeColor="text1"/>
          <w:sz w:val="24"/>
          <w:szCs w:val="24"/>
        </w:rPr>
        <w:t xml:space="preserve">BRASIL. Ministério da Saúde. Secretaria de Atenção à Saúde. Departamento de Ações Programáticas Estratégicas. </w:t>
      </w:r>
      <w:r w:rsidRPr="001853DE">
        <w:rPr>
          <w:rFonts w:ascii="Arial" w:eastAsia="Arial" w:hAnsi="Arial" w:cs="Arial"/>
          <w:b/>
          <w:bCs/>
          <w:color w:val="000000" w:themeColor="text1"/>
          <w:sz w:val="24"/>
          <w:szCs w:val="24"/>
        </w:rPr>
        <w:t>Política Nacional de Atenção Integral à Saúde da Mulher: princípios e diretrizes.</w:t>
      </w:r>
      <w:r w:rsidRPr="001853DE">
        <w:rPr>
          <w:rFonts w:ascii="Arial" w:eastAsia="Arial" w:hAnsi="Arial" w:cs="Arial"/>
          <w:color w:val="000000" w:themeColor="text1"/>
          <w:sz w:val="24"/>
          <w:szCs w:val="24"/>
        </w:rPr>
        <w:t xml:space="preserve"> Brasília (DF): Ministério da Saúde, 2004. 82p. Disponível em: </w:t>
      </w:r>
      <w:hyperlink r:id="rId19">
        <w:r w:rsidRPr="001853DE">
          <w:rPr>
            <w:rStyle w:val="Hyperlink"/>
            <w:rFonts w:ascii="Arial" w:eastAsia="Arial" w:hAnsi="Arial" w:cs="Arial"/>
            <w:color w:val="000000" w:themeColor="text1"/>
            <w:sz w:val="24"/>
            <w:szCs w:val="24"/>
            <w:u w:val="none"/>
          </w:rPr>
          <w:t>https://bvsms.saude.gov.br/bvs/publicacoes/politica_nac_atencao_mulher.pdf</w:t>
        </w:r>
      </w:hyperlink>
      <w:r w:rsidRPr="001853DE">
        <w:rPr>
          <w:rFonts w:ascii="Arial" w:eastAsia="Arial" w:hAnsi="Arial" w:cs="Arial"/>
          <w:color w:val="000000" w:themeColor="text1"/>
          <w:sz w:val="24"/>
          <w:szCs w:val="24"/>
        </w:rPr>
        <w:t xml:space="preserve"> . Acesso em: 06 abr. 2020.</w:t>
      </w:r>
    </w:p>
    <w:p w14:paraId="0A0126BF" w14:textId="77777777" w:rsidR="000C122D" w:rsidRPr="001853DE" w:rsidRDefault="000C122D" w:rsidP="00D023B0">
      <w:pPr>
        <w:spacing w:line="240" w:lineRule="auto"/>
        <w:jc w:val="both"/>
        <w:rPr>
          <w:color w:val="000000" w:themeColor="text1"/>
        </w:rPr>
      </w:pPr>
    </w:p>
    <w:p w14:paraId="5E139A8B" w14:textId="7217C6CD" w:rsidR="343DA04A" w:rsidRPr="001853DE" w:rsidRDefault="343DA04A" w:rsidP="00D023B0">
      <w:pPr>
        <w:spacing w:line="240" w:lineRule="auto"/>
        <w:jc w:val="both"/>
        <w:rPr>
          <w:color w:val="000000" w:themeColor="text1"/>
        </w:rPr>
      </w:pPr>
      <w:r w:rsidRPr="001853DE">
        <w:rPr>
          <w:rFonts w:ascii="Arial" w:eastAsia="Arial" w:hAnsi="Arial" w:cs="Arial"/>
          <w:color w:val="000000" w:themeColor="text1"/>
          <w:sz w:val="24"/>
          <w:szCs w:val="24"/>
        </w:rPr>
        <w:t xml:space="preserve">BRASIL. Ministério da Saúde. Secretaria de Atenção </w:t>
      </w:r>
      <w:r w:rsidR="001853DE" w:rsidRPr="001853DE">
        <w:rPr>
          <w:rFonts w:ascii="Arial" w:eastAsia="Arial" w:hAnsi="Arial" w:cs="Arial"/>
          <w:color w:val="000000" w:themeColor="text1"/>
          <w:sz w:val="24"/>
          <w:szCs w:val="24"/>
        </w:rPr>
        <w:t>à</w:t>
      </w:r>
      <w:r w:rsidRPr="001853DE">
        <w:rPr>
          <w:rFonts w:ascii="Arial" w:eastAsia="Arial" w:hAnsi="Arial" w:cs="Arial"/>
          <w:color w:val="000000" w:themeColor="text1"/>
          <w:sz w:val="24"/>
          <w:szCs w:val="24"/>
        </w:rPr>
        <w:t xml:space="preserve"> Saúde. Departamento de Atenção Básica. Capitulo 1 - Direitos, Saúde Sexual e Reprodutiva: Marcos Legais e Políticos.</w:t>
      </w:r>
      <w:r w:rsidRPr="001853DE">
        <w:rPr>
          <w:rFonts w:ascii="Arial" w:eastAsia="Arial" w:hAnsi="Arial" w:cs="Arial"/>
          <w:b/>
          <w:bCs/>
          <w:color w:val="000000" w:themeColor="text1"/>
          <w:sz w:val="24"/>
          <w:szCs w:val="24"/>
        </w:rPr>
        <w:t xml:space="preserve"> </w:t>
      </w:r>
      <w:r w:rsidRPr="001853DE">
        <w:rPr>
          <w:rFonts w:ascii="Arial" w:eastAsia="Arial" w:hAnsi="Arial" w:cs="Arial"/>
          <w:color w:val="000000" w:themeColor="text1"/>
          <w:sz w:val="24"/>
          <w:szCs w:val="24"/>
        </w:rPr>
        <w:t>IN:</w:t>
      </w:r>
      <w:r w:rsidRPr="001853DE">
        <w:rPr>
          <w:rFonts w:ascii="Arial" w:eastAsia="Arial" w:hAnsi="Arial" w:cs="Arial"/>
          <w:b/>
          <w:bCs/>
          <w:color w:val="000000" w:themeColor="text1"/>
          <w:sz w:val="24"/>
          <w:szCs w:val="24"/>
        </w:rPr>
        <w:t xml:space="preserve"> Saúde Sexual e Saúde Reprodutiva. Cadernos de Atenção Básica, nº 26. </w:t>
      </w:r>
      <w:r w:rsidRPr="001853DE">
        <w:rPr>
          <w:rFonts w:ascii="Arial" w:eastAsia="Arial" w:hAnsi="Arial" w:cs="Arial"/>
          <w:color w:val="000000" w:themeColor="text1"/>
          <w:sz w:val="24"/>
          <w:szCs w:val="24"/>
        </w:rPr>
        <w:t>2010a</w:t>
      </w:r>
      <w:r w:rsidRPr="001853DE">
        <w:rPr>
          <w:rFonts w:ascii="Arial" w:eastAsia="Arial" w:hAnsi="Arial" w:cs="Arial"/>
          <w:b/>
          <w:bCs/>
          <w:color w:val="000000" w:themeColor="text1"/>
          <w:sz w:val="24"/>
          <w:szCs w:val="24"/>
        </w:rPr>
        <w:t xml:space="preserve">. </w:t>
      </w:r>
      <w:proofErr w:type="spellStart"/>
      <w:r w:rsidRPr="001853DE">
        <w:rPr>
          <w:rFonts w:ascii="Arial" w:eastAsia="Arial" w:hAnsi="Arial" w:cs="Arial"/>
          <w:color w:val="000000" w:themeColor="text1"/>
          <w:sz w:val="24"/>
          <w:szCs w:val="24"/>
        </w:rPr>
        <w:t>pg</w:t>
      </w:r>
      <w:proofErr w:type="spellEnd"/>
      <w:r w:rsidRPr="001853DE">
        <w:rPr>
          <w:rFonts w:ascii="Arial" w:eastAsia="Arial" w:hAnsi="Arial" w:cs="Arial"/>
          <w:color w:val="000000" w:themeColor="text1"/>
          <w:sz w:val="24"/>
          <w:szCs w:val="24"/>
        </w:rPr>
        <w:t xml:space="preserve"> 11-20.</w:t>
      </w:r>
      <w:r w:rsidRPr="001853DE">
        <w:rPr>
          <w:rFonts w:ascii="Arial" w:eastAsia="Arial" w:hAnsi="Arial" w:cs="Arial"/>
          <w:b/>
          <w:bCs/>
          <w:color w:val="000000" w:themeColor="text1"/>
          <w:sz w:val="24"/>
          <w:szCs w:val="24"/>
        </w:rPr>
        <w:t xml:space="preserve"> </w:t>
      </w:r>
      <w:r w:rsidRPr="001853DE">
        <w:rPr>
          <w:rFonts w:ascii="Arial" w:eastAsia="Arial" w:hAnsi="Arial" w:cs="Arial"/>
          <w:color w:val="000000" w:themeColor="text1"/>
          <w:sz w:val="24"/>
          <w:szCs w:val="24"/>
        </w:rPr>
        <w:t>Disponível em:</w:t>
      </w:r>
      <w:hyperlink r:id="rId20">
        <w:r w:rsidRPr="001853DE">
          <w:rPr>
            <w:rStyle w:val="Hyperlink"/>
            <w:rFonts w:ascii="Arial" w:eastAsia="Arial" w:hAnsi="Arial" w:cs="Arial"/>
            <w:color w:val="000000" w:themeColor="text1"/>
            <w:sz w:val="24"/>
            <w:szCs w:val="24"/>
          </w:rPr>
          <w:t xml:space="preserve"> </w:t>
        </w:r>
        <w:r w:rsidRPr="001853DE">
          <w:rPr>
            <w:rStyle w:val="Hyperlink"/>
            <w:rFonts w:ascii="Arial" w:eastAsia="Arial" w:hAnsi="Arial" w:cs="Arial"/>
            <w:color w:val="000000" w:themeColor="text1"/>
            <w:sz w:val="24"/>
            <w:szCs w:val="24"/>
            <w:u w:val="none"/>
          </w:rPr>
          <w:t>http://189.28.128.100/dab/docs/publicacoes/cadernos_ab/abcad26.pdf</w:t>
        </w:r>
      </w:hyperlink>
      <w:r w:rsidRPr="001853DE">
        <w:rPr>
          <w:rFonts w:ascii="Arial" w:eastAsia="Arial" w:hAnsi="Arial" w:cs="Arial"/>
          <w:color w:val="000000" w:themeColor="text1"/>
          <w:sz w:val="24"/>
          <w:szCs w:val="24"/>
        </w:rPr>
        <w:t>. Acesso em: 03 fev. 2020.</w:t>
      </w:r>
    </w:p>
    <w:p w14:paraId="6C0E242D" w14:textId="443502DD" w:rsidR="343DA04A" w:rsidRPr="001853DE" w:rsidRDefault="343DA04A" w:rsidP="00D023B0">
      <w:pPr>
        <w:spacing w:line="240" w:lineRule="auto"/>
        <w:jc w:val="both"/>
        <w:rPr>
          <w:color w:val="000000" w:themeColor="text1"/>
        </w:rPr>
      </w:pPr>
      <w:r w:rsidRPr="001853DE">
        <w:rPr>
          <w:rFonts w:ascii="Arial" w:eastAsia="Arial" w:hAnsi="Arial" w:cs="Arial"/>
          <w:color w:val="000000" w:themeColor="text1"/>
          <w:sz w:val="24"/>
          <w:szCs w:val="24"/>
        </w:rPr>
        <w:t xml:space="preserve"> </w:t>
      </w:r>
    </w:p>
    <w:p w14:paraId="6AC7F73E" w14:textId="3021BA0D" w:rsidR="002159C1" w:rsidRPr="001853DE" w:rsidRDefault="343DA04A" w:rsidP="00D023B0">
      <w:pPr>
        <w:spacing w:line="240" w:lineRule="auto"/>
        <w:jc w:val="both"/>
        <w:rPr>
          <w:rFonts w:ascii="Arial" w:eastAsia="Arial" w:hAnsi="Arial" w:cs="Arial"/>
          <w:color w:val="000000" w:themeColor="text1"/>
          <w:sz w:val="24"/>
          <w:szCs w:val="24"/>
        </w:rPr>
      </w:pPr>
      <w:r w:rsidRPr="001853DE">
        <w:rPr>
          <w:rFonts w:ascii="Arial" w:eastAsia="Arial" w:hAnsi="Arial" w:cs="Arial"/>
          <w:color w:val="000000" w:themeColor="text1"/>
          <w:sz w:val="24"/>
          <w:szCs w:val="24"/>
        </w:rPr>
        <w:t xml:space="preserve">BRASIL. Ministério da Saúde. Secretaria de Atenção a Saúde. Departamento de Atenção Básica. Capitulo 7 – Abordando a Saúde Reprodutiva na Atenção Básica. IN: </w:t>
      </w:r>
      <w:r w:rsidRPr="001853DE">
        <w:rPr>
          <w:rFonts w:ascii="Arial" w:eastAsia="Arial" w:hAnsi="Arial" w:cs="Arial"/>
          <w:b/>
          <w:bCs/>
          <w:color w:val="000000" w:themeColor="text1"/>
          <w:sz w:val="24"/>
          <w:szCs w:val="24"/>
        </w:rPr>
        <w:t xml:space="preserve">Saúde Sexual e Saúde Reprodutiva. Cadernos de Atenção Básica, nº 26. </w:t>
      </w:r>
      <w:r w:rsidRPr="001853DE">
        <w:rPr>
          <w:rFonts w:ascii="Arial" w:eastAsia="Arial" w:hAnsi="Arial" w:cs="Arial"/>
          <w:color w:val="000000" w:themeColor="text1"/>
          <w:sz w:val="24"/>
          <w:szCs w:val="24"/>
        </w:rPr>
        <w:t>2010b</w:t>
      </w:r>
      <w:r w:rsidRPr="001853DE">
        <w:rPr>
          <w:rFonts w:ascii="Arial" w:eastAsia="Arial" w:hAnsi="Arial" w:cs="Arial"/>
          <w:b/>
          <w:bCs/>
          <w:color w:val="000000" w:themeColor="text1"/>
          <w:sz w:val="24"/>
          <w:szCs w:val="24"/>
        </w:rPr>
        <w:t xml:space="preserve">. </w:t>
      </w:r>
      <w:proofErr w:type="spellStart"/>
      <w:r w:rsidRPr="001853DE">
        <w:rPr>
          <w:rFonts w:ascii="Arial" w:eastAsia="Arial" w:hAnsi="Arial" w:cs="Arial"/>
          <w:color w:val="000000" w:themeColor="text1"/>
          <w:sz w:val="24"/>
          <w:szCs w:val="24"/>
        </w:rPr>
        <w:t>pg</w:t>
      </w:r>
      <w:proofErr w:type="spellEnd"/>
      <w:r w:rsidRPr="001853DE">
        <w:rPr>
          <w:rFonts w:ascii="Arial" w:eastAsia="Arial" w:hAnsi="Arial" w:cs="Arial"/>
          <w:color w:val="000000" w:themeColor="text1"/>
          <w:sz w:val="24"/>
          <w:szCs w:val="24"/>
        </w:rPr>
        <w:t xml:space="preserve"> 57-62. Disponível em:</w:t>
      </w:r>
      <w:hyperlink r:id="rId21">
        <w:r w:rsidRPr="001853DE">
          <w:rPr>
            <w:rStyle w:val="Hyperlink"/>
            <w:rFonts w:ascii="Arial" w:eastAsia="Arial" w:hAnsi="Arial" w:cs="Arial"/>
            <w:color w:val="000000" w:themeColor="text1"/>
            <w:sz w:val="24"/>
            <w:szCs w:val="24"/>
          </w:rPr>
          <w:t xml:space="preserve"> </w:t>
        </w:r>
        <w:r w:rsidRPr="001853DE">
          <w:rPr>
            <w:rStyle w:val="Hyperlink"/>
            <w:rFonts w:ascii="Arial" w:eastAsia="Arial" w:hAnsi="Arial" w:cs="Arial"/>
            <w:color w:val="000000" w:themeColor="text1"/>
            <w:sz w:val="24"/>
            <w:szCs w:val="24"/>
            <w:u w:val="none"/>
          </w:rPr>
          <w:t>http://189.28.128.100/dab/docs/publicacoes/cadernos_ab/abcad26.pdf</w:t>
        </w:r>
      </w:hyperlink>
      <w:r w:rsidRPr="001853DE">
        <w:rPr>
          <w:rFonts w:ascii="Arial" w:eastAsia="Arial" w:hAnsi="Arial" w:cs="Arial"/>
          <w:color w:val="000000" w:themeColor="text1"/>
          <w:sz w:val="24"/>
          <w:szCs w:val="24"/>
        </w:rPr>
        <w:t>. Acesso em: 03 fev. 2020.</w:t>
      </w:r>
    </w:p>
    <w:p w14:paraId="18EB62D6" w14:textId="77777777" w:rsidR="000C122D" w:rsidRPr="001853DE" w:rsidRDefault="000C122D" w:rsidP="00D023B0">
      <w:pPr>
        <w:spacing w:line="240" w:lineRule="auto"/>
        <w:jc w:val="both"/>
        <w:rPr>
          <w:rFonts w:ascii="Arial" w:eastAsia="Arial" w:hAnsi="Arial" w:cs="Arial"/>
          <w:color w:val="000000" w:themeColor="text1"/>
          <w:sz w:val="24"/>
          <w:szCs w:val="24"/>
        </w:rPr>
      </w:pPr>
    </w:p>
    <w:p w14:paraId="1822FC30" w14:textId="77777777" w:rsidR="000C122D" w:rsidRPr="001853DE" w:rsidRDefault="000C122D" w:rsidP="00D023B0">
      <w:pPr>
        <w:spacing w:line="240" w:lineRule="auto"/>
        <w:jc w:val="both"/>
        <w:rPr>
          <w:rFonts w:ascii="Arial" w:eastAsia="Arial" w:hAnsi="Arial" w:cs="Arial"/>
          <w:color w:val="000000" w:themeColor="text1"/>
          <w:sz w:val="24"/>
          <w:szCs w:val="24"/>
        </w:rPr>
      </w:pPr>
      <w:r w:rsidRPr="001853DE">
        <w:rPr>
          <w:rFonts w:ascii="Arial" w:eastAsia="Arial" w:hAnsi="Arial" w:cs="Arial"/>
          <w:color w:val="000000" w:themeColor="text1"/>
          <w:sz w:val="24"/>
          <w:szCs w:val="24"/>
        </w:rPr>
        <w:t>BRASIL. Ministério da Saúde. S</w:t>
      </w:r>
      <w:r w:rsidRPr="001853DE">
        <w:rPr>
          <w:rFonts w:ascii="Arial" w:hAnsi="Arial" w:cs="Arial"/>
          <w:color w:val="000000" w:themeColor="text1"/>
          <w:sz w:val="24"/>
          <w:szCs w:val="24"/>
        </w:rPr>
        <w:t>ecretaria de Atenção à Saúde. Departamento de Atenção Básic</w:t>
      </w:r>
      <w:r w:rsidRPr="001853DE">
        <w:rPr>
          <w:rFonts w:ascii="Arial" w:eastAsia="Arial" w:hAnsi="Arial" w:cs="Arial"/>
          <w:color w:val="000000" w:themeColor="text1"/>
          <w:sz w:val="24"/>
          <w:szCs w:val="24"/>
        </w:rPr>
        <w:t xml:space="preserve">a. </w:t>
      </w:r>
      <w:r w:rsidRPr="001853DE">
        <w:rPr>
          <w:rFonts w:ascii="Arial" w:eastAsia="Arial" w:hAnsi="Arial" w:cs="Arial"/>
          <w:b/>
          <w:bCs/>
          <w:color w:val="000000" w:themeColor="text1"/>
          <w:sz w:val="24"/>
          <w:szCs w:val="24"/>
        </w:rPr>
        <w:t>Política Nacional de Atenção Básica.</w:t>
      </w:r>
      <w:r w:rsidRPr="001853DE">
        <w:rPr>
          <w:rFonts w:ascii="Arial" w:eastAsia="Arial" w:hAnsi="Arial" w:cs="Arial"/>
          <w:color w:val="000000" w:themeColor="text1"/>
          <w:sz w:val="24"/>
          <w:szCs w:val="24"/>
        </w:rPr>
        <w:t xml:space="preserve"> Brasília (DF). 2012. Disponível em: </w:t>
      </w:r>
      <w:hyperlink r:id="rId22" w:history="1">
        <w:r w:rsidRPr="001853DE">
          <w:rPr>
            <w:rStyle w:val="Hyperlink"/>
            <w:rFonts w:ascii="Arial" w:eastAsia="Arial" w:hAnsi="Arial" w:cs="Arial"/>
            <w:color w:val="000000" w:themeColor="text1"/>
            <w:sz w:val="24"/>
            <w:szCs w:val="24"/>
            <w:u w:val="none"/>
          </w:rPr>
          <w:t>http://189.28.128.100/dab/docs/publicacoes/geral/pnab.pdf</w:t>
        </w:r>
      </w:hyperlink>
      <w:r w:rsidRPr="001853DE">
        <w:rPr>
          <w:rFonts w:ascii="Arial" w:eastAsia="Arial" w:hAnsi="Arial" w:cs="Arial"/>
          <w:color w:val="000000" w:themeColor="text1"/>
          <w:sz w:val="24"/>
          <w:szCs w:val="24"/>
        </w:rPr>
        <w:t xml:space="preserve">. Acesso em: 27 set. 2020. </w:t>
      </w:r>
    </w:p>
    <w:p w14:paraId="4996F4A1" w14:textId="77777777" w:rsidR="002C2534" w:rsidRPr="001853DE" w:rsidRDefault="002C2534" w:rsidP="00D023B0">
      <w:pPr>
        <w:spacing w:line="240" w:lineRule="auto"/>
        <w:jc w:val="both"/>
        <w:rPr>
          <w:rFonts w:ascii="Arial" w:eastAsia="Arial" w:hAnsi="Arial" w:cs="Arial"/>
          <w:color w:val="000000" w:themeColor="text1"/>
          <w:sz w:val="24"/>
          <w:szCs w:val="24"/>
        </w:rPr>
      </w:pPr>
    </w:p>
    <w:p w14:paraId="00BE868F" w14:textId="0FD1481B" w:rsidR="002159C1" w:rsidRPr="001853DE" w:rsidRDefault="002159C1" w:rsidP="00D023B0">
      <w:pPr>
        <w:spacing w:line="240" w:lineRule="auto"/>
        <w:jc w:val="both"/>
        <w:rPr>
          <w:rFonts w:ascii="Arial" w:eastAsia="Arial" w:hAnsi="Arial" w:cs="Arial"/>
          <w:color w:val="000000" w:themeColor="text1"/>
          <w:sz w:val="24"/>
          <w:szCs w:val="24"/>
        </w:rPr>
      </w:pPr>
      <w:r w:rsidRPr="001853DE">
        <w:rPr>
          <w:rFonts w:ascii="Arial" w:eastAsia="Arial" w:hAnsi="Arial" w:cs="Arial"/>
          <w:color w:val="000000" w:themeColor="text1"/>
          <w:sz w:val="24"/>
          <w:szCs w:val="24"/>
        </w:rPr>
        <w:t xml:space="preserve">BRASIL. </w:t>
      </w:r>
      <w:r w:rsidRPr="001853DE">
        <w:rPr>
          <w:rFonts w:ascii="Arial" w:hAnsi="Arial" w:cs="Arial"/>
          <w:color w:val="000000" w:themeColor="text1"/>
          <w:sz w:val="24"/>
          <w:szCs w:val="24"/>
        </w:rPr>
        <w:t xml:space="preserve">Ministério da Saúde. Secretaria de Atenção à Saúde. Departamento de Ações Programáticas Estratégicas. </w:t>
      </w:r>
      <w:r w:rsidRPr="001853DE">
        <w:rPr>
          <w:rFonts w:ascii="Arial" w:hAnsi="Arial" w:cs="Arial"/>
          <w:b/>
          <w:bCs/>
          <w:color w:val="000000" w:themeColor="text1"/>
          <w:sz w:val="24"/>
          <w:szCs w:val="24"/>
        </w:rPr>
        <w:t>MANUAL TÉCNICO PARA PROFISSIONAIS DE SAÚDE – DIU COM COBRE T Cu 380 A</w:t>
      </w:r>
      <w:r w:rsidRPr="001853DE">
        <w:rPr>
          <w:rFonts w:ascii="Arial" w:hAnsi="Arial" w:cs="Arial"/>
          <w:color w:val="000000" w:themeColor="text1"/>
          <w:sz w:val="24"/>
          <w:szCs w:val="24"/>
        </w:rPr>
        <w:t>. Brasília (DF). 2018. Disponível em: https://portaldeboaspraticas.iff.fiocruz.br/wp-content/uploads/2018/12/manual_diu_08_2018.pdf. Acesso em: 27 set. 2020</w:t>
      </w:r>
    </w:p>
    <w:p w14:paraId="6399EFA1" w14:textId="168FAFB5" w:rsidR="002C2534" w:rsidRPr="001853DE" w:rsidRDefault="002C2534" w:rsidP="00D023B0">
      <w:pPr>
        <w:spacing w:line="240" w:lineRule="auto"/>
        <w:jc w:val="both"/>
        <w:rPr>
          <w:rFonts w:ascii="Arial" w:eastAsia="Arial" w:hAnsi="Arial" w:cs="Arial"/>
          <w:color w:val="000000" w:themeColor="text1"/>
          <w:sz w:val="24"/>
          <w:szCs w:val="24"/>
        </w:rPr>
      </w:pPr>
    </w:p>
    <w:p w14:paraId="2243DB0A" w14:textId="64FB270C" w:rsidR="002C2534" w:rsidRPr="001853DE" w:rsidRDefault="002C2534" w:rsidP="00D023B0">
      <w:pPr>
        <w:spacing w:line="240" w:lineRule="auto"/>
        <w:jc w:val="both"/>
        <w:rPr>
          <w:rFonts w:ascii="Arial" w:hAnsi="Arial" w:cs="Arial"/>
          <w:color w:val="000000" w:themeColor="text1"/>
          <w:sz w:val="24"/>
          <w:szCs w:val="24"/>
        </w:rPr>
      </w:pPr>
      <w:r w:rsidRPr="001853DE">
        <w:rPr>
          <w:rFonts w:ascii="Arial" w:hAnsi="Arial" w:cs="Arial"/>
          <w:color w:val="000000" w:themeColor="text1"/>
          <w:sz w:val="24"/>
          <w:szCs w:val="24"/>
        </w:rPr>
        <w:t xml:space="preserve">BRASIL. Ministério da Saúde. Secretaria de Atenção Primária à Saúde. Departamento de Ações </w:t>
      </w:r>
      <w:r w:rsidR="001853DE" w:rsidRPr="001853DE">
        <w:rPr>
          <w:rFonts w:ascii="Arial" w:hAnsi="Arial" w:cs="Arial"/>
          <w:color w:val="000000" w:themeColor="text1"/>
          <w:sz w:val="24"/>
          <w:szCs w:val="24"/>
        </w:rPr>
        <w:t>Program</w:t>
      </w:r>
      <w:r w:rsidR="001853DE">
        <w:rPr>
          <w:rFonts w:ascii="Arial" w:hAnsi="Arial" w:cs="Arial"/>
          <w:color w:val="000000" w:themeColor="text1"/>
          <w:sz w:val="24"/>
          <w:szCs w:val="24"/>
        </w:rPr>
        <w:t>áti</w:t>
      </w:r>
      <w:r w:rsidR="001853DE" w:rsidRPr="001853DE">
        <w:rPr>
          <w:rFonts w:ascii="Arial" w:hAnsi="Arial" w:cs="Arial"/>
          <w:color w:val="000000" w:themeColor="text1"/>
          <w:sz w:val="24"/>
          <w:szCs w:val="24"/>
        </w:rPr>
        <w:t>cas</w:t>
      </w:r>
      <w:r w:rsidRPr="001853DE">
        <w:rPr>
          <w:rFonts w:ascii="Arial" w:hAnsi="Arial" w:cs="Arial"/>
          <w:color w:val="000000" w:themeColor="text1"/>
          <w:sz w:val="24"/>
          <w:szCs w:val="24"/>
        </w:rPr>
        <w:t xml:space="preserve"> </w:t>
      </w:r>
      <w:r w:rsidR="001853DE">
        <w:rPr>
          <w:rFonts w:ascii="Arial" w:hAnsi="Arial" w:cs="Arial"/>
          <w:color w:val="000000" w:themeColor="text1"/>
          <w:sz w:val="24"/>
          <w:szCs w:val="24"/>
        </w:rPr>
        <w:t xml:space="preserve">e </w:t>
      </w:r>
      <w:r w:rsidRPr="001853DE">
        <w:rPr>
          <w:rFonts w:ascii="Arial" w:hAnsi="Arial" w:cs="Arial"/>
          <w:color w:val="000000" w:themeColor="text1"/>
          <w:sz w:val="24"/>
          <w:szCs w:val="24"/>
        </w:rPr>
        <w:t>Estratégicas</w:t>
      </w:r>
      <w:r w:rsidRPr="001853DE">
        <w:rPr>
          <w:color w:val="000000" w:themeColor="text1"/>
        </w:rPr>
        <w:t xml:space="preserve">. </w:t>
      </w:r>
      <w:r w:rsidRPr="001853DE">
        <w:rPr>
          <w:rFonts w:ascii="Arial" w:hAnsi="Arial" w:cs="Arial"/>
          <w:b/>
          <w:bCs/>
          <w:color w:val="000000" w:themeColor="text1"/>
          <w:sz w:val="24"/>
          <w:szCs w:val="24"/>
        </w:rPr>
        <w:t xml:space="preserve">NOTA TÉCNICA Nº 38/2019-DAPES/SAPS/MS. </w:t>
      </w:r>
      <w:r w:rsidRPr="001853DE">
        <w:rPr>
          <w:rFonts w:ascii="Arial" w:hAnsi="Arial" w:cs="Arial"/>
          <w:color w:val="000000" w:themeColor="text1"/>
          <w:sz w:val="24"/>
          <w:szCs w:val="24"/>
        </w:rPr>
        <w:t>Brasília (DF). 2019.Disponível em: https://www.crmdf.org.br/images/PDF/2019_nota_tecnica_diu.pdf. Acesso em: 27 set. 2020.</w:t>
      </w:r>
    </w:p>
    <w:p w14:paraId="430D203D" w14:textId="77777777" w:rsidR="001B2021" w:rsidRPr="001853DE" w:rsidRDefault="001B2021" w:rsidP="00D023B0">
      <w:pPr>
        <w:spacing w:line="240" w:lineRule="auto"/>
        <w:jc w:val="both"/>
        <w:rPr>
          <w:rFonts w:ascii="Arial" w:hAnsi="Arial" w:cs="Arial"/>
          <w:color w:val="000000" w:themeColor="text1"/>
          <w:sz w:val="24"/>
          <w:szCs w:val="24"/>
        </w:rPr>
      </w:pPr>
    </w:p>
    <w:p w14:paraId="16E8BD59" w14:textId="042E5DBF" w:rsidR="002159C1" w:rsidRPr="001853DE" w:rsidRDefault="001B2021" w:rsidP="00D023B0">
      <w:pPr>
        <w:spacing w:line="240" w:lineRule="auto"/>
        <w:jc w:val="both"/>
        <w:rPr>
          <w:rFonts w:ascii="Arial" w:eastAsia="Arial" w:hAnsi="Arial" w:cs="Arial"/>
          <w:color w:val="000000" w:themeColor="text1"/>
          <w:sz w:val="24"/>
          <w:szCs w:val="24"/>
        </w:rPr>
      </w:pPr>
      <w:r w:rsidRPr="001853DE">
        <w:rPr>
          <w:rFonts w:ascii="Arial" w:eastAsia="Arial" w:hAnsi="Arial" w:cs="Arial"/>
          <w:color w:val="000000" w:themeColor="text1"/>
          <w:sz w:val="24"/>
          <w:szCs w:val="24"/>
        </w:rPr>
        <w:t xml:space="preserve">CARVALHO, ANGELITA ALVES. Demanda por contracepção no Brasil em 2006: contribuição para a implementação das preferências de fecundidade. </w:t>
      </w:r>
      <w:r w:rsidRPr="001853DE">
        <w:rPr>
          <w:rFonts w:ascii="Arial" w:eastAsia="Arial" w:hAnsi="Arial" w:cs="Arial"/>
          <w:b/>
          <w:bCs/>
          <w:color w:val="000000" w:themeColor="text1"/>
          <w:sz w:val="24"/>
          <w:szCs w:val="24"/>
        </w:rPr>
        <w:t>Ciência e Saúde Coletiva.</w:t>
      </w:r>
      <w:r w:rsidRPr="001853DE">
        <w:rPr>
          <w:rFonts w:ascii="Arial" w:eastAsia="Arial" w:hAnsi="Arial" w:cs="Arial"/>
          <w:color w:val="000000" w:themeColor="text1"/>
          <w:sz w:val="24"/>
          <w:szCs w:val="24"/>
        </w:rPr>
        <w:t xml:space="preserve"> Rio de Janeiro</w:t>
      </w:r>
      <w:r w:rsidR="00F451A1" w:rsidRPr="001853DE">
        <w:rPr>
          <w:rFonts w:ascii="Arial" w:eastAsia="Arial" w:hAnsi="Arial" w:cs="Arial"/>
          <w:color w:val="000000" w:themeColor="text1"/>
          <w:sz w:val="24"/>
          <w:szCs w:val="24"/>
        </w:rPr>
        <w:t xml:space="preserve"> (RJ), v 24, n 10.</w:t>
      </w:r>
      <w:r w:rsidRPr="001853DE">
        <w:rPr>
          <w:rFonts w:ascii="Arial" w:eastAsia="Arial" w:hAnsi="Arial" w:cs="Arial"/>
          <w:color w:val="000000" w:themeColor="text1"/>
          <w:sz w:val="24"/>
          <w:szCs w:val="24"/>
        </w:rPr>
        <w:t xml:space="preserve"> 2019. Disponível em: </w:t>
      </w:r>
      <w:hyperlink r:id="rId23" w:history="1">
        <w:r w:rsidRPr="001853DE">
          <w:rPr>
            <w:rStyle w:val="Hyperlink"/>
            <w:rFonts w:ascii="Arial" w:eastAsia="Arial" w:hAnsi="Arial" w:cs="Arial"/>
            <w:color w:val="000000" w:themeColor="text1"/>
            <w:sz w:val="24"/>
            <w:szCs w:val="24"/>
            <w:u w:val="none"/>
          </w:rPr>
          <w:t>https://scielosp.org/article/csc/2019.v24n10/3879-3888/pt/</w:t>
        </w:r>
      </w:hyperlink>
      <w:r w:rsidRPr="001853DE">
        <w:rPr>
          <w:rFonts w:ascii="Arial" w:eastAsia="Arial" w:hAnsi="Arial" w:cs="Arial"/>
          <w:color w:val="000000" w:themeColor="text1"/>
          <w:sz w:val="24"/>
          <w:szCs w:val="24"/>
        </w:rPr>
        <w:t>. Acesso em: 22 mai. 2020.</w:t>
      </w:r>
    </w:p>
    <w:p w14:paraId="2AC6A83C" w14:textId="77777777" w:rsidR="001B2021" w:rsidRPr="001853DE" w:rsidRDefault="001B2021" w:rsidP="00D023B0">
      <w:pPr>
        <w:spacing w:line="240" w:lineRule="auto"/>
        <w:jc w:val="both"/>
        <w:rPr>
          <w:rFonts w:ascii="Arial" w:eastAsia="Arial" w:hAnsi="Arial" w:cs="Arial"/>
          <w:color w:val="000000" w:themeColor="text1"/>
          <w:sz w:val="24"/>
          <w:szCs w:val="24"/>
        </w:rPr>
      </w:pPr>
    </w:p>
    <w:p w14:paraId="5CDC8115" w14:textId="1215DAF1" w:rsidR="000C122D" w:rsidRDefault="000C122D" w:rsidP="00D023B0">
      <w:pPr>
        <w:spacing w:line="240" w:lineRule="auto"/>
        <w:jc w:val="both"/>
        <w:rPr>
          <w:rFonts w:ascii="Arial" w:eastAsia="Arial" w:hAnsi="Arial" w:cs="Arial"/>
          <w:color w:val="000000" w:themeColor="text1"/>
          <w:sz w:val="24"/>
          <w:szCs w:val="24"/>
        </w:rPr>
      </w:pPr>
      <w:r w:rsidRPr="001853DE">
        <w:rPr>
          <w:rFonts w:ascii="Arial" w:hAnsi="Arial" w:cs="Arial"/>
          <w:color w:val="000000" w:themeColor="text1"/>
          <w:sz w:val="24"/>
          <w:szCs w:val="24"/>
        </w:rPr>
        <w:t xml:space="preserve">COFEN. </w:t>
      </w:r>
      <w:r w:rsidRPr="001853DE">
        <w:rPr>
          <w:rFonts w:ascii="Arial" w:eastAsia="Arial" w:hAnsi="Arial" w:cs="Arial"/>
          <w:b/>
          <w:bCs/>
          <w:color w:val="000000" w:themeColor="text1"/>
          <w:sz w:val="24"/>
          <w:szCs w:val="24"/>
        </w:rPr>
        <w:t>RESOLUÇÃO COFEN-358/2009</w:t>
      </w:r>
      <w:r w:rsidRPr="001853DE">
        <w:rPr>
          <w:rFonts w:ascii="Arial" w:eastAsia="Arial" w:hAnsi="Arial" w:cs="Arial"/>
          <w:color w:val="000000" w:themeColor="text1"/>
          <w:sz w:val="24"/>
          <w:szCs w:val="24"/>
        </w:rPr>
        <w:t xml:space="preserve">. Conselho Federal de Enfermagem. 2009. Disponível em: </w:t>
      </w:r>
      <w:hyperlink r:id="rId24">
        <w:r w:rsidRPr="001853DE">
          <w:rPr>
            <w:rStyle w:val="Hyperlink"/>
            <w:rFonts w:ascii="Arial" w:eastAsia="Arial" w:hAnsi="Arial" w:cs="Arial"/>
            <w:color w:val="000000" w:themeColor="text1"/>
            <w:sz w:val="24"/>
            <w:szCs w:val="24"/>
            <w:u w:val="none"/>
          </w:rPr>
          <w:t>http://www.cofen.gov.br/resoluo-cofen-3582009_4384.html</w:t>
        </w:r>
      </w:hyperlink>
      <w:r w:rsidRPr="001853DE">
        <w:rPr>
          <w:rFonts w:ascii="Arial" w:eastAsia="Arial" w:hAnsi="Arial" w:cs="Arial"/>
          <w:color w:val="000000" w:themeColor="text1"/>
          <w:sz w:val="24"/>
          <w:szCs w:val="24"/>
        </w:rPr>
        <w:t>. Acesso em: 27 set. 2020.</w:t>
      </w:r>
    </w:p>
    <w:p w14:paraId="6B7D1262" w14:textId="77777777" w:rsidR="001853DE" w:rsidRPr="001853DE" w:rsidRDefault="001853DE" w:rsidP="00D023B0">
      <w:pPr>
        <w:spacing w:line="240" w:lineRule="auto"/>
        <w:jc w:val="both"/>
        <w:rPr>
          <w:color w:val="000000" w:themeColor="text1"/>
        </w:rPr>
      </w:pPr>
    </w:p>
    <w:p w14:paraId="35BFE063" w14:textId="3BD5BEC3" w:rsidR="000C122D" w:rsidRPr="001853DE" w:rsidRDefault="000C122D" w:rsidP="00D023B0">
      <w:pPr>
        <w:spacing w:line="240" w:lineRule="auto"/>
        <w:jc w:val="both"/>
        <w:rPr>
          <w:rFonts w:ascii="Arial" w:eastAsia="Arial" w:hAnsi="Arial" w:cs="Arial"/>
          <w:color w:val="000000" w:themeColor="text1"/>
          <w:sz w:val="24"/>
          <w:szCs w:val="24"/>
        </w:rPr>
      </w:pPr>
      <w:r w:rsidRPr="001853DE">
        <w:rPr>
          <w:rFonts w:ascii="Arial" w:eastAsia="Arial" w:hAnsi="Arial" w:cs="Arial"/>
          <w:color w:val="000000" w:themeColor="text1"/>
          <w:sz w:val="24"/>
          <w:szCs w:val="24"/>
        </w:rPr>
        <w:t xml:space="preserve">COFEN. </w:t>
      </w:r>
      <w:r w:rsidRPr="001853DE">
        <w:rPr>
          <w:rFonts w:ascii="Arial" w:eastAsia="Arial" w:hAnsi="Arial" w:cs="Arial"/>
          <w:b/>
          <w:bCs/>
          <w:color w:val="000000" w:themeColor="text1"/>
          <w:sz w:val="24"/>
          <w:szCs w:val="24"/>
        </w:rPr>
        <w:t>Parecer Nº 17/2010/ COFEN/ CTLN</w:t>
      </w:r>
      <w:r w:rsidRPr="001853DE">
        <w:rPr>
          <w:rFonts w:ascii="Arial" w:eastAsia="Arial" w:hAnsi="Arial" w:cs="Arial"/>
          <w:color w:val="000000" w:themeColor="text1"/>
          <w:sz w:val="24"/>
          <w:szCs w:val="24"/>
        </w:rPr>
        <w:t>. Conselho Federal de Enfermagem. 2010. Disponível em: http://www.cofen.gov.br/parecer-n-172010-cofen-ctln_6148.html. Acesso em: 27 set. 2020.</w:t>
      </w:r>
    </w:p>
    <w:p w14:paraId="120412D6" w14:textId="77777777" w:rsidR="000C122D" w:rsidRPr="001853DE" w:rsidRDefault="000C122D" w:rsidP="00D023B0">
      <w:pPr>
        <w:spacing w:line="240" w:lineRule="auto"/>
        <w:jc w:val="both"/>
        <w:rPr>
          <w:rFonts w:ascii="Arial" w:eastAsia="Arial" w:hAnsi="Arial" w:cs="Arial"/>
          <w:color w:val="000000" w:themeColor="text1"/>
          <w:sz w:val="24"/>
          <w:szCs w:val="24"/>
        </w:rPr>
      </w:pPr>
    </w:p>
    <w:p w14:paraId="4762FECC" w14:textId="77777777" w:rsidR="000C122D" w:rsidRPr="001853DE" w:rsidRDefault="000C122D" w:rsidP="00D023B0">
      <w:pPr>
        <w:spacing w:line="240" w:lineRule="auto"/>
        <w:jc w:val="both"/>
        <w:rPr>
          <w:rFonts w:ascii="Arial" w:eastAsia="Arial" w:hAnsi="Arial" w:cs="Arial"/>
          <w:color w:val="000000" w:themeColor="text1"/>
          <w:sz w:val="24"/>
          <w:szCs w:val="24"/>
        </w:rPr>
      </w:pPr>
      <w:r w:rsidRPr="001853DE">
        <w:rPr>
          <w:rFonts w:ascii="Arial" w:eastAsia="Arial" w:hAnsi="Arial" w:cs="Arial"/>
          <w:color w:val="000000" w:themeColor="text1"/>
          <w:sz w:val="24"/>
          <w:szCs w:val="24"/>
        </w:rPr>
        <w:t>COFEN.</w:t>
      </w:r>
      <w:r w:rsidRPr="001853DE">
        <w:rPr>
          <w:rFonts w:ascii="Arial" w:eastAsia="Arial" w:hAnsi="Arial" w:cs="Arial"/>
          <w:b/>
          <w:bCs/>
          <w:color w:val="000000" w:themeColor="text1"/>
          <w:sz w:val="24"/>
          <w:szCs w:val="24"/>
        </w:rPr>
        <w:t xml:space="preserve"> Resolução nº 381 de 18/07/2011</w:t>
      </w:r>
      <w:r w:rsidRPr="001853DE">
        <w:rPr>
          <w:rFonts w:ascii="Arial" w:eastAsia="Arial" w:hAnsi="Arial" w:cs="Arial"/>
          <w:color w:val="000000" w:themeColor="text1"/>
          <w:sz w:val="24"/>
          <w:szCs w:val="24"/>
        </w:rPr>
        <w:t xml:space="preserve">. Conselho Federal de Enfermagem. 2011. Disponível em: </w:t>
      </w:r>
      <w:hyperlink r:id="rId25">
        <w:r w:rsidRPr="001853DE">
          <w:rPr>
            <w:rStyle w:val="Hyperlink"/>
            <w:rFonts w:ascii="Arial" w:eastAsia="Arial" w:hAnsi="Arial" w:cs="Arial"/>
            <w:color w:val="000000" w:themeColor="text1"/>
            <w:sz w:val="24"/>
            <w:szCs w:val="24"/>
            <w:u w:val="none"/>
          </w:rPr>
          <w:t>https://www.diariodasleis.com.br/busca/exibelink.php?numlink=218489</w:t>
        </w:r>
      </w:hyperlink>
      <w:r w:rsidRPr="001853DE">
        <w:rPr>
          <w:rFonts w:ascii="Arial" w:eastAsia="Arial" w:hAnsi="Arial" w:cs="Arial"/>
          <w:color w:val="000000" w:themeColor="text1"/>
          <w:sz w:val="24"/>
          <w:szCs w:val="24"/>
        </w:rPr>
        <w:t xml:space="preserve">. Acesso em: 11 out. 2020. </w:t>
      </w:r>
    </w:p>
    <w:p w14:paraId="7B0EFFF6" w14:textId="77777777" w:rsidR="000C122D" w:rsidRPr="001853DE" w:rsidRDefault="000C122D" w:rsidP="00D023B0">
      <w:pPr>
        <w:spacing w:line="240" w:lineRule="auto"/>
        <w:jc w:val="both"/>
        <w:rPr>
          <w:rFonts w:ascii="Arial" w:eastAsia="Arial" w:hAnsi="Arial" w:cs="Arial"/>
          <w:color w:val="000000" w:themeColor="text1"/>
          <w:sz w:val="24"/>
          <w:szCs w:val="24"/>
        </w:rPr>
      </w:pPr>
    </w:p>
    <w:p w14:paraId="5EAFA421" w14:textId="415366F8" w:rsidR="343DA04A" w:rsidRPr="001853DE" w:rsidRDefault="002159C1" w:rsidP="00D023B0">
      <w:pPr>
        <w:spacing w:line="240" w:lineRule="auto"/>
        <w:jc w:val="both"/>
        <w:rPr>
          <w:rFonts w:ascii="Arial" w:eastAsia="Arial" w:hAnsi="Arial" w:cs="Arial"/>
          <w:color w:val="000000" w:themeColor="text1"/>
          <w:sz w:val="24"/>
          <w:szCs w:val="24"/>
        </w:rPr>
      </w:pPr>
      <w:r w:rsidRPr="001853DE">
        <w:rPr>
          <w:rFonts w:ascii="Arial" w:eastAsia="Arial" w:hAnsi="Arial" w:cs="Arial"/>
          <w:color w:val="000000" w:themeColor="text1"/>
          <w:sz w:val="24"/>
          <w:szCs w:val="24"/>
        </w:rPr>
        <w:t xml:space="preserve">COFEN. </w:t>
      </w:r>
      <w:r w:rsidRPr="001853DE">
        <w:rPr>
          <w:rFonts w:ascii="Arial" w:eastAsia="Arial" w:hAnsi="Arial" w:cs="Arial"/>
          <w:b/>
          <w:bCs/>
          <w:color w:val="000000" w:themeColor="text1"/>
          <w:sz w:val="24"/>
          <w:szCs w:val="24"/>
        </w:rPr>
        <w:t>PARECER DE CONSELHEIRA RELATORA Nº 278/2017</w:t>
      </w:r>
      <w:r w:rsidRPr="001853DE">
        <w:rPr>
          <w:rFonts w:ascii="Arial" w:eastAsia="Arial" w:hAnsi="Arial" w:cs="Arial"/>
          <w:color w:val="000000" w:themeColor="text1"/>
          <w:sz w:val="24"/>
          <w:szCs w:val="24"/>
        </w:rPr>
        <w:t xml:space="preserve">. Conselho Federal de Enfermagem. 2017. Disponível em: http://www.cofen.gov.br/parecer-de-conselheira-n-278-2017_61961.html#:~:text=Designada%20atrav%C3%A9s%20da%20Portaria%20Cofen,ap%C3%B3s%20minuciosa%20an%C3%A1lise%20das%20informa%C3%A7%C3%B5es. Acesso em: 27 set. 2020. </w:t>
      </w:r>
    </w:p>
    <w:p w14:paraId="114CAB10" w14:textId="77777777" w:rsidR="001B2021" w:rsidRPr="001853DE" w:rsidRDefault="001B2021" w:rsidP="00D023B0">
      <w:pPr>
        <w:spacing w:line="240" w:lineRule="auto"/>
        <w:jc w:val="both"/>
        <w:rPr>
          <w:rFonts w:ascii="Arial" w:eastAsia="Arial" w:hAnsi="Arial" w:cs="Arial"/>
          <w:color w:val="000000" w:themeColor="text1"/>
          <w:sz w:val="24"/>
          <w:szCs w:val="24"/>
        </w:rPr>
      </w:pPr>
    </w:p>
    <w:p w14:paraId="1F972721" w14:textId="53010E1D" w:rsidR="001B2021" w:rsidRPr="001853DE" w:rsidRDefault="001B2021" w:rsidP="00D023B0">
      <w:pPr>
        <w:spacing w:line="240" w:lineRule="auto"/>
        <w:jc w:val="both"/>
        <w:rPr>
          <w:rFonts w:ascii="Arial" w:eastAsia="Arial" w:hAnsi="Arial" w:cs="Arial"/>
          <w:color w:val="000000" w:themeColor="text1"/>
          <w:sz w:val="24"/>
          <w:szCs w:val="24"/>
        </w:rPr>
      </w:pPr>
      <w:r w:rsidRPr="001853DE">
        <w:rPr>
          <w:rFonts w:ascii="Arial" w:eastAsia="Arial" w:hAnsi="Arial" w:cs="Arial"/>
          <w:color w:val="000000" w:themeColor="text1"/>
          <w:sz w:val="24"/>
          <w:szCs w:val="24"/>
        </w:rPr>
        <w:t xml:space="preserve">CORDEIRO, MOEMA LIMA; TELES, LIANA MARA ROCHA; FREITAS, LYDIA VIEIRA; LIMA, THAÍS MARQUES; HERCULANO, MARTA MARIA SOARES; DAMASCENO, ANA KELVE DE CASTRO. Avaliando a consulta de enfermagem em planejamento familiar: estudo descritivo. </w:t>
      </w:r>
      <w:r w:rsidRPr="001853DE">
        <w:rPr>
          <w:rFonts w:ascii="Arial" w:eastAsia="Arial" w:hAnsi="Arial" w:cs="Arial"/>
          <w:b/>
          <w:bCs/>
          <w:color w:val="000000" w:themeColor="text1"/>
          <w:sz w:val="24"/>
          <w:szCs w:val="24"/>
        </w:rPr>
        <w:t xml:space="preserve">Online </w:t>
      </w:r>
      <w:proofErr w:type="spellStart"/>
      <w:r w:rsidRPr="001853DE">
        <w:rPr>
          <w:rFonts w:ascii="Arial" w:eastAsia="Arial" w:hAnsi="Arial" w:cs="Arial"/>
          <w:b/>
          <w:bCs/>
          <w:color w:val="000000" w:themeColor="text1"/>
          <w:sz w:val="24"/>
          <w:szCs w:val="24"/>
        </w:rPr>
        <w:t>Brazilian</w:t>
      </w:r>
      <w:proofErr w:type="spellEnd"/>
      <w:r w:rsidRPr="001853DE">
        <w:rPr>
          <w:rFonts w:ascii="Arial" w:eastAsia="Arial" w:hAnsi="Arial" w:cs="Arial"/>
          <w:b/>
          <w:bCs/>
          <w:color w:val="000000" w:themeColor="text1"/>
          <w:sz w:val="24"/>
          <w:szCs w:val="24"/>
        </w:rPr>
        <w:t xml:space="preserve"> Jornal </w:t>
      </w:r>
      <w:proofErr w:type="spellStart"/>
      <w:r w:rsidRPr="001853DE">
        <w:rPr>
          <w:rFonts w:ascii="Arial" w:eastAsia="Arial" w:hAnsi="Arial" w:cs="Arial"/>
          <w:b/>
          <w:bCs/>
          <w:color w:val="000000" w:themeColor="text1"/>
          <w:sz w:val="24"/>
          <w:szCs w:val="24"/>
        </w:rPr>
        <w:t>of</w:t>
      </w:r>
      <w:proofErr w:type="spellEnd"/>
      <w:r w:rsidRPr="001853DE">
        <w:rPr>
          <w:rFonts w:ascii="Arial" w:eastAsia="Arial" w:hAnsi="Arial" w:cs="Arial"/>
          <w:b/>
          <w:bCs/>
          <w:color w:val="000000" w:themeColor="text1"/>
          <w:sz w:val="24"/>
          <w:szCs w:val="24"/>
        </w:rPr>
        <w:t xml:space="preserve"> </w:t>
      </w:r>
      <w:proofErr w:type="spellStart"/>
      <w:r w:rsidRPr="001853DE">
        <w:rPr>
          <w:rFonts w:ascii="Arial" w:eastAsia="Arial" w:hAnsi="Arial" w:cs="Arial"/>
          <w:b/>
          <w:bCs/>
          <w:color w:val="000000" w:themeColor="text1"/>
          <w:sz w:val="24"/>
          <w:szCs w:val="24"/>
        </w:rPr>
        <w:t>Nursing</w:t>
      </w:r>
      <w:proofErr w:type="spellEnd"/>
      <w:r w:rsidRPr="001853DE">
        <w:rPr>
          <w:rFonts w:ascii="Arial" w:eastAsia="Arial" w:hAnsi="Arial" w:cs="Arial"/>
          <w:b/>
          <w:bCs/>
          <w:color w:val="000000" w:themeColor="text1"/>
          <w:sz w:val="24"/>
          <w:szCs w:val="24"/>
        </w:rPr>
        <w:t>:</w:t>
      </w:r>
      <w:r w:rsidRPr="001853DE">
        <w:rPr>
          <w:rFonts w:ascii="Arial" w:eastAsia="Arial" w:hAnsi="Arial" w:cs="Arial"/>
          <w:color w:val="000000" w:themeColor="text1"/>
          <w:sz w:val="24"/>
          <w:szCs w:val="24"/>
        </w:rPr>
        <w:t xml:space="preserve"> v 9, n 1. 2010. Disponível em: </w:t>
      </w:r>
      <w:hyperlink r:id="rId26">
        <w:r w:rsidRPr="001853DE">
          <w:rPr>
            <w:rStyle w:val="Hyperlink"/>
            <w:rFonts w:ascii="Arial" w:eastAsia="Arial" w:hAnsi="Arial" w:cs="Arial"/>
            <w:color w:val="000000" w:themeColor="text1"/>
            <w:sz w:val="24"/>
            <w:szCs w:val="24"/>
            <w:u w:val="none"/>
          </w:rPr>
          <w:t>http://www.objnursing.uff.br/index.php/nursing/article/view/j.1676-</w:t>
        </w:r>
      </w:hyperlink>
      <w:r w:rsidRPr="001853DE">
        <w:rPr>
          <w:rFonts w:ascii="Arial" w:eastAsia="Arial" w:hAnsi="Arial" w:cs="Arial"/>
          <w:color w:val="000000" w:themeColor="text1"/>
          <w:sz w:val="24"/>
          <w:szCs w:val="24"/>
        </w:rPr>
        <w:t>4285.2010.2892/656. Acesso em: 11 mai. 2020</w:t>
      </w:r>
      <w:r w:rsidRPr="001853DE">
        <w:rPr>
          <w:rFonts w:ascii="Calibri" w:eastAsia="Calibri" w:hAnsi="Calibri" w:cs="Calibri"/>
          <w:color w:val="000000" w:themeColor="text1"/>
        </w:rPr>
        <w:t>.</w:t>
      </w:r>
    </w:p>
    <w:p w14:paraId="00E7FDAC" w14:textId="18719998" w:rsidR="614B4570" w:rsidRPr="001853DE" w:rsidRDefault="614B4570" w:rsidP="00D023B0">
      <w:pPr>
        <w:spacing w:line="240" w:lineRule="auto"/>
        <w:jc w:val="both"/>
        <w:rPr>
          <w:rFonts w:ascii="Arial" w:eastAsia="Arial" w:hAnsi="Arial" w:cs="Arial"/>
          <w:color w:val="000000" w:themeColor="text1"/>
          <w:sz w:val="24"/>
          <w:szCs w:val="24"/>
        </w:rPr>
      </w:pPr>
    </w:p>
    <w:p w14:paraId="44D43A77" w14:textId="005D170F" w:rsidR="00FD2484" w:rsidRPr="001853DE" w:rsidRDefault="00FD2484" w:rsidP="00D023B0">
      <w:pPr>
        <w:spacing w:line="240" w:lineRule="auto"/>
        <w:jc w:val="both"/>
        <w:rPr>
          <w:rFonts w:ascii="Arial" w:eastAsia="Arial" w:hAnsi="Arial" w:cs="Arial"/>
          <w:color w:val="000000" w:themeColor="text1"/>
          <w:sz w:val="24"/>
          <w:szCs w:val="24"/>
        </w:rPr>
      </w:pPr>
      <w:r w:rsidRPr="001853DE">
        <w:rPr>
          <w:rFonts w:ascii="Arial" w:hAnsi="Arial" w:cs="Arial"/>
          <w:color w:val="000000" w:themeColor="text1"/>
          <w:sz w:val="24"/>
          <w:szCs w:val="24"/>
        </w:rPr>
        <w:t xml:space="preserve">COREN GO. </w:t>
      </w:r>
      <w:r w:rsidRPr="001853DE">
        <w:rPr>
          <w:rFonts w:ascii="Arial" w:eastAsia="Arial" w:hAnsi="Arial" w:cs="Arial"/>
          <w:b/>
          <w:bCs/>
          <w:color w:val="000000" w:themeColor="text1"/>
          <w:sz w:val="24"/>
          <w:szCs w:val="24"/>
        </w:rPr>
        <w:t>Protocolo de Enfermagem na Atenção Primária à Saúde no Estado de Goiás</w:t>
      </w:r>
      <w:r w:rsidRPr="001853DE">
        <w:rPr>
          <w:rFonts w:ascii="Arial" w:eastAsia="Arial" w:hAnsi="Arial" w:cs="Arial"/>
          <w:color w:val="000000" w:themeColor="text1"/>
          <w:sz w:val="24"/>
          <w:szCs w:val="24"/>
        </w:rPr>
        <w:t>. Conselho Regional de Enfermagem de Goiás. Goiânia (GO). 2017. Disponível em:</w:t>
      </w:r>
      <w:r w:rsidRPr="001853DE">
        <w:rPr>
          <w:color w:val="000000" w:themeColor="text1"/>
        </w:rPr>
        <w:t xml:space="preserve"> </w:t>
      </w:r>
      <w:r w:rsidRPr="001853DE">
        <w:rPr>
          <w:rFonts w:ascii="Arial" w:eastAsia="Arial" w:hAnsi="Arial" w:cs="Arial"/>
          <w:color w:val="000000" w:themeColor="text1"/>
          <w:sz w:val="24"/>
          <w:szCs w:val="24"/>
        </w:rPr>
        <w:t>http://www.corengo.org.br/wp-content/uploads/2017/11/protocolo-final.pdf. Acesso em: 27 de set. 2020.</w:t>
      </w:r>
    </w:p>
    <w:p w14:paraId="2274F502" w14:textId="77777777" w:rsidR="00FD2484" w:rsidRPr="001853DE" w:rsidRDefault="00FD2484" w:rsidP="00D023B0">
      <w:pPr>
        <w:spacing w:line="240" w:lineRule="auto"/>
        <w:jc w:val="both"/>
        <w:rPr>
          <w:rFonts w:ascii="Arial" w:eastAsia="Arial" w:hAnsi="Arial" w:cs="Arial"/>
          <w:color w:val="000000" w:themeColor="text1"/>
          <w:sz w:val="24"/>
          <w:szCs w:val="24"/>
        </w:rPr>
      </w:pPr>
    </w:p>
    <w:p w14:paraId="3EB62745" w14:textId="57F4C5AD" w:rsidR="343DA04A" w:rsidRPr="001853DE" w:rsidRDefault="343DA04A" w:rsidP="00D023B0">
      <w:pPr>
        <w:spacing w:line="240" w:lineRule="auto"/>
        <w:jc w:val="both"/>
        <w:rPr>
          <w:rFonts w:ascii="Arial" w:eastAsia="Arial" w:hAnsi="Arial" w:cs="Arial"/>
          <w:color w:val="000000" w:themeColor="text1"/>
          <w:sz w:val="24"/>
          <w:szCs w:val="24"/>
        </w:rPr>
      </w:pPr>
      <w:r w:rsidRPr="001853DE">
        <w:rPr>
          <w:rFonts w:ascii="Arial" w:eastAsia="Arial" w:hAnsi="Arial" w:cs="Arial"/>
          <w:color w:val="000000" w:themeColor="text1"/>
          <w:sz w:val="24"/>
          <w:szCs w:val="24"/>
        </w:rPr>
        <w:t xml:space="preserve">CORRÊA, DANIELE APARECIDA SILVA; MENDES, MARIANA SANTOS FELISBINO; MENDES, MAYARA SANTOS; MALTA, DEBORAH CARVALHO; </w:t>
      </w:r>
      <w:r w:rsidRPr="001853DE">
        <w:rPr>
          <w:rFonts w:ascii="Arial" w:eastAsia="Arial" w:hAnsi="Arial" w:cs="Arial"/>
          <w:color w:val="000000" w:themeColor="text1"/>
          <w:sz w:val="24"/>
          <w:szCs w:val="24"/>
        </w:rPr>
        <w:lastRenderedPageBreak/>
        <w:t xml:space="preserve">MELENDEZ, GUSTAVO VELASQUEZ. Fatores associados ao uso contraindicado de contraceptivos orais no Brasil. </w:t>
      </w:r>
      <w:r w:rsidRPr="001853DE">
        <w:rPr>
          <w:rFonts w:ascii="Arial" w:eastAsia="Arial" w:hAnsi="Arial" w:cs="Arial"/>
          <w:b/>
          <w:bCs/>
          <w:color w:val="000000" w:themeColor="text1"/>
          <w:sz w:val="24"/>
          <w:szCs w:val="24"/>
        </w:rPr>
        <w:t xml:space="preserve">Revista de Saúde Pública: </w:t>
      </w:r>
      <w:r w:rsidRPr="001853DE">
        <w:rPr>
          <w:rFonts w:ascii="Arial" w:eastAsia="Arial" w:hAnsi="Arial" w:cs="Arial"/>
          <w:color w:val="000000" w:themeColor="text1"/>
          <w:sz w:val="24"/>
          <w:szCs w:val="24"/>
        </w:rPr>
        <w:t>Rio de janeiro (RJ), v. 51, n. 01. 2017. Disponível em: DOI:10.1590/S1518-8787.2017051006113.  Acesso em: 05 mar. 2020.</w:t>
      </w:r>
    </w:p>
    <w:p w14:paraId="2E967E63" w14:textId="0BF581C8" w:rsidR="614B4570" w:rsidRPr="001853DE" w:rsidRDefault="614B4570" w:rsidP="00D023B0">
      <w:pPr>
        <w:spacing w:line="240" w:lineRule="auto"/>
        <w:jc w:val="both"/>
        <w:rPr>
          <w:rFonts w:ascii="Calibri" w:eastAsia="Calibri" w:hAnsi="Calibri" w:cs="Calibri"/>
          <w:color w:val="000000" w:themeColor="text1"/>
        </w:rPr>
      </w:pPr>
    </w:p>
    <w:p w14:paraId="34302ADD" w14:textId="6A873F3B" w:rsidR="00267438" w:rsidRPr="001853DE" w:rsidRDefault="00267438" w:rsidP="00D023B0">
      <w:pPr>
        <w:spacing w:line="240" w:lineRule="auto"/>
        <w:jc w:val="both"/>
        <w:rPr>
          <w:rFonts w:ascii="Arial" w:hAnsi="Arial" w:cs="Arial"/>
          <w:color w:val="000000" w:themeColor="text1"/>
          <w:sz w:val="24"/>
          <w:szCs w:val="24"/>
        </w:rPr>
      </w:pPr>
      <w:r w:rsidRPr="001853DE">
        <w:rPr>
          <w:rFonts w:ascii="Arial" w:hAnsi="Arial" w:cs="Arial"/>
          <w:color w:val="000000" w:themeColor="text1"/>
          <w:sz w:val="24"/>
          <w:szCs w:val="24"/>
        </w:rPr>
        <w:t xml:space="preserve">COSTA, MARIA MADALENA; CRISPIM, ZEILE DA MOTA. Política de Saúde do Planejamento Familiar na Ótica do Enfermeiro. </w:t>
      </w:r>
      <w:r w:rsidRPr="001853DE">
        <w:rPr>
          <w:rFonts w:ascii="Arial" w:hAnsi="Arial" w:cs="Arial"/>
          <w:b/>
          <w:bCs/>
          <w:color w:val="000000" w:themeColor="text1"/>
          <w:sz w:val="24"/>
          <w:szCs w:val="24"/>
        </w:rPr>
        <w:t>Revista de Enfermagem da UFPE</w:t>
      </w:r>
      <w:r w:rsidRPr="001853DE">
        <w:rPr>
          <w:rFonts w:ascii="Arial" w:hAnsi="Arial" w:cs="Arial"/>
          <w:color w:val="000000" w:themeColor="text1"/>
          <w:sz w:val="24"/>
          <w:szCs w:val="24"/>
        </w:rPr>
        <w:t xml:space="preserve"> (online): Recife (PE), v 4, n 2, pág. 568-576. 2010. Disponível em: https://pesquisa.bvsalud.org/brasil/resource/pt/bde-20201. Acesso em: 30 abr. 2020.</w:t>
      </w:r>
    </w:p>
    <w:p w14:paraId="7DF2F710" w14:textId="6114DC25" w:rsidR="614B4570" w:rsidRPr="001853DE" w:rsidRDefault="614B4570" w:rsidP="00D023B0">
      <w:pPr>
        <w:spacing w:line="240" w:lineRule="auto"/>
        <w:jc w:val="both"/>
        <w:rPr>
          <w:rFonts w:ascii="Arial" w:hAnsi="Arial" w:cs="Arial"/>
          <w:color w:val="000000" w:themeColor="text1"/>
        </w:rPr>
      </w:pPr>
    </w:p>
    <w:p w14:paraId="6EC79FEB" w14:textId="4E82DCD0" w:rsidR="614B4570" w:rsidRPr="004D64E9" w:rsidRDefault="614B4570" w:rsidP="00D023B0">
      <w:pPr>
        <w:spacing w:line="240" w:lineRule="auto"/>
        <w:jc w:val="both"/>
        <w:rPr>
          <w:color w:val="000000" w:themeColor="text1"/>
        </w:rPr>
      </w:pPr>
      <w:r w:rsidRPr="001853DE">
        <w:rPr>
          <w:rFonts w:ascii="Arial" w:eastAsia="Arial" w:hAnsi="Arial" w:cs="Arial"/>
          <w:color w:val="000000" w:themeColor="text1"/>
          <w:sz w:val="24"/>
          <w:szCs w:val="24"/>
        </w:rPr>
        <w:t xml:space="preserve">DOMBROWSKI, JAMILLE GREGÓRIO; PONTES, JÉSSIKA ABRANTES; ASSIS, WALÉDYA ARAÚJO LOPES DE MELO. Atuação do Enfermeiro na prescrição de contraceptivos hormonais na rede de atenção primária em saúde. </w:t>
      </w:r>
      <w:r w:rsidRPr="001853DE">
        <w:rPr>
          <w:rFonts w:ascii="Arial" w:eastAsia="Arial" w:hAnsi="Arial" w:cs="Arial"/>
          <w:b/>
          <w:bCs/>
          <w:color w:val="000000" w:themeColor="text1"/>
          <w:sz w:val="24"/>
          <w:szCs w:val="24"/>
        </w:rPr>
        <w:t xml:space="preserve">Revista Brasileira de Enfermagem: </w:t>
      </w:r>
      <w:r w:rsidRPr="001853DE">
        <w:rPr>
          <w:rFonts w:ascii="Arial" w:eastAsia="Arial" w:hAnsi="Arial" w:cs="Arial"/>
          <w:color w:val="000000" w:themeColor="text1"/>
          <w:sz w:val="24"/>
          <w:szCs w:val="24"/>
        </w:rPr>
        <w:t xml:space="preserve">Brasília (DF), v 66, n 6, pág. 827-832. 2013. Disponível em: </w:t>
      </w:r>
      <w:hyperlink r:id="rId27">
        <w:r w:rsidRPr="001853DE">
          <w:rPr>
            <w:rStyle w:val="Hyperlink"/>
            <w:rFonts w:ascii="Arial" w:eastAsia="Arial" w:hAnsi="Arial" w:cs="Arial"/>
            <w:color w:val="000000" w:themeColor="text1"/>
            <w:sz w:val="24"/>
            <w:szCs w:val="24"/>
            <w:u w:val="none"/>
          </w:rPr>
          <w:t>https://www.scielo.br/pdf/reben/v66n6/03.pdf</w:t>
        </w:r>
      </w:hyperlink>
      <w:r w:rsidRPr="001853DE">
        <w:rPr>
          <w:rFonts w:ascii="Arial" w:eastAsia="Arial" w:hAnsi="Arial" w:cs="Arial"/>
          <w:color w:val="000000" w:themeColor="text1"/>
          <w:sz w:val="24"/>
          <w:szCs w:val="24"/>
        </w:rPr>
        <w:t>. Acesso em: 29 jul. 2020.</w:t>
      </w:r>
    </w:p>
    <w:p w14:paraId="607D3C46" w14:textId="01F37851" w:rsidR="614B4570" w:rsidRPr="001853DE" w:rsidRDefault="614B4570" w:rsidP="00D023B0">
      <w:pPr>
        <w:spacing w:line="240" w:lineRule="auto"/>
        <w:jc w:val="both"/>
        <w:rPr>
          <w:rFonts w:ascii="Arial" w:eastAsia="Arial" w:hAnsi="Arial" w:cs="Arial"/>
          <w:color w:val="000000" w:themeColor="text1"/>
          <w:sz w:val="24"/>
          <w:szCs w:val="24"/>
        </w:rPr>
      </w:pPr>
    </w:p>
    <w:p w14:paraId="27460999" w14:textId="2C8CC997" w:rsidR="614B4570" w:rsidRPr="001853DE" w:rsidRDefault="614B4570" w:rsidP="00D023B0">
      <w:pPr>
        <w:spacing w:line="240" w:lineRule="auto"/>
        <w:jc w:val="both"/>
        <w:rPr>
          <w:color w:val="000000" w:themeColor="text1"/>
        </w:rPr>
      </w:pPr>
      <w:r w:rsidRPr="001853DE">
        <w:rPr>
          <w:rFonts w:ascii="Arial" w:eastAsia="Arial" w:hAnsi="Arial" w:cs="Arial"/>
          <w:color w:val="000000" w:themeColor="text1"/>
          <w:sz w:val="24"/>
          <w:szCs w:val="24"/>
        </w:rPr>
        <w:t xml:space="preserve">FIUZA, ÉRICA SANTANA DE SÁ; ROCHA, JUCIMERE FAGUNDES DURÃES; CARNEIRO, JAIR ALMEIDA; COSTA, FERNANDA MARQUES. Planejamento familiar: avaliação da qualidade nas dimensões da estrutura, organização e assistência. </w:t>
      </w:r>
      <w:r w:rsidRPr="001853DE">
        <w:rPr>
          <w:rFonts w:ascii="Arial" w:eastAsia="Arial" w:hAnsi="Arial" w:cs="Arial"/>
          <w:b/>
          <w:bCs/>
          <w:color w:val="000000" w:themeColor="text1"/>
          <w:sz w:val="24"/>
          <w:szCs w:val="24"/>
        </w:rPr>
        <w:t>Revista de Pesquisa Cuidado é Fundamental Online</w:t>
      </w:r>
      <w:r w:rsidRPr="001853DE">
        <w:rPr>
          <w:rFonts w:ascii="Arial" w:eastAsia="Arial" w:hAnsi="Arial" w:cs="Arial"/>
          <w:color w:val="000000" w:themeColor="text1"/>
          <w:sz w:val="24"/>
          <w:szCs w:val="24"/>
        </w:rPr>
        <w:t xml:space="preserve">: Rio de Janeiro (RJ), v 7, n 4, pág. 3227-3238. 2015. Disponível  em: </w:t>
      </w:r>
      <w:hyperlink r:id="rId28">
        <w:r w:rsidRPr="001853DE">
          <w:rPr>
            <w:rStyle w:val="Hyperlink"/>
            <w:rFonts w:ascii="Arial" w:eastAsia="Arial" w:hAnsi="Arial" w:cs="Arial"/>
            <w:color w:val="000000" w:themeColor="text1"/>
            <w:sz w:val="24"/>
            <w:szCs w:val="24"/>
            <w:u w:val="none"/>
          </w:rPr>
          <w:t>https://www.redalyc.org/articulo.oa?id=505750948008</w:t>
        </w:r>
      </w:hyperlink>
      <w:r w:rsidRPr="001853DE">
        <w:rPr>
          <w:rFonts w:ascii="Arial" w:eastAsia="Arial" w:hAnsi="Arial" w:cs="Arial"/>
          <w:color w:val="000000" w:themeColor="text1"/>
          <w:sz w:val="24"/>
          <w:szCs w:val="24"/>
        </w:rPr>
        <w:t xml:space="preserve"> . Acesso em: 14 </w:t>
      </w:r>
      <w:r w:rsidR="0033383A" w:rsidRPr="001853DE">
        <w:rPr>
          <w:rFonts w:ascii="Arial" w:eastAsia="Arial" w:hAnsi="Arial" w:cs="Arial"/>
          <w:color w:val="000000" w:themeColor="text1"/>
          <w:sz w:val="24"/>
          <w:szCs w:val="24"/>
        </w:rPr>
        <w:t>s</w:t>
      </w:r>
      <w:r w:rsidRPr="001853DE">
        <w:rPr>
          <w:rFonts w:ascii="Arial" w:eastAsia="Arial" w:hAnsi="Arial" w:cs="Arial"/>
          <w:color w:val="000000" w:themeColor="text1"/>
          <w:sz w:val="24"/>
          <w:szCs w:val="24"/>
        </w:rPr>
        <w:t>et. 2020.</w:t>
      </w:r>
    </w:p>
    <w:p w14:paraId="34A04173" w14:textId="77777777" w:rsidR="003F64B9" w:rsidRPr="001853DE" w:rsidRDefault="003F64B9" w:rsidP="00D023B0">
      <w:pPr>
        <w:spacing w:line="240" w:lineRule="auto"/>
        <w:jc w:val="both"/>
        <w:rPr>
          <w:rFonts w:ascii="Arial" w:eastAsia="Arial" w:hAnsi="Arial" w:cs="Arial"/>
          <w:color w:val="000000" w:themeColor="text1"/>
          <w:sz w:val="24"/>
          <w:szCs w:val="24"/>
        </w:rPr>
      </w:pPr>
    </w:p>
    <w:p w14:paraId="6C5B4036" w14:textId="0DAD0A88" w:rsidR="343DA04A" w:rsidRPr="001853DE" w:rsidRDefault="343DA04A" w:rsidP="00D023B0">
      <w:pPr>
        <w:spacing w:line="240" w:lineRule="auto"/>
        <w:jc w:val="both"/>
        <w:rPr>
          <w:rFonts w:ascii="Arial" w:eastAsia="Arial" w:hAnsi="Arial" w:cs="Arial"/>
          <w:color w:val="000000" w:themeColor="text1"/>
          <w:sz w:val="24"/>
          <w:szCs w:val="24"/>
        </w:rPr>
      </w:pPr>
      <w:r w:rsidRPr="001853DE">
        <w:rPr>
          <w:rFonts w:ascii="Arial" w:eastAsia="Arial" w:hAnsi="Arial" w:cs="Arial"/>
          <w:color w:val="000000" w:themeColor="text1"/>
          <w:sz w:val="24"/>
          <w:szCs w:val="24"/>
        </w:rPr>
        <w:t>FLORES, GABRIELLA TAVARES; LANDERDAH, MARIA CELESTE; CORTES, LAURA FERREIRA. Ações de Enfermeiras em Planejamento Reprodutivo na Atenção Primária À Saúde.</w:t>
      </w:r>
      <w:r w:rsidRPr="001853DE">
        <w:rPr>
          <w:rFonts w:ascii="Arial" w:eastAsia="Arial" w:hAnsi="Arial" w:cs="Arial"/>
          <w:b/>
          <w:bCs/>
          <w:color w:val="000000" w:themeColor="text1"/>
          <w:sz w:val="24"/>
          <w:szCs w:val="24"/>
        </w:rPr>
        <w:t xml:space="preserve"> Revista de Enfermagem da UFSM</w:t>
      </w:r>
      <w:r w:rsidRPr="001853DE">
        <w:rPr>
          <w:rFonts w:ascii="Arial" w:eastAsia="Arial" w:hAnsi="Arial" w:cs="Arial"/>
          <w:color w:val="000000" w:themeColor="text1"/>
          <w:sz w:val="24"/>
          <w:szCs w:val="24"/>
        </w:rPr>
        <w:t xml:space="preserve">: Santa Maria (RS), v. 7, n. 4, </w:t>
      </w:r>
      <w:proofErr w:type="spellStart"/>
      <w:r w:rsidRPr="001853DE">
        <w:rPr>
          <w:rFonts w:ascii="Arial" w:eastAsia="Arial" w:hAnsi="Arial" w:cs="Arial"/>
          <w:color w:val="000000" w:themeColor="text1"/>
          <w:sz w:val="24"/>
          <w:szCs w:val="24"/>
        </w:rPr>
        <w:t>pág</w:t>
      </w:r>
      <w:proofErr w:type="spellEnd"/>
      <w:r w:rsidRPr="001853DE">
        <w:rPr>
          <w:rFonts w:ascii="Arial" w:eastAsia="Arial" w:hAnsi="Arial" w:cs="Arial"/>
          <w:color w:val="000000" w:themeColor="text1"/>
          <w:sz w:val="24"/>
          <w:szCs w:val="24"/>
        </w:rPr>
        <w:t xml:space="preserve"> 643-655. 2017. Disponível em: </w:t>
      </w:r>
      <w:hyperlink r:id="rId29">
        <w:r w:rsidRPr="001853DE">
          <w:rPr>
            <w:rStyle w:val="Hyperlink"/>
            <w:rFonts w:ascii="Arial" w:eastAsia="Arial" w:hAnsi="Arial" w:cs="Arial"/>
            <w:color w:val="000000" w:themeColor="text1"/>
            <w:sz w:val="24"/>
            <w:szCs w:val="24"/>
            <w:u w:val="none"/>
          </w:rPr>
          <w:t>https://periodicos.ufsm.br/reufsm/article/view/25777/pdf</w:t>
        </w:r>
      </w:hyperlink>
      <w:r w:rsidRPr="001853DE">
        <w:rPr>
          <w:rFonts w:ascii="Arial" w:eastAsia="Arial" w:hAnsi="Arial" w:cs="Arial"/>
          <w:color w:val="000000" w:themeColor="text1"/>
          <w:sz w:val="24"/>
          <w:szCs w:val="24"/>
        </w:rPr>
        <w:t xml:space="preserve">. Acesso em: 23 mar. 2020. </w:t>
      </w:r>
    </w:p>
    <w:p w14:paraId="61DAA20C" w14:textId="24C606A7" w:rsidR="0096052F" w:rsidRPr="001853DE" w:rsidRDefault="0096052F" w:rsidP="00D023B0">
      <w:pPr>
        <w:spacing w:line="240" w:lineRule="auto"/>
        <w:jc w:val="both"/>
        <w:rPr>
          <w:rFonts w:ascii="Arial" w:hAnsi="Arial" w:cs="Arial"/>
          <w:color w:val="000000" w:themeColor="text1"/>
          <w:sz w:val="24"/>
          <w:szCs w:val="24"/>
        </w:rPr>
      </w:pPr>
    </w:p>
    <w:p w14:paraId="070D73DE" w14:textId="45EE232E" w:rsidR="0096052F" w:rsidRPr="001853DE" w:rsidRDefault="614B4570" w:rsidP="00D023B0">
      <w:pPr>
        <w:spacing w:line="240" w:lineRule="auto"/>
        <w:jc w:val="both"/>
        <w:rPr>
          <w:rFonts w:ascii="Arial" w:hAnsi="Arial" w:cs="Arial"/>
          <w:color w:val="000000" w:themeColor="text1"/>
          <w:sz w:val="24"/>
          <w:szCs w:val="24"/>
        </w:rPr>
      </w:pPr>
      <w:r w:rsidRPr="001853DE">
        <w:rPr>
          <w:rFonts w:ascii="Arial" w:hAnsi="Arial" w:cs="Arial"/>
          <w:color w:val="000000" w:themeColor="text1"/>
          <w:sz w:val="24"/>
          <w:szCs w:val="24"/>
        </w:rPr>
        <w:t xml:space="preserve">HAYASHI, ANDREA MAYUMI LOUREIRO; NOGUEIRA, VALNICE DE OLIVEIRA. Escolha dos métodos contraceptivos de um grupo de planejamento familiar em uma UBS de Guarulhos. </w:t>
      </w:r>
      <w:r w:rsidRPr="001853DE">
        <w:rPr>
          <w:rFonts w:ascii="Arial" w:hAnsi="Arial" w:cs="Arial"/>
          <w:b/>
          <w:bCs/>
          <w:color w:val="000000" w:themeColor="text1"/>
          <w:sz w:val="24"/>
          <w:szCs w:val="24"/>
        </w:rPr>
        <w:t>Saúde Coletiva</w:t>
      </w:r>
      <w:r w:rsidRPr="001853DE">
        <w:rPr>
          <w:rFonts w:ascii="Arial" w:hAnsi="Arial" w:cs="Arial"/>
          <w:color w:val="000000" w:themeColor="text1"/>
          <w:sz w:val="24"/>
          <w:szCs w:val="24"/>
        </w:rPr>
        <w:t>, v 4, n 16, pág. 120-123. 2007. Disponível em: https://www.redalyc.org/pdf/842/84201606.pdf. Acesso em: 16 ago. 2020.</w:t>
      </w:r>
    </w:p>
    <w:p w14:paraId="5BAC5F97" w14:textId="72AB4F8C" w:rsidR="614B4570" w:rsidRPr="001853DE" w:rsidRDefault="614B4570" w:rsidP="00D023B0">
      <w:pPr>
        <w:spacing w:line="240" w:lineRule="auto"/>
        <w:jc w:val="both"/>
        <w:rPr>
          <w:rFonts w:ascii="Arial" w:eastAsia="Arial" w:hAnsi="Arial" w:cs="Arial"/>
          <w:color w:val="000000" w:themeColor="text1"/>
          <w:sz w:val="24"/>
          <w:szCs w:val="24"/>
        </w:rPr>
      </w:pPr>
    </w:p>
    <w:p w14:paraId="681E5338" w14:textId="4BF8652E" w:rsidR="003636B2" w:rsidRPr="001853DE" w:rsidRDefault="614B4570" w:rsidP="00D023B0">
      <w:pPr>
        <w:spacing w:line="240" w:lineRule="auto"/>
        <w:jc w:val="both"/>
        <w:rPr>
          <w:rFonts w:ascii="Arial" w:eastAsia="Arial" w:hAnsi="Arial" w:cs="Arial"/>
          <w:color w:val="000000" w:themeColor="text1"/>
          <w:sz w:val="24"/>
          <w:szCs w:val="24"/>
        </w:rPr>
      </w:pPr>
      <w:r w:rsidRPr="001853DE">
        <w:rPr>
          <w:rFonts w:ascii="Arial" w:eastAsia="Arial" w:hAnsi="Arial" w:cs="Arial"/>
          <w:color w:val="000000" w:themeColor="text1"/>
          <w:sz w:val="24"/>
          <w:szCs w:val="24"/>
        </w:rPr>
        <w:t>LINDNER, SHEILA RUBIA; COELHO, ELZA BERGER SALEMA; BÜCHELE,</w:t>
      </w:r>
      <w:r w:rsidRPr="001853DE">
        <w:rPr>
          <w:color w:val="000000" w:themeColor="text1"/>
        </w:rPr>
        <w:t xml:space="preserve"> </w:t>
      </w:r>
      <w:r w:rsidRPr="001853DE">
        <w:rPr>
          <w:rFonts w:ascii="Arial" w:eastAsia="Arial" w:hAnsi="Arial" w:cs="Arial"/>
          <w:color w:val="000000" w:themeColor="text1"/>
          <w:sz w:val="24"/>
          <w:szCs w:val="24"/>
        </w:rPr>
        <w:t>FÁTIMA; SOARES, CRISTIANE. Direitos Reprodutivos: O Discurso e a Prática</w:t>
      </w:r>
      <w:r w:rsidRPr="001853DE">
        <w:rPr>
          <w:color w:val="000000" w:themeColor="text1"/>
        </w:rPr>
        <w:t xml:space="preserve"> </w:t>
      </w:r>
      <w:r w:rsidRPr="001853DE">
        <w:rPr>
          <w:rFonts w:ascii="Arial" w:eastAsia="Arial" w:hAnsi="Arial" w:cs="Arial"/>
          <w:color w:val="000000" w:themeColor="text1"/>
          <w:sz w:val="24"/>
          <w:szCs w:val="24"/>
        </w:rPr>
        <w:t xml:space="preserve">dos Enfermeiros sobre Planejamento Familiar. </w:t>
      </w:r>
      <w:proofErr w:type="spellStart"/>
      <w:r w:rsidRPr="001853DE">
        <w:rPr>
          <w:rFonts w:ascii="Arial" w:eastAsia="Arial" w:hAnsi="Arial" w:cs="Arial"/>
          <w:b/>
          <w:bCs/>
          <w:color w:val="000000" w:themeColor="text1"/>
          <w:sz w:val="24"/>
          <w:szCs w:val="24"/>
        </w:rPr>
        <w:t>Cogitare</w:t>
      </w:r>
      <w:proofErr w:type="spellEnd"/>
      <w:r w:rsidRPr="001853DE">
        <w:rPr>
          <w:rFonts w:ascii="Arial" w:eastAsia="Arial" w:hAnsi="Arial" w:cs="Arial"/>
          <w:b/>
          <w:bCs/>
          <w:color w:val="000000" w:themeColor="text1"/>
          <w:sz w:val="24"/>
          <w:szCs w:val="24"/>
        </w:rPr>
        <w:t xml:space="preserve"> Enfermagem</w:t>
      </w:r>
      <w:r w:rsidRPr="001853DE">
        <w:rPr>
          <w:rFonts w:ascii="Arial" w:eastAsia="Arial" w:hAnsi="Arial" w:cs="Arial"/>
          <w:color w:val="000000" w:themeColor="text1"/>
          <w:sz w:val="24"/>
          <w:szCs w:val="24"/>
        </w:rPr>
        <w:t>: Curitiba</w:t>
      </w:r>
      <w:r w:rsidRPr="001853DE">
        <w:rPr>
          <w:color w:val="000000" w:themeColor="text1"/>
        </w:rPr>
        <w:t xml:space="preserve"> </w:t>
      </w:r>
      <w:r w:rsidRPr="001853DE">
        <w:rPr>
          <w:rFonts w:ascii="Arial" w:eastAsia="Arial" w:hAnsi="Arial" w:cs="Arial"/>
          <w:color w:val="000000" w:themeColor="text1"/>
          <w:sz w:val="24"/>
          <w:szCs w:val="24"/>
        </w:rPr>
        <w:t>(PR), v 11, n 3, pag. 197- 205. 2006. Disponível em:</w:t>
      </w:r>
      <w:r w:rsidRPr="001853DE">
        <w:rPr>
          <w:color w:val="000000" w:themeColor="text1"/>
        </w:rPr>
        <w:t xml:space="preserve"> </w:t>
      </w:r>
      <w:r w:rsidRPr="001853DE">
        <w:rPr>
          <w:rFonts w:ascii="Arial" w:eastAsia="Arial" w:hAnsi="Arial" w:cs="Arial"/>
          <w:color w:val="000000" w:themeColor="text1"/>
          <w:sz w:val="24"/>
          <w:szCs w:val="24"/>
        </w:rPr>
        <w:t>https://www.redalyc.org/pdf/4836/483648988002.pdf. Acesso em: 15 jul. 2020.</w:t>
      </w:r>
    </w:p>
    <w:p w14:paraId="7D9DAB2E" w14:textId="77777777" w:rsidR="003636B2" w:rsidRPr="001853DE" w:rsidRDefault="003636B2" w:rsidP="00D023B0">
      <w:pPr>
        <w:spacing w:line="240" w:lineRule="auto"/>
        <w:jc w:val="both"/>
        <w:rPr>
          <w:color w:val="000000" w:themeColor="text1"/>
        </w:rPr>
      </w:pPr>
    </w:p>
    <w:p w14:paraId="10696FF4" w14:textId="6A3F5C82" w:rsidR="003636B2" w:rsidRPr="001853DE" w:rsidRDefault="614B4570" w:rsidP="00D023B0">
      <w:pPr>
        <w:spacing w:line="240" w:lineRule="auto"/>
        <w:jc w:val="both"/>
        <w:rPr>
          <w:color w:val="000000" w:themeColor="text1"/>
        </w:rPr>
      </w:pPr>
      <w:r w:rsidRPr="001853DE">
        <w:rPr>
          <w:rFonts w:ascii="Arial" w:eastAsia="Arial" w:hAnsi="Arial" w:cs="Arial"/>
          <w:color w:val="000000" w:themeColor="text1"/>
          <w:sz w:val="24"/>
          <w:szCs w:val="24"/>
        </w:rPr>
        <w:t xml:space="preserve">LUIZ, MARCIA DOS SANTOS; NAKANO, ANDREZA RODRIGUES; BONAN, CLAUDIA. Planejamento reprodutivo na clínica da família de um Teias: condições </w:t>
      </w:r>
      <w:r w:rsidRPr="001853DE">
        <w:rPr>
          <w:rFonts w:ascii="Arial" w:eastAsia="Arial" w:hAnsi="Arial" w:cs="Arial"/>
          <w:color w:val="000000" w:themeColor="text1"/>
          <w:sz w:val="24"/>
          <w:szCs w:val="24"/>
        </w:rPr>
        <w:lastRenderedPageBreak/>
        <w:t>facilitadoras e limites à assistência.</w:t>
      </w:r>
      <w:r w:rsidRPr="001853DE">
        <w:rPr>
          <w:rFonts w:ascii="Arial" w:eastAsia="Arial" w:hAnsi="Arial" w:cs="Arial"/>
          <w:b/>
          <w:bCs/>
          <w:color w:val="000000" w:themeColor="text1"/>
          <w:sz w:val="24"/>
          <w:szCs w:val="24"/>
        </w:rPr>
        <w:t xml:space="preserve"> Saúde Debate: </w:t>
      </w:r>
      <w:r w:rsidRPr="001853DE">
        <w:rPr>
          <w:rFonts w:ascii="Arial" w:eastAsia="Arial" w:hAnsi="Arial" w:cs="Arial"/>
          <w:color w:val="000000" w:themeColor="text1"/>
          <w:sz w:val="24"/>
          <w:szCs w:val="24"/>
        </w:rPr>
        <w:t>Rio de janeiro (RJ), v 39, n 106, pág. 671-682. 2015. Disponível em:</w:t>
      </w:r>
      <w:hyperlink r:id="rId30">
        <w:r w:rsidRPr="001853DE">
          <w:rPr>
            <w:rStyle w:val="Hyperlink"/>
            <w:rFonts w:ascii="Arial" w:eastAsia="Arial" w:hAnsi="Arial" w:cs="Arial"/>
            <w:color w:val="000000" w:themeColor="text1"/>
            <w:sz w:val="24"/>
            <w:szCs w:val="24"/>
          </w:rPr>
          <w:t xml:space="preserve"> https://www.scielosp.org/article/sdeb/2015.v39n106/671-682/pt</w:t>
        </w:r>
      </w:hyperlink>
      <w:r w:rsidRPr="001853DE">
        <w:rPr>
          <w:rFonts w:ascii="Arial" w:eastAsia="Arial" w:hAnsi="Arial" w:cs="Arial"/>
          <w:color w:val="000000" w:themeColor="text1"/>
          <w:sz w:val="24"/>
          <w:szCs w:val="24"/>
        </w:rPr>
        <w:t xml:space="preserve"> . Acesso em: 04 mar.  2020.</w:t>
      </w:r>
    </w:p>
    <w:p w14:paraId="6DC236AA" w14:textId="168D34A5" w:rsidR="003636B2" w:rsidRPr="001853DE" w:rsidRDefault="003636B2" w:rsidP="00D023B0">
      <w:pPr>
        <w:spacing w:line="240" w:lineRule="auto"/>
        <w:jc w:val="both"/>
        <w:rPr>
          <w:rFonts w:ascii="Arial" w:eastAsia="Arial" w:hAnsi="Arial" w:cs="Arial"/>
          <w:color w:val="000000" w:themeColor="text1"/>
          <w:sz w:val="24"/>
          <w:szCs w:val="24"/>
        </w:rPr>
      </w:pPr>
    </w:p>
    <w:p w14:paraId="4FB788F2" w14:textId="22B87A12" w:rsidR="003636B2" w:rsidRPr="001853DE" w:rsidRDefault="614B4570" w:rsidP="00D023B0">
      <w:pPr>
        <w:spacing w:line="240" w:lineRule="auto"/>
        <w:jc w:val="both"/>
        <w:rPr>
          <w:color w:val="000000" w:themeColor="text1"/>
        </w:rPr>
      </w:pPr>
      <w:r w:rsidRPr="001853DE">
        <w:rPr>
          <w:rFonts w:ascii="Arial" w:eastAsia="Arial" w:hAnsi="Arial" w:cs="Arial"/>
          <w:color w:val="000000" w:themeColor="text1"/>
          <w:sz w:val="24"/>
          <w:szCs w:val="24"/>
        </w:rPr>
        <w:t xml:space="preserve">MENESES, </w:t>
      </w:r>
      <w:r w:rsidR="003A21B8" w:rsidRPr="001853DE">
        <w:rPr>
          <w:rFonts w:ascii="Arial" w:eastAsia="Arial" w:hAnsi="Arial" w:cs="Arial"/>
          <w:color w:val="000000" w:themeColor="text1"/>
          <w:sz w:val="24"/>
          <w:szCs w:val="24"/>
        </w:rPr>
        <w:t>KELLY CRISTINA BARRETO</w:t>
      </w:r>
      <w:r w:rsidRPr="001853DE">
        <w:rPr>
          <w:rFonts w:ascii="Arial" w:eastAsia="Arial" w:hAnsi="Arial" w:cs="Arial"/>
          <w:color w:val="000000" w:themeColor="text1"/>
          <w:sz w:val="24"/>
          <w:szCs w:val="24"/>
        </w:rPr>
        <w:t xml:space="preserve">. Percepção das mulheres a respeito da participação masculina na consulta de planejamento familiar. </w:t>
      </w:r>
      <w:r w:rsidR="003A21B8" w:rsidRPr="001853DE">
        <w:rPr>
          <w:rFonts w:ascii="Arial" w:eastAsia="Arial" w:hAnsi="Arial" w:cs="Arial"/>
          <w:b/>
          <w:bCs/>
          <w:color w:val="000000" w:themeColor="text1"/>
          <w:sz w:val="24"/>
          <w:szCs w:val="24"/>
        </w:rPr>
        <w:t xml:space="preserve">Repositório Institucional UCSAL: </w:t>
      </w:r>
      <w:r w:rsidRPr="001853DE">
        <w:rPr>
          <w:rFonts w:ascii="Arial" w:eastAsia="Arial" w:hAnsi="Arial" w:cs="Arial"/>
          <w:color w:val="000000" w:themeColor="text1"/>
          <w:sz w:val="24"/>
          <w:szCs w:val="24"/>
        </w:rPr>
        <w:t>Salvador (BA).</w:t>
      </w:r>
      <w:r w:rsidR="003A21B8" w:rsidRPr="001853DE">
        <w:rPr>
          <w:rFonts w:ascii="Arial" w:eastAsia="Arial" w:hAnsi="Arial" w:cs="Arial"/>
          <w:color w:val="000000" w:themeColor="text1"/>
          <w:sz w:val="24"/>
          <w:szCs w:val="24"/>
        </w:rPr>
        <w:t xml:space="preserve"> </w:t>
      </w:r>
      <w:r w:rsidRPr="001853DE">
        <w:rPr>
          <w:rFonts w:ascii="Arial" w:eastAsia="Arial" w:hAnsi="Arial" w:cs="Arial"/>
          <w:color w:val="000000" w:themeColor="text1"/>
          <w:sz w:val="24"/>
          <w:szCs w:val="24"/>
        </w:rPr>
        <w:t xml:space="preserve">2018. Disponível em: </w:t>
      </w:r>
      <w:hyperlink r:id="rId31">
        <w:r w:rsidRPr="001853DE">
          <w:rPr>
            <w:rStyle w:val="Hyperlink"/>
            <w:rFonts w:ascii="Arial" w:eastAsia="Arial" w:hAnsi="Arial" w:cs="Arial"/>
            <w:color w:val="000000" w:themeColor="text1"/>
            <w:sz w:val="24"/>
            <w:szCs w:val="24"/>
            <w:u w:val="none"/>
          </w:rPr>
          <w:t>http://ri.ucsal.br:8080/jspui/bitstream/prefix/718/1/TCCKELLYMENESES.pdf</w:t>
        </w:r>
      </w:hyperlink>
      <w:r w:rsidRPr="001853DE">
        <w:rPr>
          <w:rFonts w:ascii="Arial" w:eastAsia="Arial" w:hAnsi="Arial" w:cs="Arial"/>
          <w:color w:val="000000" w:themeColor="text1"/>
          <w:sz w:val="24"/>
          <w:szCs w:val="24"/>
        </w:rPr>
        <w:t>. Acesso em: 03 out. 2020.</w:t>
      </w:r>
    </w:p>
    <w:p w14:paraId="571A6123" w14:textId="615FC278" w:rsidR="003636B2" w:rsidRPr="001853DE" w:rsidRDefault="003636B2" w:rsidP="00D023B0">
      <w:pPr>
        <w:spacing w:line="240" w:lineRule="auto"/>
        <w:jc w:val="both"/>
        <w:rPr>
          <w:rFonts w:ascii="Arial" w:eastAsia="Arial" w:hAnsi="Arial" w:cs="Arial"/>
          <w:color w:val="000000" w:themeColor="text1"/>
          <w:sz w:val="24"/>
          <w:szCs w:val="24"/>
        </w:rPr>
      </w:pPr>
    </w:p>
    <w:p w14:paraId="5D377F36" w14:textId="5BF50604" w:rsidR="003636B2" w:rsidRPr="001853DE" w:rsidRDefault="614B4570" w:rsidP="00D023B0">
      <w:pPr>
        <w:spacing w:line="240" w:lineRule="auto"/>
        <w:jc w:val="both"/>
        <w:rPr>
          <w:rFonts w:ascii="Arial" w:eastAsia="Arial" w:hAnsi="Arial" w:cs="Arial"/>
          <w:color w:val="000000" w:themeColor="text1"/>
          <w:sz w:val="24"/>
          <w:szCs w:val="24"/>
        </w:rPr>
      </w:pPr>
      <w:r w:rsidRPr="001853DE">
        <w:rPr>
          <w:rFonts w:ascii="Arial" w:eastAsia="Arial" w:hAnsi="Arial" w:cs="Arial"/>
          <w:color w:val="000000" w:themeColor="text1"/>
          <w:sz w:val="24"/>
          <w:szCs w:val="24"/>
        </w:rPr>
        <w:t xml:space="preserve">MOREIRA, </w:t>
      </w:r>
      <w:r w:rsidR="00A86325" w:rsidRPr="001853DE">
        <w:rPr>
          <w:rFonts w:ascii="Arial" w:eastAsia="Arial" w:hAnsi="Arial" w:cs="Arial"/>
          <w:color w:val="000000" w:themeColor="text1"/>
          <w:sz w:val="24"/>
          <w:szCs w:val="24"/>
        </w:rPr>
        <w:t xml:space="preserve">MARIA HELENA </w:t>
      </w:r>
      <w:r w:rsidRPr="001853DE">
        <w:rPr>
          <w:rFonts w:ascii="Arial" w:eastAsia="Arial" w:hAnsi="Arial" w:cs="Arial"/>
          <w:color w:val="000000" w:themeColor="text1"/>
          <w:sz w:val="24"/>
          <w:szCs w:val="24"/>
        </w:rPr>
        <w:t xml:space="preserve">CAMARGO; ARAÚJO, </w:t>
      </w:r>
      <w:r w:rsidR="00A86325" w:rsidRPr="001853DE">
        <w:rPr>
          <w:rFonts w:ascii="Arial" w:eastAsia="Arial" w:hAnsi="Arial" w:cs="Arial"/>
          <w:color w:val="000000" w:themeColor="text1"/>
          <w:sz w:val="24"/>
          <w:szCs w:val="24"/>
        </w:rPr>
        <w:t>JOSÉ NEWTON</w:t>
      </w:r>
      <w:r w:rsidRPr="001853DE">
        <w:rPr>
          <w:rFonts w:ascii="Arial" w:eastAsia="Arial" w:hAnsi="Arial" w:cs="Arial"/>
          <w:color w:val="000000" w:themeColor="text1"/>
          <w:sz w:val="24"/>
          <w:szCs w:val="24"/>
        </w:rPr>
        <w:t xml:space="preserve"> GAR</w:t>
      </w:r>
      <w:r w:rsidR="00A86325" w:rsidRPr="001853DE">
        <w:rPr>
          <w:rFonts w:ascii="Arial" w:eastAsia="Arial" w:hAnsi="Arial" w:cs="Arial"/>
          <w:color w:val="000000" w:themeColor="text1"/>
          <w:sz w:val="24"/>
          <w:szCs w:val="24"/>
        </w:rPr>
        <w:t>C</w:t>
      </w:r>
      <w:r w:rsidRPr="001853DE">
        <w:rPr>
          <w:rFonts w:ascii="Arial" w:eastAsia="Arial" w:hAnsi="Arial" w:cs="Arial"/>
          <w:color w:val="000000" w:themeColor="text1"/>
          <w:sz w:val="24"/>
          <w:szCs w:val="24"/>
        </w:rPr>
        <w:t xml:space="preserve">IA. Planejamento familiar: autonomia ou encargo feminino? </w:t>
      </w:r>
      <w:proofErr w:type="spellStart"/>
      <w:r w:rsidRPr="001853DE">
        <w:rPr>
          <w:rFonts w:ascii="Arial" w:eastAsia="Arial" w:hAnsi="Arial" w:cs="Arial"/>
          <w:color w:val="000000" w:themeColor="text1"/>
          <w:sz w:val="24"/>
          <w:szCs w:val="24"/>
        </w:rPr>
        <w:t>P</w:t>
      </w:r>
      <w:r w:rsidR="00A86325" w:rsidRPr="001853DE">
        <w:rPr>
          <w:rFonts w:ascii="Arial" w:eastAsia="Arial" w:hAnsi="Arial" w:cs="Arial"/>
          <w:color w:val="000000" w:themeColor="text1"/>
          <w:sz w:val="24"/>
          <w:szCs w:val="24"/>
        </w:rPr>
        <w:t>iscologia</w:t>
      </w:r>
      <w:proofErr w:type="spellEnd"/>
      <w:r w:rsidRPr="001853DE">
        <w:rPr>
          <w:rFonts w:ascii="Arial" w:eastAsia="Arial" w:hAnsi="Arial" w:cs="Arial"/>
          <w:color w:val="000000" w:themeColor="text1"/>
          <w:sz w:val="24"/>
          <w:szCs w:val="24"/>
        </w:rPr>
        <w:t xml:space="preserve"> </w:t>
      </w:r>
      <w:r w:rsidR="00A86325" w:rsidRPr="001853DE">
        <w:rPr>
          <w:rFonts w:ascii="Arial" w:eastAsia="Arial" w:hAnsi="Arial" w:cs="Arial"/>
          <w:color w:val="000000" w:themeColor="text1"/>
          <w:sz w:val="24"/>
          <w:szCs w:val="24"/>
        </w:rPr>
        <w:t>em</w:t>
      </w:r>
      <w:r w:rsidRPr="001853DE">
        <w:rPr>
          <w:rFonts w:ascii="Arial" w:eastAsia="Arial" w:hAnsi="Arial" w:cs="Arial"/>
          <w:color w:val="000000" w:themeColor="text1"/>
          <w:sz w:val="24"/>
          <w:szCs w:val="24"/>
        </w:rPr>
        <w:t xml:space="preserve"> E</w:t>
      </w:r>
      <w:r w:rsidR="00A86325" w:rsidRPr="001853DE">
        <w:rPr>
          <w:rFonts w:ascii="Arial" w:eastAsia="Arial" w:hAnsi="Arial" w:cs="Arial"/>
          <w:color w:val="000000" w:themeColor="text1"/>
          <w:sz w:val="24"/>
          <w:szCs w:val="24"/>
        </w:rPr>
        <w:t>studo: Maringá (PR), v 9, n 3,</w:t>
      </w:r>
      <w:r w:rsidRPr="001853DE">
        <w:rPr>
          <w:rFonts w:ascii="Arial" w:eastAsia="Arial" w:hAnsi="Arial" w:cs="Arial"/>
          <w:color w:val="000000" w:themeColor="text1"/>
          <w:sz w:val="24"/>
          <w:szCs w:val="24"/>
        </w:rPr>
        <w:t xml:space="preserve"> </w:t>
      </w:r>
      <w:r w:rsidR="00A86325" w:rsidRPr="001853DE">
        <w:rPr>
          <w:rFonts w:ascii="Arial" w:hAnsi="Arial" w:cs="Arial"/>
          <w:color w:val="000000" w:themeColor="text1"/>
          <w:sz w:val="24"/>
          <w:szCs w:val="24"/>
        </w:rPr>
        <w:t>pág. 389-398</w:t>
      </w:r>
      <w:r w:rsidR="00A86325" w:rsidRPr="001853DE">
        <w:rPr>
          <w:color w:val="000000" w:themeColor="text1"/>
        </w:rPr>
        <w:t xml:space="preserve">. </w:t>
      </w:r>
      <w:r w:rsidRPr="001853DE">
        <w:rPr>
          <w:rFonts w:ascii="Arial" w:eastAsia="Arial" w:hAnsi="Arial" w:cs="Arial"/>
          <w:color w:val="000000" w:themeColor="text1"/>
          <w:sz w:val="24"/>
          <w:szCs w:val="24"/>
        </w:rPr>
        <w:t>2004</w:t>
      </w:r>
      <w:r w:rsidR="00A86325" w:rsidRPr="001853DE">
        <w:rPr>
          <w:rFonts w:ascii="Arial" w:eastAsia="Arial" w:hAnsi="Arial" w:cs="Arial"/>
          <w:color w:val="000000" w:themeColor="text1"/>
          <w:sz w:val="24"/>
          <w:szCs w:val="24"/>
        </w:rPr>
        <w:t xml:space="preserve">. </w:t>
      </w:r>
      <w:r w:rsidRPr="001853DE">
        <w:rPr>
          <w:rFonts w:ascii="Arial" w:eastAsia="Arial" w:hAnsi="Arial" w:cs="Arial"/>
          <w:color w:val="000000" w:themeColor="text1"/>
          <w:sz w:val="24"/>
          <w:szCs w:val="24"/>
        </w:rPr>
        <w:t xml:space="preserve">Disponível em: </w:t>
      </w:r>
      <w:hyperlink r:id="rId32">
        <w:r w:rsidRPr="001853DE">
          <w:rPr>
            <w:rStyle w:val="Hyperlink"/>
            <w:rFonts w:ascii="Arial" w:eastAsia="Arial" w:hAnsi="Arial" w:cs="Arial"/>
            <w:color w:val="000000" w:themeColor="text1"/>
            <w:sz w:val="24"/>
            <w:szCs w:val="24"/>
            <w:u w:val="none"/>
          </w:rPr>
          <w:t>https://www.scielo.br/pdf/icse/2017nahead/18075762icse1807https://www.scieo.br/scielo.php?script=sci_arttext&amp;amp;pid=S141373722004000300007&amp;amp;lang=pt</w:t>
        </w:r>
      </w:hyperlink>
      <w:r w:rsidRPr="001853DE">
        <w:rPr>
          <w:rFonts w:ascii="Arial" w:eastAsia="Arial" w:hAnsi="Arial" w:cs="Arial"/>
          <w:color w:val="000000" w:themeColor="text1"/>
          <w:sz w:val="24"/>
          <w:szCs w:val="24"/>
        </w:rPr>
        <w:t>. Acesso em: 03 out. 2020.</w:t>
      </w:r>
    </w:p>
    <w:p w14:paraId="5F5C16DA" w14:textId="1DA291DF" w:rsidR="003636B2" w:rsidRPr="001853DE" w:rsidRDefault="003636B2" w:rsidP="00D023B0">
      <w:pPr>
        <w:spacing w:line="240" w:lineRule="auto"/>
        <w:jc w:val="both"/>
        <w:rPr>
          <w:rFonts w:ascii="Arial" w:eastAsia="Arial" w:hAnsi="Arial" w:cs="Arial"/>
          <w:color w:val="000000" w:themeColor="text1"/>
          <w:sz w:val="24"/>
          <w:szCs w:val="24"/>
        </w:rPr>
      </w:pPr>
    </w:p>
    <w:p w14:paraId="55F3FBEC" w14:textId="0D5E08B5" w:rsidR="343DA04A" w:rsidRPr="004D64E9" w:rsidRDefault="614B4570" w:rsidP="00D023B0">
      <w:pPr>
        <w:spacing w:line="240" w:lineRule="auto"/>
        <w:jc w:val="both"/>
        <w:rPr>
          <w:color w:val="000000" w:themeColor="text1"/>
        </w:rPr>
      </w:pPr>
      <w:r w:rsidRPr="001853DE">
        <w:rPr>
          <w:rFonts w:ascii="Arial" w:eastAsia="Arial" w:hAnsi="Arial" w:cs="Arial"/>
          <w:color w:val="000000" w:themeColor="text1"/>
          <w:sz w:val="24"/>
          <w:szCs w:val="24"/>
        </w:rPr>
        <w:t xml:space="preserve">MORSE, JESSICA E.; MOSS, MERRY-K. </w:t>
      </w:r>
      <w:proofErr w:type="spellStart"/>
      <w:r w:rsidRPr="001853DE">
        <w:rPr>
          <w:rFonts w:ascii="Arial" w:eastAsia="Arial" w:hAnsi="Arial" w:cs="Arial"/>
          <w:color w:val="000000" w:themeColor="text1"/>
          <w:sz w:val="24"/>
          <w:szCs w:val="24"/>
        </w:rPr>
        <w:t>Reproductive</w:t>
      </w:r>
      <w:proofErr w:type="spellEnd"/>
      <w:r w:rsidRPr="001853DE">
        <w:rPr>
          <w:rFonts w:ascii="Arial" w:eastAsia="Arial" w:hAnsi="Arial" w:cs="Arial"/>
          <w:color w:val="000000" w:themeColor="text1"/>
          <w:sz w:val="24"/>
          <w:szCs w:val="24"/>
        </w:rPr>
        <w:t xml:space="preserve"> Life Planning: </w:t>
      </w:r>
      <w:proofErr w:type="spellStart"/>
      <w:r w:rsidRPr="001853DE">
        <w:rPr>
          <w:rFonts w:ascii="Arial" w:eastAsia="Arial" w:hAnsi="Arial" w:cs="Arial"/>
          <w:color w:val="000000" w:themeColor="text1"/>
          <w:sz w:val="24"/>
          <w:szCs w:val="24"/>
        </w:rPr>
        <w:t>Raising</w:t>
      </w:r>
      <w:proofErr w:type="spellEnd"/>
      <w:r w:rsidRPr="001853DE">
        <w:rPr>
          <w:rFonts w:ascii="Arial" w:eastAsia="Arial" w:hAnsi="Arial" w:cs="Arial"/>
          <w:color w:val="000000" w:themeColor="text1"/>
          <w:sz w:val="24"/>
          <w:szCs w:val="24"/>
        </w:rPr>
        <w:t xml:space="preserve"> </w:t>
      </w:r>
      <w:proofErr w:type="spellStart"/>
      <w:r w:rsidRPr="001853DE">
        <w:rPr>
          <w:rFonts w:ascii="Arial" w:eastAsia="Arial" w:hAnsi="Arial" w:cs="Arial"/>
          <w:color w:val="000000" w:themeColor="text1"/>
          <w:sz w:val="24"/>
          <w:szCs w:val="24"/>
        </w:rPr>
        <w:t>the</w:t>
      </w:r>
      <w:proofErr w:type="spellEnd"/>
      <w:r w:rsidRPr="001853DE">
        <w:rPr>
          <w:rFonts w:ascii="Arial" w:eastAsia="Arial" w:hAnsi="Arial" w:cs="Arial"/>
          <w:color w:val="000000" w:themeColor="text1"/>
          <w:sz w:val="24"/>
          <w:szCs w:val="24"/>
        </w:rPr>
        <w:t xml:space="preserve"> </w:t>
      </w:r>
      <w:proofErr w:type="spellStart"/>
      <w:r w:rsidRPr="001853DE">
        <w:rPr>
          <w:rFonts w:ascii="Arial" w:eastAsia="Arial" w:hAnsi="Arial" w:cs="Arial"/>
          <w:color w:val="000000" w:themeColor="text1"/>
          <w:sz w:val="24"/>
          <w:szCs w:val="24"/>
        </w:rPr>
        <w:t>Question</w:t>
      </w:r>
      <w:proofErr w:type="spellEnd"/>
      <w:r w:rsidRPr="001853DE">
        <w:rPr>
          <w:rFonts w:ascii="Arial" w:eastAsia="Arial" w:hAnsi="Arial" w:cs="Arial"/>
          <w:color w:val="000000" w:themeColor="text1"/>
          <w:sz w:val="24"/>
          <w:szCs w:val="24"/>
        </w:rPr>
        <w:t xml:space="preserve">. </w:t>
      </w:r>
      <w:r w:rsidRPr="001853DE">
        <w:rPr>
          <w:rFonts w:ascii="Arial" w:eastAsia="Arial" w:hAnsi="Arial" w:cs="Arial"/>
          <w:b/>
          <w:bCs/>
          <w:color w:val="000000" w:themeColor="text1"/>
          <w:sz w:val="24"/>
          <w:szCs w:val="24"/>
        </w:rPr>
        <w:t xml:space="preserve">Maternal </w:t>
      </w:r>
      <w:proofErr w:type="spellStart"/>
      <w:r w:rsidRPr="001853DE">
        <w:rPr>
          <w:rFonts w:ascii="Arial" w:eastAsia="Arial" w:hAnsi="Arial" w:cs="Arial"/>
          <w:b/>
          <w:bCs/>
          <w:color w:val="000000" w:themeColor="text1"/>
          <w:sz w:val="24"/>
          <w:szCs w:val="24"/>
        </w:rPr>
        <w:t>and</w:t>
      </w:r>
      <w:proofErr w:type="spellEnd"/>
      <w:r w:rsidRPr="001853DE">
        <w:rPr>
          <w:rFonts w:ascii="Arial" w:eastAsia="Arial" w:hAnsi="Arial" w:cs="Arial"/>
          <w:b/>
          <w:bCs/>
          <w:color w:val="000000" w:themeColor="text1"/>
          <w:sz w:val="24"/>
          <w:szCs w:val="24"/>
        </w:rPr>
        <w:t xml:space="preserve"> </w:t>
      </w:r>
      <w:proofErr w:type="spellStart"/>
      <w:r w:rsidRPr="001853DE">
        <w:rPr>
          <w:rFonts w:ascii="Arial" w:eastAsia="Arial" w:hAnsi="Arial" w:cs="Arial"/>
          <w:b/>
          <w:bCs/>
          <w:color w:val="000000" w:themeColor="text1"/>
          <w:sz w:val="24"/>
          <w:szCs w:val="24"/>
        </w:rPr>
        <w:t>Child</w:t>
      </w:r>
      <w:proofErr w:type="spellEnd"/>
      <w:r w:rsidRPr="001853DE">
        <w:rPr>
          <w:rFonts w:ascii="Arial" w:eastAsia="Arial" w:hAnsi="Arial" w:cs="Arial"/>
          <w:b/>
          <w:bCs/>
          <w:color w:val="000000" w:themeColor="text1"/>
          <w:sz w:val="24"/>
          <w:szCs w:val="24"/>
        </w:rPr>
        <w:t xml:space="preserve"> Health </w:t>
      </w:r>
      <w:proofErr w:type="spellStart"/>
      <w:r w:rsidRPr="001853DE">
        <w:rPr>
          <w:rFonts w:ascii="Arial" w:eastAsia="Arial" w:hAnsi="Arial" w:cs="Arial"/>
          <w:b/>
          <w:bCs/>
          <w:color w:val="000000" w:themeColor="text1"/>
          <w:sz w:val="24"/>
          <w:szCs w:val="24"/>
        </w:rPr>
        <w:t>Journal</w:t>
      </w:r>
      <w:proofErr w:type="spellEnd"/>
      <w:r w:rsidRPr="001853DE">
        <w:rPr>
          <w:rFonts w:ascii="Arial" w:eastAsia="Arial" w:hAnsi="Arial" w:cs="Arial"/>
          <w:color w:val="000000" w:themeColor="text1"/>
          <w:sz w:val="24"/>
          <w:szCs w:val="24"/>
        </w:rPr>
        <w:t xml:space="preserve">: USA, v. 22, pág. 439–444. 2018. </w:t>
      </w:r>
      <w:proofErr w:type="spellStart"/>
      <w:r w:rsidRPr="001853DE">
        <w:rPr>
          <w:rFonts w:ascii="Arial" w:eastAsia="Arial" w:hAnsi="Arial" w:cs="Arial"/>
          <w:color w:val="000000" w:themeColor="text1"/>
          <w:sz w:val="24"/>
          <w:szCs w:val="24"/>
        </w:rPr>
        <w:t>Diposnível</w:t>
      </w:r>
      <w:proofErr w:type="spellEnd"/>
      <w:r w:rsidRPr="001853DE">
        <w:rPr>
          <w:rFonts w:ascii="Arial" w:eastAsia="Arial" w:hAnsi="Arial" w:cs="Arial"/>
          <w:color w:val="000000" w:themeColor="text1"/>
          <w:sz w:val="24"/>
          <w:szCs w:val="24"/>
        </w:rPr>
        <w:t xml:space="preserve"> em:</w:t>
      </w:r>
      <w:hyperlink r:id="rId33">
        <w:r w:rsidRPr="001853DE">
          <w:rPr>
            <w:rStyle w:val="Hyperlink"/>
            <w:rFonts w:ascii="Arial" w:eastAsia="Arial" w:hAnsi="Arial" w:cs="Arial"/>
            <w:color w:val="000000" w:themeColor="text1"/>
            <w:sz w:val="24"/>
            <w:szCs w:val="24"/>
            <w:u w:val="none"/>
          </w:rPr>
          <w:t xml:space="preserve"> https://www.ncbi.nlm.nih.gov/pubmed/29512053</w:t>
        </w:r>
      </w:hyperlink>
      <w:r w:rsidRPr="001853DE">
        <w:rPr>
          <w:rFonts w:ascii="Arial" w:eastAsia="Arial" w:hAnsi="Arial" w:cs="Arial"/>
          <w:color w:val="000000" w:themeColor="text1"/>
          <w:sz w:val="24"/>
          <w:szCs w:val="24"/>
        </w:rPr>
        <w:t xml:space="preserve">. Acesso em: 05 mar. 2020. </w:t>
      </w:r>
    </w:p>
    <w:p w14:paraId="5F74A421" w14:textId="77777777" w:rsidR="000C122D" w:rsidRPr="001853DE" w:rsidRDefault="000C122D" w:rsidP="00D023B0">
      <w:pPr>
        <w:spacing w:line="240" w:lineRule="auto"/>
        <w:jc w:val="both"/>
        <w:rPr>
          <w:color w:val="000000" w:themeColor="text1"/>
        </w:rPr>
      </w:pPr>
    </w:p>
    <w:p w14:paraId="12FB9E00" w14:textId="77777777" w:rsidR="000C122D" w:rsidRPr="001853DE" w:rsidRDefault="000C122D" w:rsidP="00D023B0">
      <w:pPr>
        <w:spacing w:line="240" w:lineRule="auto"/>
        <w:jc w:val="both"/>
        <w:rPr>
          <w:color w:val="000000" w:themeColor="text1"/>
        </w:rPr>
      </w:pPr>
      <w:r w:rsidRPr="001853DE">
        <w:rPr>
          <w:rFonts w:ascii="Arial" w:eastAsia="Arial" w:hAnsi="Arial" w:cs="Arial"/>
          <w:color w:val="000000" w:themeColor="text1"/>
          <w:sz w:val="24"/>
          <w:szCs w:val="24"/>
        </w:rPr>
        <w:t xml:space="preserve">MOURA, ESCOLÁSTICA REJANE FERREIRA; SILVA, RAIMUNDA MAGALHÃES. Informação e planejamento familiar como medidas de promoção da saúde. </w:t>
      </w:r>
      <w:r w:rsidRPr="001853DE">
        <w:rPr>
          <w:rFonts w:ascii="Arial" w:eastAsia="Arial" w:hAnsi="Arial" w:cs="Arial"/>
          <w:b/>
          <w:bCs/>
          <w:color w:val="000000" w:themeColor="text1"/>
          <w:sz w:val="24"/>
          <w:szCs w:val="24"/>
        </w:rPr>
        <w:t>Ciência e Saúde Coletiva:</w:t>
      </w:r>
      <w:r w:rsidRPr="001853DE">
        <w:rPr>
          <w:rFonts w:ascii="Arial" w:eastAsia="Arial" w:hAnsi="Arial" w:cs="Arial"/>
          <w:color w:val="000000" w:themeColor="text1"/>
          <w:sz w:val="24"/>
          <w:szCs w:val="24"/>
        </w:rPr>
        <w:t xml:space="preserve"> Rio de Janeiro (RJ), v 9, n 4. 2004. Disponível em: </w:t>
      </w:r>
      <w:hyperlink r:id="rId34">
        <w:r w:rsidRPr="001853DE">
          <w:rPr>
            <w:rStyle w:val="Hyperlink"/>
            <w:rFonts w:ascii="Arial" w:eastAsia="Arial" w:hAnsi="Arial" w:cs="Arial"/>
            <w:color w:val="000000" w:themeColor="text1"/>
            <w:sz w:val="24"/>
            <w:szCs w:val="24"/>
            <w:u w:val="none"/>
          </w:rPr>
          <w:t>https://www.scielo.br/scielo.phpscript=sci_arttext&amp;amp;pid=S1413-</w:t>
        </w:r>
      </w:hyperlink>
      <w:r w:rsidRPr="001853DE">
        <w:rPr>
          <w:rFonts w:ascii="Arial" w:eastAsia="Arial" w:hAnsi="Arial" w:cs="Arial"/>
          <w:color w:val="000000" w:themeColor="text1"/>
          <w:sz w:val="24"/>
          <w:szCs w:val="24"/>
        </w:rPr>
        <w:t>81232004000400023. Acesso em: 08 jun. 2020.</w:t>
      </w:r>
    </w:p>
    <w:p w14:paraId="5A26FE0A" w14:textId="0D0C7DCD" w:rsidR="343DA04A" w:rsidRPr="001853DE" w:rsidRDefault="343DA04A" w:rsidP="00D023B0">
      <w:pPr>
        <w:spacing w:line="240" w:lineRule="auto"/>
        <w:jc w:val="both"/>
        <w:rPr>
          <w:rFonts w:ascii="Arial" w:eastAsia="Arial" w:hAnsi="Arial" w:cs="Arial"/>
          <w:color w:val="000000" w:themeColor="text1"/>
          <w:sz w:val="24"/>
          <w:szCs w:val="24"/>
        </w:rPr>
      </w:pPr>
    </w:p>
    <w:p w14:paraId="175BAB38" w14:textId="793624B7" w:rsidR="343DA04A" w:rsidRPr="001853DE" w:rsidRDefault="614B4570" w:rsidP="00D023B0">
      <w:pPr>
        <w:pStyle w:val="SemEspaamento"/>
        <w:jc w:val="both"/>
        <w:rPr>
          <w:rFonts w:ascii="Arial" w:eastAsia="Arial" w:hAnsi="Arial" w:cs="Arial"/>
          <w:color w:val="000000" w:themeColor="text1"/>
          <w:sz w:val="24"/>
          <w:szCs w:val="24"/>
        </w:rPr>
      </w:pPr>
      <w:r w:rsidRPr="001853DE">
        <w:rPr>
          <w:rFonts w:ascii="Arial" w:eastAsia="Arial" w:hAnsi="Arial" w:cs="Arial"/>
          <w:color w:val="000000" w:themeColor="text1"/>
          <w:sz w:val="24"/>
          <w:szCs w:val="24"/>
        </w:rPr>
        <w:t xml:space="preserve">MOURA, ESCOLÁSTICA REJANE FERREIRA; SILVA, RAIMUNDA MAGALHÃES. Competência profissional e assistência em anticoncepção. </w:t>
      </w:r>
      <w:r w:rsidRPr="001853DE">
        <w:rPr>
          <w:rFonts w:ascii="Arial" w:eastAsia="Arial" w:hAnsi="Arial" w:cs="Arial"/>
          <w:b/>
          <w:bCs/>
          <w:color w:val="000000" w:themeColor="text1"/>
          <w:sz w:val="24"/>
          <w:szCs w:val="24"/>
        </w:rPr>
        <w:t xml:space="preserve">Revista de Saúde Pública: </w:t>
      </w:r>
      <w:r w:rsidRPr="001853DE">
        <w:rPr>
          <w:rFonts w:ascii="Arial" w:eastAsia="Arial" w:hAnsi="Arial" w:cs="Arial"/>
          <w:color w:val="000000" w:themeColor="text1"/>
          <w:sz w:val="24"/>
          <w:szCs w:val="24"/>
        </w:rPr>
        <w:t xml:space="preserve">São Paulo (SP), v 39, n 05, pág. 795-801. 2005. Disponível em: </w:t>
      </w:r>
      <w:hyperlink r:id="rId35">
        <w:r w:rsidRPr="001853DE">
          <w:rPr>
            <w:rStyle w:val="Hyperlink"/>
            <w:rFonts w:ascii="Arial" w:eastAsia="Arial" w:hAnsi="Arial" w:cs="Arial"/>
            <w:color w:val="000000" w:themeColor="text1"/>
            <w:sz w:val="24"/>
            <w:szCs w:val="24"/>
            <w:u w:val="none"/>
          </w:rPr>
          <w:t>https://www.scielosp.org/article/rsp/2005.v39n5/795-801/</w:t>
        </w:r>
      </w:hyperlink>
      <w:r w:rsidRPr="001853DE">
        <w:rPr>
          <w:rFonts w:ascii="Arial" w:eastAsia="Arial" w:hAnsi="Arial" w:cs="Arial"/>
          <w:color w:val="000000" w:themeColor="text1"/>
          <w:sz w:val="24"/>
          <w:szCs w:val="24"/>
        </w:rPr>
        <w:t>. Acesso em: 02 jun. 2020</w:t>
      </w:r>
    </w:p>
    <w:p w14:paraId="3E46CB2E" w14:textId="39C231F6" w:rsidR="343DA04A" w:rsidRPr="001853DE" w:rsidRDefault="343DA04A" w:rsidP="00D023B0">
      <w:pPr>
        <w:pStyle w:val="SemEspaamento"/>
        <w:jc w:val="both"/>
        <w:rPr>
          <w:rFonts w:ascii="Arial" w:eastAsia="Arial" w:hAnsi="Arial" w:cs="Arial"/>
          <w:color w:val="000000" w:themeColor="text1"/>
          <w:sz w:val="24"/>
          <w:szCs w:val="24"/>
        </w:rPr>
      </w:pPr>
    </w:p>
    <w:p w14:paraId="5DC704C9" w14:textId="7361E6E6" w:rsidR="343DA04A" w:rsidRPr="001853DE" w:rsidRDefault="343DA04A" w:rsidP="00D023B0">
      <w:pPr>
        <w:pStyle w:val="SemEspaamento"/>
        <w:jc w:val="both"/>
        <w:rPr>
          <w:rFonts w:ascii="Arial" w:eastAsia="Arial" w:hAnsi="Arial" w:cs="Arial"/>
          <w:color w:val="000000" w:themeColor="text1"/>
          <w:sz w:val="24"/>
          <w:szCs w:val="24"/>
        </w:rPr>
      </w:pPr>
    </w:p>
    <w:p w14:paraId="531EA31D" w14:textId="54E342EC" w:rsidR="343DA04A" w:rsidRPr="001853DE" w:rsidRDefault="614B4570" w:rsidP="00D023B0">
      <w:pPr>
        <w:spacing w:line="240" w:lineRule="auto"/>
        <w:jc w:val="both"/>
        <w:rPr>
          <w:rFonts w:ascii="Arial" w:eastAsia="Arial" w:hAnsi="Arial" w:cs="Arial"/>
          <w:color w:val="000000" w:themeColor="text1"/>
          <w:sz w:val="24"/>
          <w:szCs w:val="24"/>
        </w:rPr>
      </w:pPr>
      <w:r w:rsidRPr="001853DE">
        <w:rPr>
          <w:rFonts w:ascii="Arial" w:eastAsia="Arial" w:hAnsi="Arial" w:cs="Arial"/>
          <w:color w:val="000000" w:themeColor="text1"/>
          <w:sz w:val="24"/>
          <w:szCs w:val="24"/>
        </w:rPr>
        <w:t>MOURA, ESCOLÁSTICA REJANE FERREIRA; SILVA, RAIMUNDA MAGALHÃES. Qualidade da assistência em planejamento familiar na opinião de usuárias do Programa Saúde da Família.</w:t>
      </w:r>
      <w:r w:rsidRPr="001853DE">
        <w:rPr>
          <w:rFonts w:ascii="Arial" w:eastAsia="Arial" w:hAnsi="Arial" w:cs="Arial"/>
          <w:b/>
          <w:bCs/>
          <w:color w:val="000000" w:themeColor="text1"/>
          <w:sz w:val="24"/>
          <w:szCs w:val="24"/>
        </w:rPr>
        <w:t xml:space="preserve"> Acta Paulista de Enfermagem:</w:t>
      </w:r>
      <w:r w:rsidRPr="001853DE">
        <w:rPr>
          <w:rFonts w:ascii="Arial" w:eastAsia="Arial" w:hAnsi="Arial" w:cs="Arial"/>
          <w:color w:val="000000" w:themeColor="text1"/>
          <w:sz w:val="24"/>
          <w:szCs w:val="24"/>
        </w:rPr>
        <w:t xml:space="preserve"> São Paulo (SP), v 19, n 2. 2006. Disponível em: </w:t>
      </w:r>
      <w:hyperlink r:id="rId36">
        <w:r w:rsidRPr="001853DE">
          <w:rPr>
            <w:rStyle w:val="Hyperlink"/>
            <w:rFonts w:ascii="Arial" w:eastAsia="Arial" w:hAnsi="Arial" w:cs="Arial"/>
            <w:color w:val="000000" w:themeColor="text1"/>
            <w:sz w:val="24"/>
            <w:szCs w:val="24"/>
            <w:u w:val="none"/>
          </w:rPr>
          <w:t>https://www.scielo.br/scielo.php?pid=S0103-</w:t>
        </w:r>
      </w:hyperlink>
      <w:r w:rsidRPr="001853DE">
        <w:rPr>
          <w:rFonts w:ascii="Arial" w:eastAsia="Arial" w:hAnsi="Arial" w:cs="Arial"/>
          <w:color w:val="000000" w:themeColor="text1"/>
          <w:sz w:val="24"/>
          <w:szCs w:val="24"/>
        </w:rPr>
        <w:t xml:space="preserve"> 21002006000200005&amp;amp;script=</w:t>
      </w:r>
      <w:proofErr w:type="spellStart"/>
      <w:r w:rsidRPr="001853DE">
        <w:rPr>
          <w:rFonts w:ascii="Arial" w:eastAsia="Arial" w:hAnsi="Arial" w:cs="Arial"/>
          <w:color w:val="000000" w:themeColor="text1"/>
          <w:sz w:val="24"/>
          <w:szCs w:val="24"/>
        </w:rPr>
        <w:t>sci_arttext&amp;amp;tlng</w:t>
      </w:r>
      <w:proofErr w:type="spellEnd"/>
      <w:r w:rsidRPr="001853DE">
        <w:rPr>
          <w:rFonts w:ascii="Arial" w:eastAsia="Arial" w:hAnsi="Arial" w:cs="Arial"/>
          <w:color w:val="000000" w:themeColor="text1"/>
          <w:sz w:val="24"/>
          <w:szCs w:val="24"/>
        </w:rPr>
        <w:t>=</w:t>
      </w:r>
      <w:proofErr w:type="spellStart"/>
      <w:r w:rsidRPr="001853DE">
        <w:rPr>
          <w:rFonts w:ascii="Arial" w:eastAsia="Arial" w:hAnsi="Arial" w:cs="Arial"/>
          <w:color w:val="000000" w:themeColor="text1"/>
          <w:sz w:val="24"/>
          <w:szCs w:val="24"/>
        </w:rPr>
        <w:t>pt</w:t>
      </w:r>
      <w:proofErr w:type="spellEnd"/>
      <w:r w:rsidRPr="001853DE">
        <w:rPr>
          <w:rFonts w:ascii="Arial" w:eastAsia="Arial" w:hAnsi="Arial" w:cs="Arial"/>
          <w:color w:val="000000" w:themeColor="text1"/>
          <w:sz w:val="24"/>
          <w:szCs w:val="24"/>
        </w:rPr>
        <w:t xml:space="preserve"> . Acesso em: 16 ago. 2020.</w:t>
      </w:r>
    </w:p>
    <w:p w14:paraId="2D8B3146" w14:textId="77777777" w:rsidR="000C122D" w:rsidRPr="001853DE" w:rsidRDefault="000C122D" w:rsidP="00D023B0">
      <w:pPr>
        <w:spacing w:line="240" w:lineRule="auto"/>
        <w:jc w:val="both"/>
        <w:rPr>
          <w:color w:val="000000" w:themeColor="text1"/>
        </w:rPr>
      </w:pPr>
    </w:p>
    <w:p w14:paraId="0992841F" w14:textId="77777777" w:rsidR="000C122D" w:rsidRPr="001853DE" w:rsidRDefault="000C122D" w:rsidP="00D023B0">
      <w:pPr>
        <w:spacing w:line="240" w:lineRule="auto"/>
        <w:jc w:val="both"/>
        <w:rPr>
          <w:rFonts w:ascii="Arial" w:eastAsia="Arial" w:hAnsi="Arial" w:cs="Arial"/>
          <w:color w:val="000000" w:themeColor="text1"/>
          <w:sz w:val="24"/>
          <w:szCs w:val="24"/>
        </w:rPr>
      </w:pPr>
      <w:r w:rsidRPr="001853DE">
        <w:rPr>
          <w:rFonts w:ascii="Arial" w:eastAsia="Arial" w:hAnsi="Arial" w:cs="Arial"/>
          <w:color w:val="000000" w:themeColor="text1"/>
          <w:sz w:val="24"/>
          <w:szCs w:val="24"/>
        </w:rPr>
        <w:lastRenderedPageBreak/>
        <w:t xml:space="preserve">MOURA, ECOLÁSTICA REJANE FERREIRA; SILVA, RAIMUNDA MAGALHÃES; GALVÃO, MARLI TERESINHA GIMENIZ. Dinâmica do atendimento em planejamento familiar no Programa Saúde da Família no Brasil. </w:t>
      </w:r>
      <w:r w:rsidRPr="001853DE">
        <w:rPr>
          <w:rFonts w:ascii="Arial" w:eastAsia="Arial" w:hAnsi="Arial" w:cs="Arial"/>
          <w:b/>
          <w:bCs/>
          <w:color w:val="000000" w:themeColor="text1"/>
          <w:sz w:val="24"/>
          <w:szCs w:val="24"/>
        </w:rPr>
        <w:t>Cadernos de Saúde Pública:</w:t>
      </w:r>
      <w:r w:rsidRPr="001853DE">
        <w:rPr>
          <w:rFonts w:ascii="Arial" w:eastAsia="Arial" w:hAnsi="Arial" w:cs="Arial"/>
          <w:color w:val="000000" w:themeColor="text1"/>
          <w:sz w:val="24"/>
          <w:szCs w:val="24"/>
        </w:rPr>
        <w:t xml:space="preserve"> Rio de Janeiro (RJ), v 23, n 4. 2007. Disponível em:https://www.scielo.br/scielo.phpscript=sci_arttext&amp;amp;pid=S0102311X2007000400023. Acesso em: 11 mai. 2020.</w:t>
      </w:r>
    </w:p>
    <w:p w14:paraId="17F3E4C9" w14:textId="60D479B2" w:rsidR="343DA04A" w:rsidRPr="001853DE" w:rsidRDefault="343DA04A" w:rsidP="00D023B0">
      <w:pPr>
        <w:spacing w:line="240" w:lineRule="auto"/>
        <w:rPr>
          <w:rFonts w:ascii="Arial" w:eastAsia="Arial" w:hAnsi="Arial" w:cs="Arial"/>
          <w:color w:val="000000" w:themeColor="text1"/>
          <w:sz w:val="24"/>
          <w:szCs w:val="24"/>
        </w:rPr>
      </w:pPr>
    </w:p>
    <w:p w14:paraId="4854A284" w14:textId="0424A1B6" w:rsidR="343DA04A" w:rsidRPr="001853DE" w:rsidRDefault="614B4570" w:rsidP="00D023B0">
      <w:pPr>
        <w:spacing w:line="240" w:lineRule="auto"/>
        <w:jc w:val="both"/>
        <w:rPr>
          <w:rFonts w:ascii="Arial" w:eastAsia="Arial" w:hAnsi="Arial" w:cs="Arial"/>
          <w:color w:val="000000" w:themeColor="text1"/>
          <w:sz w:val="24"/>
          <w:szCs w:val="24"/>
        </w:rPr>
      </w:pPr>
      <w:r w:rsidRPr="001853DE">
        <w:rPr>
          <w:rFonts w:ascii="Arial" w:eastAsia="Arial" w:hAnsi="Arial" w:cs="Arial"/>
          <w:color w:val="000000" w:themeColor="text1"/>
          <w:sz w:val="24"/>
          <w:szCs w:val="24"/>
        </w:rPr>
        <w:t xml:space="preserve">MOURA, LAIS </w:t>
      </w:r>
      <w:r w:rsidR="0033383A" w:rsidRPr="001853DE">
        <w:rPr>
          <w:rFonts w:ascii="Arial" w:eastAsia="Arial" w:hAnsi="Arial" w:cs="Arial"/>
          <w:color w:val="000000" w:themeColor="text1"/>
          <w:sz w:val="24"/>
          <w:szCs w:val="24"/>
        </w:rPr>
        <w:t>NOBERTA</w:t>
      </w:r>
      <w:r w:rsidRPr="001853DE">
        <w:rPr>
          <w:rFonts w:ascii="Arial" w:eastAsia="Arial" w:hAnsi="Arial" w:cs="Arial"/>
          <w:color w:val="000000" w:themeColor="text1"/>
          <w:sz w:val="24"/>
          <w:szCs w:val="24"/>
        </w:rPr>
        <w:t xml:space="preserve"> BEZZERA; GOMES, KEILA REJANE OLIVEIRA. Planejamento familiar: uso dos serviços de saúde por jovens com experiência de gravidez. </w:t>
      </w:r>
      <w:r w:rsidRPr="001853DE">
        <w:rPr>
          <w:rFonts w:ascii="Arial" w:eastAsia="Arial" w:hAnsi="Arial" w:cs="Arial"/>
          <w:b/>
          <w:bCs/>
          <w:color w:val="000000" w:themeColor="text1"/>
          <w:sz w:val="24"/>
          <w:szCs w:val="24"/>
        </w:rPr>
        <w:t>Ciência e Saúde Coletiva:</w:t>
      </w:r>
      <w:r w:rsidRPr="001853DE">
        <w:rPr>
          <w:rFonts w:ascii="Arial" w:eastAsia="Arial" w:hAnsi="Arial" w:cs="Arial"/>
          <w:color w:val="000000" w:themeColor="text1"/>
          <w:sz w:val="24"/>
          <w:szCs w:val="24"/>
        </w:rPr>
        <w:t xml:space="preserve"> </w:t>
      </w:r>
      <w:r w:rsidR="0033383A" w:rsidRPr="001853DE">
        <w:rPr>
          <w:rFonts w:ascii="Arial" w:eastAsia="Arial" w:hAnsi="Arial" w:cs="Arial"/>
          <w:color w:val="000000" w:themeColor="text1"/>
          <w:sz w:val="24"/>
          <w:szCs w:val="24"/>
        </w:rPr>
        <w:t>Rio de Janeiro</w:t>
      </w:r>
      <w:r w:rsidRPr="001853DE">
        <w:rPr>
          <w:rFonts w:ascii="Arial" w:eastAsia="Arial" w:hAnsi="Arial" w:cs="Arial"/>
          <w:color w:val="000000" w:themeColor="text1"/>
          <w:sz w:val="24"/>
          <w:szCs w:val="24"/>
        </w:rPr>
        <w:t xml:space="preserve"> (</w:t>
      </w:r>
      <w:r w:rsidR="0033383A" w:rsidRPr="001853DE">
        <w:rPr>
          <w:rFonts w:ascii="Arial" w:eastAsia="Arial" w:hAnsi="Arial" w:cs="Arial"/>
          <w:color w:val="000000" w:themeColor="text1"/>
          <w:sz w:val="24"/>
          <w:szCs w:val="24"/>
        </w:rPr>
        <w:t>RJ</w:t>
      </w:r>
      <w:r w:rsidRPr="001853DE">
        <w:rPr>
          <w:rFonts w:ascii="Arial" w:eastAsia="Arial" w:hAnsi="Arial" w:cs="Arial"/>
          <w:color w:val="000000" w:themeColor="text1"/>
          <w:sz w:val="24"/>
          <w:szCs w:val="24"/>
        </w:rPr>
        <w:t>)</w:t>
      </w:r>
      <w:r w:rsidR="0033383A" w:rsidRPr="001853DE">
        <w:rPr>
          <w:rFonts w:ascii="Arial" w:eastAsia="Arial" w:hAnsi="Arial" w:cs="Arial"/>
          <w:color w:val="000000" w:themeColor="text1"/>
          <w:sz w:val="24"/>
          <w:szCs w:val="24"/>
        </w:rPr>
        <w:t xml:space="preserve">, v 19, n 03. </w:t>
      </w:r>
      <w:r w:rsidRPr="001853DE">
        <w:rPr>
          <w:rFonts w:ascii="Arial" w:eastAsia="Arial" w:hAnsi="Arial" w:cs="Arial"/>
          <w:color w:val="000000" w:themeColor="text1"/>
          <w:sz w:val="24"/>
          <w:szCs w:val="24"/>
        </w:rPr>
        <w:t>201</w:t>
      </w:r>
      <w:r w:rsidR="0033383A" w:rsidRPr="001853DE">
        <w:rPr>
          <w:rFonts w:ascii="Arial" w:eastAsia="Arial" w:hAnsi="Arial" w:cs="Arial"/>
          <w:color w:val="000000" w:themeColor="text1"/>
          <w:sz w:val="24"/>
          <w:szCs w:val="24"/>
        </w:rPr>
        <w:t>4</w:t>
      </w:r>
      <w:r w:rsidRPr="001853DE">
        <w:rPr>
          <w:rFonts w:ascii="Arial" w:eastAsia="Arial" w:hAnsi="Arial" w:cs="Arial"/>
          <w:color w:val="000000" w:themeColor="text1"/>
          <w:sz w:val="24"/>
          <w:szCs w:val="24"/>
        </w:rPr>
        <w:t>. Disponível em: DOI: 10.1590/1413-81232014193.109020</w:t>
      </w:r>
      <w:r w:rsidR="007600C0" w:rsidRPr="001853DE">
        <w:rPr>
          <w:color w:val="000000" w:themeColor="text1"/>
        </w:rPr>
        <w:t xml:space="preserve"> </w:t>
      </w:r>
      <w:r w:rsidR="007600C0" w:rsidRPr="001853DE">
        <w:rPr>
          <w:rFonts w:ascii="Arial" w:eastAsia="Arial" w:hAnsi="Arial" w:cs="Arial"/>
          <w:color w:val="000000" w:themeColor="text1"/>
          <w:sz w:val="24"/>
          <w:szCs w:val="24"/>
        </w:rPr>
        <w:t>https://www.scielo.br/scielo.php?script=sci_arttext&amp;pid=S1413-81232014000300853</w:t>
      </w:r>
      <w:r w:rsidRPr="001853DE">
        <w:rPr>
          <w:rFonts w:ascii="Arial" w:eastAsia="Arial" w:hAnsi="Arial" w:cs="Arial"/>
          <w:color w:val="000000" w:themeColor="text1"/>
          <w:sz w:val="24"/>
          <w:szCs w:val="24"/>
        </w:rPr>
        <w:t xml:space="preserve">13f. Acesso em: 07 </w:t>
      </w:r>
      <w:r w:rsidR="0033383A" w:rsidRPr="001853DE">
        <w:rPr>
          <w:rFonts w:ascii="Arial" w:eastAsia="Arial" w:hAnsi="Arial" w:cs="Arial"/>
          <w:color w:val="000000" w:themeColor="text1"/>
          <w:sz w:val="24"/>
          <w:szCs w:val="24"/>
        </w:rPr>
        <w:t>j</w:t>
      </w:r>
      <w:r w:rsidRPr="001853DE">
        <w:rPr>
          <w:rFonts w:ascii="Arial" w:eastAsia="Arial" w:hAnsi="Arial" w:cs="Arial"/>
          <w:color w:val="000000" w:themeColor="text1"/>
          <w:sz w:val="24"/>
          <w:szCs w:val="24"/>
        </w:rPr>
        <w:t>un. 2020.</w:t>
      </w:r>
    </w:p>
    <w:p w14:paraId="563BA5FF" w14:textId="755B1DFD" w:rsidR="343DA04A" w:rsidRPr="001853DE" w:rsidRDefault="343DA04A" w:rsidP="00D023B0">
      <w:pPr>
        <w:spacing w:line="240" w:lineRule="auto"/>
        <w:jc w:val="both"/>
        <w:rPr>
          <w:rFonts w:ascii="Arial" w:eastAsia="Arial" w:hAnsi="Arial" w:cs="Arial"/>
          <w:color w:val="000000" w:themeColor="text1"/>
          <w:sz w:val="24"/>
          <w:szCs w:val="24"/>
        </w:rPr>
      </w:pPr>
    </w:p>
    <w:p w14:paraId="327A173A" w14:textId="6BC7BC1E" w:rsidR="343DA04A" w:rsidRPr="001853DE" w:rsidRDefault="614B4570" w:rsidP="00D023B0">
      <w:pPr>
        <w:spacing w:line="240" w:lineRule="auto"/>
        <w:jc w:val="both"/>
        <w:rPr>
          <w:color w:val="000000" w:themeColor="text1"/>
        </w:rPr>
      </w:pPr>
      <w:r w:rsidRPr="001853DE">
        <w:rPr>
          <w:rFonts w:ascii="Arial" w:eastAsia="Arial" w:hAnsi="Arial" w:cs="Arial"/>
          <w:color w:val="000000" w:themeColor="text1"/>
          <w:sz w:val="24"/>
          <w:szCs w:val="24"/>
        </w:rPr>
        <w:t xml:space="preserve">MOZZAQUATO, </w:t>
      </w:r>
      <w:r w:rsidR="001B2021" w:rsidRPr="001853DE">
        <w:rPr>
          <w:rFonts w:ascii="Arial" w:eastAsia="Arial" w:hAnsi="Arial" w:cs="Arial"/>
          <w:color w:val="000000" w:themeColor="text1"/>
          <w:sz w:val="24"/>
          <w:szCs w:val="24"/>
        </w:rPr>
        <w:t xml:space="preserve">CAROLINE DE </w:t>
      </w:r>
      <w:r w:rsidRPr="001853DE">
        <w:rPr>
          <w:rFonts w:ascii="Arial" w:eastAsia="Arial" w:hAnsi="Arial" w:cs="Arial"/>
          <w:color w:val="000000" w:themeColor="text1"/>
          <w:sz w:val="24"/>
          <w:szCs w:val="24"/>
        </w:rPr>
        <w:t xml:space="preserve">OLIVEIRA; ARPINI, </w:t>
      </w:r>
      <w:r w:rsidR="007F6884" w:rsidRPr="001853DE">
        <w:rPr>
          <w:rFonts w:ascii="Arial" w:eastAsia="Arial" w:hAnsi="Arial" w:cs="Arial"/>
          <w:color w:val="000000" w:themeColor="text1"/>
          <w:sz w:val="24"/>
          <w:szCs w:val="24"/>
        </w:rPr>
        <w:t xml:space="preserve">DORIAN </w:t>
      </w:r>
      <w:r w:rsidRPr="001853DE">
        <w:rPr>
          <w:rFonts w:ascii="Arial" w:eastAsia="Arial" w:hAnsi="Arial" w:cs="Arial"/>
          <w:color w:val="000000" w:themeColor="text1"/>
          <w:sz w:val="24"/>
          <w:szCs w:val="24"/>
        </w:rPr>
        <w:t>M</w:t>
      </w:r>
      <w:r w:rsidR="007F6884" w:rsidRPr="001853DE">
        <w:rPr>
          <w:rFonts w:ascii="Arial" w:eastAsia="Arial" w:hAnsi="Arial" w:cs="Arial"/>
          <w:color w:val="000000" w:themeColor="text1"/>
          <w:sz w:val="24"/>
          <w:szCs w:val="24"/>
        </w:rPr>
        <w:t>Ô</w:t>
      </w:r>
      <w:r w:rsidRPr="001853DE">
        <w:rPr>
          <w:rFonts w:ascii="Arial" w:eastAsia="Arial" w:hAnsi="Arial" w:cs="Arial"/>
          <w:color w:val="000000" w:themeColor="text1"/>
          <w:sz w:val="24"/>
          <w:szCs w:val="24"/>
        </w:rPr>
        <w:t xml:space="preserve">NICA. Planejamento Familiar e Papéis Parentais: O Tradicional, a Mudança e os Novos Desafios. </w:t>
      </w:r>
      <w:r w:rsidRPr="001853DE">
        <w:rPr>
          <w:rFonts w:ascii="Arial" w:eastAsia="Arial" w:hAnsi="Arial" w:cs="Arial"/>
          <w:b/>
          <w:bCs/>
          <w:color w:val="000000" w:themeColor="text1"/>
          <w:sz w:val="24"/>
          <w:szCs w:val="24"/>
        </w:rPr>
        <w:t>Psicologia</w:t>
      </w:r>
      <w:r w:rsidR="007F6884" w:rsidRPr="001853DE">
        <w:rPr>
          <w:rFonts w:ascii="Arial" w:eastAsia="Arial" w:hAnsi="Arial" w:cs="Arial"/>
          <w:b/>
          <w:bCs/>
          <w:color w:val="000000" w:themeColor="text1"/>
          <w:sz w:val="24"/>
          <w:szCs w:val="24"/>
        </w:rPr>
        <w:t>,</w:t>
      </w:r>
      <w:r w:rsidRPr="001853DE">
        <w:rPr>
          <w:rFonts w:ascii="Arial" w:eastAsia="Arial" w:hAnsi="Arial" w:cs="Arial"/>
          <w:b/>
          <w:bCs/>
          <w:color w:val="000000" w:themeColor="text1"/>
          <w:sz w:val="24"/>
          <w:szCs w:val="24"/>
        </w:rPr>
        <w:t xml:space="preserve"> Ciência e Profissão:</w:t>
      </w:r>
      <w:r w:rsidRPr="001853DE">
        <w:rPr>
          <w:rFonts w:ascii="Arial" w:eastAsia="Arial" w:hAnsi="Arial" w:cs="Arial"/>
          <w:color w:val="000000" w:themeColor="text1"/>
          <w:sz w:val="24"/>
          <w:szCs w:val="24"/>
        </w:rPr>
        <w:t xml:space="preserve">  </w:t>
      </w:r>
      <w:r w:rsidR="007F6884" w:rsidRPr="001853DE">
        <w:rPr>
          <w:rFonts w:ascii="Arial" w:eastAsia="Arial" w:hAnsi="Arial" w:cs="Arial"/>
          <w:color w:val="000000" w:themeColor="text1"/>
          <w:sz w:val="24"/>
          <w:szCs w:val="24"/>
        </w:rPr>
        <w:t xml:space="preserve">Brasília (DF), v 37, n 04. </w:t>
      </w:r>
      <w:r w:rsidRPr="001853DE">
        <w:rPr>
          <w:rFonts w:ascii="Arial" w:eastAsia="Arial" w:hAnsi="Arial" w:cs="Arial"/>
          <w:color w:val="000000" w:themeColor="text1"/>
          <w:sz w:val="24"/>
          <w:szCs w:val="24"/>
        </w:rPr>
        <w:t xml:space="preserve">2017. Disponível em: </w:t>
      </w:r>
      <w:hyperlink r:id="rId37">
        <w:r w:rsidRPr="001853DE">
          <w:rPr>
            <w:rStyle w:val="Hyperlink"/>
            <w:rFonts w:ascii="Arial" w:eastAsia="Arial" w:hAnsi="Arial" w:cs="Arial"/>
            <w:color w:val="000000" w:themeColor="text1"/>
            <w:sz w:val="24"/>
            <w:szCs w:val="24"/>
            <w:u w:val="none"/>
          </w:rPr>
          <w:t>https://doi.org/10.1590/1982</w:t>
        </w:r>
      </w:hyperlink>
      <w:r w:rsidRPr="001853DE">
        <w:rPr>
          <w:rFonts w:ascii="Arial" w:eastAsia="Arial" w:hAnsi="Arial" w:cs="Arial"/>
          <w:color w:val="000000" w:themeColor="text1"/>
          <w:sz w:val="24"/>
          <w:szCs w:val="24"/>
        </w:rPr>
        <w:t>3703001242016. Acesso em: 13 abr. 2020.</w:t>
      </w:r>
    </w:p>
    <w:p w14:paraId="5B7AFED8" w14:textId="6360FC24" w:rsidR="343DA04A" w:rsidRPr="001853DE" w:rsidRDefault="343DA04A" w:rsidP="00D023B0">
      <w:pPr>
        <w:spacing w:line="240" w:lineRule="auto"/>
        <w:jc w:val="both"/>
        <w:rPr>
          <w:rFonts w:ascii="Arial" w:eastAsia="Arial" w:hAnsi="Arial" w:cs="Arial"/>
          <w:color w:val="000000" w:themeColor="text1"/>
          <w:sz w:val="24"/>
          <w:szCs w:val="24"/>
        </w:rPr>
      </w:pPr>
    </w:p>
    <w:p w14:paraId="223885AF" w14:textId="38373AB4" w:rsidR="614B4570" w:rsidRPr="001853DE" w:rsidRDefault="614B4570" w:rsidP="001853DE">
      <w:pPr>
        <w:spacing w:line="240" w:lineRule="auto"/>
        <w:jc w:val="both"/>
        <w:rPr>
          <w:rFonts w:ascii="Arial" w:eastAsia="Arial" w:hAnsi="Arial" w:cs="Arial"/>
          <w:b/>
          <w:bCs/>
          <w:color w:val="000000" w:themeColor="text1"/>
          <w:sz w:val="24"/>
          <w:szCs w:val="24"/>
        </w:rPr>
      </w:pPr>
      <w:r w:rsidRPr="001853DE">
        <w:rPr>
          <w:rFonts w:ascii="Arial" w:eastAsia="Arial" w:hAnsi="Arial" w:cs="Arial"/>
          <w:color w:val="000000" w:themeColor="text1"/>
          <w:sz w:val="24"/>
          <w:szCs w:val="24"/>
        </w:rPr>
        <w:t>NOGUEIRA, ISABELA LIMA; CARVALHO, SIMONE MENDES; TOCANTINS, FLORENCE ROMIJN; FREIRE, MARY ANN MENEZES. Participação do homem no planejamento reprodutivo: revisão integrativa.</w:t>
      </w:r>
      <w:r w:rsidRPr="001853DE">
        <w:rPr>
          <w:rFonts w:ascii="Arial" w:eastAsia="Arial" w:hAnsi="Arial" w:cs="Arial"/>
          <w:b/>
          <w:bCs/>
          <w:color w:val="000000" w:themeColor="text1"/>
          <w:sz w:val="24"/>
          <w:szCs w:val="24"/>
        </w:rPr>
        <w:t xml:space="preserve"> Revista Online de Pesquisa Cuidado Fundamental</w:t>
      </w:r>
      <w:r w:rsidRPr="001853DE">
        <w:rPr>
          <w:rFonts w:ascii="Arial" w:eastAsia="Arial" w:hAnsi="Arial" w:cs="Arial"/>
          <w:color w:val="000000" w:themeColor="text1"/>
          <w:sz w:val="24"/>
          <w:szCs w:val="24"/>
        </w:rPr>
        <w:t>: Rio de Janeiro (RJ), v 10, n 1, pág. 242- 247. 2018. Disponível em</w:t>
      </w:r>
      <w:r w:rsidR="00E624FE" w:rsidRPr="001853DE">
        <w:rPr>
          <w:rFonts w:ascii="Arial" w:eastAsia="Arial" w:hAnsi="Arial" w:cs="Arial"/>
          <w:color w:val="000000" w:themeColor="text1"/>
          <w:sz w:val="24"/>
          <w:szCs w:val="24"/>
        </w:rPr>
        <w:t xml:space="preserve">: </w:t>
      </w:r>
      <w:hyperlink r:id="rId38" w:history="1">
        <w:r w:rsidR="00E624FE" w:rsidRPr="001853DE">
          <w:rPr>
            <w:rStyle w:val="Hyperlink"/>
            <w:rFonts w:ascii="Arial" w:eastAsia="Arial" w:hAnsi="Arial" w:cs="Arial"/>
            <w:color w:val="000000" w:themeColor="text1"/>
            <w:sz w:val="24"/>
            <w:szCs w:val="24"/>
            <w:u w:val="none"/>
          </w:rPr>
          <w:t>http://www.seer.unirio.br/index.php/cuidadofundamental/article/view/6007/pdf.</w:t>
        </w:r>
      </w:hyperlink>
      <w:r w:rsidR="00E624FE" w:rsidRPr="001853DE">
        <w:rPr>
          <w:rStyle w:val="Hyperlink"/>
          <w:rFonts w:ascii="Arial" w:eastAsia="Arial" w:hAnsi="Arial" w:cs="Arial"/>
          <w:color w:val="000000" w:themeColor="text1"/>
          <w:sz w:val="24"/>
          <w:szCs w:val="24"/>
        </w:rPr>
        <w:t xml:space="preserve"> </w:t>
      </w:r>
      <w:r w:rsidRPr="001853DE">
        <w:rPr>
          <w:rFonts w:ascii="Arial" w:eastAsia="Arial" w:hAnsi="Arial" w:cs="Arial"/>
          <w:color w:val="000000" w:themeColor="text1"/>
          <w:sz w:val="24"/>
          <w:szCs w:val="24"/>
        </w:rPr>
        <w:t xml:space="preserve"> Acesso em: 08 out. 2020.</w:t>
      </w:r>
    </w:p>
    <w:p w14:paraId="20C2FA95" w14:textId="583AE5B9" w:rsidR="614B4570" w:rsidRPr="001853DE" w:rsidRDefault="614B4570" w:rsidP="00D023B0">
      <w:pPr>
        <w:spacing w:line="240" w:lineRule="auto"/>
        <w:rPr>
          <w:rFonts w:ascii="Arial" w:eastAsia="Arial" w:hAnsi="Arial" w:cs="Arial"/>
          <w:color w:val="000000" w:themeColor="text1"/>
          <w:sz w:val="24"/>
          <w:szCs w:val="24"/>
        </w:rPr>
      </w:pPr>
    </w:p>
    <w:p w14:paraId="28BB1E88" w14:textId="428F7A8F" w:rsidR="343DA04A" w:rsidRPr="001853DE" w:rsidRDefault="343DA04A" w:rsidP="00D023B0">
      <w:pPr>
        <w:spacing w:line="240" w:lineRule="auto"/>
        <w:jc w:val="both"/>
        <w:rPr>
          <w:color w:val="000000" w:themeColor="text1"/>
        </w:rPr>
      </w:pPr>
      <w:r w:rsidRPr="001853DE">
        <w:rPr>
          <w:rFonts w:ascii="Arial" w:eastAsia="Arial" w:hAnsi="Arial" w:cs="Arial"/>
          <w:color w:val="000000" w:themeColor="text1"/>
          <w:sz w:val="24"/>
          <w:szCs w:val="24"/>
        </w:rPr>
        <w:t>ORGANIZAÇÃO MUNDIAL DA SAÚDE (</w:t>
      </w:r>
      <w:r w:rsidR="007F6884" w:rsidRPr="001853DE">
        <w:rPr>
          <w:rFonts w:ascii="Arial" w:eastAsia="Arial" w:hAnsi="Arial" w:cs="Arial"/>
          <w:color w:val="000000" w:themeColor="text1"/>
          <w:sz w:val="24"/>
          <w:szCs w:val="24"/>
        </w:rPr>
        <w:t>OMS</w:t>
      </w:r>
      <w:r w:rsidRPr="001853DE">
        <w:rPr>
          <w:rFonts w:ascii="Arial" w:eastAsia="Arial" w:hAnsi="Arial" w:cs="Arial"/>
          <w:color w:val="000000" w:themeColor="text1"/>
          <w:sz w:val="24"/>
          <w:szCs w:val="24"/>
        </w:rPr>
        <w:t xml:space="preserve">), Departamento de Saúde Reprodutiva e Pesquisas. </w:t>
      </w:r>
      <w:proofErr w:type="spellStart"/>
      <w:r w:rsidRPr="001853DE">
        <w:rPr>
          <w:rFonts w:ascii="Arial" w:eastAsia="Arial" w:hAnsi="Arial" w:cs="Arial"/>
          <w:color w:val="000000" w:themeColor="text1"/>
          <w:sz w:val="24"/>
          <w:szCs w:val="24"/>
        </w:rPr>
        <w:t>Cap</w:t>
      </w:r>
      <w:proofErr w:type="spellEnd"/>
      <w:r w:rsidRPr="001853DE">
        <w:rPr>
          <w:rFonts w:ascii="Arial" w:eastAsia="Arial" w:hAnsi="Arial" w:cs="Arial"/>
          <w:color w:val="000000" w:themeColor="text1"/>
          <w:sz w:val="24"/>
          <w:szCs w:val="24"/>
        </w:rPr>
        <w:t xml:space="preserve"> 22: Saúde Materna e do Recém-nascido. IN: </w:t>
      </w:r>
      <w:r w:rsidRPr="001853DE">
        <w:rPr>
          <w:rFonts w:ascii="Arial" w:eastAsia="Arial" w:hAnsi="Arial" w:cs="Arial"/>
          <w:b/>
          <w:bCs/>
          <w:color w:val="000000" w:themeColor="text1"/>
          <w:sz w:val="24"/>
          <w:szCs w:val="24"/>
        </w:rPr>
        <w:t>Planejamento familiar: um manual global para profissionais e serviços de Saúde</w:t>
      </w:r>
      <w:r w:rsidRPr="001853DE">
        <w:rPr>
          <w:rFonts w:ascii="Arial" w:eastAsia="Arial" w:hAnsi="Arial" w:cs="Arial"/>
          <w:color w:val="000000" w:themeColor="text1"/>
          <w:sz w:val="24"/>
          <w:szCs w:val="24"/>
        </w:rPr>
        <w:t xml:space="preserve">. Escola Bloomberg de Saúde Pública. 2007a. </w:t>
      </w:r>
      <w:proofErr w:type="spellStart"/>
      <w:r w:rsidRPr="001853DE">
        <w:rPr>
          <w:rFonts w:ascii="Arial" w:eastAsia="Arial" w:hAnsi="Arial" w:cs="Arial"/>
          <w:color w:val="000000" w:themeColor="text1"/>
          <w:sz w:val="24"/>
          <w:szCs w:val="24"/>
        </w:rPr>
        <w:t>pg</w:t>
      </w:r>
      <w:proofErr w:type="spellEnd"/>
      <w:r w:rsidRPr="001853DE">
        <w:rPr>
          <w:rFonts w:ascii="Arial" w:eastAsia="Arial" w:hAnsi="Arial" w:cs="Arial"/>
          <w:color w:val="000000" w:themeColor="text1"/>
          <w:sz w:val="24"/>
          <w:szCs w:val="24"/>
        </w:rPr>
        <w:t xml:space="preserve"> 289-296. Disponível em: </w:t>
      </w:r>
      <w:hyperlink r:id="rId39">
        <w:r w:rsidRPr="001853DE">
          <w:rPr>
            <w:rStyle w:val="Hyperlink"/>
            <w:rFonts w:ascii="Arial" w:eastAsia="Arial" w:hAnsi="Arial" w:cs="Arial"/>
            <w:color w:val="000000" w:themeColor="text1"/>
            <w:sz w:val="24"/>
            <w:szCs w:val="24"/>
            <w:u w:val="none"/>
          </w:rPr>
          <w:t>https://apps.who.int/iris/bitstream/10665/44028/6/9780978856304_por.pdf</w:t>
        </w:r>
      </w:hyperlink>
      <w:r w:rsidRPr="001853DE">
        <w:rPr>
          <w:rFonts w:ascii="Arial" w:eastAsia="Arial" w:hAnsi="Arial" w:cs="Arial"/>
          <w:color w:val="000000" w:themeColor="text1"/>
          <w:sz w:val="24"/>
          <w:szCs w:val="24"/>
        </w:rPr>
        <w:t xml:space="preserve">. Acesso em: 27 fev. 2020. </w:t>
      </w:r>
    </w:p>
    <w:p w14:paraId="19DA6FAB" w14:textId="59A96F68" w:rsidR="343DA04A" w:rsidRPr="001853DE" w:rsidRDefault="343DA04A" w:rsidP="00D023B0">
      <w:pPr>
        <w:spacing w:line="240" w:lineRule="auto"/>
        <w:jc w:val="both"/>
        <w:rPr>
          <w:color w:val="000000" w:themeColor="text1"/>
        </w:rPr>
      </w:pPr>
      <w:r w:rsidRPr="001853DE">
        <w:rPr>
          <w:rFonts w:ascii="Arial" w:eastAsia="Arial" w:hAnsi="Arial" w:cs="Arial"/>
          <w:color w:val="000000" w:themeColor="text1"/>
          <w:sz w:val="24"/>
          <w:szCs w:val="24"/>
        </w:rPr>
        <w:t xml:space="preserve"> </w:t>
      </w:r>
    </w:p>
    <w:p w14:paraId="5615AFC1" w14:textId="3C7AE158" w:rsidR="343DA04A" w:rsidRPr="001853DE" w:rsidRDefault="343DA04A" w:rsidP="00D023B0">
      <w:pPr>
        <w:spacing w:line="240" w:lineRule="auto"/>
        <w:jc w:val="both"/>
        <w:rPr>
          <w:color w:val="000000" w:themeColor="text1"/>
        </w:rPr>
      </w:pPr>
      <w:r w:rsidRPr="001853DE">
        <w:rPr>
          <w:rFonts w:ascii="Arial" w:eastAsia="Arial" w:hAnsi="Arial" w:cs="Arial"/>
          <w:color w:val="000000" w:themeColor="text1"/>
          <w:sz w:val="24"/>
          <w:szCs w:val="24"/>
        </w:rPr>
        <w:t>ORGANIZAÇÃO MUNDIAL DA SAÚDE (</w:t>
      </w:r>
      <w:r w:rsidR="007F6884" w:rsidRPr="001853DE">
        <w:rPr>
          <w:rFonts w:ascii="Arial" w:eastAsia="Arial" w:hAnsi="Arial" w:cs="Arial"/>
          <w:color w:val="000000" w:themeColor="text1"/>
          <w:sz w:val="24"/>
          <w:szCs w:val="24"/>
        </w:rPr>
        <w:t>OMS</w:t>
      </w:r>
      <w:r w:rsidRPr="001853DE">
        <w:rPr>
          <w:rFonts w:ascii="Arial" w:eastAsia="Arial" w:hAnsi="Arial" w:cs="Arial"/>
          <w:color w:val="000000" w:themeColor="text1"/>
          <w:sz w:val="24"/>
          <w:szCs w:val="24"/>
        </w:rPr>
        <w:t xml:space="preserve">), Departamento de Saúde Reprodutiva e Pesquisas. </w:t>
      </w:r>
      <w:proofErr w:type="spellStart"/>
      <w:r w:rsidRPr="001853DE">
        <w:rPr>
          <w:rFonts w:ascii="Arial" w:eastAsia="Arial" w:hAnsi="Arial" w:cs="Arial"/>
          <w:color w:val="000000" w:themeColor="text1"/>
          <w:sz w:val="24"/>
          <w:szCs w:val="24"/>
        </w:rPr>
        <w:t>Cap</w:t>
      </w:r>
      <w:proofErr w:type="spellEnd"/>
      <w:r w:rsidRPr="001853DE">
        <w:rPr>
          <w:rFonts w:ascii="Arial" w:eastAsia="Arial" w:hAnsi="Arial" w:cs="Arial"/>
          <w:color w:val="000000" w:themeColor="text1"/>
          <w:sz w:val="24"/>
          <w:szCs w:val="24"/>
        </w:rPr>
        <w:t xml:space="preserve"> 23: Questões de Saúde Reprodutiva. IN: </w:t>
      </w:r>
      <w:r w:rsidRPr="001853DE">
        <w:rPr>
          <w:rFonts w:ascii="Arial" w:eastAsia="Arial" w:hAnsi="Arial" w:cs="Arial"/>
          <w:b/>
          <w:bCs/>
          <w:color w:val="000000" w:themeColor="text1"/>
          <w:sz w:val="24"/>
          <w:szCs w:val="24"/>
        </w:rPr>
        <w:t>Planejamento familiar: um manual global para profissionais e serviços de Saúde</w:t>
      </w:r>
      <w:r w:rsidRPr="001853DE">
        <w:rPr>
          <w:rFonts w:ascii="Arial" w:eastAsia="Arial" w:hAnsi="Arial" w:cs="Arial"/>
          <w:color w:val="000000" w:themeColor="text1"/>
          <w:sz w:val="24"/>
          <w:szCs w:val="24"/>
        </w:rPr>
        <w:t xml:space="preserve">. Escola Bloomberg de Saúde Pública. 2007b. </w:t>
      </w:r>
      <w:proofErr w:type="spellStart"/>
      <w:r w:rsidRPr="001853DE">
        <w:rPr>
          <w:rFonts w:ascii="Arial" w:eastAsia="Arial" w:hAnsi="Arial" w:cs="Arial"/>
          <w:color w:val="000000" w:themeColor="text1"/>
          <w:sz w:val="24"/>
          <w:szCs w:val="24"/>
        </w:rPr>
        <w:t>pg</w:t>
      </w:r>
      <w:proofErr w:type="spellEnd"/>
      <w:r w:rsidRPr="001853DE">
        <w:rPr>
          <w:rFonts w:ascii="Arial" w:eastAsia="Arial" w:hAnsi="Arial" w:cs="Arial"/>
          <w:color w:val="000000" w:themeColor="text1"/>
          <w:sz w:val="24"/>
          <w:szCs w:val="24"/>
        </w:rPr>
        <w:t xml:space="preserve"> 297-306. Disponível em: </w:t>
      </w:r>
      <w:hyperlink r:id="rId40">
        <w:r w:rsidRPr="001853DE">
          <w:rPr>
            <w:rStyle w:val="Hyperlink"/>
            <w:rFonts w:ascii="Arial" w:eastAsia="Arial" w:hAnsi="Arial" w:cs="Arial"/>
            <w:color w:val="000000" w:themeColor="text1"/>
            <w:sz w:val="24"/>
            <w:szCs w:val="24"/>
            <w:u w:val="none"/>
          </w:rPr>
          <w:t>https://apps.who.int/iris/bitstream/10665/44028/6/9780978856304_por.pdf</w:t>
        </w:r>
      </w:hyperlink>
      <w:r w:rsidRPr="001853DE">
        <w:rPr>
          <w:rFonts w:ascii="Arial" w:eastAsia="Arial" w:hAnsi="Arial" w:cs="Arial"/>
          <w:color w:val="000000" w:themeColor="text1"/>
          <w:sz w:val="24"/>
          <w:szCs w:val="24"/>
        </w:rPr>
        <w:t xml:space="preserve">. Acesso em: 27 fev. 2020. </w:t>
      </w:r>
    </w:p>
    <w:p w14:paraId="0F199DFB" w14:textId="3695FBEE" w:rsidR="343DA04A" w:rsidRPr="001853DE" w:rsidRDefault="343DA04A" w:rsidP="00D023B0">
      <w:pPr>
        <w:spacing w:line="240" w:lineRule="auto"/>
        <w:jc w:val="both"/>
        <w:rPr>
          <w:color w:val="000000" w:themeColor="text1"/>
        </w:rPr>
      </w:pPr>
      <w:r w:rsidRPr="001853DE">
        <w:rPr>
          <w:rFonts w:ascii="Arial" w:eastAsia="Arial" w:hAnsi="Arial" w:cs="Arial"/>
          <w:color w:val="000000" w:themeColor="text1"/>
          <w:sz w:val="24"/>
          <w:szCs w:val="24"/>
        </w:rPr>
        <w:t xml:space="preserve"> </w:t>
      </w:r>
    </w:p>
    <w:p w14:paraId="5439C0AC" w14:textId="112C94DA" w:rsidR="00592095" w:rsidRPr="001853DE" w:rsidRDefault="614B4570" w:rsidP="00D023B0">
      <w:pPr>
        <w:spacing w:line="240" w:lineRule="auto"/>
        <w:jc w:val="both"/>
        <w:rPr>
          <w:rFonts w:ascii="Arial" w:eastAsia="Arial" w:hAnsi="Arial" w:cs="Arial"/>
          <w:color w:val="000000" w:themeColor="text1"/>
          <w:sz w:val="24"/>
          <w:szCs w:val="24"/>
        </w:rPr>
      </w:pPr>
      <w:r w:rsidRPr="001853DE">
        <w:rPr>
          <w:rFonts w:ascii="Arial" w:eastAsia="Arial" w:hAnsi="Arial" w:cs="Arial"/>
          <w:color w:val="000000" w:themeColor="text1"/>
          <w:sz w:val="24"/>
          <w:szCs w:val="24"/>
        </w:rPr>
        <w:t xml:space="preserve">ORGANIZAÇÃO MUNDIAL DA SAÚDE </w:t>
      </w:r>
      <w:r w:rsidR="007F6884" w:rsidRPr="001853DE">
        <w:rPr>
          <w:rFonts w:ascii="Arial" w:eastAsia="Arial" w:hAnsi="Arial" w:cs="Arial"/>
          <w:color w:val="000000" w:themeColor="text1"/>
          <w:sz w:val="24"/>
          <w:szCs w:val="24"/>
        </w:rPr>
        <w:t>(OMS</w:t>
      </w:r>
      <w:r w:rsidRPr="001853DE">
        <w:rPr>
          <w:rFonts w:ascii="Arial" w:eastAsia="Arial" w:hAnsi="Arial" w:cs="Arial"/>
          <w:color w:val="000000" w:themeColor="text1"/>
          <w:sz w:val="24"/>
          <w:szCs w:val="24"/>
        </w:rPr>
        <w:t xml:space="preserve">), Departamento de Saúde Reprodutiva e Pesquisas. </w:t>
      </w:r>
      <w:proofErr w:type="spellStart"/>
      <w:r w:rsidRPr="001853DE">
        <w:rPr>
          <w:rFonts w:ascii="Arial" w:eastAsia="Arial" w:hAnsi="Arial" w:cs="Arial"/>
          <w:color w:val="000000" w:themeColor="text1"/>
          <w:sz w:val="24"/>
          <w:szCs w:val="24"/>
        </w:rPr>
        <w:t>Cap</w:t>
      </w:r>
      <w:proofErr w:type="spellEnd"/>
      <w:r w:rsidRPr="001853DE">
        <w:rPr>
          <w:rFonts w:ascii="Arial" w:eastAsia="Arial" w:hAnsi="Arial" w:cs="Arial"/>
          <w:color w:val="000000" w:themeColor="text1"/>
          <w:sz w:val="24"/>
          <w:szCs w:val="24"/>
        </w:rPr>
        <w:t xml:space="preserve"> 24: Fornecimento de Planejamento Familiar. IN: </w:t>
      </w:r>
      <w:r w:rsidRPr="001853DE">
        <w:rPr>
          <w:rFonts w:ascii="Arial" w:eastAsia="Arial" w:hAnsi="Arial" w:cs="Arial"/>
          <w:b/>
          <w:bCs/>
          <w:color w:val="000000" w:themeColor="text1"/>
          <w:sz w:val="24"/>
          <w:szCs w:val="24"/>
        </w:rPr>
        <w:t xml:space="preserve">Planejamento </w:t>
      </w:r>
      <w:r w:rsidRPr="001853DE">
        <w:rPr>
          <w:rFonts w:ascii="Arial" w:eastAsia="Arial" w:hAnsi="Arial" w:cs="Arial"/>
          <w:b/>
          <w:bCs/>
          <w:color w:val="000000" w:themeColor="text1"/>
          <w:sz w:val="24"/>
          <w:szCs w:val="24"/>
        </w:rPr>
        <w:lastRenderedPageBreak/>
        <w:t>familiar: um manual global para profissionais e serviços de Saúde</w:t>
      </w:r>
      <w:r w:rsidRPr="001853DE">
        <w:rPr>
          <w:rFonts w:ascii="Arial" w:eastAsia="Arial" w:hAnsi="Arial" w:cs="Arial"/>
          <w:color w:val="000000" w:themeColor="text1"/>
          <w:sz w:val="24"/>
          <w:szCs w:val="24"/>
        </w:rPr>
        <w:t xml:space="preserve">. Escola Bloomberg de Saúde Pública. 2007c. </w:t>
      </w:r>
      <w:proofErr w:type="spellStart"/>
      <w:r w:rsidRPr="001853DE">
        <w:rPr>
          <w:rFonts w:ascii="Arial" w:eastAsia="Arial" w:hAnsi="Arial" w:cs="Arial"/>
          <w:color w:val="000000" w:themeColor="text1"/>
          <w:sz w:val="24"/>
          <w:szCs w:val="24"/>
        </w:rPr>
        <w:t>pg</w:t>
      </w:r>
      <w:proofErr w:type="spellEnd"/>
      <w:r w:rsidRPr="001853DE">
        <w:rPr>
          <w:rFonts w:ascii="Arial" w:eastAsia="Arial" w:hAnsi="Arial" w:cs="Arial"/>
          <w:color w:val="000000" w:themeColor="text1"/>
          <w:sz w:val="24"/>
          <w:szCs w:val="24"/>
        </w:rPr>
        <w:t xml:space="preserve"> 307-317. Disponível em: </w:t>
      </w:r>
      <w:hyperlink r:id="rId41">
        <w:r w:rsidRPr="001853DE">
          <w:rPr>
            <w:rStyle w:val="Hyperlink"/>
            <w:rFonts w:ascii="Arial" w:eastAsia="Arial" w:hAnsi="Arial" w:cs="Arial"/>
            <w:color w:val="000000" w:themeColor="text1"/>
            <w:sz w:val="24"/>
            <w:szCs w:val="24"/>
            <w:u w:val="none"/>
          </w:rPr>
          <w:t>https://apps.who.int/iris/bitstream/10665/44028/6/9780978856304_por.pdf</w:t>
        </w:r>
      </w:hyperlink>
      <w:r w:rsidRPr="001853DE">
        <w:rPr>
          <w:rFonts w:ascii="Arial" w:eastAsia="Arial" w:hAnsi="Arial" w:cs="Arial"/>
          <w:color w:val="000000" w:themeColor="text1"/>
          <w:sz w:val="24"/>
          <w:szCs w:val="24"/>
        </w:rPr>
        <w:t xml:space="preserve">. Acesso em: 27 fev. 2020. </w:t>
      </w:r>
    </w:p>
    <w:p w14:paraId="0B5D5837" w14:textId="7270E9F9" w:rsidR="13F88836" w:rsidRPr="001853DE" w:rsidRDefault="13F88836" w:rsidP="00D023B0">
      <w:pPr>
        <w:spacing w:line="240" w:lineRule="auto"/>
        <w:jc w:val="both"/>
        <w:rPr>
          <w:rFonts w:ascii="Arial" w:eastAsia="Arial" w:hAnsi="Arial" w:cs="Arial"/>
          <w:color w:val="000000" w:themeColor="text1"/>
          <w:sz w:val="24"/>
          <w:szCs w:val="24"/>
        </w:rPr>
      </w:pPr>
    </w:p>
    <w:p w14:paraId="1AA7E0F3" w14:textId="03FB6AC2" w:rsidR="13F88836" w:rsidRPr="001853DE" w:rsidRDefault="614B4570" w:rsidP="00D023B0">
      <w:pPr>
        <w:spacing w:line="240" w:lineRule="auto"/>
        <w:jc w:val="both"/>
        <w:rPr>
          <w:color w:val="000000" w:themeColor="text1"/>
        </w:rPr>
      </w:pPr>
      <w:r w:rsidRPr="001853DE">
        <w:rPr>
          <w:rFonts w:ascii="Arial" w:eastAsia="Arial" w:hAnsi="Arial" w:cs="Arial"/>
          <w:color w:val="000000" w:themeColor="text1"/>
          <w:sz w:val="24"/>
          <w:szCs w:val="24"/>
        </w:rPr>
        <w:t xml:space="preserve">OSIS, MARIA JOSÉ DUARTE; FAÚNDES, ANÍBAL; MAKUCH, MARIA YOLANDA; MELLO, MAEVE DE BRITO; SOUSA, MARIA HELENA DE; ARAÚJO, MARIA JOSÉ DE OLIVEIRA. Atenção ao planejamento familiar no Brasil hoje: reflexões sobre os resultados de uma pesquisa. </w:t>
      </w:r>
      <w:r w:rsidRPr="001853DE">
        <w:rPr>
          <w:rFonts w:ascii="Arial" w:eastAsia="Arial" w:hAnsi="Arial" w:cs="Arial"/>
          <w:b/>
          <w:bCs/>
          <w:color w:val="000000" w:themeColor="text1"/>
          <w:sz w:val="24"/>
          <w:szCs w:val="24"/>
        </w:rPr>
        <w:t xml:space="preserve">Caderno de Saúde Pública: </w:t>
      </w:r>
      <w:r w:rsidRPr="001853DE">
        <w:rPr>
          <w:rFonts w:ascii="Arial" w:eastAsia="Arial" w:hAnsi="Arial" w:cs="Arial"/>
          <w:color w:val="000000" w:themeColor="text1"/>
          <w:sz w:val="24"/>
          <w:szCs w:val="24"/>
        </w:rPr>
        <w:t xml:space="preserve">Rio de Janeiro (RJ), v 22, n 11. 2006. Disponível em: </w:t>
      </w:r>
      <w:hyperlink r:id="rId42">
        <w:r w:rsidRPr="001853DE">
          <w:rPr>
            <w:rStyle w:val="Hyperlink"/>
            <w:rFonts w:ascii="Arial" w:eastAsia="Arial" w:hAnsi="Arial" w:cs="Arial"/>
            <w:color w:val="000000" w:themeColor="text1"/>
            <w:sz w:val="24"/>
            <w:szCs w:val="24"/>
            <w:u w:val="none"/>
          </w:rPr>
          <w:t>https://www.scielo.br/scielo.php?script=sci_arttext&amp;amp;pid=S0102-</w:t>
        </w:r>
      </w:hyperlink>
      <w:r w:rsidRPr="001853DE">
        <w:rPr>
          <w:rFonts w:ascii="Arial" w:eastAsia="Arial" w:hAnsi="Arial" w:cs="Arial"/>
          <w:color w:val="000000" w:themeColor="text1"/>
          <w:sz w:val="24"/>
          <w:szCs w:val="24"/>
        </w:rPr>
        <w:t xml:space="preserve"> 311X2006001100023&amp;amp;lng=</w:t>
      </w:r>
      <w:proofErr w:type="spellStart"/>
      <w:r w:rsidRPr="001853DE">
        <w:rPr>
          <w:rFonts w:ascii="Arial" w:eastAsia="Arial" w:hAnsi="Arial" w:cs="Arial"/>
          <w:color w:val="000000" w:themeColor="text1"/>
          <w:sz w:val="24"/>
          <w:szCs w:val="24"/>
        </w:rPr>
        <w:t>pt&amp;amp;tlng</w:t>
      </w:r>
      <w:proofErr w:type="spellEnd"/>
      <w:r w:rsidRPr="001853DE">
        <w:rPr>
          <w:rFonts w:ascii="Arial" w:eastAsia="Arial" w:hAnsi="Arial" w:cs="Arial"/>
          <w:color w:val="000000" w:themeColor="text1"/>
          <w:sz w:val="24"/>
          <w:szCs w:val="24"/>
        </w:rPr>
        <w:t>=</w:t>
      </w:r>
      <w:proofErr w:type="spellStart"/>
      <w:r w:rsidRPr="001853DE">
        <w:rPr>
          <w:rFonts w:ascii="Arial" w:eastAsia="Arial" w:hAnsi="Arial" w:cs="Arial"/>
          <w:color w:val="000000" w:themeColor="text1"/>
          <w:sz w:val="24"/>
          <w:szCs w:val="24"/>
        </w:rPr>
        <w:t>pt</w:t>
      </w:r>
      <w:proofErr w:type="spellEnd"/>
      <w:r w:rsidRPr="001853DE">
        <w:rPr>
          <w:rFonts w:ascii="Arial" w:eastAsia="Arial" w:hAnsi="Arial" w:cs="Arial"/>
          <w:color w:val="000000" w:themeColor="text1"/>
          <w:sz w:val="24"/>
          <w:szCs w:val="24"/>
        </w:rPr>
        <w:t>. Acesso em: 13 jun. 2020.</w:t>
      </w:r>
    </w:p>
    <w:p w14:paraId="57BB649A" w14:textId="5BDE9907" w:rsidR="13F88836" w:rsidRPr="001853DE" w:rsidRDefault="13F88836" w:rsidP="00D023B0">
      <w:pPr>
        <w:spacing w:line="240" w:lineRule="auto"/>
        <w:jc w:val="both"/>
        <w:rPr>
          <w:rFonts w:ascii="Arial" w:eastAsia="Arial" w:hAnsi="Arial" w:cs="Arial"/>
          <w:color w:val="000000" w:themeColor="text1"/>
          <w:sz w:val="24"/>
          <w:szCs w:val="24"/>
        </w:rPr>
      </w:pPr>
    </w:p>
    <w:p w14:paraId="473BBE13" w14:textId="5FE26FD3" w:rsidR="13F88836" w:rsidRPr="001853DE" w:rsidRDefault="614B4570" w:rsidP="00D023B0">
      <w:pPr>
        <w:spacing w:line="240" w:lineRule="auto"/>
        <w:jc w:val="both"/>
        <w:rPr>
          <w:color w:val="000000" w:themeColor="text1"/>
        </w:rPr>
      </w:pPr>
      <w:r w:rsidRPr="001853DE">
        <w:rPr>
          <w:rFonts w:ascii="Arial" w:eastAsia="Arial" w:hAnsi="Arial" w:cs="Arial"/>
          <w:color w:val="000000" w:themeColor="text1"/>
          <w:sz w:val="24"/>
          <w:szCs w:val="24"/>
        </w:rPr>
        <w:t>PEREIRA, QUELI LISIANE CASTRO; SILVA, CLÁUDIA BEATRIZ DEGANI CARDOSO DE AGUIAR; PELZER, MARLENE TEDA; LUNARDI, VALÉRIA LERCH; SIQUEIRA, HEDI CRECENCIA HECKLER. Processo de (</w:t>
      </w:r>
      <w:proofErr w:type="spellStart"/>
      <w:r w:rsidRPr="001853DE">
        <w:rPr>
          <w:rFonts w:ascii="Arial" w:eastAsia="Arial" w:hAnsi="Arial" w:cs="Arial"/>
          <w:color w:val="000000" w:themeColor="text1"/>
          <w:sz w:val="24"/>
          <w:szCs w:val="24"/>
        </w:rPr>
        <w:t>re</w:t>
      </w:r>
      <w:proofErr w:type="spellEnd"/>
      <w:r w:rsidRPr="001853DE">
        <w:rPr>
          <w:rFonts w:ascii="Arial" w:eastAsia="Arial" w:hAnsi="Arial" w:cs="Arial"/>
          <w:color w:val="000000" w:themeColor="text1"/>
          <w:sz w:val="24"/>
          <w:szCs w:val="24"/>
        </w:rPr>
        <w:t xml:space="preserve">) construção de um grupo de planejamento familiar: uma proposta de educação popular em saúde. </w:t>
      </w:r>
      <w:r w:rsidRPr="001853DE">
        <w:rPr>
          <w:rFonts w:ascii="Arial" w:eastAsia="Arial" w:hAnsi="Arial" w:cs="Arial"/>
          <w:b/>
          <w:bCs/>
          <w:color w:val="000000" w:themeColor="text1"/>
          <w:sz w:val="24"/>
          <w:szCs w:val="24"/>
        </w:rPr>
        <w:t>Texto e Contexto – Enfermagem:</w:t>
      </w:r>
      <w:r w:rsidRPr="001853DE">
        <w:rPr>
          <w:rFonts w:ascii="Arial" w:eastAsia="Arial" w:hAnsi="Arial" w:cs="Arial"/>
          <w:color w:val="000000" w:themeColor="text1"/>
          <w:sz w:val="24"/>
          <w:szCs w:val="24"/>
        </w:rPr>
        <w:t xml:space="preserve"> Florianópolis (SC), v 16, n 2. 2007. Disponível em:https://www.scielo.br/scielo.phpscript=sci_arttext&amp;amp;pid=S010407072007000200016&amp;amp;lang=pt. Acesso em: 22 jun. 2020.</w:t>
      </w:r>
    </w:p>
    <w:p w14:paraId="31DF1277" w14:textId="7A209445" w:rsidR="13F88836" w:rsidRPr="001853DE" w:rsidRDefault="13F88836" w:rsidP="00D023B0">
      <w:pPr>
        <w:spacing w:line="240" w:lineRule="auto"/>
        <w:jc w:val="both"/>
        <w:rPr>
          <w:rFonts w:ascii="Arial" w:eastAsia="Arial" w:hAnsi="Arial" w:cs="Arial"/>
          <w:color w:val="000000" w:themeColor="text1"/>
          <w:sz w:val="24"/>
          <w:szCs w:val="24"/>
        </w:rPr>
      </w:pPr>
    </w:p>
    <w:p w14:paraId="7E2B0A82" w14:textId="3EB267BF" w:rsidR="13F88836" w:rsidRPr="001853DE" w:rsidRDefault="614B4570" w:rsidP="00D023B0">
      <w:pPr>
        <w:spacing w:line="240" w:lineRule="auto"/>
        <w:jc w:val="both"/>
        <w:rPr>
          <w:color w:val="000000" w:themeColor="text1"/>
        </w:rPr>
      </w:pPr>
      <w:r w:rsidRPr="001853DE">
        <w:rPr>
          <w:rFonts w:ascii="Arial" w:eastAsia="Arial" w:hAnsi="Arial" w:cs="Arial"/>
          <w:color w:val="000000" w:themeColor="text1"/>
          <w:sz w:val="24"/>
          <w:szCs w:val="24"/>
        </w:rPr>
        <w:t xml:space="preserve">PIERRE, LUZIA APARECIDA DOS SANTOS; CLAPIS, MARIA JOSÉ. Planejamento familiar em Unidade de Saúde da Família. </w:t>
      </w:r>
      <w:r w:rsidRPr="001853DE">
        <w:rPr>
          <w:rFonts w:ascii="Arial" w:eastAsia="Arial" w:hAnsi="Arial" w:cs="Arial"/>
          <w:b/>
          <w:bCs/>
          <w:color w:val="000000" w:themeColor="text1"/>
          <w:sz w:val="24"/>
          <w:szCs w:val="24"/>
        </w:rPr>
        <w:t>Revista Latino- Americana de Enfermagem:</w:t>
      </w:r>
      <w:r w:rsidRPr="001853DE">
        <w:rPr>
          <w:rFonts w:ascii="Arial" w:eastAsia="Arial" w:hAnsi="Arial" w:cs="Arial"/>
          <w:color w:val="000000" w:themeColor="text1"/>
          <w:sz w:val="24"/>
          <w:szCs w:val="24"/>
        </w:rPr>
        <w:t xml:space="preserve"> São Paulo (SP), v 18, n 6. 2010. Disponível em: https://www.redalyc.org/pdf/2814/281421937015.pdf. Acesso em: 09 ago. 2020.</w:t>
      </w:r>
    </w:p>
    <w:p w14:paraId="1F3B19FD" w14:textId="5220DF08" w:rsidR="614B4570" w:rsidRPr="001853DE" w:rsidRDefault="614B4570" w:rsidP="00D023B0">
      <w:pPr>
        <w:spacing w:line="240" w:lineRule="auto"/>
        <w:jc w:val="both"/>
        <w:rPr>
          <w:rFonts w:ascii="Arial" w:eastAsia="Arial" w:hAnsi="Arial" w:cs="Arial"/>
          <w:color w:val="000000" w:themeColor="text1"/>
          <w:sz w:val="24"/>
          <w:szCs w:val="24"/>
        </w:rPr>
      </w:pPr>
    </w:p>
    <w:p w14:paraId="05A74F02" w14:textId="65FD295D" w:rsidR="614B4570" w:rsidRPr="001853DE" w:rsidRDefault="614B4570" w:rsidP="00D023B0">
      <w:pPr>
        <w:spacing w:line="240" w:lineRule="auto"/>
        <w:jc w:val="both"/>
        <w:rPr>
          <w:rFonts w:ascii="Arial" w:eastAsia="Arial" w:hAnsi="Arial" w:cs="Arial"/>
          <w:color w:val="000000" w:themeColor="text1"/>
          <w:sz w:val="24"/>
          <w:szCs w:val="24"/>
        </w:rPr>
      </w:pPr>
      <w:r w:rsidRPr="001853DE">
        <w:rPr>
          <w:rFonts w:ascii="Arial" w:eastAsia="Arial" w:hAnsi="Arial" w:cs="Arial"/>
          <w:color w:val="000000" w:themeColor="text1"/>
          <w:sz w:val="24"/>
          <w:szCs w:val="24"/>
        </w:rPr>
        <w:t xml:space="preserve">RIBEIRO, PAULA DE JESUS; BARROS, KARLA HELENA S.; REIS, ROSA ALVES; CAMPINAS, LUCIA DE LOURDES SOUZA LEITE. Planejamento familiar: importância do conhecimento das características da clientela para implementação de ações de saúde. </w:t>
      </w:r>
      <w:r w:rsidRPr="001853DE">
        <w:rPr>
          <w:rFonts w:ascii="Arial" w:eastAsia="Arial" w:hAnsi="Arial" w:cs="Arial"/>
          <w:b/>
          <w:bCs/>
          <w:color w:val="000000" w:themeColor="text1"/>
          <w:sz w:val="24"/>
          <w:szCs w:val="24"/>
        </w:rPr>
        <w:t>O mundo da Saúde:</w:t>
      </w:r>
      <w:r w:rsidRPr="001853DE">
        <w:rPr>
          <w:rFonts w:ascii="Arial" w:eastAsia="Arial" w:hAnsi="Arial" w:cs="Arial"/>
          <w:color w:val="000000" w:themeColor="text1"/>
          <w:sz w:val="24"/>
          <w:szCs w:val="24"/>
        </w:rPr>
        <w:t xml:space="preserve"> </w:t>
      </w:r>
      <w:r w:rsidR="007F6884" w:rsidRPr="001853DE">
        <w:rPr>
          <w:rFonts w:ascii="Arial" w:eastAsia="Arial" w:hAnsi="Arial" w:cs="Arial"/>
          <w:color w:val="000000" w:themeColor="text1"/>
          <w:sz w:val="24"/>
          <w:szCs w:val="24"/>
        </w:rPr>
        <w:t>São Paulo</w:t>
      </w:r>
      <w:r w:rsidRPr="001853DE">
        <w:rPr>
          <w:rFonts w:ascii="Arial" w:eastAsia="Arial" w:hAnsi="Arial" w:cs="Arial"/>
          <w:color w:val="000000" w:themeColor="text1"/>
          <w:sz w:val="24"/>
          <w:szCs w:val="24"/>
        </w:rPr>
        <w:t xml:space="preserve"> (SP)</w:t>
      </w:r>
      <w:r w:rsidR="007F6884" w:rsidRPr="001853DE">
        <w:rPr>
          <w:rFonts w:ascii="Arial" w:eastAsia="Arial" w:hAnsi="Arial" w:cs="Arial"/>
          <w:color w:val="000000" w:themeColor="text1"/>
          <w:sz w:val="24"/>
          <w:szCs w:val="24"/>
        </w:rPr>
        <w:t>, v 32, n 04, pag. 412-419</w:t>
      </w:r>
      <w:r w:rsidRPr="001853DE">
        <w:rPr>
          <w:rFonts w:ascii="Arial" w:eastAsia="Arial" w:hAnsi="Arial" w:cs="Arial"/>
          <w:color w:val="000000" w:themeColor="text1"/>
          <w:sz w:val="24"/>
          <w:szCs w:val="24"/>
        </w:rPr>
        <w:t>. 2008. Disponível em:</w:t>
      </w:r>
      <w:r w:rsidR="007F6884" w:rsidRPr="001853DE">
        <w:rPr>
          <w:rFonts w:ascii="Arial" w:eastAsia="Arial" w:hAnsi="Arial" w:cs="Arial"/>
          <w:color w:val="000000" w:themeColor="text1"/>
          <w:sz w:val="24"/>
          <w:szCs w:val="24"/>
        </w:rPr>
        <w:t xml:space="preserve"> </w:t>
      </w:r>
      <w:r w:rsidRPr="001853DE">
        <w:rPr>
          <w:rFonts w:ascii="Arial" w:eastAsia="Arial" w:hAnsi="Arial" w:cs="Arial"/>
          <w:color w:val="000000" w:themeColor="text1"/>
          <w:sz w:val="24"/>
          <w:szCs w:val="24"/>
        </w:rPr>
        <w:t>http://www.saocamilo-sp.br/pdf/mundo_saude/65/01%20Planejamento_baixa.pdf. Acesso em: 21 mai. 2020.</w:t>
      </w:r>
    </w:p>
    <w:p w14:paraId="52DDF538" w14:textId="4E228531" w:rsidR="614B4570" w:rsidRPr="001853DE" w:rsidRDefault="614B4570" w:rsidP="00D023B0">
      <w:pPr>
        <w:spacing w:line="240" w:lineRule="auto"/>
        <w:jc w:val="both"/>
        <w:rPr>
          <w:rFonts w:ascii="Arial" w:eastAsia="Arial" w:hAnsi="Arial" w:cs="Arial"/>
          <w:color w:val="000000" w:themeColor="text1"/>
          <w:sz w:val="24"/>
          <w:szCs w:val="24"/>
        </w:rPr>
      </w:pPr>
    </w:p>
    <w:p w14:paraId="56F55478" w14:textId="3C28B4B2" w:rsidR="006B4DDF" w:rsidRPr="001853DE" w:rsidRDefault="614B4570" w:rsidP="00D023B0">
      <w:pPr>
        <w:spacing w:line="240" w:lineRule="auto"/>
        <w:jc w:val="both"/>
        <w:rPr>
          <w:rFonts w:ascii="Arial" w:hAnsi="Arial" w:cs="Arial"/>
          <w:color w:val="000000" w:themeColor="text1"/>
          <w:sz w:val="24"/>
          <w:szCs w:val="24"/>
        </w:rPr>
      </w:pPr>
      <w:r w:rsidRPr="001853DE">
        <w:rPr>
          <w:rFonts w:ascii="Arial" w:hAnsi="Arial" w:cs="Arial"/>
          <w:color w:val="000000" w:themeColor="text1"/>
          <w:sz w:val="24"/>
          <w:szCs w:val="24"/>
        </w:rPr>
        <w:t xml:space="preserve">RODRIGUES, IVANEIDE LEAL ATAÍDE; TEIXEIRA, LORENA FRANCIELL SOUZA; NOGUEIRA, LAURA MARIA VIDAL. Tecnologia educacional sobre contracepção oral: construção compartilhada com enfermeiros da assistência reprodutiva. </w:t>
      </w:r>
      <w:r w:rsidRPr="001853DE">
        <w:rPr>
          <w:rFonts w:ascii="Arial" w:hAnsi="Arial" w:cs="Arial"/>
          <w:b/>
          <w:bCs/>
          <w:color w:val="000000" w:themeColor="text1"/>
          <w:sz w:val="24"/>
          <w:szCs w:val="24"/>
        </w:rPr>
        <w:t xml:space="preserve">Revista Fundamento </w:t>
      </w:r>
      <w:proofErr w:type="spellStart"/>
      <w:r w:rsidRPr="001853DE">
        <w:rPr>
          <w:rFonts w:ascii="Arial" w:hAnsi="Arial" w:cs="Arial"/>
          <w:b/>
          <w:bCs/>
          <w:color w:val="000000" w:themeColor="text1"/>
          <w:sz w:val="24"/>
          <w:szCs w:val="24"/>
        </w:rPr>
        <w:t>Care</w:t>
      </w:r>
      <w:proofErr w:type="spellEnd"/>
      <w:r w:rsidRPr="001853DE">
        <w:rPr>
          <w:rFonts w:ascii="Arial" w:hAnsi="Arial" w:cs="Arial"/>
          <w:b/>
          <w:bCs/>
          <w:color w:val="000000" w:themeColor="text1"/>
          <w:sz w:val="24"/>
          <w:szCs w:val="24"/>
        </w:rPr>
        <w:t xml:space="preserve"> Online</w:t>
      </w:r>
      <w:r w:rsidRPr="001853DE">
        <w:rPr>
          <w:rFonts w:ascii="Arial" w:hAnsi="Arial" w:cs="Arial"/>
          <w:color w:val="000000" w:themeColor="text1"/>
          <w:sz w:val="24"/>
          <w:szCs w:val="24"/>
        </w:rPr>
        <w:t>: Rio de Janeiro (RJ), v 11, n 01, pág. 53-58. 2019. Disponível em http://www.seer.unirio.br/index.php/cuidadofundamental/article/viewFile/6452/pdf_1. Acesso em: 21 jul. 2020.</w:t>
      </w:r>
    </w:p>
    <w:p w14:paraId="51E40698" w14:textId="61626A9A" w:rsidR="13F88836" w:rsidRPr="001853DE" w:rsidRDefault="13F88836" w:rsidP="00D023B0">
      <w:pPr>
        <w:spacing w:line="240" w:lineRule="auto"/>
        <w:jc w:val="both"/>
        <w:rPr>
          <w:rFonts w:ascii="Arial" w:hAnsi="Arial" w:cs="Arial"/>
          <w:color w:val="000000" w:themeColor="text1"/>
          <w:sz w:val="24"/>
          <w:szCs w:val="24"/>
        </w:rPr>
      </w:pPr>
    </w:p>
    <w:p w14:paraId="59E2EE96" w14:textId="6FEF2D83" w:rsidR="13F88836" w:rsidRPr="001853DE" w:rsidRDefault="13F88836" w:rsidP="00D023B0">
      <w:pPr>
        <w:spacing w:line="240" w:lineRule="auto"/>
        <w:jc w:val="both"/>
        <w:rPr>
          <w:rFonts w:ascii="Arial" w:eastAsia="Arial" w:hAnsi="Arial" w:cs="Arial"/>
          <w:color w:val="000000" w:themeColor="text1"/>
          <w:sz w:val="24"/>
          <w:szCs w:val="24"/>
        </w:rPr>
      </w:pPr>
    </w:p>
    <w:p w14:paraId="659B1501" w14:textId="52FC732A" w:rsidR="13F88836" w:rsidRPr="001853DE" w:rsidRDefault="614B4570" w:rsidP="00D023B0">
      <w:pPr>
        <w:spacing w:line="240" w:lineRule="auto"/>
        <w:jc w:val="both"/>
        <w:rPr>
          <w:rFonts w:ascii="Arial" w:eastAsia="Arial" w:hAnsi="Arial" w:cs="Arial"/>
          <w:color w:val="000000" w:themeColor="text1"/>
          <w:sz w:val="24"/>
          <w:szCs w:val="24"/>
        </w:rPr>
      </w:pPr>
      <w:r w:rsidRPr="001853DE">
        <w:rPr>
          <w:rFonts w:ascii="Arial" w:eastAsia="Arial" w:hAnsi="Arial" w:cs="Arial"/>
          <w:color w:val="000000" w:themeColor="text1"/>
          <w:sz w:val="24"/>
          <w:szCs w:val="24"/>
        </w:rPr>
        <w:lastRenderedPageBreak/>
        <w:t>SANTOS, RAYANNE, BRANCO; BARRETO,</w:t>
      </w:r>
      <w:r w:rsidR="00E624FE" w:rsidRPr="001853DE">
        <w:rPr>
          <w:rFonts w:ascii="Arial" w:eastAsia="Arial" w:hAnsi="Arial" w:cs="Arial"/>
          <w:color w:val="000000" w:themeColor="text1"/>
          <w:sz w:val="24"/>
          <w:szCs w:val="24"/>
        </w:rPr>
        <w:t xml:space="preserve"> </w:t>
      </w:r>
      <w:r w:rsidRPr="001853DE">
        <w:rPr>
          <w:rFonts w:ascii="Arial" w:eastAsia="Arial" w:hAnsi="Arial" w:cs="Arial"/>
          <w:color w:val="000000" w:themeColor="text1"/>
          <w:sz w:val="24"/>
          <w:szCs w:val="24"/>
        </w:rPr>
        <w:t xml:space="preserve">RAÍSSA MONT’ALVERNE; BEZERRA, ANA CAROLINE LIRA; VASCONCELOS, MARISTELA INÊS OSAWA. Processo de readequação de um planejamento familiar: construção de autonomia feminina em uma Unidade Básica de Saúde no Ceará. RECIIS – </w:t>
      </w:r>
      <w:r w:rsidRPr="001853DE">
        <w:rPr>
          <w:rFonts w:ascii="Arial" w:eastAsia="Arial" w:hAnsi="Arial" w:cs="Arial"/>
          <w:b/>
          <w:bCs/>
          <w:color w:val="000000" w:themeColor="text1"/>
          <w:sz w:val="24"/>
          <w:szCs w:val="24"/>
        </w:rPr>
        <w:t>Revista Eletrônica de Comunicação, Informação e Inovação em Saúde</w:t>
      </w:r>
      <w:r w:rsidRPr="001853DE">
        <w:rPr>
          <w:rFonts w:ascii="Arial" w:eastAsia="Arial" w:hAnsi="Arial" w:cs="Arial"/>
          <w:color w:val="000000" w:themeColor="text1"/>
          <w:sz w:val="24"/>
          <w:szCs w:val="24"/>
        </w:rPr>
        <w:t xml:space="preserve">, v 10, n 03. 2016. Disponível em: </w:t>
      </w:r>
      <w:hyperlink r:id="rId43">
        <w:r w:rsidRPr="001853DE">
          <w:rPr>
            <w:rStyle w:val="Hyperlink"/>
            <w:rFonts w:ascii="Arial" w:eastAsia="Arial" w:hAnsi="Arial" w:cs="Arial"/>
            <w:color w:val="000000" w:themeColor="text1"/>
            <w:sz w:val="24"/>
            <w:szCs w:val="24"/>
            <w:u w:val="none"/>
          </w:rPr>
          <w:t>https://www.arca.fiocruz.br/handle/icict/16977</w:t>
        </w:r>
      </w:hyperlink>
      <w:r w:rsidRPr="001853DE">
        <w:rPr>
          <w:rFonts w:ascii="Arial" w:eastAsia="Arial" w:hAnsi="Arial" w:cs="Arial"/>
          <w:color w:val="000000" w:themeColor="text1"/>
          <w:sz w:val="24"/>
          <w:szCs w:val="24"/>
        </w:rPr>
        <w:t>.  Acesso em: 30 ago. 2020.</w:t>
      </w:r>
    </w:p>
    <w:p w14:paraId="132A146C" w14:textId="77777777" w:rsidR="003F64B9" w:rsidRPr="001853DE" w:rsidRDefault="003F64B9" w:rsidP="00D023B0">
      <w:pPr>
        <w:spacing w:line="240" w:lineRule="auto"/>
        <w:jc w:val="both"/>
        <w:rPr>
          <w:rFonts w:ascii="Arial" w:eastAsia="Arial" w:hAnsi="Arial" w:cs="Arial"/>
          <w:color w:val="000000" w:themeColor="text1"/>
          <w:sz w:val="24"/>
          <w:szCs w:val="24"/>
        </w:rPr>
      </w:pPr>
    </w:p>
    <w:p w14:paraId="7961C4F5" w14:textId="77777777" w:rsidR="003F64B9" w:rsidRPr="001853DE" w:rsidRDefault="003F64B9" w:rsidP="00D023B0">
      <w:pPr>
        <w:spacing w:line="240" w:lineRule="auto"/>
        <w:jc w:val="both"/>
        <w:rPr>
          <w:color w:val="000000" w:themeColor="text1"/>
        </w:rPr>
      </w:pPr>
      <w:r w:rsidRPr="001853DE">
        <w:rPr>
          <w:rFonts w:ascii="Arial" w:eastAsia="Arial" w:hAnsi="Arial" w:cs="Arial"/>
          <w:color w:val="000000" w:themeColor="text1"/>
          <w:sz w:val="24"/>
          <w:szCs w:val="24"/>
        </w:rPr>
        <w:t xml:space="preserve">SAUTHIER, MARTA; GOMES, MARIA DA LUZ BARBOSA. Gênero e planejamento familiar: uma abordagem ética sobre o compromisso profissional para a integração do homem. </w:t>
      </w:r>
      <w:r w:rsidRPr="001853DE">
        <w:rPr>
          <w:rFonts w:ascii="Arial" w:eastAsia="Arial" w:hAnsi="Arial" w:cs="Arial"/>
          <w:b/>
          <w:bCs/>
          <w:color w:val="000000" w:themeColor="text1"/>
          <w:sz w:val="24"/>
          <w:szCs w:val="24"/>
        </w:rPr>
        <w:t>Revista Brasileira de Enfermagem:</w:t>
      </w:r>
      <w:r w:rsidRPr="001853DE">
        <w:rPr>
          <w:rFonts w:ascii="Arial" w:eastAsia="Arial" w:hAnsi="Arial" w:cs="Arial"/>
          <w:color w:val="000000" w:themeColor="text1"/>
          <w:sz w:val="24"/>
          <w:szCs w:val="24"/>
        </w:rPr>
        <w:t xml:space="preserve"> Brasília (DF), v 64, n 03. 2011. Disponível em: https://www.scielo.br/scielo.php?script=sci_arttext&amp;amp;pid=S0034-71672011000300008. Acesso em: 25 mai. 2020.</w:t>
      </w:r>
    </w:p>
    <w:p w14:paraId="51090928" w14:textId="0A044C70" w:rsidR="13F88836" w:rsidRPr="001853DE" w:rsidRDefault="13F88836" w:rsidP="00D023B0">
      <w:pPr>
        <w:spacing w:line="240" w:lineRule="auto"/>
        <w:jc w:val="both"/>
        <w:rPr>
          <w:rFonts w:ascii="Arial" w:eastAsia="Arial" w:hAnsi="Arial" w:cs="Arial"/>
          <w:color w:val="000000" w:themeColor="text1"/>
          <w:sz w:val="24"/>
          <w:szCs w:val="24"/>
        </w:rPr>
      </w:pPr>
    </w:p>
    <w:p w14:paraId="617B0F4C" w14:textId="1DEE8DAA" w:rsidR="13F88836" w:rsidRPr="001853DE" w:rsidRDefault="614B4570" w:rsidP="00D023B0">
      <w:pPr>
        <w:spacing w:line="240" w:lineRule="auto"/>
        <w:jc w:val="both"/>
        <w:rPr>
          <w:rFonts w:ascii="Arial" w:eastAsia="Arial" w:hAnsi="Arial" w:cs="Arial"/>
          <w:color w:val="000000" w:themeColor="text1"/>
          <w:sz w:val="24"/>
          <w:szCs w:val="24"/>
        </w:rPr>
      </w:pPr>
      <w:r w:rsidRPr="001853DE">
        <w:rPr>
          <w:rFonts w:ascii="Arial" w:eastAsia="Arial" w:hAnsi="Arial" w:cs="Arial"/>
          <w:color w:val="000000" w:themeColor="text1"/>
          <w:sz w:val="24"/>
          <w:szCs w:val="24"/>
        </w:rPr>
        <w:t>SILVA, KARLA</w:t>
      </w:r>
      <w:r w:rsidR="00554295" w:rsidRPr="001853DE">
        <w:rPr>
          <w:rFonts w:ascii="Arial" w:eastAsia="Arial" w:hAnsi="Arial" w:cs="Arial"/>
          <w:color w:val="000000" w:themeColor="text1"/>
          <w:sz w:val="24"/>
          <w:szCs w:val="24"/>
        </w:rPr>
        <w:t xml:space="preserve"> RONA</w:t>
      </w:r>
      <w:r w:rsidRPr="001853DE">
        <w:rPr>
          <w:rFonts w:ascii="Arial" w:eastAsia="Arial" w:hAnsi="Arial" w:cs="Arial"/>
          <w:color w:val="000000" w:themeColor="text1"/>
          <w:sz w:val="24"/>
          <w:szCs w:val="24"/>
        </w:rPr>
        <w:t xml:space="preserve">.; </w:t>
      </w:r>
      <w:r w:rsidR="00554295" w:rsidRPr="001853DE">
        <w:rPr>
          <w:rFonts w:ascii="Arial" w:eastAsia="Arial" w:hAnsi="Arial" w:cs="Arial"/>
          <w:color w:val="000000" w:themeColor="text1"/>
          <w:sz w:val="24"/>
          <w:szCs w:val="24"/>
        </w:rPr>
        <w:t>SOUZA</w:t>
      </w:r>
      <w:r w:rsidRPr="001853DE">
        <w:rPr>
          <w:rFonts w:ascii="Arial" w:eastAsia="Arial" w:hAnsi="Arial" w:cs="Arial"/>
          <w:color w:val="000000" w:themeColor="text1"/>
          <w:sz w:val="24"/>
          <w:szCs w:val="24"/>
        </w:rPr>
        <w:t>, ALESSANDRA</w:t>
      </w:r>
      <w:r w:rsidR="00554295" w:rsidRPr="001853DE">
        <w:rPr>
          <w:rFonts w:ascii="Arial" w:eastAsia="Arial" w:hAnsi="Arial" w:cs="Arial"/>
          <w:color w:val="000000" w:themeColor="text1"/>
          <w:sz w:val="24"/>
          <w:szCs w:val="24"/>
        </w:rPr>
        <w:t xml:space="preserve"> DOS SANTOS; PIMENTA, DÉBORA JANAINA; SILVA, ROSEANA; LIMA, MARINA DAYRELL DE OLIVEIRA</w:t>
      </w:r>
      <w:r w:rsidRPr="001853DE">
        <w:rPr>
          <w:rFonts w:ascii="Arial" w:eastAsia="Arial" w:hAnsi="Arial" w:cs="Arial"/>
          <w:color w:val="000000" w:themeColor="text1"/>
          <w:sz w:val="24"/>
          <w:szCs w:val="24"/>
        </w:rPr>
        <w:t xml:space="preserve">. Planejamento Familiar: importância das práticas educativas em saúde para jovens e adolescentes na Atenção Básica. </w:t>
      </w:r>
      <w:r w:rsidRPr="001853DE">
        <w:rPr>
          <w:rFonts w:ascii="Arial" w:eastAsia="Arial" w:hAnsi="Arial" w:cs="Arial"/>
          <w:b/>
          <w:bCs/>
          <w:color w:val="000000" w:themeColor="text1"/>
          <w:sz w:val="24"/>
          <w:szCs w:val="24"/>
        </w:rPr>
        <w:t>Revista Eletrônica Gestão &amp; Saúde</w:t>
      </w:r>
      <w:r w:rsidR="00554295" w:rsidRPr="001853DE">
        <w:rPr>
          <w:rFonts w:ascii="Arial" w:eastAsia="Arial" w:hAnsi="Arial" w:cs="Arial"/>
          <w:b/>
          <w:bCs/>
          <w:color w:val="000000" w:themeColor="text1"/>
          <w:sz w:val="24"/>
          <w:szCs w:val="24"/>
        </w:rPr>
        <w:t xml:space="preserve">: </w:t>
      </w:r>
      <w:r w:rsidR="00A86325" w:rsidRPr="001853DE">
        <w:rPr>
          <w:rFonts w:ascii="Arial" w:eastAsia="Arial" w:hAnsi="Arial" w:cs="Arial"/>
          <w:color w:val="000000" w:themeColor="text1"/>
          <w:sz w:val="24"/>
          <w:szCs w:val="24"/>
        </w:rPr>
        <w:t>Brasília (DF),</w:t>
      </w:r>
      <w:r w:rsidR="00A86325" w:rsidRPr="001853DE">
        <w:rPr>
          <w:rFonts w:ascii="Arial" w:eastAsia="Arial" w:hAnsi="Arial" w:cs="Arial"/>
          <w:b/>
          <w:bCs/>
          <w:color w:val="000000" w:themeColor="text1"/>
          <w:sz w:val="24"/>
          <w:szCs w:val="24"/>
        </w:rPr>
        <w:t xml:space="preserve"> </w:t>
      </w:r>
      <w:r w:rsidR="00A86325" w:rsidRPr="001853DE">
        <w:rPr>
          <w:rFonts w:ascii="Arial" w:eastAsia="Arial" w:hAnsi="Arial" w:cs="Arial"/>
          <w:color w:val="000000" w:themeColor="text1"/>
          <w:sz w:val="24"/>
          <w:szCs w:val="24"/>
        </w:rPr>
        <w:t xml:space="preserve">n 1, </w:t>
      </w:r>
      <w:r w:rsidR="00A86325" w:rsidRPr="001853DE">
        <w:rPr>
          <w:rFonts w:ascii="Arial" w:hAnsi="Arial" w:cs="Arial"/>
          <w:color w:val="000000" w:themeColor="text1"/>
          <w:sz w:val="24"/>
          <w:szCs w:val="24"/>
        </w:rPr>
        <w:t>pág.</w:t>
      </w:r>
      <w:r w:rsidR="00A86325" w:rsidRPr="001853DE">
        <w:rPr>
          <w:rFonts w:ascii="Arial" w:hAnsi="Arial" w:cs="Arial"/>
          <w:color w:val="000000" w:themeColor="text1"/>
          <w:sz w:val="20"/>
          <w:szCs w:val="20"/>
        </w:rPr>
        <w:t> </w:t>
      </w:r>
      <w:r w:rsidR="00A86325" w:rsidRPr="001853DE">
        <w:rPr>
          <w:rFonts w:ascii="Arial" w:hAnsi="Arial" w:cs="Arial"/>
          <w:color w:val="000000" w:themeColor="text1"/>
          <w:sz w:val="24"/>
          <w:szCs w:val="24"/>
        </w:rPr>
        <w:t>327-342</w:t>
      </w:r>
      <w:r w:rsidR="00A86325" w:rsidRPr="001853DE">
        <w:rPr>
          <w:rFonts w:ascii="Arial" w:eastAsia="Arial" w:hAnsi="Arial" w:cs="Arial"/>
          <w:color w:val="000000" w:themeColor="text1"/>
          <w:sz w:val="24"/>
          <w:szCs w:val="24"/>
        </w:rPr>
        <w:t>.</w:t>
      </w:r>
      <w:r w:rsidRPr="001853DE">
        <w:rPr>
          <w:rFonts w:ascii="Arial" w:eastAsia="Arial" w:hAnsi="Arial" w:cs="Arial"/>
          <w:color w:val="000000" w:themeColor="text1"/>
          <w:sz w:val="24"/>
          <w:szCs w:val="24"/>
        </w:rPr>
        <w:t xml:space="preserve"> 2016. Disponível em: https://www.scielo.br/pdf/icse/2017nahead/1807-5762-icse-1807.Acesso em: 01 out. 2020.</w:t>
      </w:r>
    </w:p>
    <w:p w14:paraId="72E33CD4" w14:textId="12A174C0" w:rsidR="00112889" w:rsidRPr="001853DE" w:rsidRDefault="00112889" w:rsidP="00D023B0">
      <w:pPr>
        <w:spacing w:line="240" w:lineRule="auto"/>
        <w:jc w:val="both"/>
        <w:rPr>
          <w:rFonts w:ascii="Arial" w:eastAsia="Arial" w:hAnsi="Arial" w:cs="Arial"/>
          <w:color w:val="000000" w:themeColor="text1"/>
          <w:sz w:val="24"/>
          <w:szCs w:val="24"/>
        </w:rPr>
      </w:pPr>
    </w:p>
    <w:p w14:paraId="5708943C" w14:textId="30EF584F" w:rsidR="00112889" w:rsidRPr="001853DE" w:rsidRDefault="00112889" w:rsidP="00D023B0">
      <w:pPr>
        <w:spacing w:line="240" w:lineRule="auto"/>
        <w:jc w:val="both"/>
        <w:rPr>
          <w:color w:val="000000" w:themeColor="text1"/>
        </w:rPr>
      </w:pPr>
      <w:r w:rsidRPr="001853DE">
        <w:rPr>
          <w:rFonts w:ascii="Arial" w:eastAsia="Arial" w:hAnsi="Arial" w:cs="Arial"/>
          <w:color w:val="000000" w:themeColor="text1"/>
          <w:sz w:val="24"/>
          <w:szCs w:val="24"/>
        </w:rPr>
        <w:t xml:space="preserve">SILVA, WESLEY GOMES; BERNAL, HIGOR LOPES; CÂNDIDO, FELLIPI NELSON ORTIZ; RAIMUNDO, PEDRO PAULO MARTINS; DUARTE, SEBASTIÃO JUNIOR HENRIQUE. O planejamento familiar para homens. </w:t>
      </w:r>
      <w:r w:rsidRPr="001853DE">
        <w:rPr>
          <w:rFonts w:ascii="Arial" w:eastAsia="Arial" w:hAnsi="Arial" w:cs="Arial"/>
          <w:b/>
          <w:bCs/>
          <w:color w:val="000000" w:themeColor="text1"/>
          <w:sz w:val="24"/>
          <w:szCs w:val="24"/>
        </w:rPr>
        <w:t>Revista de Enfermagem UFPE Online:</w:t>
      </w:r>
      <w:r w:rsidRPr="001853DE">
        <w:rPr>
          <w:rFonts w:ascii="Arial" w:eastAsia="Arial" w:hAnsi="Arial" w:cs="Arial"/>
          <w:color w:val="000000" w:themeColor="text1"/>
          <w:sz w:val="24"/>
          <w:szCs w:val="24"/>
        </w:rPr>
        <w:t xml:space="preserve"> Recife (PE), v 12, n 11, pág. 3098-3109. 2018. Disponível em: file:///C:/Users/Andresa%20Lima/Desktop/237248-126288-1-PB.pdf. Acesso em: 13 out. 2020. </w:t>
      </w:r>
    </w:p>
    <w:p w14:paraId="57728268" w14:textId="00021B03" w:rsidR="13F88836" w:rsidRPr="001853DE" w:rsidRDefault="13F88836" w:rsidP="00D023B0">
      <w:pPr>
        <w:spacing w:line="240" w:lineRule="auto"/>
        <w:jc w:val="both"/>
        <w:rPr>
          <w:rFonts w:ascii="Arial" w:eastAsia="Arial" w:hAnsi="Arial" w:cs="Arial"/>
          <w:color w:val="000000" w:themeColor="text1"/>
          <w:sz w:val="24"/>
          <w:szCs w:val="24"/>
        </w:rPr>
      </w:pPr>
    </w:p>
    <w:p w14:paraId="0E8331A0" w14:textId="72C8594D" w:rsidR="13F88836" w:rsidRPr="001853DE" w:rsidRDefault="614B4570" w:rsidP="00D023B0">
      <w:pPr>
        <w:spacing w:line="240" w:lineRule="auto"/>
        <w:jc w:val="both"/>
        <w:rPr>
          <w:color w:val="000000" w:themeColor="text1"/>
        </w:rPr>
      </w:pPr>
      <w:r w:rsidRPr="001853DE">
        <w:rPr>
          <w:rFonts w:ascii="Arial" w:eastAsia="Arial" w:hAnsi="Arial" w:cs="Arial"/>
          <w:color w:val="000000" w:themeColor="text1"/>
          <w:sz w:val="24"/>
          <w:szCs w:val="24"/>
        </w:rPr>
        <w:t xml:space="preserve">SOUSA, SARAH CANELAS; LEÃO, DIVA CRISTINA MOROTT ROMANO; VIEIRA, BIANCA DARGAM GOMES; ALVES, VALDECYR HERDY; RODRIGUES, DIEGO PEREIRA; CRUZ, AMANDA FERNANDES DO NASCIMENTO. A Puérpera Internada Frente à Prevenção da Gravidez: Possibilidades e Limites da Enfermagem. </w:t>
      </w:r>
      <w:r w:rsidRPr="001853DE">
        <w:rPr>
          <w:rFonts w:ascii="Arial" w:eastAsia="Arial" w:hAnsi="Arial" w:cs="Arial"/>
          <w:b/>
          <w:bCs/>
          <w:color w:val="000000" w:themeColor="text1"/>
          <w:sz w:val="24"/>
          <w:szCs w:val="24"/>
        </w:rPr>
        <w:t>Revista de Enfermagem da UFPE</w:t>
      </w:r>
      <w:r w:rsidRPr="001853DE">
        <w:rPr>
          <w:rFonts w:ascii="Arial" w:eastAsia="Arial" w:hAnsi="Arial" w:cs="Arial"/>
          <w:color w:val="000000" w:themeColor="text1"/>
          <w:sz w:val="24"/>
          <w:szCs w:val="24"/>
        </w:rPr>
        <w:t>: Recife (PE), v 10, n 04, pág</w:t>
      </w:r>
      <w:r w:rsidR="007F6884" w:rsidRPr="001853DE">
        <w:rPr>
          <w:rFonts w:ascii="Arial" w:eastAsia="Arial" w:hAnsi="Arial" w:cs="Arial"/>
          <w:color w:val="000000" w:themeColor="text1"/>
          <w:sz w:val="24"/>
          <w:szCs w:val="24"/>
        </w:rPr>
        <w:t>.</w:t>
      </w:r>
      <w:r w:rsidRPr="001853DE">
        <w:rPr>
          <w:rFonts w:ascii="Arial" w:eastAsia="Arial" w:hAnsi="Arial" w:cs="Arial"/>
          <w:color w:val="000000" w:themeColor="text1"/>
          <w:sz w:val="24"/>
          <w:szCs w:val="24"/>
        </w:rPr>
        <w:t xml:space="preserve"> 3560-3566. 2016. Disponível em: </w:t>
      </w:r>
      <w:hyperlink r:id="rId44">
        <w:r w:rsidRPr="001853DE">
          <w:rPr>
            <w:rStyle w:val="Hyperlink"/>
            <w:rFonts w:ascii="Arial" w:eastAsia="Arial" w:hAnsi="Arial" w:cs="Arial"/>
            <w:color w:val="000000" w:themeColor="text1"/>
            <w:sz w:val="24"/>
            <w:szCs w:val="24"/>
            <w:u w:val="none"/>
          </w:rPr>
          <w:t>https://pesquisa.bvsalud.org/brasil/resource/pt/bde-29968</w:t>
        </w:r>
      </w:hyperlink>
      <w:r w:rsidRPr="001853DE">
        <w:rPr>
          <w:rFonts w:ascii="Arial" w:eastAsia="Arial" w:hAnsi="Arial" w:cs="Arial"/>
          <w:color w:val="000000" w:themeColor="text1"/>
          <w:sz w:val="24"/>
          <w:szCs w:val="24"/>
        </w:rPr>
        <w:t>. Acesso em: 23 mar. 2020.</w:t>
      </w:r>
    </w:p>
    <w:p w14:paraId="11B1A7DC" w14:textId="0EFC0B49" w:rsidR="13F88836" w:rsidRPr="001853DE" w:rsidRDefault="13F88836" w:rsidP="00D023B0">
      <w:pPr>
        <w:spacing w:line="240" w:lineRule="auto"/>
        <w:jc w:val="both"/>
        <w:rPr>
          <w:rFonts w:ascii="Arial" w:eastAsia="Arial" w:hAnsi="Arial" w:cs="Arial"/>
          <w:color w:val="000000" w:themeColor="text1"/>
          <w:sz w:val="24"/>
          <w:szCs w:val="24"/>
        </w:rPr>
      </w:pPr>
    </w:p>
    <w:p w14:paraId="06FB00E7" w14:textId="726EF404" w:rsidR="13F88836" w:rsidRPr="001853DE" w:rsidRDefault="614B4570" w:rsidP="00D023B0">
      <w:pPr>
        <w:spacing w:line="240" w:lineRule="auto"/>
        <w:jc w:val="both"/>
        <w:rPr>
          <w:rFonts w:ascii="Arial" w:eastAsia="Arial" w:hAnsi="Arial" w:cs="Arial"/>
          <w:color w:val="000000" w:themeColor="text1"/>
          <w:sz w:val="24"/>
          <w:szCs w:val="24"/>
        </w:rPr>
      </w:pPr>
      <w:r w:rsidRPr="001853DE">
        <w:rPr>
          <w:rFonts w:ascii="Arial" w:eastAsia="Arial" w:hAnsi="Arial" w:cs="Arial"/>
          <w:color w:val="000000" w:themeColor="text1"/>
          <w:sz w:val="24"/>
          <w:szCs w:val="24"/>
        </w:rPr>
        <w:t>SOUZA, ERIKA TOSTES; MENDES, MARYA</w:t>
      </w:r>
      <w:r w:rsidR="003F64B9" w:rsidRPr="001853DE">
        <w:rPr>
          <w:rFonts w:ascii="Arial" w:eastAsia="Arial" w:hAnsi="Arial" w:cs="Arial"/>
          <w:color w:val="000000" w:themeColor="text1"/>
          <w:sz w:val="24"/>
          <w:szCs w:val="24"/>
        </w:rPr>
        <w:t xml:space="preserve"> </w:t>
      </w:r>
      <w:r w:rsidRPr="001853DE">
        <w:rPr>
          <w:rFonts w:ascii="Arial" w:eastAsia="Arial" w:hAnsi="Arial" w:cs="Arial"/>
          <w:color w:val="000000" w:themeColor="text1"/>
          <w:sz w:val="24"/>
          <w:szCs w:val="24"/>
        </w:rPr>
        <w:t>ANNE</w:t>
      </w:r>
      <w:r w:rsidR="003F64B9" w:rsidRPr="001853DE">
        <w:rPr>
          <w:rFonts w:ascii="Arial" w:eastAsia="Arial" w:hAnsi="Arial" w:cs="Arial"/>
          <w:color w:val="000000" w:themeColor="text1"/>
          <w:sz w:val="24"/>
          <w:szCs w:val="24"/>
        </w:rPr>
        <w:t xml:space="preserve"> </w:t>
      </w:r>
      <w:r w:rsidRPr="001853DE">
        <w:rPr>
          <w:rFonts w:ascii="Arial" w:eastAsia="Arial" w:hAnsi="Arial" w:cs="Arial"/>
          <w:color w:val="000000" w:themeColor="text1"/>
          <w:sz w:val="24"/>
          <w:szCs w:val="24"/>
        </w:rPr>
        <w:t>BASTOS</w:t>
      </w:r>
      <w:r w:rsidR="003F64B9" w:rsidRPr="001853DE">
        <w:rPr>
          <w:rFonts w:ascii="Arial" w:eastAsia="Arial" w:hAnsi="Arial" w:cs="Arial"/>
          <w:color w:val="000000" w:themeColor="text1"/>
          <w:sz w:val="24"/>
          <w:szCs w:val="24"/>
        </w:rPr>
        <w:t xml:space="preserve">; </w:t>
      </w:r>
      <w:r w:rsidR="003F64B9" w:rsidRPr="001853DE">
        <w:rPr>
          <w:rFonts w:ascii="Arial" w:hAnsi="Arial" w:cs="Arial"/>
          <w:color w:val="000000" w:themeColor="text1"/>
          <w:sz w:val="24"/>
          <w:szCs w:val="24"/>
        </w:rPr>
        <w:t xml:space="preserve">SANTANA, THAÍS SANTORO; XAVIER, ROZANIA BICEGO; BENTO, PAULO ALEXANDRE DE SOUZA SÃO; SILVA, CRISTIANE VANESSA. </w:t>
      </w:r>
      <w:r w:rsidRPr="001853DE">
        <w:rPr>
          <w:rFonts w:ascii="Arial" w:eastAsia="Arial" w:hAnsi="Arial" w:cs="Arial"/>
          <w:color w:val="000000" w:themeColor="text1"/>
          <w:sz w:val="24"/>
          <w:szCs w:val="24"/>
        </w:rPr>
        <w:t xml:space="preserve">Grupo Educativo em Planejamento Reprodutivo: Experiência Durante a Residência em Enfermagem Obstétrica. </w:t>
      </w:r>
      <w:r w:rsidRPr="001853DE">
        <w:rPr>
          <w:rFonts w:ascii="Arial" w:eastAsia="Arial" w:hAnsi="Arial" w:cs="Arial"/>
          <w:b/>
          <w:bCs/>
          <w:color w:val="000000" w:themeColor="text1"/>
          <w:sz w:val="24"/>
          <w:szCs w:val="24"/>
        </w:rPr>
        <w:t xml:space="preserve">Jornal </w:t>
      </w:r>
      <w:proofErr w:type="spellStart"/>
      <w:r w:rsidRPr="001853DE">
        <w:rPr>
          <w:rFonts w:ascii="Arial" w:eastAsia="Arial" w:hAnsi="Arial" w:cs="Arial"/>
          <w:b/>
          <w:bCs/>
          <w:color w:val="000000" w:themeColor="text1"/>
          <w:sz w:val="24"/>
          <w:szCs w:val="24"/>
        </w:rPr>
        <w:t>of</w:t>
      </w:r>
      <w:proofErr w:type="spellEnd"/>
      <w:r w:rsidRPr="001853DE">
        <w:rPr>
          <w:rFonts w:ascii="Arial" w:eastAsia="Arial" w:hAnsi="Arial" w:cs="Arial"/>
          <w:b/>
          <w:bCs/>
          <w:color w:val="000000" w:themeColor="text1"/>
          <w:sz w:val="24"/>
          <w:szCs w:val="24"/>
        </w:rPr>
        <w:t xml:space="preserve"> Nurse. UFPE: </w:t>
      </w:r>
      <w:r w:rsidRPr="001853DE">
        <w:rPr>
          <w:rFonts w:ascii="Arial" w:eastAsia="Arial" w:hAnsi="Arial" w:cs="Arial"/>
          <w:color w:val="000000" w:themeColor="text1"/>
          <w:sz w:val="24"/>
          <w:szCs w:val="24"/>
        </w:rPr>
        <w:t>Recife (PB), v 11, n 1, pág. 232-238. 2017. Disponível em: DOI: 10.5205/reuol.9978-88449-6-1101201728. Acesso em: 27 abr. 2020.</w:t>
      </w:r>
    </w:p>
    <w:p w14:paraId="2235551E" w14:textId="79DDD598" w:rsidR="13F88836" w:rsidRPr="001853DE" w:rsidRDefault="13F88836" w:rsidP="00D023B0">
      <w:pPr>
        <w:spacing w:line="240" w:lineRule="auto"/>
        <w:jc w:val="both"/>
        <w:rPr>
          <w:rFonts w:ascii="Arial" w:eastAsia="Arial" w:hAnsi="Arial" w:cs="Arial"/>
          <w:color w:val="000000" w:themeColor="text1"/>
          <w:sz w:val="24"/>
          <w:szCs w:val="24"/>
        </w:rPr>
      </w:pPr>
    </w:p>
    <w:p w14:paraId="1B668CAC" w14:textId="6E96FB43" w:rsidR="13F88836" w:rsidRPr="001853DE" w:rsidRDefault="614B4570" w:rsidP="00D023B0">
      <w:pPr>
        <w:spacing w:line="240" w:lineRule="auto"/>
        <w:jc w:val="both"/>
        <w:rPr>
          <w:color w:val="000000" w:themeColor="text1"/>
        </w:rPr>
      </w:pPr>
      <w:r w:rsidRPr="001853DE">
        <w:rPr>
          <w:rFonts w:ascii="Arial" w:eastAsia="Arial" w:hAnsi="Arial" w:cs="Arial"/>
          <w:color w:val="000000" w:themeColor="text1"/>
          <w:sz w:val="24"/>
          <w:szCs w:val="24"/>
        </w:rPr>
        <w:lastRenderedPageBreak/>
        <w:t xml:space="preserve">SOUZA, MARCELA TAVARES; SILVA, MICHELLY DIAS; CARVALHO, RACHEL. Revisão integrativa: o que é e como fazer. </w:t>
      </w:r>
      <w:r w:rsidRPr="001853DE">
        <w:rPr>
          <w:rFonts w:ascii="Arial" w:eastAsia="Arial" w:hAnsi="Arial" w:cs="Arial"/>
          <w:b/>
          <w:bCs/>
          <w:color w:val="000000" w:themeColor="text1"/>
          <w:sz w:val="24"/>
          <w:szCs w:val="24"/>
        </w:rPr>
        <w:t>Einstein:</w:t>
      </w:r>
      <w:r w:rsidRPr="001853DE">
        <w:rPr>
          <w:rFonts w:ascii="Arial" w:eastAsia="Arial" w:hAnsi="Arial" w:cs="Arial"/>
          <w:color w:val="000000" w:themeColor="text1"/>
          <w:sz w:val="24"/>
          <w:szCs w:val="24"/>
        </w:rPr>
        <w:t xml:space="preserve"> São Paulo (SP), v 8, n 1, pag. 102-106. 2010. Disponível em: </w:t>
      </w:r>
      <w:hyperlink r:id="rId45" w:anchor="B1">
        <w:r w:rsidRPr="001853DE">
          <w:rPr>
            <w:rStyle w:val="Hyperlink"/>
            <w:rFonts w:ascii="Arial" w:eastAsia="Arial" w:hAnsi="Arial" w:cs="Arial"/>
            <w:color w:val="000000" w:themeColor="text1"/>
            <w:sz w:val="24"/>
            <w:szCs w:val="24"/>
            <w:u w:val="none"/>
          </w:rPr>
          <w:t>https://www.scielo.br/scielo.php?pid=S1679-45082010000100102&amp;script=sci_arttext&amp;tlng=pt#B1</w:t>
        </w:r>
      </w:hyperlink>
      <w:r w:rsidRPr="001853DE">
        <w:rPr>
          <w:rFonts w:ascii="Arial" w:eastAsia="Arial" w:hAnsi="Arial" w:cs="Arial"/>
          <w:color w:val="000000" w:themeColor="text1"/>
          <w:sz w:val="24"/>
          <w:szCs w:val="24"/>
        </w:rPr>
        <w:t>. Acesso em: 29 abr. 2020.</w:t>
      </w:r>
    </w:p>
    <w:p w14:paraId="2F9D1D85" w14:textId="72C3CD34" w:rsidR="13F88836" w:rsidRPr="001853DE" w:rsidRDefault="13F88836" w:rsidP="00D023B0">
      <w:pPr>
        <w:spacing w:line="240" w:lineRule="auto"/>
        <w:jc w:val="both"/>
        <w:rPr>
          <w:rFonts w:ascii="Arial" w:eastAsia="Arial" w:hAnsi="Arial" w:cs="Arial"/>
          <w:color w:val="000000" w:themeColor="text1"/>
          <w:sz w:val="24"/>
          <w:szCs w:val="24"/>
        </w:rPr>
      </w:pPr>
    </w:p>
    <w:p w14:paraId="02808C04" w14:textId="37FF8408" w:rsidR="343DA04A" w:rsidRPr="001853DE" w:rsidRDefault="614B4570" w:rsidP="00D023B0">
      <w:pPr>
        <w:spacing w:line="240" w:lineRule="auto"/>
        <w:jc w:val="both"/>
        <w:rPr>
          <w:rFonts w:ascii="Arial" w:eastAsia="Arial" w:hAnsi="Arial" w:cs="Arial"/>
          <w:color w:val="000000" w:themeColor="text1"/>
          <w:sz w:val="24"/>
          <w:szCs w:val="24"/>
        </w:rPr>
      </w:pPr>
      <w:r w:rsidRPr="001853DE">
        <w:rPr>
          <w:rFonts w:ascii="Arial" w:eastAsia="Arial" w:hAnsi="Arial" w:cs="Arial"/>
          <w:color w:val="000000" w:themeColor="text1"/>
          <w:sz w:val="24"/>
          <w:szCs w:val="24"/>
        </w:rPr>
        <w:t xml:space="preserve">SPINELLI, MARIA BENITA ALVES DA SILVA; SOUZA, ARIANI IMPIERI; VANDERLEI, LYGIA CARMEN DE MORAES; VIDAL, SUELY ARRUDA. Características da oferta de contracepção de emergência na rede básica de saúde do Recife, Nordeste do Brasil. </w:t>
      </w:r>
      <w:r w:rsidRPr="001853DE">
        <w:rPr>
          <w:rFonts w:ascii="Arial" w:eastAsia="Arial" w:hAnsi="Arial" w:cs="Arial"/>
          <w:b/>
          <w:bCs/>
          <w:color w:val="000000" w:themeColor="text1"/>
          <w:sz w:val="24"/>
          <w:szCs w:val="24"/>
        </w:rPr>
        <w:t>Saúde e Sociedade:</w:t>
      </w:r>
      <w:r w:rsidRPr="001853DE">
        <w:rPr>
          <w:rFonts w:ascii="Arial" w:eastAsia="Arial" w:hAnsi="Arial" w:cs="Arial"/>
          <w:color w:val="000000" w:themeColor="text1"/>
          <w:sz w:val="24"/>
          <w:szCs w:val="24"/>
        </w:rPr>
        <w:t xml:space="preserve"> São Paulo (SP), v 23, n 1. 2014. Disponível em: </w:t>
      </w:r>
      <w:hyperlink r:id="rId46">
        <w:r w:rsidRPr="001853DE">
          <w:rPr>
            <w:rStyle w:val="Hyperlink"/>
            <w:rFonts w:ascii="Arial" w:eastAsia="Arial" w:hAnsi="Arial" w:cs="Arial"/>
            <w:color w:val="000000" w:themeColor="text1"/>
            <w:sz w:val="24"/>
            <w:szCs w:val="24"/>
            <w:u w:val="none"/>
          </w:rPr>
          <w:t>https://www.scielo.br/scielo.php?script=sci_arttext&amp;amp;pid=S0104-</w:t>
        </w:r>
      </w:hyperlink>
      <w:r w:rsidRPr="001853DE">
        <w:rPr>
          <w:rFonts w:ascii="Arial" w:eastAsia="Arial" w:hAnsi="Arial" w:cs="Arial"/>
          <w:color w:val="000000" w:themeColor="text1"/>
          <w:sz w:val="24"/>
          <w:szCs w:val="24"/>
        </w:rPr>
        <w:t>12902014000100227&amp;amp;lang=pt. Acesso em: 09 ago. 2020</w:t>
      </w:r>
      <w:r w:rsidR="00D023B0" w:rsidRPr="001853DE">
        <w:rPr>
          <w:rFonts w:ascii="Arial" w:eastAsia="Arial" w:hAnsi="Arial" w:cs="Arial"/>
          <w:color w:val="000000" w:themeColor="text1"/>
          <w:sz w:val="24"/>
          <w:szCs w:val="24"/>
        </w:rPr>
        <w:t>.</w:t>
      </w:r>
    </w:p>
    <w:sectPr w:rsidR="343DA04A" w:rsidRPr="001853DE">
      <w:headerReference w:type="default" r:id="rId47"/>
      <w:footerReference w:type="default" r:id="rId4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6A675D" w14:textId="77777777" w:rsidR="00A2241E" w:rsidRDefault="00A2241E">
      <w:pPr>
        <w:spacing w:after="0" w:line="240" w:lineRule="auto"/>
      </w:pPr>
      <w:r>
        <w:separator/>
      </w:r>
    </w:p>
  </w:endnote>
  <w:endnote w:type="continuationSeparator" w:id="0">
    <w:p w14:paraId="32F8280A" w14:textId="77777777" w:rsidR="00A2241E" w:rsidRDefault="00A22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7936611"/>
      <w:docPartObj>
        <w:docPartGallery w:val="Page Numbers (Bottom of Page)"/>
        <w:docPartUnique/>
      </w:docPartObj>
    </w:sdtPr>
    <w:sdtEndPr/>
    <w:sdtContent>
      <w:p w14:paraId="6760BAE7" w14:textId="66B42B54" w:rsidR="004F61B7" w:rsidRDefault="004F61B7">
        <w:pPr>
          <w:pStyle w:val="Rodap"/>
          <w:jc w:val="right"/>
        </w:pPr>
        <w:r>
          <w:fldChar w:fldCharType="begin"/>
        </w:r>
        <w:r>
          <w:instrText>PAGE   \* MERGEFORMAT</w:instrText>
        </w:r>
        <w:r>
          <w:fldChar w:fldCharType="separate"/>
        </w:r>
        <w:r>
          <w:rPr>
            <w:noProof/>
          </w:rPr>
          <w:t>21</w:t>
        </w:r>
        <w:r>
          <w:fldChar w:fldCharType="end"/>
        </w:r>
      </w:p>
    </w:sdtContent>
  </w:sdt>
  <w:p w14:paraId="43638CB7" w14:textId="0EA901C7" w:rsidR="004F61B7" w:rsidRDefault="004F61B7" w:rsidP="343DA04A">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0298E4" w14:textId="77777777" w:rsidR="00A2241E" w:rsidRDefault="00A2241E">
      <w:pPr>
        <w:spacing w:after="0" w:line="240" w:lineRule="auto"/>
      </w:pPr>
      <w:r>
        <w:separator/>
      </w:r>
    </w:p>
  </w:footnote>
  <w:footnote w:type="continuationSeparator" w:id="0">
    <w:p w14:paraId="078D4F63" w14:textId="77777777" w:rsidR="00A2241E" w:rsidRDefault="00A224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9"/>
      <w:gridCol w:w="3009"/>
      <w:gridCol w:w="3009"/>
    </w:tblGrid>
    <w:tr w:rsidR="004F61B7" w14:paraId="775F3C9A" w14:textId="77777777" w:rsidTr="343DA04A">
      <w:tc>
        <w:tcPr>
          <w:tcW w:w="3009" w:type="dxa"/>
        </w:tcPr>
        <w:p w14:paraId="54CAFF05" w14:textId="36CD232B" w:rsidR="004F61B7" w:rsidRDefault="004F61B7" w:rsidP="343DA04A">
          <w:pPr>
            <w:pStyle w:val="Cabealho"/>
            <w:ind w:left="-115"/>
          </w:pPr>
        </w:p>
      </w:tc>
      <w:tc>
        <w:tcPr>
          <w:tcW w:w="3009" w:type="dxa"/>
        </w:tcPr>
        <w:p w14:paraId="0E756830" w14:textId="6E6A5C9E" w:rsidR="004F61B7" w:rsidRDefault="004F61B7" w:rsidP="343DA04A">
          <w:pPr>
            <w:pStyle w:val="Cabealho"/>
            <w:jc w:val="center"/>
          </w:pPr>
        </w:p>
      </w:tc>
      <w:tc>
        <w:tcPr>
          <w:tcW w:w="3009" w:type="dxa"/>
        </w:tcPr>
        <w:p w14:paraId="201466E0" w14:textId="6509D8C9" w:rsidR="004F61B7" w:rsidRDefault="004F61B7" w:rsidP="343DA04A">
          <w:pPr>
            <w:pStyle w:val="Cabealho"/>
            <w:ind w:right="-115"/>
            <w:jc w:val="right"/>
          </w:pPr>
        </w:p>
      </w:tc>
    </w:tr>
  </w:tbl>
  <w:p w14:paraId="369CE68F" w14:textId="1BE36D73" w:rsidR="004F61B7" w:rsidRDefault="004F61B7" w:rsidP="343DA04A">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F079A"/>
    <w:multiLevelType w:val="hybridMultilevel"/>
    <w:tmpl w:val="8F40F204"/>
    <w:lvl w:ilvl="0" w:tplc="2C785418">
      <w:start w:val="1"/>
      <w:numFmt w:val="decimal"/>
      <w:lvlText w:val="%1."/>
      <w:lvlJc w:val="left"/>
      <w:pPr>
        <w:ind w:left="720" w:hanging="360"/>
      </w:pPr>
    </w:lvl>
    <w:lvl w:ilvl="1" w:tplc="92D0C45E">
      <w:start w:val="1"/>
      <w:numFmt w:val="lowerLetter"/>
      <w:lvlText w:val="%2."/>
      <w:lvlJc w:val="left"/>
      <w:pPr>
        <w:ind w:left="1440" w:hanging="360"/>
      </w:pPr>
    </w:lvl>
    <w:lvl w:ilvl="2" w:tplc="C2968454">
      <w:start w:val="1"/>
      <w:numFmt w:val="lowerRoman"/>
      <w:lvlText w:val="%3."/>
      <w:lvlJc w:val="right"/>
      <w:pPr>
        <w:ind w:left="2160" w:hanging="180"/>
      </w:pPr>
    </w:lvl>
    <w:lvl w:ilvl="3" w:tplc="FD729182">
      <w:start w:val="1"/>
      <w:numFmt w:val="decimal"/>
      <w:lvlText w:val="%4."/>
      <w:lvlJc w:val="left"/>
      <w:pPr>
        <w:ind w:left="2880" w:hanging="360"/>
      </w:pPr>
    </w:lvl>
    <w:lvl w:ilvl="4" w:tplc="C1C666E2">
      <w:start w:val="1"/>
      <w:numFmt w:val="lowerLetter"/>
      <w:lvlText w:val="%5."/>
      <w:lvlJc w:val="left"/>
      <w:pPr>
        <w:ind w:left="3600" w:hanging="360"/>
      </w:pPr>
    </w:lvl>
    <w:lvl w:ilvl="5" w:tplc="753A9EFA">
      <w:start w:val="1"/>
      <w:numFmt w:val="lowerRoman"/>
      <w:lvlText w:val="%6."/>
      <w:lvlJc w:val="right"/>
      <w:pPr>
        <w:ind w:left="4320" w:hanging="180"/>
      </w:pPr>
    </w:lvl>
    <w:lvl w:ilvl="6" w:tplc="5DEECB92">
      <w:start w:val="1"/>
      <w:numFmt w:val="decimal"/>
      <w:lvlText w:val="%7."/>
      <w:lvlJc w:val="left"/>
      <w:pPr>
        <w:ind w:left="5040" w:hanging="360"/>
      </w:pPr>
    </w:lvl>
    <w:lvl w:ilvl="7" w:tplc="27FA08F6">
      <w:start w:val="1"/>
      <w:numFmt w:val="lowerLetter"/>
      <w:lvlText w:val="%8."/>
      <w:lvlJc w:val="left"/>
      <w:pPr>
        <w:ind w:left="5760" w:hanging="360"/>
      </w:pPr>
    </w:lvl>
    <w:lvl w:ilvl="8" w:tplc="45041AEA">
      <w:start w:val="1"/>
      <w:numFmt w:val="lowerRoman"/>
      <w:lvlText w:val="%9."/>
      <w:lvlJc w:val="right"/>
      <w:pPr>
        <w:ind w:left="6480" w:hanging="180"/>
      </w:pPr>
    </w:lvl>
  </w:abstractNum>
  <w:abstractNum w:abstractNumId="1" w15:restartNumberingAfterBreak="0">
    <w:nsid w:val="51AA1B38"/>
    <w:multiLevelType w:val="hybridMultilevel"/>
    <w:tmpl w:val="C742A30E"/>
    <w:lvl w:ilvl="0" w:tplc="FFFFFFFF">
      <w:start w:val="1"/>
      <w:numFmt w:val="bullet"/>
      <w:lvlText w:val=""/>
      <w:lvlJc w:val="left"/>
      <w:pPr>
        <w:ind w:left="720" w:hanging="360"/>
      </w:pPr>
      <w:rPr>
        <w:rFonts w:ascii="Symbol" w:hAnsi="Symbol" w:hint="default"/>
      </w:rPr>
    </w:lvl>
    <w:lvl w:ilvl="1" w:tplc="5A863DE0">
      <w:start w:val="1"/>
      <w:numFmt w:val="bullet"/>
      <w:lvlText w:val="o"/>
      <w:lvlJc w:val="left"/>
      <w:pPr>
        <w:ind w:left="1440" w:hanging="360"/>
      </w:pPr>
      <w:rPr>
        <w:rFonts w:ascii="Courier New" w:hAnsi="Courier New" w:hint="default"/>
      </w:rPr>
    </w:lvl>
    <w:lvl w:ilvl="2" w:tplc="4DD6857A">
      <w:start w:val="1"/>
      <w:numFmt w:val="bullet"/>
      <w:lvlText w:val=""/>
      <w:lvlJc w:val="left"/>
      <w:pPr>
        <w:ind w:left="2160" w:hanging="360"/>
      </w:pPr>
      <w:rPr>
        <w:rFonts w:ascii="Wingdings" w:hAnsi="Wingdings" w:hint="default"/>
      </w:rPr>
    </w:lvl>
    <w:lvl w:ilvl="3" w:tplc="1660ABE8">
      <w:start w:val="1"/>
      <w:numFmt w:val="bullet"/>
      <w:lvlText w:val=""/>
      <w:lvlJc w:val="left"/>
      <w:pPr>
        <w:ind w:left="2880" w:hanging="360"/>
      </w:pPr>
      <w:rPr>
        <w:rFonts w:ascii="Symbol" w:hAnsi="Symbol" w:hint="default"/>
      </w:rPr>
    </w:lvl>
    <w:lvl w:ilvl="4" w:tplc="5E9E555C">
      <w:start w:val="1"/>
      <w:numFmt w:val="bullet"/>
      <w:lvlText w:val="o"/>
      <w:lvlJc w:val="left"/>
      <w:pPr>
        <w:ind w:left="3600" w:hanging="360"/>
      </w:pPr>
      <w:rPr>
        <w:rFonts w:ascii="Courier New" w:hAnsi="Courier New" w:hint="default"/>
      </w:rPr>
    </w:lvl>
    <w:lvl w:ilvl="5" w:tplc="37A8A05A">
      <w:start w:val="1"/>
      <w:numFmt w:val="bullet"/>
      <w:lvlText w:val=""/>
      <w:lvlJc w:val="left"/>
      <w:pPr>
        <w:ind w:left="4320" w:hanging="360"/>
      </w:pPr>
      <w:rPr>
        <w:rFonts w:ascii="Wingdings" w:hAnsi="Wingdings" w:hint="default"/>
      </w:rPr>
    </w:lvl>
    <w:lvl w:ilvl="6" w:tplc="13CE47D2">
      <w:start w:val="1"/>
      <w:numFmt w:val="bullet"/>
      <w:lvlText w:val=""/>
      <w:lvlJc w:val="left"/>
      <w:pPr>
        <w:ind w:left="5040" w:hanging="360"/>
      </w:pPr>
      <w:rPr>
        <w:rFonts w:ascii="Symbol" w:hAnsi="Symbol" w:hint="default"/>
      </w:rPr>
    </w:lvl>
    <w:lvl w:ilvl="7" w:tplc="97FAF7B6">
      <w:start w:val="1"/>
      <w:numFmt w:val="bullet"/>
      <w:lvlText w:val="o"/>
      <w:lvlJc w:val="left"/>
      <w:pPr>
        <w:ind w:left="5760" w:hanging="360"/>
      </w:pPr>
      <w:rPr>
        <w:rFonts w:ascii="Courier New" w:hAnsi="Courier New" w:hint="default"/>
      </w:rPr>
    </w:lvl>
    <w:lvl w:ilvl="8" w:tplc="89CAA912">
      <w:start w:val="1"/>
      <w:numFmt w:val="bullet"/>
      <w:lvlText w:val=""/>
      <w:lvlJc w:val="left"/>
      <w:pPr>
        <w:ind w:left="6480" w:hanging="360"/>
      </w:pPr>
      <w:rPr>
        <w:rFonts w:ascii="Wingdings" w:hAnsi="Wingdings" w:hint="default"/>
      </w:rPr>
    </w:lvl>
  </w:abstractNum>
  <w:abstractNum w:abstractNumId="2" w15:restartNumberingAfterBreak="0">
    <w:nsid w:val="55752F55"/>
    <w:multiLevelType w:val="hybridMultilevel"/>
    <w:tmpl w:val="2E7A5A5E"/>
    <w:lvl w:ilvl="0" w:tplc="319A2DF0">
      <w:start w:val="1"/>
      <w:numFmt w:val="bullet"/>
      <w:lvlText w:val=""/>
      <w:lvlJc w:val="left"/>
      <w:pPr>
        <w:ind w:left="720" w:hanging="360"/>
      </w:pPr>
      <w:rPr>
        <w:rFonts w:ascii="Symbol" w:hAnsi="Symbol" w:hint="default"/>
      </w:rPr>
    </w:lvl>
    <w:lvl w:ilvl="1" w:tplc="C0421E8C">
      <w:start w:val="1"/>
      <w:numFmt w:val="bullet"/>
      <w:lvlText w:val="o"/>
      <w:lvlJc w:val="left"/>
      <w:pPr>
        <w:ind w:left="1440" w:hanging="360"/>
      </w:pPr>
      <w:rPr>
        <w:rFonts w:ascii="Courier New" w:hAnsi="Courier New" w:hint="default"/>
      </w:rPr>
    </w:lvl>
    <w:lvl w:ilvl="2" w:tplc="421A3D64">
      <w:start w:val="1"/>
      <w:numFmt w:val="bullet"/>
      <w:lvlText w:val=""/>
      <w:lvlJc w:val="left"/>
      <w:pPr>
        <w:ind w:left="2160" w:hanging="360"/>
      </w:pPr>
      <w:rPr>
        <w:rFonts w:ascii="Wingdings" w:hAnsi="Wingdings" w:hint="default"/>
      </w:rPr>
    </w:lvl>
    <w:lvl w:ilvl="3" w:tplc="A01E0DE4">
      <w:start w:val="1"/>
      <w:numFmt w:val="bullet"/>
      <w:lvlText w:val=""/>
      <w:lvlJc w:val="left"/>
      <w:pPr>
        <w:ind w:left="2880" w:hanging="360"/>
      </w:pPr>
      <w:rPr>
        <w:rFonts w:ascii="Symbol" w:hAnsi="Symbol" w:hint="default"/>
      </w:rPr>
    </w:lvl>
    <w:lvl w:ilvl="4" w:tplc="2DAA2CFE">
      <w:start w:val="1"/>
      <w:numFmt w:val="bullet"/>
      <w:lvlText w:val="o"/>
      <w:lvlJc w:val="left"/>
      <w:pPr>
        <w:ind w:left="3600" w:hanging="360"/>
      </w:pPr>
      <w:rPr>
        <w:rFonts w:ascii="Courier New" w:hAnsi="Courier New" w:hint="default"/>
      </w:rPr>
    </w:lvl>
    <w:lvl w:ilvl="5" w:tplc="6D664B4C">
      <w:start w:val="1"/>
      <w:numFmt w:val="bullet"/>
      <w:lvlText w:val=""/>
      <w:lvlJc w:val="left"/>
      <w:pPr>
        <w:ind w:left="4320" w:hanging="360"/>
      </w:pPr>
      <w:rPr>
        <w:rFonts w:ascii="Wingdings" w:hAnsi="Wingdings" w:hint="default"/>
      </w:rPr>
    </w:lvl>
    <w:lvl w:ilvl="6" w:tplc="14A42C50">
      <w:start w:val="1"/>
      <w:numFmt w:val="bullet"/>
      <w:lvlText w:val=""/>
      <w:lvlJc w:val="left"/>
      <w:pPr>
        <w:ind w:left="5040" w:hanging="360"/>
      </w:pPr>
      <w:rPr>
        <w:rFonts w:ascii="Symbol" w:hAnsi="Symbol" w:hint="default"/>
      </w:rPr>
    </w:lvl>
    <w:lvl w:ilvl="7" w:tplc="772C384A">
      <w:start w:val="1"/>
      <w:numFmt w:val="bullet"/>
      <w:lvlText w:val="o"/>
      <w:lvlJc w:val="left"/>
      <w:pPr>
        <w:ind w:left="5760" w:hanging="360"/>
      </w:pPr>
      <w:rPr>
        <w:rFonts w:ascii="Courier New" w:hAnsi="Courier New" w:hint="default"/>
      </w:rPr>
    </w:lvl>
    <w:lvl w:ilvl="8" w:tplc="EC1A4E66">
      <w:start w:val="1"/>
      <w:numFmt w:val="bullet"/>
      <w:lvlText w:val=""/>
      <w:lvlJc w:val="left"/>
      <w:pPr>
        <w:ind w:left="6480" w:hanging="360"/>
      </w:pPr>
      <w:rPr>
        <w:rFonts w:ascii="Wingdings" w:hAnsi="Wingdings" w:hint="default"/>
      </w:rPr>
    </w:lvl>
  </w:abstractNum>
  <w:abstractNum w:abstractNumId="3" w15:restartNumberingAfterBreak="0">
    <w:nsid w:val="78482C3E"/>
    <w:multiLevelType w:val="hybridMultilevel"/>
    <w:tmpl w:val="283E38E8"/>
    <w:lvl w:ilvl="0" w:tplc="840AF41E">
      <w:start w:val="1"/>
      <w:numFmt w:val="bullet"/>
      <w:lvlText w:val="§"/>
      <w:lvlJc w:val="left"/>
      <w:pPr>
        <w:ind w:left="720" w:hanging="360"/>
      </w:pPr>
      <w:rPr>
        <w:rFonts w:ascii="Wingdings" w:hAnsi="Wingdings" w:hint="default"/>
      </w:rPr>
    </w:lvl>
    <w:lvl w:ilvl="1" w:tplc="E0442634">
      <w:start w:val="1"/>
      <w:numFmt w:val="bullet"/>
      <w:lvlText w:val="o"/>
      <w:lvlJc w:val="left"/>
      <w:pPr>
        <w:ind w:left="1440" w:hanging="360"/>
      </w:pPr>
      <w:rPr>
        <w:rFonts w:ascii="Courier New" w:hAnsi="Courier New" w:hint="default"/>
      </w:rPr>
    </w:lvl>
    <w:lvl w:ilvl="2" w:tplc="FBCC8ED4">
      <w:start w:val="1"/>
      <w:numFmt w:val="bullet"/>
      <w:lvlText w:val=""/>
      <w:lvlJc w:val="left"/>
      <w:pPr>
        <w:ind w:left="2160" w:hanging="360"/>
      </w:pPr>
      <w:rPr>
        <w:rFonts w:ascii="Wingdings" w:hAnsi="Wingdings" w:hint="default"/>
      </w:rPr>
    </w:lvl>
    <w:lvl w:ilvl="3" w:tplc="C09A45D0">
      <w:start w:val="1"/>
      <w:numFmt w:val="bullet"/>
      <w:lvlText w:val=""/>
      <w:lvlJc w:val="left"/>
      <w:pPr>
        <w:ind w:left="2880" w:hanging="360"/>
      </w:pPr>
      <w:rPr>
        <w:rFonts w:ascii="Symbol" w:hAnsi="Symbol" w:hint="default"/>
      </w:rPr>
    </w:lvl>
    <w:lvl w:ilvl="4" w:tplc="CC542A54">
      <w:start w:val="1"/>
      <w:numFmt w:val="bullet"/>
      <w:lvlText w:val="o"/>
      <w:lvlJc w:val="left"/>
      <w:pPr>
        <w:ind w:left="3600" w:hanging="360"/>
      </w:pPr>
      <w:rPr>
        <w:rFonts w:ascii="Courier New" w:hAnsi="Courier New" w:hint="default"/>
      </w:rPr>
    </w:lvl>
    <w:lvl w:ilvl="5" w:tplc="65CA8706">
      <w:start w:val="1"/>
      <w:numFmt w:val="bullet"/>
      <w:lvlText w:val=""/>
      <w:lvlJc w:val="left"/>
      <w:pPr>
        <w:ind w:left="4320" w:hanging="360"/>
      </w:pPr>
      <w:rPr>
        <w:rFonts w:ascii="Wingdings" w:hAnsi="Wingdings" w:hint="default"/>
      </w:rPr>
    </w:lvl>
    <w:lvl w:ilvl="6" w:tplc="6DE200D0">
      <w:start w:val="1"/>
      <w:numFmt w:val="bullet"/>
      <w:lvlText w:val=""/>
      <w:lvlJc w:val="left"/>
      <w:pPr>
        <w:ind w:left="5040" w:hanging="360"/>
      </w:pPr>
      <w:rPr>
        <w:rFonts w:ascii="Symbol" w:hAnsi="Symbol" w:hint="default"/>
      </w:rPr>
    </w:lvl>
    <w:lvl w:ilvl="7" w:tplc="9478550E">
      <w:start w:val="1"/>
      <w:numFmt w:val="bullet"/>
      <w:lvlText w:val="o"/>
      <w:lvlJc w:val="left"/>
      <w:pPr>
        <w:ind w:left="5760" w:hanging="360"/>
      </w:pPr>
      <w:rPr>
        <w:rFonts w:ascii="Courier New" w:hAnsi="Courier New" w:hint="default"/>
      </w:rPr>
    </w:lvl>
    <w:lvl w:ilvl="8" w:tplc="6F1AB20C">
      <w:start w:val="1"/>
      <w:numFmt w:val="bullet"/>
      <w:lvlText w:val=""/>
      <w:lvlJc w:val="left"/>
      <w:pPr>
        <w:ind w:left="6480" w:hanging="360"/>
      </w:pPr>
      <w:rPr>
        <w:rFonts w:ascii="Wingdings" w:hAnsi="Wingdings" w:hint="default"/>
      </w:rPr>
    </w:lvl>
  </w:abstractNum>
  <w:abstractNum w:abstractNumId="4" w15:restartNumberingAfterBreak="0">
    <w:nsid w:val="78E82A47"/>
    <w:multiLevelType w:val="hybridMultilevel"/>
    <w:tmpl w:val="34587D50"/>
    <w:lvl w:ilvl="0" w:tplc="CAB03C28">
      <w:start w:val="1"/>
      <w:numFmt w:val="bullet"/>
      <w:lvlText w:val="·"/>
      <w:lvlJc w:val="left"/>
      <w:pPr>
        <w:ind w:left="720" w:hanging="360"/>
      </w:pPr>
      <w:rPr>
        <w:rFonts w:ascii="Symbol" w:hAnsi="Symbol" w:hint="default"/>
      </w:rPr>
    </w:lvl>
    <w:lvl w:ilvl="1" w:tplc="4F863814">
      <w:start w:val="1"/>
      <w:numFmt w:val="bullet"/>
      <w:lvlText w:val="o"/>
      <w:lvlJc w:val="left"/>
      <w:pPr>
        <w:ind w:left="1440" w:hanging="360"/>
      </w:pPr>
      <w:rPr>
        <w:rFonts w:ascii="Courier New" w:hAnsi="Courier New" w:hint="default"/>
      </w:rPr>
    </w:lvl>
    <w:lvl w:ilvl="2" w:tplc="E9785FEE">
      <w:start w:val="1"/>
      <w:numFmt w:val="bullet"/>
      <w:lvlText w:val=""/>
      <w:lvlJc w:val="left"/>
      <w:pPr>
        <w:ind w:left="2160" w:hanging="360"/>
      </w:pPr>
      <w:rPr>
        <w:rFonts w:ascii="Wingdings" w:hAnsi="Wingdings" w:hint="default"/>
      </w:rPr>
    </w:lvl>
    <w:lvl w:ilvl="3" w:tplc="8B362D8C">
      <w:start w:val="1"/>
      <w:numFmt w:val="bullet"/>
      <w:lvlText w:val=""/>
      <w:lvlJc w:val="left"/>
      <w:pPr>
        <w:ind w:left="2880" w:hanging="360"/>
      </w:pPr>
      <w:rPr>
        <w:rFonts w:ascii="Symbol" w:hAnsi="Symbol" w:hint="default"/>
      </w:rPr>
    </w:lvl>
    <w:lvl w:ilvl="4" w:tplc="B0F6468E">
      <w:start w:val="1"/>
      <w:numFmt w:val="bullet"/>
      <w:lvlText w:val="o"/>
      <w:lvlJc w:val="left"/>
      <w:pPr>
        <w:ind w:left="3600" w:hanging="360"/>
      </w:pPr>
      <w:rPr>
        <w:rFonts w:ascii="Courier New" w:hAnsi="Courier New" w:hint="default"/>
      </w:rPr>
    </w:lvl>
    <w:lvl w:ilvl="5" w:tplc="469AD0A8">
      <w:start w:val="1"/>
      <w:numFmt w:val="bullet"/>
      <w:lvlText w:val=""/>
      <w:lvlJc w:val="left"/>
      <w:pPr>
        <w:ind w:left="4320" w:hanging="360"/>
      </w:pPr>
      <w:rPr>
        <w:rFonts w:ascii="Wingdings" w:hAnsi="Wingdings" w:hint="default"/>
      </w:rPr>
    </w:lvl>
    <w:lvl w:ilvl="6" w:tplc="71D8C816">
      <w:start w:val="1"/>
      <w:numFmt w:val="bullet"/>
      <w:lvlText w:val=""/>
      <w:lvlJc w:val="left"/>
      <w:pPr>
        <w:ind w:left="5040" w:hanging="360"/>
      </w:pPr>
      <w:rPr>
        <w:rFonts w:ascii="Symbol" w:hAnsi="Symbol" w:hint="default"/>
      </w:rPr>
    </w:lvl>
    <w:lvl w:ilvl="7" w:tplc="A32C5A06">
      <w:start w:val="1"/>
      <w:numFmt w:val="bullet"/>
      <w:lvlText w:val="o"/>
      <w:lvlJc w:val="left"/>
      <w:pPr>
        <w:ind w:left="5760" w:hanging="360"/>
      </w:pPr>
      <w:rPr>
        <w:rFonts w:ascii="Courier New" w:hAnsi="Courier New" w:hint="default"/>
      </w:rPr>
    </w:lvl>
    <w:lvl w:ilvl="8" w:tplc="0608BA7E">
      <w:start w:val="1"/>
      <w:numFmt w:val="bullet"/>
      <w:lvlText w:val=""/>
      <w:lvlJc w:val="left"/>
      <w:pPr>
        <w:ind w:left="6480" w:hanging="360"/>
      </w:pPr>
      <w:rPr>
        <w:rFonts w:ascii="Wingdings" w:hAnsi="Wingdings" w:hint="default"/>
      </w:rPr>
    </w:lvl>
  </w:abstractNum>
  <w:abstractNum w:abstractNumId="5" w15:restartNumberingAfterBreak="0">
    <w:nsid w:val="7A795079"/>
    <w:multiLevelType w:val="hybridMultilevel"/>
    <w:tmpl w:val="E836F764"/>
    <w:lvl w:ilvl="0" w:tplc="5B04220C">
      <w:start w:val="1"/>
      <w:numFmt w:val="decimal"/>
      <w:lvlText w:val="%1."/>
      <w:lvlJc w:val="left"/>
      <w:pPr>
        <w:ind w:left="720" w:hanging="360"/>
      </w:pPr>
    </w:lvl>
    <w:lvl w:ilvl="1" w:tplc="874E5348">
      <w:start w:val="1"/>
      <w:numFmt w:val="lowerLetter"/>
      <w:lvlText w:val="%2."/>
      <w:lvlJc w:val="left"/>
      <w:pPr>
        <w:ind w:left="1440" w:hanging="360"/>
      </w:pPr>
    </w:lvl>
    <w:lvl w:ilvl="2" w:tplc="81A8B06E">
      <w:start w:val="1"/>
      <w:numFmt w:val="lowerRoman"/>
      <w:lvlText w:val="%3."/>
      <w:lvlJc w:val="right"/>
      <w:pPr>
        <w:ind w:left="2160" w:hanging="180"/>
      </w:pPr>
    </w:lvl>
    <w:lvl w:ilvl="3" w:tplc="12D267EC">
      <w:start w:val="1"/>
      <w:numFmt w:val="decimal"/>
      <w:lvlText w:val="%4."/>
      <w:lvlJc w:val="left"/>
      <w:pPr>
        <w:ind w:left="2880" w:hanging="360"/>
      </w:pPr>
    </w:lvl>
    <w:lvl w:ilvl="4" w:tplc="42343F68">
      <w:start w:val="1"/>
      <w:numFmt w:val="lowerLetter"/>
      <w:lvlText w:val="%5."/>
      <w:lvlJc w:val="left"/>
      <w:pPr>
        <w:ind w:left="3600" w:hanging="360"/>
      </w:pPr>
    </w:lvl>
    <w:lvl w:ilvl="5" w:tplc="0A443066">
      <w:start w:val="1"/>
      <w:numFmt w:val="lowerRoman"/>
      <w:lvlText w:val="%6."/>
      <w:lvlJc w:val="right"/>
      <w:pPr>
        <w:ind w:left="4320" w:hanging="180"/>
      </w:pPr>
    </w:lvl>
    <w:lvl w:ilvl="6" w:tplc="32A8D9DA">
      <w:start w:val="1"/>
      <w:numFmt w:val="decimal"/>
      <w:lvlText w:val="%7."/>
      <w:lvlJc w:val="left"/>
      <w:pPr>
        <w:ind w:left="5040" w:hanging="360"/>
      </w:pPr>
    </w:lvl>
    <w:lvl w:ilvl="7" w:tplc="0F7A0AF2">
      <w:start w:val="1"/>
      <w:numFmt w:val="lowerLetter"/>
      <w:lvlText w:val="%8."/>
      <w:lvlJc w:val="left"/>
      <w:pPr>
        <w:ind w:left="5760" w:hanging="360"/>
      </w:pPr>
    </w:lvl>
    <w:lvl w:ilvl="8" w:tplc="3CD4F126">
      <w:start w:val="1"/>
      <w:numFmt w:val="lowerRoman"/>
      <w:lvlText w:val="%9."/>
      <w:lvlJc w:val="right"/>
      <w:pPr>
        <w:ind w:left="6480" w:hanging="180"/>
      </w:pPr>
    </w:lvl>
  </w:abstractNum>
  <w:num w:numId="1">
    <w:abstractNumId w:val="1"/>
  </w:num>
  <w:num w:numId="2">
    <w:abstractNumId w:val="2"/>
  </w:num>
  <w:num w:numId="3">
    <w:abstractNumId w:val="0"/>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3FD96801"/>
    <w:rsid w:val="000026F0"/>
    <w:rsid w:val="00014975"/>
    <w:rsid w:val="00014E9A"/>
    <w:rsid w:val="000420A3"/>
    <w:rsid w:val="00042B21"/>
    <w:rsid w:val="0006362E"/>
    <w:rsid w:val="000A33FB"/>
    <w:rsid w:val="000A74B6"/>
    <w:rsid w:val="000B4588"/>
    <w:rsid w:val="000C122D"/>
    <w:rsid w:val="000D17A2"/>
    <w:rsid w:val="000E06CF"/>
    <w:rsid w:val="000E3739"/>
    <w:rsid w:val="000E73E0"/>
    <w:rsid w:val="000F7832"/>
    <w:rsid w:val="00112889"/>
    <w:rsid w:val="00144AF3"/>
    <w:rsid w:val="00163609"/>
    <w:rsid w:val="00182593"/>
    <w:rsid w:val="001853DE"/>
    <w:rsid w:val="00197919"/>
    <w:rsid w:val="001B2021"/>
    <w:rsid w:val="001C4DBA"/>
    <w:rsid w:val="001D0F6F"/>
    <w:rsid w:val="001D1ACE"/>
    <w:rsid w:val="001D5188"/>
    <w:rsid w:val="001F63F6"/>
    <w:rsid w:val="002053A0"/>
    <w:rsid w:val="002159C1"/>
    <w:rsid w:val="00226550"/>
    <w:rsid w:val="00233CAD"/>
    <w:rsid w:val="00246BE5"/>
    <w:rsid w:val="00267438"/>
    <w:rsid w:val="00274FF4"/>
    <w:rsid w:val="002818C9"/>
    <w:rsid w:val="002826E2"/>
    <w:rsid w:val="002C2534"/>
    <w:rsid w:val="002C6C9A"/>
    <w:rsid w:val="002D6126"/>
    <w:rsid w:val="002E5E55"/>
    <w:rsid w:val="00305762"/>
    <w:rsid w:val="003246AF"/>
    <w:rsid w:val="003300A1"/>
    <w:rsid w:val="0033383A"/>
    <w:rsid w:val="00344165"/>
    <w:rsid w:val="003636B2"/>
    <w:rsid w:val="00383590"/>
    <w:rsid w:val="00384CC5"/>
    <w:rsid w:val="00397BDD"/>
    <w:rsid w:val="003A21B8"/>
    <w:rsid w:val="003A5B97"/>
    <w:rsid w:val="003D05A3"/>
    <w:rsid w:val="003D0F39"/>
    <w:rsid w:val="003F46C6"/>
    <w:rsid w:val="003F64B9"/>
    <w:rsid w:val="00400313"/>
    <w:rsid w:val="00413CFF"/>
    <w:rsid w:val="00420E85"/>
    <w:rsid w:val="004356D5"/>
    <w:rsid w:val="004434A5"/>
    <w:rsid w:val="00457A7F"/>
    <w:rsid w:val="00472301"/>
    <w:rsid w:val="00477704"/>
    <w:rsid w:val="00484BEF"/>
    <w:rsid w:val="004A0013"/>
    <w:rsid w:val="004A1D68"/>
    <w:rsid w:val="004A3214"/>
    <w:rsid w:val="004A6354"/>
    <w:rsid w:val="004C1DDC"/>
    <w:rsid w:val="004C348F"/>
    <w:rsid w:val="004D64E9"/>
    <w:rsid w:val="004E276F"/>
    <w:rsid w:val="004F440A"/>
    <w:rsid w:val="004F61B7"/>
    <w:rsid w:val="00521E56"/>
    <w:rsid w:val="005244C3"/>
    <w:rsid w:val="00525246"/>
    <w:rsid w:val="0052724F"/>
    <w:rsid w:val="00554295"/>
    <w:rsid w:val="005756BA"/>
    <w:rsid w:val="00592095"/>
    <w:rsid w:val="00596FD2"/>
    <w:rsid w:val="005A379A"/>
    <w:rsid w:val="005B273E"/>
    <w:rsid w:val="005C618E"/>
    <w:rsid w:val="005C62FC"/>
    <w:rsid w:val="005E0F26"/>
    <w:rsid w:val="005E3D4C"/>
    <w:rsid w:val="005F3DBD"/>
    <w:rsid w:val="005F55BE"/>
    <w:rsid w:val="006005C8"/>
    <w:rsid w:val="00600B4D"/>
    <w:rsid w:val="00601992"/>
    <w:rsid w:val="006032B8"/>
    <w:rsid w:val="00606041"/>
    <w:rsid w:val="00630E48"/>
    <w:rsid w:val="00642120"/>
    <w:rsid w:val="00644439"/>
    <w:rsid w:val="00663EDF"/>
    <w:rsid w:val="00672D18"/>
    <w:rsid w:val="00684AB9"/>
    <w:rsid w:val="0068626D"/>
    <w:rsid w:val="0068779F"/>
    <w:rsid w:val="0069718A"/>
    <w:rsid w:val="006B4DDF"/>
    <w:rsid w:val="006C74FF"/>
    <w:rsid w:val="0070059A"/>
    <w:rsid w:val="00701D15"/>
    <w:rsid w:val="00731BD9"/>
    <w:rsid w:val="00743E30"/>
    <w:rsid w:val="007600C0"/>
    <w:rsid w:val="007A04AA"/>
    <w:rsid w:val="007A09F8"/>
    <w:rsid w:val="007B2A51"/>
    <w:rsid w:val="007C0327"/>
    <w:rsid w:val="007C30A6"/>
    <w:rsid w:val="007E215A"/>
    <w:rsid w:val="007E7155"/>
    <w:rsid w:val="007F6884"/>
    <w:rsid w:val="00805B82"/>
    <w:rsid w:val="00814914"/>
    <w:rsid w:val="00816C83"/>
    <w:rsid w:val="0083061A"/>
    <w:rsid w:val="008338B3"/>
    <w:rsid w:val="00842555"/>
    <w:rsid w:val="0084387E"/>
    <w:rsid w:val="008439BC"/>
    <w:rsid w:val="008539DB"/>
    <w:rsid w:val="008856A4"/>
    <w:rsid w:val="00887C40"/>
    <w:rsid w:val="0089452F"/>
    <w:rsid w:val="00897887"/>
    <w:rsid w:val="008A1AD1"/>
    <w:rsid w:val="008A1FF5"/>
    <w:rsid w:val="008C20CA"/>
    <w:rsid w:val="008C3A2D"/>
    <w:rsid w:val="008D51F0"/>
    <w:rsid w:val="008F2C00"/>
    <w:rsid w:val="00901296"/>
    <w:rsid w:val="00921ACA"/>
    <w:rsid w:val="00935473"/>
    <w:rsid w:val="009430DE"/>
    <w:rsid w:val="0096052F"/>
    <w:rsid w:val="0097266E"/>
    <w:rsid w:val="009927AD"/>
    <w:rsid w:val="009C01AC"/>
    <w:rsid w:val="009E04B2"/>
    <w:rsid w:val="009E245D"/>
    <w:rsid w:val="00A02EA3"/>
    <w:rsid w:val="00A072FF"/>
    <w:rsid w:val="00A149CB"/>
    <w:rsid w:val="00A20386"/>
    <w:rsid w:val="00A2241E"/>
    <w:rsid w:val="00A314F0"/>
    <w:rsid w:val="00A501C6"/>
    <w:rsid w:val="00A62CAD"/>
    <w:rsid w:val="00A63DC8"/>
    <w:rsid w:val="00A80D84"/>
    <w:rsid w:val="00A86325"/>
    <w:rsid w:val="00AD56CA"/>
    <w:rsid w:val="00AE3E68"/>
    <w:rsid w:val="00AE63FA"/>
    <w:rsid w:val="00AF33A6"/>
    <w:rsid w:val="00AF575D"/>
    <w:rsid w:val="00B03B6F"/>
    <w:rsid w:val="00B1216C"/>
    <w:rsid w:val="00B328A6"/>
    <w:rsid w:val="00B40427"/>
    <w:rsid w:val="00B41897"/>
    <w:rsid w:val="00B464BF"/>
    <w:rsid w:val="00B469F4"/>
    <w:rsid w:val="00B67BCC"/>
    <w:rsid w:val="00B93474"/>
    <w:rsid w:val="00B9348B"/>
    <w:rsid w:val="00BD406E"/>
    <w:rsid w:val="00C04D13"/>
    <w:rsid w:val="00C067A3"/>
    <w:rsid w:val="00C16260"/>
    <w:rsid w:val="00C343B4"/>
    <w:rsid w:val="00C346CF"/>
    <w:rsid w:val="00C42DE4"/>
    <w:rsid w:val="00C43B72"/>
    <w:rsid w:val="00C5377E"/>
    <w:rsid w:val="00C62380"/>
    <w:rsid w:val="00C679C9"/>
    <w:rsid w:val="00C727CC"/>
    <w:rsid w:val="00C74C0B"/>
    <w:rsid w:val="00C7691B"/>
    <w:rsid w:val="00C817F1"/>
    <w:rsid w:val="00C9232A"/>
    <w:rsid w:val="00CA0933"/>
    <w:rsid w:val="00CA1A0D"/>
    <w:rsid w:val="00CA7D31"/>
    <w:rsid w:val="00CA7D3A"/>
    <w:rsid w:val="00CB2823"/>
    <w:rsid w:val="00CC34F5"/>
    <w:rsid w:val="00CC5FE7"/>
    <w:rsid w:val="00CD421B"/>
    <w:rsid w:val="00CE1562"/>
    <w:rsid w:val="00CE70DD"/>
    <w:rsid w:val="00D0216E"/>
    <w:rsid w:val="00D023B0"/>
    <w:rsid w:val="00D254DA"/>
    <w:rsid w:val="00D37A3C"/>
    <w:rsid w:val="00D37DC6"/>
    <w:rsid w:val="00D41234"/>
    <w:rsid w:val="00D444ED"/>
    <w:rsid w:val="00D60647"/>
    <w:rsid w:val="00D83879"/>
    <w:rsid w:val="00D84C0F"/>
    <w:rsid w:val="00D852DB"/>
    <w:rsid w:val="00D91DAE"/>
    <w:rsid w:val="00DA1A8E"/>
    <w:rsid w:val="00DB0462"/>
    <w:rsid w:val="00DC326C"/>
    <w:rsid w:val="00DE3F92"/>
    <w:rsid w:val="00E2422A"/>
    <w:rsid w:val="00E624FE"/>
    <w:rsid w:val="00E6431B"/>
    <w:rsid w:val="00E927C6"/>
    <w:rsid w:val="00EA27EB"/>
    <w:rsid w:val="00EA499C"/>
    <w:rsid w:val="00EC1DE0"/>
    <w:rsid w:val="00ED514C"/>
    <w:rsid w:val="00EE7B09"/>
    <w:rsid w:val="00EF4F5A"/>
    <w:rsid w:val="00F11722"/>
    <w:rsid w:val="00F15ED0"/>
    <w:rsid w:val="00F17B15"/>
    <w:rsid w:val="00F2006F"/>
    <w:rsid w:val="00F30415"/>
    <w:rsid w:val="00F32CC0"/>
    <w:rsid w:val="00F451A1"/>
    <w:rsid w:val="00F52B13"/>
    <w:rsid w:val="00F53508"/>
    <w:rsid w:val="00F605D0"/>
    <w:rsid w:val="00F75539"/>
    <w:rsid w:val="00F83B74"/>
    <w:rsid w:val="00F841ED"/>
    <w:rsid w:val="00F91A79"/>
    <w:rsid w:val="00F9381C"/>
    <w:rsid w:val="00FA1404"/>
    <w:rsid w:val="00FB0D12"/>
    <w:rsid w:val="00FB12C3"/>
    <w:rsid w:val="00FB2B49"/>
    <w:rsid w:val="00FC1598"/>
    <w:rsid w:val="00FD0940"/>
    <w:rsid w:val="00FD2484"/>
    <w:rsid w:val="00FE670B"/>
    <w:rsid w:val="00FE7B9F"/>
    <w:rsid w:val="00FF3091"/>
    <w:rsid w:val="13F88836"/>
    <w:rsid w:val="197CEF07"/>
    <w:rsid w:val="24C59112"/>
    <w:rsid w:val="2B310323"/>
    <w:rsid w:val="343DA04A"/>
    <w:rsid w:val="3FD96801"/>
    <w:rsid w:val="56F86538"/>
    <w:rsid w:val="614B4570"/>
    <w:rsid w:val="71503C49"/>
    <w:rsid w:val="7F8499D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96801"/>
  <w15:docId w15:val="{7D316E2C-5A28-4F4D-A746-BB5DE95FF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Pr>
      <w:color w:val="0563C1" w:themeColor="hyperlink"/>
      <w:u w:val="single"/>
    </w:rPr>
  </w:style>
  <w:style w:type="character" w:customStyle="1" w:styleId="Ttulo2Char">
    <w:name w:val="Título 2 Char"/>
    <w:basedOn w:val="Fontepargpadro"/>
    <w:link w:val="Ttulo2"/>
    <w:uiPriority w:val="9"/>
    <w:rPr>
      <w:rFonts w:asciiTheme="majorHAnsi" w:eastAsiaTheme="majorEastAsia" w:hAnsiTheme="majorHAnsi" w:cstheme="majorBidi"/>
      <w:color w:val="2F5496" w:themeColor="accent1" w:themeShade="BF"/>
      <w:sz w:val="26"/>
      <w:szCs w:val="26"/>
    </w:rPr>
  </w:style>
  <w:style w:type="character" w:styleId="Refdenotaderodap">
    <w:name w:val="footnote reference"/>
    <w:basedOn w:val="Fontepargpadro"/>
    <w:uiPriority w:val="99"/>
    <w:semiHidden/>
    <w:unhideWhenUsed/>
    <w:rPr>
      <w:vertAlign w:val="superscript"/>
    </w:rPr>
  </w:style>
  <w:style w:type="character" w:customStyle="1" w:styleId="Ttulo1Char">
    <w:name w:val="Título 1 Char"/>
    <w:basedOn w:val="Fontepargpadro"/>
    <w:link w:val="Ttulo1"/>
    <w:uiPriority w:val="9"/>
    <w:rPr>
      <w:rFonts w:asciiTheme="majorHAnsi" w:eastAsiaTheme="majorEastAsia" w:hAnsiTheme="majorHAnsi" w:cstheme="majorBidi"/>
      <w:color w:val="2F5496" w:themeColor="accent1" w:themeShade="BF"/>
      <w:sz w:val="32"/>
      <w:szCs w:val="32"/>
    </w:rPr>
  </w:style>
  <w:style w:type="paragraph" w:styleId="PargrafodaLista">
    <w:name w:val="List Paragraph"/>
    <w:basedOn w:val="Normal"/>
    <w:uiPriority w:val="34"/>
    <w:qFormat/>
    <w:pPr>
      <w:ind w:left="720"/>
      <w:contextualSpacing/>
    </w:pPr>
  </w:style>
  <w:style w:type="table" w:styleId="Tabelacomgrade">
    <w:name w:val="Table Grid"/>
    <w:basedOn w:val="Tabe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abealhoChar">
    <w:name w:val="Cabeçalho Char"/>
    <w:basedOn w:val="Fontepargpadro"/>
    <w:link w:val="Cabealho"/>
    <w:uiPriority w:val="99"/>
  </w:style>
  <w:style w:type="paragraph" w:styleId="Cabealho">
    <w:name w:val="header"/>
    <w:basedOn w:val="Normal"/>
    <w:link w:val="CabealhoChar"/>
    <w:uiPriority w:val="99"/>
    <w:unhideWhenUsed/>
    <w:pPr>
      <w:tabs>
        <w:tab w:val="center" w:pos="4680"/>
        <w:tab w:val="right" w:pos="9360"/>
      </w:tabs>
      <w:spacing w:after="0" w:line="240" w:lineRule="auto"/>
    </w:pPr>
  </w:style>
  <w:style w:type="character" w:customStyle="1" w:styleId="RodapChar">
    <w:name w:val="Rodapé Char"/>
    <w:basedOn w:val="Fontepargpadro"/>
    <w:link w:val="Rodap"/>
    <w:uiPriority w:val="99"/>
  </w:style>
  <w:style w:type="paragraph" w:styleId="Rodap">
    <w:name w:val="footer"/>
    <w:basedOn w:val="Normal"/>
    <w:link w:val="RodapChar"/>
    <w:uiPriority w:val="99"/>
    <w:unhideWhenUsed/>
    <w:pPr>
      <w:tabs>
        <w:tab w:val="center" w:pos="4680"/>
        <w:tab w:val="right" w:pos="9360"/>
      </w:tabs>
      <w:spacing w:after="0" w:line="240" w:lineRule="auto"/>
    </w:pPr>
  </w:style>
  <w:style w:type="paragraph" w:styleId="Textodecomentrio">
    <w:name w:val="annotation text"/>
    <w:basedOn w:val="Normal"/>
    <w:link w:val="TextodecomentrioChar"/>
    <w:uiPriority w:val="99"/>
    <w:unhideWhenUsed/>
    <w:pPr>
      <w:spacing w:line="240" w:lineRule="auto"/>
    </w:pPr>
    <w:rPr>
      <w:sz w:val="20"/>
      <w:szCs w:val="20"/>
    </w:rPr>
  </w:style>
  <w:style w:type="character" w:customStyle="1" w:styleId="TextodecomentrioChar">
    <w:name w:val="Texto de comentário Char"/>
    <w:basedOn w:val="Fontepargpadro"/>
    <w:link w:val="Textodecomentrio"/>
    <w:uiPriority w:val="99"/>
    <w:rPr>
      <w:sz w:val="20"/>
      <w:szCs w:val="20"/>
    </w:rPr>
  </w:style>
  <w:style w:type="character" w:styleId="Refdecomentrio">
    <w:name w:val="annotation reference"/>
    <w:basedOn w:val="Fontepargpadro"/>
    <w:uiPriority w:val="99"/>
    <w:semiHidden/>
    <w:unhideWhenUsed/>
    <w:rPr>
      <w:sz w:val="16"/>
      <w:szCs w:val="16"/>
    </w:rPr>
  </w:style>
  <w:style w:type="paragraph" w:styleId="Textodebalo">
    <w:name w:val="Balloon Text"/>
    <w:basedOn w:val="Normal"/>
    <w:link w:val="TextodebaloChar"/>
    <w:uiPriority w:val="99"/>
    <w:semiHidden/>
    <w:unhideWhenUsed/>
    <w:rsid w:val="00842555"/>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842555"/>
    <w:rPr>
      <w:rFonts w:ascii="Segoe UI" w:hAnsi="Segoe UI" w:cs="Segoe UI"/>
      <w:sz w:val="18"/>
      <w:szCs w:val="18"/>
    </w:rPr>
  </w:style>
  <w:style w:type="paragraph" w:styleId="Assuntodocomentrio">
    <w:name w:val="annotation subject"/>
    <w:basedOn w:val="Textodecomentrio"/>
    <w:next w:val="Textodecomentrio"/>
    <w:link w:val="AssuntodocomentrioChar"/>
    <w:uiPriority w:val="99"/>
    <w:semiHidden/>
    <w:unhideWhenUsed/>
    <w:rsid w:val="00C727CC"/>
    <w:rPr>
      <w:b/>
      <w:bCs/>
    </w:rPr>
  </w:style>
  <w:style w:type="character" w:customStyle="1" w:styleId="AssuntodocomentrioChar">
    <w:name w:val="Assunto do comentário Char"/>
    <w:basedOn w:val="TextodecomentrioChar"/>
    <w:link w:val="Assuntodocomentrio"/>
    <w:uiPriority w:val="99"/>
    <w:semiHidden/>
    <w:rsid w:val="00C727CC"/>
    <w:rPr>
      <w:b/>
      <w:bCs/>
      <w:sz w:val="20"/>
      <w:szCs w:val="20"/>
    </w:rPr>
  </w:style>
  <w:style w:type="character" w:styleId="Forte">
    <w:name w:val="Strong"/>
    <w:basedOn w:val="Fontepargpadro"/>
    <w:uiPriority w:val="22"/>
    <w:qFormat/>
    <w:rsid w:val="00014975"/>
    <w:rPr>
      <w:b/>
      <w:bCs/>
    </w:rPr>
  </w:style>
  <w:style w:type="character" w:styleId="HiperlinkVisitado">
    <w:name w:val="FollowedHyperlink"/>
    <w:basedOn w:val="Fontepargpadro"/>
    <w:uiPriority w:val="99"/>
    <w:semiHidden/>
    <w:unhideWhenUsed/>
    <w:rsid w:val="002C2534"/>
    <w:rPr>
      <w:color w:val="954F72" w:themeColor="followedHyperlink"/>
      <w:u w:val="single"/>
    </w:rPr>
  </w:style>
  <w:style w:type="character" w:customStyle="1" w:styleId="MenoPendente1">
    <w:name w:val="Menção Pendente1"/>
    <w:basedOn w:val="Fontepargpadro"/>
    <w:uiPriority w:val="99"/>
    <w:semiHidden/>
    <w:unhideWhenUsed/>
    <w:rsid w:val="003636B2"/>
    <w:rPr>
      <w:color w:val="605E5C"/>
      <w:shd w:val="clear" w:color="auto" w:fill="E1DFDD"/>
    </w:rPr>
  </w:style>
  <w:style w:type="paragraph" w:styleId="SemEspaamento">
    <w:name w:val="No Spacing"/>
    <w:uiPriority w:val="1"/>
    <w:qFormat/>
    <w:pPr>
      <w:spacing w:after="0" w:line="240" w:lineRule="auto"/>
    </w:pPr>
  </w:style>
  <w:style w:type="character" w:customStyle="1" w:styleId="MenoPendente2">
    <w:name w:val="Menção Pendente2"/>
    <w:basedOn w:val="Fontepargpadro"/>
    <w:uiPriority w:val="99"/>
    <w:semiHidden/>
    <w:unhideWhenUsed/>
    <w:rsid w:val="00E624FE"/>
    <w:rPr>
      <w:color w:val="605E5C"/>
      <w:shd w:val="clear" w:color="auto" w:fill="E1DFDD"/>
    </w:rPr>
  </w:style>
  <w:style w:type="paragraph" w:styleId="CabealhodoSumrio">
    <w:name w:val="TOC Heading"/>
    <w:basedOn w:val="Ttulo1"/>
    <w:next w:val="Normal"/>
    <w:uiPriority w:val="39"/>
    <w:unhideWhenUsed/>
    <w:qFormat/>
    <w:rsid w:val="00197919"/>
    <w:pPr>
      <w:outlineLvl w:val="9"/>
    </w:pPr>
    <w:rPr>
      <w:lang w:eastAsia="pt-BR"/>
    </w:rPr>
  </w:style>
  <w:style w:type="paragraph" w:styleId="Sumrio1">
    <w:name w:val="toc 1"/>
    <w:basedOn w:val="Normal"/>
    <w:next w:val="Normal"/>
    <w:autoRedefine/>
    <w:uiPriority w:val="39"/>
    <w:unhideWhenUsed/>
    <w:rsid w:val="00197919"/>
    <w:pPr>
      <w:spacing w:after="100"/>
    </w:pPr>
  </w:style>
  <w:style w:type="paragraph" w:styleId="Sumrio2">
    <w:name w:val="toc 2"/>
    <w:basedOn w:val="Normal"/>
    <w:next w:val="Normal"/>
    <w:autoRedefine/>
    <w:uiPriority w:val="39"/>
    <w:unhideWhenUsed/>
    <w:rsid w:val="001979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7041827">
      <w:bodyDiv w:val="1"/>
      <w:marLeft w:val="0"/>
      <w:marRight w:val="0"/>
      <w:marTop w:val="0"/>
      <w:marBottom w:val="0"/>
      <w:divBdr>
        <w:top w:val="none" w:sz="0" w:space="0" w:color="auto"/>
        <w:left w:val="none" w:sz="0" w:space="0" w:color="auto"/>
        <w:bottom w:val="none" w:sz="0" w:space="0" w:color="auto"/>
        <w:right w:val="none" w:sz="0" w:space="0" w:color="auto"/>
      </w:divBdr>
    </w:div>
    <w:div w:id="159108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eriodicos.ufsm.br/reufsm/article/view/20490/pdf_1" TargetMode="External"/><Relationship Id="rId18" Type="http://schemas.openxmlformats.org/officeDocument/2006/relationships/hyperlink" Target="http://www.planalto.gov.br/ccivil_03/leis/l9263.htm" TargetMode="External"/><Relationship Id="rId26" Type="http://schemas.openxmlformats.org/officeDocument/2006/relationships/hyperlink" Target="http://www.objnursing.uff.br/index.php/nursing/article/view/j.1676-" TargetMode="External"/><Relationship Id="rId39" Type="http://schemas.openxmlformats.org/officeDocument/2006/relationships/hyperlink" Target="https://apps.who.int/iris/bitstream/10665/44028/6/9780978856304_por.pdf" TargetMode="External"/><Relationship Id="rId21" Type="http://schemas.openxmlformats.org/officeDocument/2006/relationships/hyperlink" Target="http://189.28.128.100/dab/docs/publicacoes/cadernos_ab/abcad26.pdf" TargetMode="External"/><Relationship Id="rId34" Type="http://schemas.openxmlformats.org/officeDocument/2006/relationships/hyperlink" Target="https://www.scielo.br/scielo.php?script=sci_arttext&amp;amp;pid=S1413-" TargetMode="External"/><Relationship Id="rId42" Type="http://schemas.openxmlformats.org/officeDocument/2006/relationships/hyperlink" Target="https://www.scielo.br/scielo.php?script=sci_arttext&amp;amp;pid=S0102-"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planalto.gov.br/ccivil_03/constituicao/constituicao.htm" TargetMode="External"/><Relationship Id="rId29" Type="http://schemas.openxmlformats.org/officeDocument/2006/relationships/hyperlink" Target="https://periodicos.ufsm.br/reufsm/article/view/25777/pdf" TargetMode="External"/><Relationship Id="rId11" Type="http://schemas.openxmlformats.org/officeDocument/2006/relationships/hyperlink" Target="https://legislacao.planalto.gov.br/legisla/legislacao.nsf/viwTodos/509f2321d97cd2d203256b280052245a?OpenDocument&amp;Highlight=1,constitui%C3%A7%C3%A3o&amp;AutoFramed" TargetMode="External"/><Relationship Id="rId24" Type="http://schemas.openxmlformats.org/officeDocument/2006/relationships/hyperlink" Target="http://www.cofen.gov.br/resoluo-cofen-3582009_4384.html" TargetMode="External"/><Relationship Id="rId32" Type="http://schemas.openxmlformats.org/officeDocument/2006/relationships/hyperlink" Target="https://www.scielo.br/pdf/icse/2017nahead/18075762icse1807https://www.scieo.br/scielo.php?script=sci_arttext&amp;amp;pid=S141373722004000300007&amp;amp;lang=pt" TargetMode="External"/><Relationship Id="rId37" Type="http://schemas.openxmlformats.org/officeDocument/2006/relationships/hyperlink" Target="https://doi.org/10.1590/1982" TargetMode="External"/><Relationship Id="rId40" Type="http://schemas.openxmlformats.org/officeDocument/2006/relationships/hyperlink" Target="https://apps.who.int/iris/bitstream/10665/44028/6/9780978856304_por.pdf" TargetMode="External"/><Relationship Id="rId45" Type="http://schemas.openxmlformats.org/officeDocument/2006/relationships/hyperlink" Target="https://www.scielo.br/scielo.php?pid=S1679-45082010000100102&amp;script=sci_arttext&amp;tlng=pt" TargetMode="External"/><Relationship Id="rId5" Type="http://schemas.openxmlformats.org/officeDocument/2006/relationships/webSettings" Target="webSettings.xml"/><Relationship Id="rId15" Type="http://schemas.openxmlformats.org/officeDocument/2006/relationships/hyperlink" Target="http://www.planalto.gov.br/ccivil_03/LEIS/L7498.htm" TargetMode="External"/><Relationship Id="rId23" Type="http://schemas.openxmlformats.org/officeDocument/2006/relationships/hyperlink" Target="https://scielosp.org/article/csc/2019.v24n10/3879-3888/pt/" TargetMode="External"/><Relationship Id="rId28" Type="http://schemas.openxmlformats.org/officeDocument/2006/relationships/hyperlink" Target="https://www.redalyc.org/articulo.oa?id=505750948008" TargetMode="External"/><Relationship Id="rId36" Type="http://schemas.openxmlformats.org/officeDocument/2006/relationships/hyperlink" Target="https://www.scielo.br/scielo.php?pid=S0103-" TargetMode="External"/><Relationship Id="rId49" Type="http://schemas.openxmlformats.org/officeDocument/2006/relationships/fontTable" Target="fontTable.xml"/><Relationship Id="rId10" Type="http://schemas.openxmlformats.org/officeDocument/2006/relationships/hyperlink" Target="http://lattes.cnpq.br/1655462345908%20495" TargetMode="External"/><Relationship Id="rId19" Type="http://schemas.openxmlformats.org/officeDocument/2006/relationships/hyperlink" Target="https://bvsms.saude.gov.br/bvs/publicacoes/politica_nac_atencao_mulher.pdf" TargetMode="External"/><Relationship Id="rId31" Type="http://schemas.openxmlformats.org/officeDocument/2006/relationships/hyperlink" Target="http://ri.ucsal.br:8080/jspui/bitstream/prefix/718/1/TCCKELLYMENESES.pdf" TargetMode="External"/><Relationship Id="rId44" Type="http://schemas.openxmlformats.org/officeDocument/2006/relationships/hyperlink" Target="https://pesquisa.bvsalud.org/brasil/resource/pt/bde-29968" TargetMode="External"/><Relationship Id="rId4" Type="http://schemas.openxmlformats.org/officeDocument/2006/relationships/settings" Target="settings.xml"/><Relationship Id="rId9" Type="http://schemas.openxmlformats.org/officeDocument/2006/relationships/hyperlink" Target="http://lattes.cnpq.br/4092001747875332" TargetMode="External"/><Relationship Id="rId14" Type="http://schemas.openxmlformats.org/officeDocument/2006/relationships/hyperlink" Target="https://pesquisa.bvsalud.org/brasil/resource/pt/biblio-970169" TargetMode="External"/><Relationship Id="rId22" Type="http://schemas.openxmlformats.org/officeDocument/2006/relationships/hyperlink" Target="http://189.28.128.100/dab/docs/publicacoes/geral/pnab.pdf" TargetMode="External"/><Relationship Id="rId27" Type="http://schemas.openxmlformats.org/officeDocument/2006/relationships/hyperlink" Target="https://www.scielo.br/pdf/reben/v66n6/03.pdf" TargetMode="External"/><Relationship Id="rId30" Type="http://schemas.openxmlformats.org/officeDocument/2006/relationships/hyperlink" Target="https://www.scielosp.org/article/sdeb/2015.v39n106/671-682/pt" TargetMode="External"/><Relationship Id="rId35" Type="http://schemas.openxmlformats.org/officeDocument/2006/relationships/hyperlink" Target="https://www.scielosp.org/article/rsp/2005.v39n5/795-801/" TargetMode="External"/><Relationship Id="rId43" Type="http://schemas.openxmlformats.org/officeDocument/2006/relationships/hyperlink" Target="https://www.arca.fiocruz.br/handle/icict/16977" TargetMode="External"/><Relationship Id="rId48" Type="http://schemas.openxmlformats.org/officeDocument/2006/relationships/footer" Target="footer1.xml"/><Relationship Id="rId8" Type="http://schemas.openxmlformats.org/officeDocument/2006/relationships/hyperlink" Target="http://lattes.cnpq.br/9654341422818254" TargetMode="External"/><Relationship Id="rId3" Type="http://schemas.openxmlformats.org/officeDocument/2006/relationships/styles" Target="styles.xml"/><Relationship Id="rId12" Type="http://schemas.openxmlformats.org/officeDocument/2006/relationships/hyperlink" Target="http://legislacao.planalto.gov.br/legisla/legislacao.nsf/Viw_Identificacao/lei%209.263-1996?OpenDocument" TargetMode="External"/><Relationship Id="rId17" Type="http://schemas.openxmlformats.org/officeDocument/2006/relationships/hyperlink" Target="http://legislacao.planalto.gov.br/legisla/legislacao.nsf/Viw_Identificacao/lei%209.263-1996?OpenDocument" TargetMode="External"/><Relationship Id="rId25" Type="http://schemas.openxmlformats.org/officeDocument/2006/relationships/hyperlink" Target="https://www.diariodasleis.com.br/busca/exibelink.php?numlink=218489" TargetMode="External"/><Relationship Id="rId33" Type="http://schemas.openxmlformats.org/officeDocument/2006/relationships/hyperlink" Target="https://www.ncbi.nlm.nih.gov/pubmed/29512053" TargetMode="External"/><Relationship Id="rId38" Type="http://schemas.openxmlformats.org/officeDocument/2006/relationships/hyperlink" Target="http://www.seer.unirio.br/index.php/cuidadofundamental/article/view/6007/pdf." TargetMode="External"/><Relationship Id="rId46" Type="http://schemas.openxmlformats.org/officeDocument/2006/relationships/hyperlink" Target="https://www.scielo.br/scielo.php?script=sci_arttext&amp;amp;pid=S0104-" TargetMode="External"/><Relationship Id="rId20" Type="http://schemas.openxmlformats.org/officeDocument/2006/relationships/hyperlink" Target="http://189.28.128.100/dab/docs/publicacoes/cadernos_ab/abcad26.pdf" TargetMode="External"/><Relationship Id="rId41" Type="http://schemas.openxmlformats.org/officeDocument/2006/relationships/hyperlink" Target="https://apps.who.int/iris/bitstream/10665/44028/6/9780978856304_por.pdf"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777D78-36D4-45BF-B569-FECA97F65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63</Pages>
  <Words>20333</Words>
  <Characters>109804</Characters>
  <Application>Microsoft Office Word</Application>
  <DocSecurity>0</DocSecurity>
  <Lines>915</Lines>
  <Paragraphs>259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Andressa lm</dc:creator>
  <cp:lastModifiedBy>LORENA APARECIDA DE OLIVEIRA ARAÚJO MARQUES</cp:lastModifiedBy>
  <cp:revision>3</cp:revision>
  <dcterms:created xsi:type="dcterms:W3CDTF">2020-12-07T13:54:00Z</dcterms:created>
  <dcterms:modified xsi:type="dcterms:W3CDTF">2020-12-07T14:01:00Z</dcterms:modified>
</cp:coreProperties>
</file>