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0F968" w14:textId="77777777" w:rsidR="003238A0" w:rsidRDefault="003238A0">
      <w:pPr>
        <w:spacing w:line="240" w:lineRule="auto"/>
        <w:ind w:firstLine="0"/>
        <w:jc w:val="center"/>
        <w:rPr>
          <w:rFonts w:ascii="Arial" w:eastAsia="Arial" w:hAnsi="Arial" w:cs="Arial"/>
          <w:b/>
        </w:rPr>
      </w:pPr>
      <w:bookmarkStart w:id="0" w:name="_GoBack"/>
      <w:bookmarkEnd w:id="0"/>
    </w:p>
    <w:p w14:paraId="5EBCD808" w14:textId="77777777" w:rsidR="003238A0" w:rsidRDefault="002830E9">
      <w:pPr>
        <w:spacing w:line="240" w:lineRule="auto"/>
        <w:ind w:firstLine="0"/>
        <w:jc w:val="center"/>
        <w:rPr>
          <w:rFonts w:ascii="Arial" w:eastAsia="Arial" w:hAnsi="Arial" w:cs="Arial"/>
          <w:b/>
        </w:rPr>
      </w:pPr>
      <w:r>
        <w:rPr>
          <w:rFonts w:ascii="Arial" w:eastAsia="Arial" w:hAnsi="Arial" w:cs="Arial"/>
          <w:b/>
        </w:rPr>
        <w:t>PONTIFÍCIA UNIVERSIDADE CATÓLICA DE GOIÁS</w:t>
      </w:r>
    </w:p>
    <w:p w14:paraId="0DB88F2A" w14:textId="77777777" w:rsidR="003238A0" w:rsidRDefault="002830E9">
      <w:pPr>
        <w:spacing w:line="240" w:lineRule="auto"/>
        <w:ind w:firstLine="0"/>
        <w:jc w:val="center"/>
        <w:rPr>
          <w:rFonts w:ascii="Arial" w:eastAsia="Arial" w:hAnsi="Arial" w:cs="Arial"/>
          <w:b/>
        </w:rPr>
      </w:pPr>
      <w:r>
        <w:rPr>
          <w:rFonts w:ascii="Arial" w:eastAsia="Arial" w:hAnsi="Arial" w:cs="Arial"/>
          <w:b/>
        </w:rPr>
        <w:t>PRÓ-REITORIA DE GRADUAÇÃO</w:t>
      </w:r>
    </w:p>
    <w:p w14:paraId="7C58F314" w14:textId="77777777" w:rsidR="003238A0" w:rsidRDefault="002830E9">
      <w:pPr>
        <w:spacing w:line="240" w:lineRule="auto"/>
        <w:ind w:firstLine="0"/>
        <w:jc w:val="center"/>
        <w:rPr>
          <w:rFonts w:ascii="Arial" w:eastAsia="Arial" w:hAnsi="Arial" w:cs="Arial"/>
          <w:b/>
        </w:rPr>
      </w:pPr>
      <w:r>
        <w:rPr>
          <w:rFonts w:ascii="Arial" w:eastAsia="Arial" w:hAnsi="Arial" w:cs="Arial"/>
          <w:b/>
        </w:rPr>
        <w:t>ESCOLA DE GESTÃO E NEGÓCIOS</w:t>
      </w:r>
    </w:p>
    <w:p w14:paraId="7B7248A3" w14:textId="77777777" w:rsidR="003238A0" w:rsidRDefault="002830E9">
      <w:pPr>
        <w:spacing w:line="240" w:lineRule="auto"/>
        <w:ind w:firstLine="0"/>
        <w:jc w:val="center"/>
        <w:rPr>
          <w:rFonts w:ascii="Arial" w:eastAsia="Arial" w:hAnsi="Arial" w:cs="Arial"/>
          <w:b/>
        </w:rPr>
      </w:pPr>
      <w:r>
        <w:rPr>
          <w:rFonts w:ascii="Arial" w:eastAsia="Arial" w:hAnsi="Arial" w:cs="Arial"/>
          <w:b/>
        </w:rPr>
        <w:t>CURSO DE CIÊNCIAS CONTÁBEIS</w:t>
      </w:r>
    </w:p>
    <w:p w14:paraId="6A599783" w14:textId="77777777" w:rsidR="003238A0" w:rsidRDefault="003238A0">
      <w:pPr>
        <w:spacing w:line="240" w:lineRule="auto"/>
        <w:ind w:firstLine="0"/>
        <w:jc w:val="center"/>
        <w:rPr>
          <w:rFonts w:ascii="Arial" w:eastAsia="Arial" w:hAnsi="Arial" w:cs="Arial"/>
        </w:rPr>
      </w:pPr>
    </w:p>
    <w:p w14:paraId="0A167800" w14:textId="77777777" w:rsidR="003238A0" w:rsidRDefault="003238A0">
      <w:pPr>
        <w:ind w:firstLine="0"/>
        <w:jc w:val="center"/>
        <w:rPr>
          <w:rFonts w:ascii="Arial" w:eastAsia="Arial" w:hAnsi="Arial" w:cs="Arial"/>
        </w:rPr>
      </w:pPr>
    </w:p>
    <w:p w14:paraId="1B0651B3" w14:textId="77777777" w:rsidR="003238A0" w:rsidRDefault="003238A0">
      <w:pPr>
        <w:ind w:firstLine="0"/>
        <w:jc w:val="center"/>
        <w:rPr>
          <w:rFonts w:ascii="Arial" w:eastAsia="Arial" w:hAnsi="Arial" w:cs="Arial"/>
        </w:rPr>
      </w:pPr>
    </w:p>
    <w:p w14:paraId="5C78EE42" w14:textId="77777777" w:rsidR="003238A0" w:rsidRDefault="003238A0">
      <w:pPr>
        <w:ind w:firstLine="0"/>
        <w:jc w:val="center"/>
        <w:rPr>
          <w:rFonts w:ascii="Arial" w:eastAsia="Arial" w:hAnsi="Arial" w:cs="Arial"/>
        </w:rPr>
      </w:pPr>
    </w:p>
    <w:p w14:paraId="26593697" w14:textId="77777777" w:rsidR="003238A0" w:rsidRDefault="003238A0">
      <w:pPr>
        <w:ind w:firstLine="0"/>
        <w:rPr>
          <w:rFonts w:ascii="Arial" w:eastAsia="Arial" w:hAnsi="Arial" w:cs="Arial"/>
          <w:b/>
        </w:rPr>
      </w:pPr>
    </w:p>
    <w:p w14:paraId="479005D0" w14:textId="77777777" w:rsidR="003238A0" w:rsidRDefault="002830E9">
      <w:pPr>
        <w:ind w:firstLine="0"/>
        <w:jc w:val="center"/>
        <w:rPr>
          <w:rFonts w:ascii="Arial" w:eastAsia="Arial" w:hAnsi="Arial" w:cs="Arial"/>
          <w:b/>
        </w:rPr>
      </w:pPr>
      <w:r>
        <w:rPr>
          <w:rFonts w:ascii="Arial" w:eastAsia="Arial" w:hAnsi="Arial" w:cs="Arial"/>
          <w:b/>
        </w:rPr>
        <w:t>SIMONE MARTINS DE PAULA</w:t>
      </w:r>
    </w:p>
    <w:p w14:paraId="7B3BD6EC" w14:textId="77777777" w:rsidR="003238A0" w:rsidRDefault="003238A0">
      <w:pPr>
        <w:ind w:firstLine="0"/>
        <w:jc w:val="center"/>
        <w:rPr>
          <w:rFonts w:ascii="Arial" w:eastAsia="Arial" w:hAnsi="Arial" w:cs="Arial"/>
        </w:rPr>
      </w:pPr>
    </w:p>
    <w:p w14:paraId="41B11E2F" w14:textId="77777777" w:rsidR="003238A0" w:rsidRDefault="003238A0">
      <w:pPr>
        <w:ind w:firstLine="0"/>
        <w:jc w:val="center"/>
        <w:rPr>
          <w:rFonts w:ascii="Arial" w:eastAsia="Arial" w:hAnsi="Arial" w:cs="Arial"/>
        </w:rPr>
      </w:pPr>
    </w:p>
    <w:p w14:paraId="42DFD40E" w14:textId="77777777" w:rsidR="003238A0" w:rsidRDefault="003238A0">
      <w:pPr>
        <w:ind w:firstLine="0"/>
        <w:jc w:val="center"/>
        <w:rPr>
          <w:rFonts w:ascii="Arial" w:eastAsia="Arial" w:hAnsi="Arial" w:cs="Arial"/>
        </w:rPr>
      </w:pPr>
    </w:p>
    <w:p w14:paraId="1FD6F4E7" w14:textId="77777777" w:rsidR="003238A0" w:rsidRDefault="003238A0">
      <w:pPr>
        <w:ind w:firstLine="0"/>
        <w:jc w:val="center"/>
        <w:rPr>
          <w:rFonts w:ascii="Arial" w:eastAsia="Arial" w:hAnsi="Arial" w:cs="Arial"/>
        </w:rPr>
      </w:pPr>
    </w:p>
    <w:p w14:paraId="147E1744" w14:textId="77777777" w:rsidR="003238A0" w:rsidRDefault="003238A0">
      <w:pPr>
        <w:ind w:firstLine="0"/>
        <w:jc w:val="center"/>
        <w:rPr>
          <w:rFonts w:ascii="Arial" w:eastAsia="Arial" w:hAnsi="Arial" w:cs="Arial"/>
        </w:rPr>
      </w:pPr>
    </w:p>
    <w:p w14:paraId="444F3AE8" w14:textId="77777777" w:rsidR="003238A0" w:rsidRDefault="003238A0">
      <w:pPr>
        <w:ind w:firstLine="0"/>
        <w:jc w:val="center"/>
        <w:rPr>
          <w:rFonts w:ascii="Arial" w:eastAsia="Arial" w:hAnsi="Arial" w:cs="Arial"/>
        </w:rPr>
      </w:pPr>
    </w:p>
    <w:p w14:paraId="2E93C0C1" w14:textId="77777777" w:rsidR="003238A0" w:rsidRDefault="003238A0">
      <w:pPr>
        <w:ind w:firstLine="0"/>
        <w:jc w:val="center"/>
        <w:rPr>
          <w:rFonts w:ascii="Arial" w:eastAsia="Arial" w:hAnsi="Arial" w:cs="Arial"/>
        </w:rPr>
      </w:pPr>
    </w:p>
    <w:p w14:paraId="75568A38" w14:textId="77777777" w:rsidR="003238A0" w:rsidRDefault="002830E9">
      <w:pPr>
        <w:spacing w:line="240" w:lineRule="auto"/>
        <w:ind w:firstLine="0"/>
        <w:jc w:val="center"/>
        <w:rPr>
          <w:rFonts w:ascii="Arial" w:eastAsia="Arial" w:hAnsi="Arial" w:cs="Arial"/>
          <w:b/>
          <w:i/>
        </w:rPr>
      </w:pPr>
      <w:r>
        <w:rPr>
          <w:rFonts w:ascii="Arial" w:eastAsia="Arial" w:hAnsi="Arial" w:cs="Arial"/>
          <w:b/>
        </w:rPr>
        <w:t xml:space="preserve">TERCEIRIZAÇÃO DE PROCESSOS BPO </w:t>
      </w:r>
      <w:r>
        <w:rPr>
          <w:rFonts w:ascii="Arial" w:eastAsia="Arial" w:hAnsi="Arial" w:cs="Arial"/>
          <w:b/>
          <w:i/>
        </w:rPr>
        <w:t xml:space="preserve">(BUSINESS PROCESS OUTSOURCING) </w:t>
      </w:r>
    </w:p>
    <w:p w14:paraId="14018BF2" w14:textId="77777777" w:rsidR="003238A0" w:rsidRDefault="003238A0">
      <w:pPr>
        <w:spacing w:line="240" w:lineRule="auto"/>
        <w:ind w:firstLine="0"/>
        <w:jc w:val="center"/>
        <w:rPr>
          <w:rFonts w:ascii="Arial" w:eastAsia="Arial" w:hAnsi="Arial" w:cs="Arial"/>
        </w:rPr>
      </w:pPr>
    </w:p>
    <w:p w14:paraId="1A62714C" w14:textId="77777777" w:rsidR="003238A0" w:rsidRDefault="003238A0">
      <w:pPr>
        <w:ind w:firstLine="0"/>
        <w:jc w:val="center"/>
        <w:rPr>
          <w:rFonts w:ascii="Arial" w:eastAsia="Arial" w:hAnsi="Arial" w:cs="Arial"/>
        </w:rPr>
      </w:pPr>
    </w:p>
    <w:p w14:paraId="4DA134CB" w14:textId="77777777" w:rsidR="003238A0" w:rsidRDefault="003238A0">
      <w:pPr>
        <w:ind w:firstLine="0"/>
        <w:jc w:val="center"/>
        <w:rPr>
          <w:rFonts w:ascii="Arial" w:eastAsia="Arial" w:hAnsi="Arial" w:cs="Arial"/>
        </w:rPr>
      </w:pPr>
    </w:p>
    <w:p w14:paraId="3C7334D3" w14:textId="77777777" w:rsidR="003238A0" w:rsidRDefault="003238A0">
      <w:pPr>
        <w:ind w:firstLine="0"/>
        <w:jc w:val="center"/>
        <w:rPr>
          <w:rFonts w:ascii="Arial" w:eastAsia="Arial" w:hAnsi="Arial" w:cs="Arial"/>
        </w:rPr>
      </w:pPr>
    </w:p>
    <w:p w14:paraId="2ABE5DC4" w14:textId="77777777" w:rsidR="003238A0" w:rsidRDefault="003238A0">
      <w:pPr>
        <w:ind w:firstLine="0"/>
        <w:jc w:val="center"/>
        <w:rPr>
          <w:rFonts w:ascii="Arial" w:eastAsia="Arial" w:hAnsi="Arial" w:cs="Arial"/>
        </w:rPr>
      </w:pPr>
    </w:p>
    <w:p w14:paraId="641FFD3F" w14:textId="77777777" w:rsidR="003238A0" w:rsidRDefault="003238A0">
      <w:pPr>
        <w:ind w:firstLine="0"/>
        <w:jc w:val="center"/>
        <w:rPr>
          <w:rFonts w:ascii="Arial" w:eastAsia="Arial" w:hAnsi="Arial" w:cs="Arial"/>
        </w:rPr>
      </w:pPr>
    </w:p>
    <w:p w14:paraId="3A4339F2" w14:textId="77777777" w:rsidR="003238A0" w:rsidRDefault="003238A0">
      <w:pPr>
        <w:ind w:firstLine="0"/>
        <w:jc w:val="center"/>
        <w:rPr>
          <w:rFonts w:ascii="Arial" w:eastAsia="Arial" w:hAnsi="Arial" w:cs="Arial"/>
        </w:rPr>
      </w:pPr>
    </w:p>
    <w:p w14:paraId="4012CD82" w14:textId="77777777" w:rsidR="003238A0" w:rsidRDefault="003238A0">
      <w:pPr>
        <w:ind w:firstLine="0"/>
        <w:jc w:val="center"/>
        <w:rPr>
          <w:rFonts w:ascii="Arial" w:eastAsia="Arial" w:hAnsi="Arial" w:cs="Arial"/>
        </w:rPr>
      </w:pPr>
    </w:p>
    <w:p w14:paraId="2C62D0D7" w14:textId="77777777" w:rsidR="003238A0" w:rsidRDefault="003238A0">
      <w:pPr>
        <w:ind w:firstLine="0"/>
        <w:jc w:val="center"/>
        <w:rPr>
          <w:rFonts w:ascii="Arial" w:eastAsia="Arial" w:hAnsi="Arial" w:cs="Arial"/>
        </w:rPr>
      </w:pPr>
    </w:p>
    <w:p w14:paraId="65F28F10" w14:textId="77777777" w:rsidR="003238A0" w:rsidRDefault="003238A0">
      <w:pPr>
        <w:ind w:firstLine="0"/>
        <w:jc w:val="center"/>
        <w:rPr>
          <w:rFonts w:ascii="Arial" w:eastAsia="Arial" w:hAnsi="Arial" w:cs="Arial"/>
        </w:rPr>
      </w:pPr>
    </w:p>
    <w:p w14:paraId="2567332E" w14:textId="77777777" w:rsidR="003238A0" w:rsidRDefault="003238A0">
      <w:pPr>
        <w:ind w:firstLine="0"/>
        <w:jc w:val="center"/>
        <w:rPr>
          <w:rFonts w:ascii="Arial" w:eastAsia="Arial" w:hAnsi="Arial" w:cs="Arial"/>
        </w:rPr>
      </w:pPr>
    </w:p>
    <w:p w14:paraId="03232170" w14:textId="77777777" w:rsidR="003238A0" w:rsidRDefault="003238A0">
      <w:pPr>
        <w:ind w:firstLine="0"/>
        <w:jc w:val="center"/>
        <w:rPr>
          <w:rFonts w:ascii="Arial" w:eastAsia="Arial" w:hAnsi="Arial" w:cs="Arial"/>
        </w:rPr>
      </w:pPr>
    </w:p>
    <w:p w14:paraId="75C6823A" w14:textId="77777777" w:rsidR="003238A0" w:rsidRDefault="003238A0">
      <w:pPr>
        <w:ind w:firstLine="0"/>
        <w:jc w:val="center"/>
        <w:rPr>
          <w:rFonts w:ascii="Arial" w:eastAsia="Arial" w:hAnsi="Arial" w:cs="Arial"/>
        </w:rPr>
      </w:pPr>
    </w:p>
    <w:p w14:paraId="5B7EE248" w14:textId="77777777" w:rsidR="003238A0" w:rsidRDefault="002830E9">
      <w:pPr>
        <w:ind w:firstLine="0"/>
        <w:jc w:val="center"/>
        <w:rPr>
          <w:rFonts w:ascii="Arial" w:eastAsia="Arial" w:hAnsi="Arial" w:cs="Arial"/>
          <w:b/>
        </w:rPr>
        <w:sectPr w:rsidR="003238A0">
          <w:headerReference w:type="default" r:id="rId12"/>
          <w:pgSz w:w="11906" w:h="16838"/>
          <w:pgMar w:top="1701" w:right="1134" w:bottom="1134" w:left="1701" w:header="1134" w:footer="709" w:gutter="0"/>
          <w:pgNumType w:start="1"/>
          <w:cols w:space="720"/>
        </w:sectPr>
      </w:pPr>
      <w:r>
        <w:rPr>
          <w:rFonts w:ascii="Arial" w:eastAsia="Arial" w:hAnsi="Arial" w:cs="Arial"/>
          <w:b/>
        </w:rPr>
        <w:t>GOIÂNIA 2020</w:t>
      </w:r>
    </w:p>
    <w:p w14:paraId="2DBBD4A0" w14:textId="77777777" w:rsidR="003238A0" w:rsidRDefault="002830E9">
      <w:pPr>
        <w:ind w:firstLine="0"/>
        <w:rPr>
          <w:rFonts w:ascii="Arial" w:eastAsia="Arial" w:hAnsi="Arial" w:cs="Arial"/>
          <w:b/>
        </w:rPr>
      </w:pPr>
      <w:r>
        <w:rPr>
          <w:rFonts w:ascii="Arial" w:eastAsia="Arial" w:hAnsi="Arial" w:cs="Arial"/>
          <w:b/>
        </w:rPr>
        <w:lastRenderedPageBreak/>
        <w:t>TERCEIRIZAÇÃO DE PROCESSOS BPO*</w:t>
      </w:r>
    </w:p>
    <w:p w14:paraId="19D8CA41" w14:textId="77777777" w:rsidR="003238A0" w:rsidRDefault="002830E9">
      <w:pPr>
        <w:ind w:firstLine="0"/>
        <w:rPr>
          <w:rFonts w:ascii="Arial" w:eastAsia="Arial" w:hAnsi="Arial" w:cs="Arial"/>
          <w:i/>
        </w:rPr>
      </w:pPr>
      <w:r>
        <w:rPr>
          <w:rFonts w:ascii="Arial" w:eastAsia="Arial" w:hAnsi="Arial" w:cs="Arial"/>
          <w:b/>
          <w:i/>
        </w:rPr>
        <w:t>BUSINESS PROCESS OUTSOURCING</w:t>
      </w:r>
    </w:p>
    <w:p w14:paraId="2CD3E812" w14:textId="77777777" w:rsidR="003238A0" w:rsidRDefault="003238A0">
      <w:pPr>
        <w:ind w:firstLine="0"/>
        <w:jc w:val="center"/>
        <w:rPr>
          <w:rFonts w:ascii="Arial" w:eastAsia="Arial" w:hAnsi="Arial" w:cs="Arial"/>
        </w:rPr>
      </w:pPr>
    </w:p>
    <w:p w14:paraId="587AC6D1" w14:textId="77777777" w:rsidR="003238A0" w:rsidRDefault="002830E9">
      <w:pPr>
        <w:ind w:firstLine="0"/>
        <w:jc w:val="right"/>
        <w:rPr>
          <w:rFonts w:ascii="Arial" w:eastAsia="Arial" w:hAnsi="Arial" w:cs="Arial"/>
        </w:rPr>
      </w:pPr>
      <w:r>
        <w:rPr>
          <w:rFonts w:ascii="Arial" w:eastAsia="Arial" w:hAnsi="Arial" w:cs="Arial"/>
        </w:rPr>
        <w:t>Orientanda: SIMONE MARTINS DE PAULA**</w:t>
      </w:r>
    </w:p>
    <w:p w14:paraId="792A1651" w14:textId="77777777" w:rsidR="003238A0" w:rsidRDefault="002830E9">
      <w:pPr>
        <w:ind w:firstLine="0"/>
        <w:jc w:val="right"/>
        <w:rPr>
          <w:rFonts w:ascii="Arial" w:eastAsia="Arial" w:hAnsi="Arial" w:cs="Arial"/>
        </w:rPr>
      </w:pPr>
      <w:r>
        <w:rPr>
          <w:rFonts w:ascii="Arial" w:eastAsia="Arial" w:hAnsi="Arial" w:cs="Arial"/>
        </w:rPr>
        <w:t xml:space="preserve">Orientador: </w:t>
      </w:r>
      <w:proofErr w:type="gramStart"/>
      <w:r>
        <w:rPr>
          <w:rFonts w:ascii="Arial" w:eastAsia="Arial" w:hAnsi="Arial" w:cs="Arial"/>
        </w:rPr>
        <w:t>Prof.</w:t>
      </w:r>
      <w:proofErr w:type="gramEnd"/>
      <w:r>
        <w:rPr>
          <w:rFonts w:ascii="Arial" w:eastAsia="Arial" w:hAnsi="Arial" w:cs="Arial"/>
        </w:rPr>
        <w:t xml:space="preserve"> Me. Antônio Torquato da Silva***</w:t>
      </w:r>
    </w:p>
    <w:p w14:paraId="5EA70BD3" w14:textId="77777777" w:rsidR="003238A0" w:rsidRDefault="002830E9">
      <w:pPr>
        <w:spacing w:line="240" w:lineRule="auto"/>
        <w:ind w:firstLine="0"/>
        <w:rPr>
          <w:rFonts w:ascii="Arial" w:eastAsia="Arial" w:hAnsi="Arial" w:cs="Arial"/>
          <w:sz w:val="20"/>
          <w:szCs w:val="20"/>
        </w:rPr>
      </w:pPr>
      <w:r>
        <w:rPr>
          <w:rFonts w:ascii="Arial" w:eastAsia="Arial" w:hAnsi="Arial" w:cs="Arial"/>
          <w:b/>
          <w:sz w:val="20"/>
          <w:szCs w:val="20"/>
        </w:rPr>
        <w:t>RESUMO</w:t>
      </w:r>
      <w:r>
        <w:rPr>
          <w:rFonts w:ascii="Arial" w:eastAsia="Arial" w:hAnsi="Arial" w:cs="Arial"/>
          <w:sz w:val="20"/>
          <w:szCs w:val="20"/>
        </w:rPr>
        <w:t xml:space="preserve">: </w:t>
      </w:r>
    </w:p>
    <w:p w14:paraId="497D74CB" w14:textId="77777777" w:rsidR="003238A0" w:rsidRDefault="003238A0">
      <w:pPr>
        <w:spacing w:line="240" w:lineRule="auto"/>
        <w:ind w:firstLine="0"/>
        <w:rPr>
          <w:rFonts w:ascii="Arial" w:eastAsia="Arial" w:hAnsi="Arial" w:cs="Arial"/>
        </w:rPr>
      </w:pPr>
    </w:p>
    <w:p w14:paraId="6CF67319" w14:textId="77777777" w:rsidR="003238A0" w:rsidRDefault="002830E9">
      <w:pPr>
        <w:pBdr>
          <w:top w:val="nil"/>
          <w:left w:val="nil"/>
          <w:bottom w:val="nil"/>
          <w:right w:val="nil"/>
          <w:between w:val="nil"/>
        </w:pBdr>
        <w:spacing w:line="240" w:lineRule="auto"/>
        <w:ind w:firstLine="0"/>
        <w:rPr>
          <w:rFonts w:ascii="Arial" w:eastAsia="Arial" w:hAnsi="Arial" w:cs="Arial"/>
          <w:color w:val="000000"/>
          <w:sz w:val="20"/>
          <w:szCs w:val="20"/>
        </w:rPr>
      </w:pPr>
      <w:r>
        <w:rPr>
          <w:rFonts w:ascii="Arial" w:eastAsia="Arial" w:hAnsi="Arial" w:cs="Arial"/>
          <w:color w:val="000000"/>
          <w:sz w:val="20"/>
          <w:szCs w:val="20"/>
        </w:rPr>
        <w:t xml:space="preserve">Atualmente, escutam-se o termo gerenciar com uma grande frequência: “gerencie seu tempo, gerencie suas finanças, gerencie seu relacionamento”, mas afinal de contas, por que é necessário gerenciar?   Para entender os motivos de gerenciar, é necessário compreender em qual momento gerenciar se tornou uma necessidade. Vê-se que a necessidade de controlar é mais antiga do que a própria Bíblia. Alguns milênios antes, na antiga Suméria, havia várias demonstrações de “balancetes” rústicos e primitivos, que indicavam os valores gastos com locação da terra, servos e custos de sementes de uva. O que fica claro, após breve análise de nossa história, é que a necessidade de controlar (gerenciar) existe desde quando se enfrentam escassez. Em outras palavras, desde quando se entende como civilização. Uma breve passagem por uma linha do tempo pode, mais do que mostrar o poder de influência das finanças no cotidiano das pessoas e nos destinos da humanidade, ajudar a entender por que o sistema financeiro tem um papel de protagonismo na construção da nova economia. Business Process Outsourcing, ou terceirização de processos de negócios. Esta sigla, quando traduzida, tem sentido claro, mas guarda em si uma conceituação bastante complexa. </w:t>
      </w:r>
    </w:p>
    <w:p w14:paraId="45AA80BD" w14:textId="77777777" w:rsidR="003238A0" w:rsidRDefault="003238A0">
      <w:pPr>
        <w:spacing w:line="240" w:lineRule="auto"/>
        <w:ind w:firstLine="0"/>
        <w:rPr>
          <w:rFonts w:ascii="Arial" w:eastAsia="Arial" w:hAnsi="Arial" w:cs="Arial"/>
          <w:b/>
        </w:rPr>
      </w:pPr>
    </w:p>
    <w:p w14:paraId="3919B9D6" w14:textId="77777777" w:rsidR="003238A0" w:rsidRDefault="002830E9">
      <w:pPr>
        <w:spacing w:line="240" w:lineRule="auto"/>
        <w:ind w:firstLine="0"/>
        <w:rPr>
          <w:rFonts w:ascii="Arial" w:eastAsia="Arial" w:hAnsi="Arial" w:cs="Arial"/>
          <w:sz w:val="20"/>
          <w:szCs w:val="20"/>
        </w:rPr>
      </w:pPr>
      <w:r>
        <w:rPr>
          <w:rFonts w:ascii="Arial" w:eastAsia="Arial" w:hAnsi="Arial" w:cs="Arial"/>
          <w:b/>
          <w:sz w:val="20"/>
          <w:szCs w:val="20"/>
        </w:rPr>
        <w:t xml:space="preserve">PALAVRAS-CHAVE: </w:t>
      </w:r>
      <w:r>
        <w:rPr>
          <w:rFonts w:ascii="Arial" w:eastAsia="Arial" w:hAnsi="Arial" w:cs="Arial"/>
          <w:sz w:val="20"/>
          <w:szCs w:val="20"/>
        </w:rPr>
        <w:t xml:space="preserve">Finanças; Terceirização; </w:t>
      </w:r>
      <w:proofErr w:type="gramStart"/>
      <w:r>
        <w:rPr>
          <w:rFonts w:ascii="Arial" w:eastAsia="Arial" w:hAnsi="Arial" w:cs="Arial"/>
          <w:sz w:val="20"/>
          <w:szCs w:val="20"/>
        </w:rPr>
        <w:t>Financeiro</w:t>
      </w:r>
      <w:proofErr w:type="gramEnd"/>
    </w:p>
    <w:p w14:paraId="2AFB2527" w14:textId="77777777" w:rsidR="003238A0" w:rsidRDefault="003238A0">
      <w:pPr>
        <w:spacing w:line="240" w:lineRule="auto"/>
        <w:ind w:firstLine="0"/>
        <w:rPr>
          <w:rFonts w:ascii="Arial" w:eastAsia="Arial" w:hAnsi="Arial" w:cs="Arial"/>
          <w:b/>
          <w:color w:val="FF0000"/>
          <w:sz w:val="20"/>
          <w:szCs w:val="20"/>
        </w:rPr>
      </w:pPr>
    </w:p>
    <w:p w14:paraId="7FCD1DE9" w14:textId="77777777" w:rsidR="003238A0" w:rsidRDefault="002830E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Arial" w:hAnsi="Arial" w:cs="Arial"/>
          <w:b/>
          <w:i/>
          <w:color w:val="000000"/>
        </w:rPr>
      </w:pPr>
      <w:r>
        <w:rPr>
          <w:rFonts w:ascii="Arial" w:eastAsia="Arial" w:hAnsi="Arial" w:cs="Arial"/>
          <w:b/>
          <w:i/>
          <w:color w:val="000000"/>
          <w:sz w:val="20"/>
          <w:szCs w:val="20"/>
        </w:rPr>
        <w:t>ABSTRACT:</w:t>
      </w:r>
      <w:r>
        <w:rPr>
          <w:rFonts w:ascii="Arial" w:eastAsia="Arial" w:hAnsi="Arial" w:cs="Arial"/>
          <w:b/>
          <w:i/>
          <w:color w:val="000000"/>
        </w:rPr>
        <w:t xml:space="preserve"> </w:t>
      </w:r>
    </w:p>
    <w:p w14:paraId="7B015E30" w14:textId="77777777" w:rsidR="003238A0" w:rsidRPr="00EF618F" w:rsidRDefault="002830E9">
      <w:pPr>
        <w:pBdr>
          <w:top w:val="nil"/>
          <w:left w:val="nil"/>
          <w:bottom w:val="nil"/>
          <w:right w:val="nil"/>
          <w:between w:val="nil"/>
        </w:pBdr>
        <w:spacing w:line="240" w:lineRule="auto"/>
        <w:ind w:firstLine="0"/>
        <w:rPr>
          <w:rFonts w:ascii="Arial" w:eastAsia="Arial" w:hAnsi="Arial" w:cs="Arial"/>
          <w:i/>
          <w:color w:val="000000"/>
          <w:sz w:val="20"/>
          <w:szCs w:val="20"/>
          <w:lang w:val="en-US"/>
        </w:rPr>
      </w:pPr>
      <w:r w:rsidRPr="00EF618F">
        <w:rPr>
          <w:rFonts w:ascii="Arial" w:eastAsia="Arial" w:hAnsi="Arial" w:cs="Arial"/>
          <w:i/>
          <w:color w:val="000000"/>
          <w:sz w:val="20"/>
          <w:szCs w:val="20"/>
          <w:lang w:val="en-US"/>
        </w:rPr>
        <w:t xml:space="preserve">Currently, we hear the term manage with great frequency: “manage your time, manage your finances, manage your relationship”, but after all, why is it necessary to manage? To understand the reasons for managing, it is necessary to understand when to manage became a necessity. , it is seen that the need to control is older than the Bible itself. A few millennia earlier, in ancient Sumer, there were several demonstrations of rustic and primitive "balance sheets", which indicated the amounts spent on land lease, serfs and grape seed costs. What is clear, after a brief analysis of our history, is that the need to control (manage) exists since when shortages are faced. </w:t>
      </w:r>
      <w:proofErr w:type="gramStart"/>
      <w:r w:rsidRPr="00EF618F">
        <w:rPr>
          <w:rFonts w:ascii="Arial" w:eastAsia="Arial" w:hAnsi="Arial" w:cs="Arial"/>
          <w:i/>
          <w:color w:val="000000"/>
          <w:sz w:val="20"/>
          <w:szCs w:val="20"/>
          <w:lang w:val="en-US"/>
        </w:rPr>
        <w:t>In other words, since when it is understood as civilization.</w:t>
      </w:r>
      <w:proofErr w:type="gramEnd"/>
      <w:r w:rsidRPr="00EF618F">
        <w:rPr>
          <w:rFonts w:ascii="Arial" w:eastAsia="Arial" w:hAnsi="Arial" w:cs="Arial"/>
          <w:i/>
          <w:color w:val="000000"/>
          <w:sz w:val="20"/>
          <w:szCs w:val="20"/>
          <w:lang w:val="en-US"/>
        </w:rPr>
        <w:t xml:space="preserve"> A brief passage through a timeline can, more than showing the power of influence of finances in people's daily lives and in the destinies of humanity, help to understand why the financial system has a leading role in the construction of the new economy. Business Process </w:t>
      </w:r>
      <w:proofErr w:type="gramStart"/>
      <w:r w:rsidRPr="00EF618F">
        <w:rPr>
          <w:rFonts w:ascii="Arial" w:eastAsia="Arial" w:hAnsi="Arial" w:cs="Arial"/>
          <w:i/>
          <w:color w:val="000000"/>
          <w:sz w:val="20"/>
          <w:szCs w:val="20"/>
          <w:lang w:val="en-US"/>
        </w:rPr>
        <w:t>Outsourcing,</w:t>
      </w:r>
      <w:proofErr w:type="gramEnd"/>
      <w:r w:rsidRPr="00EF618F">
        <w:rPr>
          <w:rFonts w:ascii="Arial" w:eastAsia="Arial" w:hAnsi="Arial" w:cs="Arial"/>
          <w:i/>
          <w:color w:val="000000"/>
          <w:sz w:val="20"/>
          <w:szCs w:val="20"/>
          <w:lang w:val="en-US"/>
        </w:rPr>
        <w:t xml:space="preserve"> or business process outsourcing. This acronym, when translated, has a clear meaning, but it contains a very complex concept.</w:t>
      </w:r>
    </w:p>
    <w:p w14:paraId="7E876307" w14:textId="77777777" w:rsidR="003238A0" w:rsidRPr="00EF618F" w:rsidRDefault="003238A0">
      <w:pPr>
        <w:pBdr>
          <w:top w:val="nil"/>
          <w:left w:val="nil"/>
          <w:bottom w:val="nil"/>
          <w:right w:val="nil"/>
          <w:between w:val="nil"/>
        </w:pBdr>
        <w:spacing w:line="240" w:lineRule="auto"/>
        <w:ind w:firstLine="0"/>
        <w:rPr>
          <w:rFonts w:ascii="Arial" w:eastAsia="Arial" w:hAnsi="Arial" w:cs="Arial"/>
          <w:i/>
          <w:color w:val="000000"/>
          <w:sz w:val="20"/>
          <w:szCs w:val="20"/>
          <w:lang w:val="en-US"/>
        </w:rPr>
      </w:pPr>
    </w:p>
    <w:p w14:paraId="2AEEECAB" w14:textId="77777777" w:rsidR="003238A0" w:rsidRPr="00EF618F" w:rsidRDefault="003238A0">
      <w:pPr>
        <w:spacing w:line="240" w:lineRule="auto"/>
        <w:ind w:firstLine="0"/>
        <w:rPr>
          <w:rFonts w:ascii="Arial" w:eastAsia="Arial" w:hAnsi="Arial" w:cs="Arial"/>
          <w:b/>
          <w:i/>
          <w:lang w:val="en-US"/>
        </w:rPr>
      </w:pPr>
    </w:p>
    <w:p w14:paraId="2AFA2FF8" w14:textId="77777777" w:rsidR="003238A0" w:rsidRDefault="002830E9">
      <w:pPr>
        <w:spacing w:line="240" w:lineRule="auto"/>
        <w:ind w:firstLine="0"/>
        <w:rPr>
          <w:rFonts w:ascii="Arial" w:eastAsia="Arial" w:hAnsi="Arial" w:cs="Arial"/>
          <w:i/>
        </w:rPr>
      </w:pPr>
      <w:r>
        <w:rPr>
          <w:rFonts w:ascii="Arial" w:eastAsia="Arial" w:hAnsi="Arial" w:cs="Arial"/>
          <w:b/>
          <w:i/>
          <w:sz w:val="20"/>
          <w:szCs w:val="20"/>
        </w:rPr>
        <w:t>KEY WORDS</w:t>
      </w:r>
      <w:r>
        <w:rPr>
          <w:rFonts w:ascii="Arial" w:eastAsia="Arial" w:hAnsi="Arial" w:cs="Arial"/>
          <w:i/>
        </w:rPr>
        <w:t xml:space="preserve">: Finance; Outsourcing; </w:t>
      </w:r>
      <w:proofErr w:type="gramStart"/>
      <w:r>
        <w:rPr>
          <w:rFonts w:ascii="Arial" w:eastAsia="Arial" w:hAnsi="Arial" w:cs="Arial"/>
          <w:i/>
        </w:rPr>
        <w:t>Financial</w:t>
      </w:r>
      <w:proofErr w:type="gramEnd"/>
    </w:p>
    <w:p w14:paraId="5B0EFA62" w14:textId="77777777" w:rsidR="003238A0" w:rsidRDefault="003238A0">
      <w:pPr>
        <w:spacing w:line="240" w:lineRule="auto"/>
        <w:ind w:firstLine="0"/>
        <w:rPr>
          <w:rFonts w:ascii="Arial" w:eastAsia="Arial" w:hAnsi="Arial" w:cs="Arial"/>
          <w:i/>
        </w:rPr>
      </w:pPr>
    </w:p>
    <w:p w14:paraId="68A871C4" w14:textId="77777777" w:rsidR="003238A0" w:rsidRDefault="003238A0">
      <w:pPr>
        <w:spacing w:line="240" w:lineRule="auto"/>
        <w:ind w:firstLine="0"/>
        <w:rPr>
          <w:rFonts w:ascii="Arial" w:eastAsia="Arial" w:hAnsi="Arial" w:cs="Arial"/>
          <w:i/>
        </w:rPr>
      </w:pPr>
    </w:p>
    <w:p w14:paraId="21216930" w14:textId="77777777" w:rsidR="003238A0" w:rsidRDefault="003238A0">
      <w:pPr>
        <w:spacing w:line="240" w:lineRule="auto"/>
        <w:ind w:firstLine="0"/>
        <w:rPr>
          <w:rFonts w:ascii="Arial" w:eastAsia="Arial" w:hAnsi="Arial" w:cs="Arial"/>
          <w:i/>
        </w:rPr>
      </w:pPr>
    </w:p>
    <w:p w14:paraId="19CD0904" w14:textId="77777777" w:rsidR="003238A0" w:rsidRDefault="003238A0">
      <w:pPr>
        <w:spacing w:line="240" w:lineRule="auto"/>
        <w:ind w:firstLine="0"/>
        <w:rPr>
          <w:rFonts w:ascii="Arial" w:eastAsia="Arial" w:hAnsi="Arial" w:cs="Arial"/>
          <w:i/>
        </w:rPr>
      </w:pPr>
    </w:p>
    <w:p w14:paraId="69DFA93B" w14:textId="77777777" w:rsidR="003238A0" w:rsidRDefault="003238A0">
      <w:pPr>
        <w:spacing w:line="240" w:lineRule="auto"/>
        <w:ind w:firstLine="0"/>
        <w:rPr>
          <w:rFonts w:ascii="Arial" w:eastAsia="Arial" w:hAnsi="Arial" w:cs="Arial"/>
          <w:i/>
        </w:rPr>
      </w:pPr>
    </w:p>
    <w:p w14:paraId="446C20EA" w14:textId="77777777" w:rsidR="003238A0" w:rsidRDefault="003238A0">
      <w:pPr>
        <w:spacing w:line="240" w:lineRule="auto"/>
        <w:ind w:firstLine="0"/>
        <w:rPr>
          <w:rFonts w:ascii="Arial" w:eastAsia="Arial" w:hAnsi="Arial" w:cs="Arial"/>
          <w:i/>
        </w:rPr>
      </w:pPr>
    </w:p>
    <w:p w14:paraId="03377ABE" w14:textId="77777777" w:rsidR="003238A0" w:rsidRDefault="003238A0">
      <w:pPr>
        <w:pBdr>
          <w:bottom w:val="single" w:sz="6" w:space="1" w:color="000000"/>
        </w:pBdr>
        <w:spacing w:line="240" w:lineRule="auto"/>
        <w:ind w:firstLine="0"/>
        <w:rPr>
          <w:rFonts w:ascii="Arial" w:eastAsia="Arial" w:hAnsi="Arial" w:cs="Arial"/>
          <w:sz w:val="20"/>
          <w:szCs w:val="20"/>
        </w:rPr>
      </w:pPr>
    </w:p>
    <w:p w14:paraId="026C7450" w14:textId="77777777" w:rsidR="003238A0" w:rsidRDefault="002830E9">
      <w:pPr>
        <w:spacing w:line="240" w:lineRule="auto"/>
        <w:ind w:firstLine="0"/>
        <w:rPr>
          <w:rFonts w:ascii="Arial" w:eastAsia="Arial" w:hAnsi="Arial" w:cs="Arial"/>
          <w:sz w:val="20"/>
          <w:szCs w:val="20"/>
        </w:rPr>
      </w:pPr>
      <w:r>
        <w:rPr>
          <w:rFonts w:ascii="Arial" w:eastAsia="Arial" w:hAnsi="Arial" w:cs="Arial"/>
          <w:sz w:val="20"/>
          <w:szCs w:val="20"/>
        </w:rPr>
        <w:t>(*) Terceirização de Processos BPO;</w:t>
      </w:r>
    </w:p>
    <w:p w14:paraId="15B6D7C4" w14:textId="77777777" w:rsidR="003238A0" w:rsidRDefault="002830E9">
      <w:pPr>
        <w:spacing w:line="240" w:lineRule="auto"/>
        <w:ind w:firstLine="0"/>
        <w:rPr>
          <w:rFonts w:ascii="Arial" w:eastAsia="Arial" w:hAnsi="Arial" w:cs="Arial"/>
          <w:sz w:val="20"/>
          <w:szCs w:val="20"/>
        </w:rPr>
      </w:pPr>
      <w:r>
        <w:rPr>
          <w:rFonts w:ascii="Arial" w:eastAsia="Arial" w:hAnsi="Arial" w:cs="Arial"/>
          <w:sz w:val="20"/>
          <w:szCs w:val="20"/>
        </w:rPr>
        <w:t>(**) Simone Martins de Paula, Acadêmica do Curso de Ciência Contábeis da Pontifícia Universidade Católica de Goiás;</w:t>
      </w:r>
    </w:p>
    <w:p w14:paraId="2280353E" w14:textId="77777777" w:rsidR="003238A0" w:rsidRDefault="002830E9">
      <w:pPr>
        <w:spacing w:line="240" w:lineRule="auto"/>
        <w:ind w:firstLine="0"/>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Prof.</w:t>
      </w:r>
      <w:proofErr w:type="gramEnd"/>
      <w:r>
        <w:rPr>
          <w:rFonts w:ascii="Arial" w:eastAsia="Arial" w:hAnsi="Arial" w:cs="Arial"/>
          <w:sz w:val="20"/>
          <w:szCs w:val="20"/>
        </w:rPr>
        <w:t xml:space="preserve"> Me. Antônio Torquato da Silva, Docente da Pontifícia Universidade Católica de Goiás.</w:t>
      </w:r>
    </w:p>
    <w:p w14:paraId="2B8762D6" w14:textId="77777777" w:rsidR="003238A0" w:rsidRDefault="003238A0">
      <w:pPr>
        <w:ind w:firstLine="0"/>
        <w:rPr>
          <w:rFonts w:ascii="Arial" w:eastAsia="Arial" w:hAnsi="Arial" w:cs="Arial"/>
          <w:b/>
        </w:rPr>
      </w:pPr>
    </w:p>
    <w:p w14:paraId="03E76ECF" w14:textId="77777777" w:rsidR="003238A0" w:rsidRDefault="003238A0">
      <w:pPr>
        <w:ind w:firstLine="0"/>
        <w:rPr>
          <w:rFonts w:ascii="Arial" w:eastAsia="Arial" w:hAnsi="Arial" w:cs="Arial"/>
          <w:b/>
        </w:rPr>
      </w:pPr>
    </w:p>
    <w:p w14:paraId="60929E1D" w14:textId="77777777" w:rsidR="003238A0" w:rsidRDefault="002830E9">
      <w:pPr>
        <w:ind w:firstLine="0"/>
        <w:rPr>
          <w:rFonts w:ascii="Arial" w:eastAsia="Arial" w:hAnsi="Arial" w:cs="Arial"/>
          <w:b/>
        </w:rPr>
      </w:pPr>
      <w:proofErr w:type="gramStart"/>
      <w:r>
        <w:rPr>
          <w:rFonts w:ascii="Arial" w:eastAsia="Arial" w:hAnsi="Arial" w:cs="Arial"/>
          <w:b/>
        </w:rPr>
        <w:t>1</w:t>
      </w:r>
      <w:proofErr w:type="gramEnd"/>
      <w:r>
        <w:rPr>
          <w:rFonts w:ascii="Arial" w:eastAsia="Arial" w:hAnsi="Arial" w:cs="Arial"/>
          <w:b/>
        </w:rPr>
        <w:t xml:space="preserve"> INTRODUÇÃO</w:t>
      </w:r>
    </w:p>
    <w:p w14:paraId="73C8B119" w14:textId="77777777" w:rsidR="003238A0" w:rsidRDefault="003238A0" w:rsidP="00D37ED4">
      <w:pPr>
        <w:ind w:firstLine="709"/>
        <w:rPr>
          <w:rFonts w:ascii="Arial" w:eastAsia="Arial" w:hAnsi="Arial" w:cs="Arial"/>
        </w:rPr>
      </w:pPr>
    </w:p>
    <w:p w14:paraId="1702A8B3" w14:textId="130C89B7" w:rsidR="00D37ED4" w:rsidRPr="002322AA" w:rsidRDefault="002322AA" w:rsidP="002322AA">
      <w:pPr>
        <w:pBdr>
          <w:top w:val="nil"/>
          <w:left w:val="nil"/>
          <w:bottom w:val="nil"/>
          <w:right w:val="nil"/>
          <w:between w:val="nil"/>
        </w:pBdr>
        <w:ind w:firstLine="709"/>
        <w:rPr>
          <w:rFonts w:ascii="Arial" w:eastAsia="Arial" w:hAnsi="Arial" w:cs="Arial"/>
          <w:color w:val="000000" w:themeColor="text1"/>
        </w:rPr>
      </w:pPr>
      <w:r>
        <w:rPr>
          <w:rFonts w:ascii="Arial" w:eastAsia="Arial" w:hAnsi="Arial" w:cs="Arial"/>
          <w:color w:val="000000" w:themeColor="text1"/>
        </w:rPr>
        <w:t>S</w:t>
      </w:r>
      <w:commentRangeStart w:id="1"/>
      <w:r w:rsidR="002830E9" w:rsidRPr="002322AA">
        <w:rPr>
          <w:rFonts w:ascii="Arial" w:eastAsia="Arial" w:hAnsi="Arial" w:cs="Arial"/>
          <w:color w:val="000000" w:themeColor="text1"/>
        </w:rPr>
        <w:t>egundo Fayol (2013)</w:t>
      </w:r>
      <w:proofErr w:type="gramStart"/>
      <w:r w:rsidR="002830E9" w:rsidRPr="002322AA">
        <w:rPr>
          <w:rFonts w:ascii="Arial" w:eastAsia="Arial" w:hAnsi="Arial" w:cs="Arial"/>
          <w:color w:val="000000" w:themeColor="text1"/>
        </w:rPr>
        <w:t xml:space="preserve">  </w:t>
      </w:r>
      <w:proofErr w:type="gramEnd"/>
      <w:r w:rsidR="002830E9" w:rsidRPr="002322AA">
        <w:rPr>
          <w:rFonts w:ascii="Arial" w:eastAsia="Arial" w:hAnsi="Arial" w:cs="Arial"/>
          <w:color w:val="000000" w:themeColor="text1"/>
        </w:rPr>
        <w:t>teórico clássico da </w:t>
      </w:r>
      <w:hyperlink r:id="rId13">
        <w:r w:rsidR="002830E9" w:rsidRPr="002322AA">
          <w:rPr>
            <w:rFonts w:ascii="Arial" w:eastAsia="Arial" w:hAnsi="Arial" w:cs="Arial"/>
            <w:color w:val="000000" w:themeColor="text1"/>
          </w:rPr>
          <w:t>ciência da administração</w:t>
        </w:r>
      </w:hyperlink>
      <w:r w:rsidR="002830E9" w:rsidRPr="002322AA">
        <w:rPr>
          <w:rFonts w:ascii="Arial" w:eastAsia="Arial" w:hAnsi="Arial" w:cs="Arial"/>
          <w:color w:val="000000" w:themeColor="text1"/>
        </w:rPr>
        <w:t xml:space="preserve"> definiu as funções básicas do termo Administrador: </w:t>
      </w:r>
      <w:hyperlink r:id="rId14">
        <w:r w:rsidR="002830E9" w:rsidRPr="002322AA">
          <w:rPr>
            <w:rFonts w:ascii="Arial" w:eastAsia="Arial" w:hAnsi="Arial" w:cs="Arial"/>
            <w:color w:val="000000" w:themeColor="text1"/>
          </w:rPr>
          <w:t>planejar</w:t>
        </w:r>
      </w:hyperlink>
      <w:r w:rsidR="002830E9" w:rsidRPr="002322AA">
        <w:rPr>
          <w:rFonts w:ascii="Arial" w:eastAsia="Arial" w:hAnsi="Arial" w:cs="Arial"/>
          <w:color w:val="000000" w:themeColor="text1"/>
        </w:rPr>
        <w:t>, </w:t>
      </w:r>
      <w:hyperlink r:id="rId15">
        <w:r w:rsidR="002830E9" w:rsidRPr="002322AA">
          <w:rPr>
            <w:rFonts w:ascii="Arial" w:eastAsia="Arial" w:hAnsi="Arial" w:cs="Arial"/>
            <w:color w:val="000000" w:themeColor="text1"/>
          </w:rPr>
          <w:t>organizar</w:t>
        </w:r>
      </w:hyperlink>
      <w:r w:rsidR="002830E9" w:rsidRPr="002322AA">
        <w:rPr>
          <w:rFonts w:ascii="Arial" w:eastAsia="Arial" w:hAnsi="Arial" w:cs="Arial"/>
          <w:color w:val="000000" w:themeColor="text1"/>
        </w:rPr>
        <w:t>, </w:t>
      </w:r>
      <w:hyperlink r:id="rId16">
        <w:r w:rsidR="002830E9" w:rsidRPr="002322AA">
          <w:rPr>
            <w:rFonts w:ascii="Arial" w:eastAsia="Arial" w:hAnsi="Arial" w:cs="Arial"/>
            <w:color w:val="000000" w:themeColor="text1"/>
          </w:rPr>
          <w:t>coordenar</w:t>
        </w:r>
      </w:hyperlink>
      <w:r w:rsidR="002830E9" w:rsidRPr="002322AA">
        <w:rPr>
          <w:rFonts w:ascii="Arial" w:eastAsia="Arial" w:hAnsi="Arial" w:cs="Arial"/>
          <w:color w:val="000000" w:themeColor="text1"/>
        </w:rPr>
        <w:t>, </w:t>
      </w:r>
      <w:hyperlink r:id="rId17">
        <w:r w:rsidR="002830E9" w:rsidRPr="002322AA">
          <w:rPr>
            <w:rFonts w:ascii="Arial" w:eastAsia="Arial" w:hAnsi="Arial" w:cs="Arial"/>
            <w:color w:val="000000" w:themeColor="text1"/>
          </w:rPr>
          <w:t>comandar</w:t>
        </w:r>
      </w:hyperlink>
      <w:r w:rsidR="002830E9" w:rsidRPr="002322AA">
        <w:rPr>
          <w:rFonts w:ascii="Arial" w:eastAsia="Arial" w:hAnsi="Arial" w:cs="Arial"/>
          <w:color w:val="000000" w:themeColor="text1"/>
        </w:rPr>
        <w:t> e </w:t>
      </w:r>
      <w:hyperlink r:id="rId18">
        <w:r w:rsidR="002830E9" w:rsidRPr="002322AA">
          <w:rPr>
            <w:rFonts w:ascii="Arial" w:eastAsia="Arial" w:hAnsi="Arial" w:cs="Arial"/>
            <w:color w:val="000000" w:themeColor="text1"/>
          </w:rPr>
          <w:t>controlar</w:t>
        </w:r>
      </w:hyperlink>
      <w:r w:rsidR="002830E9" w:rsidRPr="002322AA">
        <w:rPr>
          <w:rFonts w:ascii="Arial" w:eastAsia="Arial" w:hAnsi="Arial" w:cs="Arial"/>
          <w:color w:val="000000" w:themeColor="text1"/>
        </w:rPr>
        <w:t> (</w:t>
      </w:r>
      <w:hyperlink r:id="rId19">
        <w:r w:rsidR="002830E9" w:rsidRPr="002322AA">
          <w:rPr>
            <w:rFonts w:ascii="Arial" w:eastAsia="Arial" w:hAnsi="Arial" w:cs="Arial"/>
            <w:color w:val="000000" w:themeColor="text1"/>
          </w:rPr>
          <w:t>POCCC</w:t>
        </w:r>
      </w:hyperlink>
      <w:r w:rsidR="002830E9" w:rsidRPr="002322AA">
        <w:rPr>
          <w:rFonts w:ascii="Arial" w:eastAsia="Arial" w:hAnsi="Arial" w:cs="Arial"/>
          <w:color w:val="000000" w:themeColor="text1"/>
        </w:rPr>
        <w:t>).</w:t>
      </w:r>
    </w:p>
    <w:p w14:paraId="0D37902C" w14:textId="14F233F2" w:rsidR="003238A0" w:rsidRPr="002322AA" w:rsidRDefault="007A7CB8" w:rsidP="00D37ED4">
      <w:pPr>
        <w:pBdr>
          <w:top w:val="nil"/>
          <w:left w:val="nil"/>
          <w:bottom w:val="nil"/>
          <w:right w:val="nil"/>
          <w:between w:val="nil"/>
        </w:pBdr>
        <w:ind w:firstLine="709"/>
        <w:rPr>
          <w:rFonts w:ascii="Arial" w:eastAsia="Arial" w:hAnsi="Arial" w:cs="Arial"/>
          <w:color w:val="000000" w:themeColor="text1"/>
        </w:rPr>
      </w:pPr>
      <w:r w:rsidRPr="002322AA">
        <w:rPr>
          <w:rFonts w:ascii="Arial" w:eastAsia="Arial" w:hAnsi="Arial" w:cs="Arial"/>
          <w:color w:val="000000" w:themeColor="text1"/>
        </w:rPr>
        <w:t>Segundo Eduardo Montes (2017), o</w:t>
      </w:r>
      <w:r w:rsidR="002830E9" w:rsidRPr="002322AA">
        <w:rPr>
          <w:rFonts w:ascii="Arial" w:eastAsia="Arial" w:hAnsi="Arial" w:cs="Arial"/>
          <w:color w:val="000000" w:themeColor="text1"/>
        </w:rPr>
        <w:t xml:space="preserve"> termo gerenciar é usado com uma grande frequência</w:t>
      </w:r>
      <w:r w:rsidRPr="002322AA">
        <w:rPr>
          <w:rFonts w:ascii="Arial" w:eastAsia="Arial" w:hAnsi="Arial" w:cs="Arial"/>
          <w:color w:val="000000" w:themeColor="text1"/>
        </w:rPr>
        <w:t>. M</w:t>
      </w:r>
      <w:r w:rsidR="002830E9" w:rsidRPr="002322AA">
        <w:rPr>
          <w:rFonts w:ascii="Arial" w:eastAsia="Arial" w:hAnsi="Arial" w:cs="Arial"/>
          <w:color w:val="000000" w:themeColor="text1"/>
        </w:rPr>
        <w:t>as afinal de contas, por que é necessário gerenciar?</w:t>
      </w:r>
    </w:p>
    <w:p w14:paraId="3A141097" w14:textId="3547AECA" w:rsidR="003238A0" w:rsidRPr="00385290" w:rsidRDefault="002830E9" w:rsidP="00D37ED4">
      <w:pPr>
        <w:pBdr>
          <w:top w:val="nil"/>
          <w:left w:val="nil"/>
          <w:bottom w:val="nil"/>
          <w:right w:val="nil"/>
          <w:between w:val="nil"/>
        </w:pBdr>
        <w:ind w:firstLine="709"/>
        <w:rPr>
          <w:rFonts w:ascii="Arial" w:eastAsia="Arial" w:hAnsi="Arial" w:cs="Arial"/>
        </w:rPr>
      </w:pPr>
      <w:r w:rsidRPr="002322AA">
        <w:rPr>
          <w:rFonts w:ascii="Arial" w:eastAsia="Arial" w:hAnsi="Arial" w:cs="Arial"/>
          <w:color w:val="000000" w:themeColor="text1"/>
        </w:rPr>
        <w:t xml:space="preserve">Para entender a preocupação do </w:t>
      </w:r>
      <w:r w:rsidR="007A7CB8" w:rsidRPr="002322AA">
        <w:rPr>
          <w:rFonts w:ascii="Arial" w:eastAsia="Arial" w:hAnsi="Arial" w:cs="Arial"/>
          <w:color w:val="000000" w:themeColor="text1"/>
        </w:rPr>
        <w:t>a</w:t>
      </w:r>
      <w:r w:rsidRPr="002322AA">
        <w:rPr>
          <w:rFonts w:ascii="Arial" w:eastAsia="Arial" w:hAnsi="Arial" w:cs="Arial"/>
          <w:color w:val="000000" w:themeColor="text1"/>
        </w:rPr>
        <w:t>utor acima citado: quais os motivos de gerenciar</w:t>
      </w:r>
      <w:proofErr w:type="gramStart"/>
      <w:r w:rsidRPr="002322AA">
        <w:rPr>
          <w:rFonts w:ascii="Arial" w:eastAsia="Arial" w:hAnsi="Arial" w:cs="Arial"/>
          <w:color w:val="000000" w:themeColor="text1"/>
        </w:rPr>
        <w:t>, é</w:t>
      </w:r>
      <w:proofErr w:type="gramEnd"/>
      <w:r w:rsidRPr="002322AA">
        <w:rPr>
          <w:rFonts w:ascii="Arial" w:eastAsia="Arial" w:hAnsi="Arial" w:cs="Arial"/>
          <w:color w:val="000000" w:themeColor="text1"/>
        </w:rPr>
        <w:t xml:space="preserve"> necessário compreender em qual momento gerenciar e se tornou uma necessidade. </w:t>
      </w:r>
      <w:commentRangeEnd w:id="1"/>
      <w:r w:rsidR="007A744E" w:rsidRPr="002322AA">
        <w:rPr>
          <w:rStyle w:val="Refdecomentrio"/>
          <w:color w:val="000000" w:themeColor="text1"/>
        </w:rPr>
        <w:commentReference w:id="1"/>
      </w:r>
      <w:r w:rsidR="007A7CB8" w:rsidRPr="007A7CB8">
        <w:rPr>
          <w:rFonts w:ascii="Arial" w:eastAsia="Arial" w:hAnsi="Arial" w:cs="Arial"/>
        </w:rPr>
        <w:t>Gerenciam</w:t>
      </w:r>
      <w:r w:rsidR="002322AA">
        <w:rPr>
          <w:rFonts w:ascii="Arial" w:eastAsia="Arial" w:hAnsi="Arial" w:cs="Arial"/>
        </w:rPr>
        <w:t>-</w:t>
      </w:r>
      <w:r w:rsidR="007A7CB8" w:rsidRPr="007A7CB8">
        <w:rPr>
          <w:rFonts w:ascii="Arial" w:eastAsia="Arial" w:hAnsi="Arial" w:cs="Arial"/>
        </w:rPr>
        <w:t>s</w:t>
      </w:r>
      <w:r w:rsidR="002322AA">
        <w:rPr>
          <w:rFonts w:ascii="Arial" w:eastAsia="Arial" w:hAnsi="Arial" w:cs="Arial"/>
        </w:rPr>
        <w:t>e</w:t>
      </w:r>
      <w:r w:rsidR="007A7CB8" w:rsidRPr="007A7CB8">
        <w:rPr>
          <w:rFonts w:ascii="Arial" w:eastAsia="Arial" w:hAnsi="Arial" w:cs="Arial"/>
        </w:rPr>
        <w:t xml:space="preserve"> para garantir que não existir</w:t>
      </w:r>
      <w:r w:rsidR="002322AA">
        <w:rPr>
          <w:rFonts w:ascii="Arial" w:eastAsia="Arial" w:hAnsi="Arial" w:cs="Arial"/>
        </w:rPr>
        <w:t xml:space="preserve">á qualquer efeito da escassez </w:t>
      </w:r>
      <w:r w:rsidR="007A7CB8" w:rsidRPr="007A7CB8">
        <w:rPr>
          <w:rFonts w:ascii="Arial" w:eastAsia="Arial" w:hAnsi="Arial" w:cs="Arial"/>
        </w:rPr>
        <w:t>n</w:t>
      </w:r>
      <w:r w:rsidR="002322AA">
        <w:rPr>
          <w:rFonts w:ascii="Arial" w:eastAsia="Arial" w:hAnsi="Arial" w:cs="Arial"/>
        </w:rPr>
        <w:t>es</w:t>
      </w:r>
      <w:r w:rsidR="007A7CB8" w:rsidRPr="007A7CB8">
        <w:rPr>
          <w:rFonts w:ascii="Arial" w:eastAsia="Arial" w:hAnsi="Arial" w:cs="Arial"/>
        </w:rPr>
        <w:t>sa</w:t>
      </w:r>
      <w:r w:rsidR="002322AA">
        <w:rPr>
          <w:rFonts w:ascii="Arial" w:eastAsia="Arial" w:hAnsi="Arial" w:cs="Arial"/>
        </w:rPr>
        <w:t>s</w:t>
      </w:r>
      <w:r w:rsidR="007A7CB8" w:rsidRPr="007A7CB8">
        <w:rPr>
          <w:rFonts w:ascii="Arial" w:eastAsia="Arial" w:hAnsi="Arial" w:cs="Arial"/>
        </w:rPr>
        <w:t xml:space="preserve"> atividade</w:t>
      </w:r>
      <w:r w:rsidR="002322AA">
        <w:rPr>
          <w:rFonts w:ascii="Arial" w:eastAsia="Arial" w:hAnsi="Arial" w:cs="Arial"/>
        </w:rPr>
        <w:t>s</w:t>
      </w:r>
      <w:r w:rsidR="007A7CB8" w:rsidRPr="007A7CB8">
        <w:rPr>
          <w:rFonts w:ascii="Arial" w:eastAsia="Arial" w:hAnsi="Arial" w:cs="Arial"/>
        </w:rPr>
        <w:t>. Para o gestor moderno - o grande executivo -, é necessário gerenciar para gerar valor à empresa, ao acionista.</w:t>
      </w:r>
      <w:r>
        <w:rPr>
          <w:rFonts w:ascii="Arial" w:eastAsia="Arial" w:hAnsi="Arial" w:cs="Arial"/>
          <w:color w:val="000000"/>
        </w:rPr>
        <w:t xml:space="preserve">                </w:t>
      </w:r>
    </w:p>
    <w:p w14:paraId="070C5A48" w14:textId="48602671" w:rsidR="003238A0" w:rsidRPr="00970D95"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O processo organizacional como o grupo de funções administrativas que se dividem em cinco etapas: </w:t>
      </w:r>
    </w:p>
    <w:p w14:paraId="7FF027FC" w14:textId="77777777" w:rsidR="003238A0" w:rsidRPr="00970D95"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Planejamento; </w:t>
      </w:r>
    </w:p>
    <w:p w14:paraId="3B3AF8B7" w14:textId="77777777" w:rsidR="003238A0" w:rsidRPr="00970D95"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Direção; </w:t>
      </w:r>
    </w:p>
    <w:p w14:paraId="60645C38" w14:textId="77777777" w:rsidR="003238A0" w:rsidRPr="00970D95"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Comunicação; </w:t>
      </w:r>
    </w:p>
    <w:p w14:paraId="0532C516" w14:textId="77777777" w:rsidR="003238A0" w:rsidRPr="00970D95"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Controle; </w:t>
      </w:r>
    </w:p>
    <w:p w14:paraId="07BF9052"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Avaliação. </w:t>
      </w:r>
    </w:p>
    <w:p w14:paraId="5B105D86" w14:textId="77777777" w:rsidR="003238A0" w:rsidRDefault="002830E9">
      <w:pPr>
        <w:pBdr>
          <w:top w:val="nil"/>
          <w:left w:val="nil"/>
          <w:bottom w:val="nil"/>
          <w:right w:val="nil"/>
          <w:between w:val="nil"/>
        </w:pBdr>
        <w:spacing w:line="240" w:lineRule="auto"/>
        <w:ind w:firstLine="0"/>
        <w:rPr>
          <w:rFonts w:ascii="Arial" w:eastAsia="Arial" w:hAnsi="Arial" w:cs="Arial"/>
          <w:color w:val="000000"/>
        </w:rPr>
      </w:pPr>
      <w:r>
        <w:rPr>
          <w:rFonts w:ascii="Arial" w:eastAsia="Arial" w:hAnsi="Arial" w:cs="Arial"/>
          <w:color w:val="000000"/>
        </w:rPr>
        <w:t xml:space="preserve">                </w:t>
      </w:r>
    </w:p>
    <w:p w14:paraId="1DE0BF50" w14:textId="226CB2DE"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O que </w:t>
      </w:r>
      <w:r w:rsidR="00DF2354">
        <w:rPr>
          <w:rFonts w:ascii="Arial" w:eastAsia="Arial" w:hAnsi="Arial" w:cs="Arial"/>
          <w:color w:val="000000"/>
        </w:rPr>
        <w:t xml:space="preserve">é </w:t>
      </w:r>
      <w:r w:rsidR="00DF2354" w:rsidRPr="000726C8">
        <w:rPr>
          <w:rFonts w:ascii="Arial" w:eastAsia="Arial" w:hAnsi="Arial" w:cs="Arial"/>
          <w:color w:val="000000"/>
        </w:rPr>
        <w:t>BPO</w:t>
      </w:r>
      <w:r>
        <w:rPr>
          <w:rFonts w:ascii="Arial" w:eastAsia="Arial" w:hAnsi="Arial" w:cs="Arial"/>
          <w:color w:val="000000"/>
        </w:rPr>
        <w:t xml:space="preserve"> Financeiro é uma solução de terceirização da gestão financeira para empresas. A sigla BPO vem do inglês</w:t>
      </w:r>
      <w:r w:rsidRPr="00970D95">
        <w:rPr>
          <w:rFonts w:ascii="Arial" w:eastAsia="Arial" w:hAnsi="Arial" w:cs="Arial"/>
          <w:color w:val="000000"/>
        </w:rPr>
        <w:t> </w:t>
      </w:r>
      <w:r w:rsidRPr="002322AA">
        <w:rPr>
          <w:rFonts w:ascii="Arial" w:eastAsia="Arial" w:hAnsi="Arial" w:cs="Arial"/>
          <w:i/>
          <w:color w:val="000000"/>
        </w:rPr>
        <w:t>Business Process Outsourcing,</w:t>
      </w:r>
      <w:r w:rsidR="002322AA">
        <w:rPr>
          <w:rFonts w:ascii="Arial" w:eastAsia="Arial" w:hAnsi="Arial" w:cs="Arial"/>
          <w:color w:val="000000"/>
        </w:rPr>
        <w:t xml:space="preserve"> ou terceirização de p</w:t>
      </w:r>
      <w:r>
        <w:rPr>
          <w:rFonts w:ascii="Arial" w:eastAsia="Arial" w:hAnsi="Arial" w:cs="Arial"/>
          <w:color w:val="000000"/>
        </w:rPr>
        <w:t>rocessos de negócio</w:t>
      </w:r>
      <w:r w:rsidR="00DF2354">
        <w:rPr>
          <w:rFonts w:ascii="Arial" w:eastAsia="Arial" w:hAnsi="Arial" w:cs="Arial"/>
          <w:color w:val="000000"/>
        </w:rPr>
        <w:t>. S</w:t>
      </w:r>
      <w:r w:rsidR="00DF2354" w:rsidRPr="00DF2354">
        <w:rPr>
          <w:rFonts w:ascii="Arial" w:eastAsia="Arial" w:hAnsi="Arial" w:cs="Arial"/>
          <w:color w:val="000000"/>
        </w:rPr>
        <w:t>egundo</w:t>
      </w:r>
      <w:r w:rsidR="00DF2354">
        <w:rPr>
          <w:rFonts w:ascii="Arial" w:eastAsia="Arial" w:hAnsi="Arial" w:cs="Arial"/>
          <w:color w:val="000000"/>
        </w:rPr>
        <w:t xml:space="preserve"> </w:t>
      </w:r>
      <w:r w:rsidR="002322AA">
        <w:rPr>
          <w:rFonts w:ascii="Arial" w:eastAsia="Arial" w:hAnsi="Arial" w:cs="Arial"/>
          <w:color w:val="000000"/>
        </w:rPr>
        <w:t xml:space="preserve">Click e </w:t>
      </w:r>
      <w:proofErr w:type="spellStart"/>
      <w:r w:rsidR="002322AA">
        <w:rPr>
          <w:rFonts w:ascii="Arial" w:eastAsia="Arial" w:hAnsi="Arial" w:cs="Arial"/>
          <w:color w:val="000000"/>
        </w:rPr>
        <w:t>Duenning</w:t>
      </w:r>
      <w:proofErr w:type="spellEnd"/>
      <w:r w:rsidR="002322AA">
        <w:rPr>
          <w:rFonts w:ascii="Arial" w:eastAsia="Arial" w:hAnsi="Arial" w:cs="Arial"/>
          <w:color w:val="000000"/>
        </w:rPr>
        <w:t xml:space="preserve"> (2005</w:t>
      </w:r>
      <w:r w:rsidR="00DF2354" w:rsidRPr="00DF2354">
        <w:rPr>
          <w:rFonts w:ascii="Arial" w:eastAsia="Arial" w:hAnsi="Arial" w:cs="Arial"/>
          <w:color w:val="000000"/>
        </w:rPr>
        <w:t>)</w:t>
      </w:r>
      <w:r w:rsidR="00DF2354">
        <w:rPr>
          <w:rFonts w:ascii="Arial" w:eastAsia="Arial" w:hAnsi="Arial" w:cs="Arial"/>
          <w:color w:val="000000"/>
        </w:rPr>
        <w:t>, o BPO financeiro é uma</w:t>
      </w:r>
      <w:r>
        <w:rPr>
          <w:rFonts w:ascii="Arial" w:eastAsia="Arial" w:hAnsi="Arial" w:cs="Arial"/>
          <w:color w:val="000000"/>
        </w:rPr>
        <w:t xml:space="preserve"> tendência global de transferir áreas administrativas para empresas terceiras. Logo, o BPO </w:t>
      </w:r>
      <w:r w:rsidR="00DF2354">
        <w:rPr>
          <w:rFonts w:ascii="Arial" w:eastAsia="Arial" w:hAnsi="Arial" w:cs="Arial"/>
          <w:color w:val="000000"/>
        </w:rPr>
        <w:t>f</w:t>
      </w:r>
      <w:r>
        <w:rPr>
          <w:rFonts w:ascii="Arial" w:eastAsia="Arial" w:hAnsi="Arial" w:cs="Arial"/>
          <w:color w:val="000000"/>
        </w:rPr>
        <w:t xml:space="preserve">inanceiro diz respeito especificamente à área de finanças, que passa a ser gerenciada externamente atuando como um dos pilares de apoio à tomada </w:t>
      </w:r>
      <w:commentRangeStart w:id="2"/>
      <w:r>
        <w:rPr>
          <w:rFonts w:ascii="Arial" w:eastAsia="Arial" w:hAnsi="Arial" w:cs="Arial"/>
          <w:color w:val="000000"/>
        </w:rPr>
        <w:t>decisão. </w:t>
      </w:r>
      <w:commentRangeEnd w:id="2"/>
      <w:proofErr w:type="gramStart"/>
      <w:r w:rsidR="00EF618F" w:rsidRPr="00970D95">
        <w:rPr>
          <w:rFonts w:ascii="Arial" w:eastAsia="Arial" w:hAnsi="Arial" w:cs="Arial"/>
          <w:color w:val="000000"/>
        </w:rPr>
        <w:commentReference w:id="2"/>
      </w:r>
      <w:proofErr w:type="gramEnd"/>
    </w:p>
    <w:p w14:paraId="52182D8A" w14:textId="06CBCFAE" w:rsidR="003238A0" w:rsidRDefault="000726C8"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Segundo </w:t>
      </w:r>
      <w:proofErr w:type="spellStart"/>
      <w:r w:rsidRPr="000726C8">
        <w:rPr>
          <w:rFonts w:ascii="Arial" w:eastAsia="Arial" w:hAnsi="Arial" w:cs="Arial"/>
          <w:color w:val="000000"/>
        </w:rPr>
        <w:t>Seiffet</w:t>
      </w:r>
      <w:proofErr w:type="spellEnd"/>
      <w:r w:rsidRPr="000726C8">
        <w:rPr>
          <w:rFonts w:ascii="Arial" w:eastAsia="Arial" w:hAnsi="Arial" w:cs="Arial"/>
          <w:color w:val="000000"/>
        </w:rPr>
        <w:t xml:space="preserve"> (2010)</w:t>
      </w:r>
      <w:r>
        <w:rPr>
          <w:rFonts w:ascii="Arial" w:eastAsia="Arial" w:hAnsi="Arial" w:cs="Arial"/>
          <w:color w:val="000000"/>
        </w:rPr>
        <w:t>, e</w:t>
      </w:r>
      <w:r w:rsidR="002830E9">
        <w:rPr>
          <w:rFonts w:ascii="Arial" w:eastAsia="Arial" w:hAnsi="Arial" w:cs="Arial"/>
          <w:color w:val="000000"/>
        </w:rPr>
        <w:t xml:space="preserve">xistem alguns sinais claros que indicam a demanda por uma solução de BPO </w:t>
      </w:r>
      <w:r w:rsidR="004B44BA">
        <w:rPr>
          <w:rFonts w:ascii="Arial" w:eastAsia="Arial" w:hAnsi="Arial" w:cs="Arial"/>
          <w:color w:val="000000"/>
        </w:rPr>
        <w:t>f</w:t>
      </w:r>
      <w:r w:rsidR="002830E9">
        <w:rPr>
          <w:rFonts w:ascii="Arial" w:eastAsia="Arial" w:hAnsi="Arial" w:cs="Arial"/>
          <w:color w:val="000000"/>
        </w:rPr>
        <w:t xml:space="preserve">inanceiro por parte de seus clientes. O primeiro deles é a ausência de uma equipe ou profissional interno dedicado à área financeira, no caso de empresas com pessoal reduzido e estrutura enxuta. Outra evidência é a dificuldade em manter um processo de gestão </w:t>
      </w:r>
      <w:r w:rsidR="002830E9">
        <w:rPr>
          <w:rFonts w:ascii="Arial" w:eastAsia="Arial" w:hAnsi="Arial" w:cs="Arial"/>
          <w:color w:val="000000"/>
        </w:rPr>
        <w:lastRenderedPageBreak/>
        <w:t xml:space="preserve">financeira eficiente, muitas vezes porque o próprio gestor não tem tempo ou interesse na </w:t>
      </w:r>
      <w:commentRangeStart w:id="3"/>
      <w:proofErr w:type="gramStart"/>
      <w:r w:rsidR="002830E9">
        <w:rPr>
          <w:rFonts w:ascii="Arial" w:eastAsia="Arial" w:hAnsi="Arial" w:cs="Arial"/>
          <w:color w:val="000000"/>
        </w:rPr>
        <w:t>área.</w:t>
      </w:r>
      <w:commentRangeEnd w:id="3"/>
      <w:proofErr w:type="gramEnd"/>
      <w:r w:rsidR="00EF618F" w:rsidRPr="00970D95">
        <w:rPr>
          <w:rFonts w:ascii="Arial" w:eastAsia="Arial" w:hAnsi="Arial" w:cs="Arial"/>
          <w:color w:val="000000"/>
        </w:rPr>
        <w:commentReference w:id="3"/>
      </w:r>
    </w:p>
    <w:p w14:paraId="0497D9EF" w14:textId="384DC9D1" w:rsidR="003238A0" w:rsidRDefault="002830E9" w:rsidP="00970D95">
      <w:pPr>
        <w:pBdr>
          <w:top w:val="nil"/>
          <w:left w:val="nil"/>
          <w:bottom w:val="nil"/>
          <w:right w:val="nil"/>
          <w:between w:val="nil"/>
        </w:pBdr>
        <w:ind w:firstLine="709"/>
        <w:rPr>
          <w:rFonts w:ascii="Arial" w:eastAsia="Arial" w:hAnsi="Arial" w:cs="Arial"/>
          <w:color w:val="000000"/>
        </w:rPr>
      </w:pPr>
      <w:r w:rsidRPr="00970D95">
        <w:rPr>
          <w:rFonts w:ascii="Arial" w:eastAsia="Arial" w:hAnsi="Arial" w:cs="Arial"/>
          <w:color w:val="000000"/>
        </w:rPr>
        <w:t xml:space="preserve">Como resultado, a empresa pode ter problemas como erros constantes nos registros e movimentações, </w:t>
      </w:r>
      <w:proofErr w:type="gramStart"/>
      <w:r w:rsidRPr="00970D95">
        <w:rPr>
          <w:rFonts w:ascii="Arial" w:eastAsia="Arial" w:hAnsi="Arial" w:cs="Arial"/>
          <w:color w:val="000000"/>
        </w:rPr>
        <w:t>falta</w:t>
      </w:r>
      <w:proofErr w:type="gramEnd"/>
      <w:r w:rsidRPr="00970D95">
        <w:rPr>
          <w:rFonts w:ascii="Arial" w:eastAsia="Arial" w:hAnsi="Arial" w:cs="Arial"/>
          <w:color w:val="000000"/>
        </w:rPr>
        <w:t xml:space="preserve"> de informação sobre a saúde financeira do negócio, multas e penalidades por atrasos em pagamentos e descumprimento de leis — e até ocorrência de fraudes.</w:t>
      </w:r>
    </w:p>
    <w:p w14:paraId="4981BF3B" w14:textId="0D19F70D" w:rsidR="00D9506E" w:rsidRPr="002E07BE" w:rsidRDefault="00B95D3F" w:rsidP="00970D95">
      <w:pPr>
        <w:pBdr>
          <w:top w:val="nil"/>
          <w:left w:val="nil"/>
          <w:bottom w:val="nil"/>
          <w:right w:val="nil"/>
          <w:between w:val="nil"/>
        </w:pBdr>
        <w:ind w:firstLine="709"/>
        <w:rPr>
          <w:rFonts w:ascii="Arial" w:eastAsia="Arial" w:hAnsi="Arial" w:cs="Arial"/>
          <w:color w:val="000000"/>
        </w:rPr>
      </w:pPr>
      <w:r w:rsidRPr="00D9506E">
        <w:rPr>
          <w:rFonts w:ascii="Arial" w:eastAsia="Arial" w:hAnsi="Arial" w:cs="Arial"/>
          <w:color w:val="000000"/>
        </w:rPr>
        <w:t xml:space="preserve">Segundo </w:t>
      </w:r>
      <w:r w:rsidR="008F51F9" w:rsidRPr="00D9506E">
        <w:rPr>
          <w:rFonts w:ascii="Arial" w:eastAsia="Arial" w:hAnsi="Arial" w:cs="Arial"/>
          <w:color w:val="000000"/>
        </w:rPr>
        <w:t>Paula</w:t>
      </w:r>
      <w:r w:rsidR="007D59E1" w:rsidRPr="00D9506E">
        <w:rPr>
          <w:rFonts w:ascii="Arial" w:eastAsia="Arial" w:hAnsi="Arial" w:cs="Arial"/>
          <w:color w:val="000000"/>
        </w:rPr>
        <w:t xml:space="preserve"> (</w:t>
      </w:r>
      <w:r w:rsidR="008F51F9" w:rsidRPr="00D9506E">
        <w:rPr>
          <w:rFonts w:ascii="Arial" w:eastAsia="Arial" w:hAnsi="Arial" w:cs="Arial"/>
          <w:color w:val="000000"/>
        </w:rPr>
        <w:t>2009</w:t>
      </w:r>
      <w:r w:rsidR="007D59E1" w:rsidRPr="00D9506E">
        <w:rPr>
          <w:rFonts w:ascii="Arial" w:eastAsia="Arial" w:hAnsi="Arial" w:cs="Arial"/>
          <w:color w:val="000000"/>
        </w:rPr>
        <w:t>)</w:t>
      </w:r>
      <w:r w:rsidR="008F51F9" w:rsidRPr="00D9506E">
        <w:rPr>
          <w:rFonts w:ascii="Arial" w:eastAsia="Arial" w:hAnsi="Arial" w:cs="Arial"/>
          <w:color w:val="000000"/>
        </w:rPr>
        <w:t>, a confiança é fator</w:t>
      </w:r>
      <w:r w:rsidR="008F51F9" w:rsidRPr="00970D95">
        <w:rPr>
          <w:rFonts w:ascii="Cambria Math" w:eastAsia="Arial" w:hAnsi="Cambria Math" w:cs="Cambria Math"/>
          <w:color w:val="000000"/>
        </w:rPr>
        <w:t>‐</w:t>
      </w:r>
      <w:r w:rsidR="008F51F9" w:rsidRPr="00D9506E">
        <w:rPr>
          <w:rFonts w:ascii="Arial" w:eastAsia="Arial" w:hAnsi="Arial" w:cs="Arial"/>
          <w:color w:val="000000"/>
        </w:rPr>
        <w:t>chave do sucesso de um BP</w:t>
      </w:r>
      <w:r w:rsidR="00D9506E">
        <w:rPr>
          <w:rFonts w:ascii="Arial" w:eastAsia="Arial" w:hAnsi="Arial" w:cs="Arial"/>
          <w:color w:val="000000"/>
        </w:rPr>
        <w:t>O. Se a empresa cliente não se sente à vontade para abrir suas informações estratégicas para um prestador de serviços, dificilmente o processo de BPO poderá ser concluído.</w:t>
      </w:r>
    </w:p>
    <w:p w14:paraId="3038BE02" w14:textId="7D8F48DE" w:rsidR="00D9506E" w:rsidRDefault="002E07BE"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A</w:t>
      </w:r>
      <w:r w:rsidR="00D9506E">
        <w:rPr>
          <w:rFonts w:ascii="Arial" w:eastAsia="Arial" w:hAnsi="Arial" w:cs="Arial"/>
          <w:color w:val="000000"/>
        </w:rPr>
        <w:t>s fases</w:t>
      </w:r>
      <w:r w:rsidR="009D593A">
        <w:rPr>
          <w:rFonts w:ascii="Arial" w:eastAsia="Arial" w:hAnsi="Arial" w:cs="Arial"/>
          <w:color w:val="000000"/>
        </w:rPr>
        <w:t xml:space="preserve"> para a execução e serviços de BPO seguem uma metodologia de execução, são elas: (Fase I: Diagnóstico; Fase II: Detecção das áreas de processos que estão sendo terceirizados; Fase III: Análise de processos que estão sendo </w:t>
      </w:r>
      <w:proofErr w:type="gramStart"/>
      <w:r w:rsidR="009D593A">
        <w:rPr>
          <w:rFonts w:ascii="Arial" w:eastAsia="Arial" w:hAnsi="Arial" w:cs="Arial"/>
          <w:color w:val="000000"/>
        </w:rPr>
        <w:t>considerados</w:t>
      </w:r>
      <w:proofErr w:type="gramEnd"/>
      <w:r w:rsidR="009D593A">
        <w:rPr>
          <w:rFonts w:ascii="Arial" w:eastAsia="Arial" w:hAnsi="Arial" w:cs="Arial"/>
          <w:color w:val="000000"/>
        </w:rPr>
        <w:t xml:space="preserve"> para terceirização, a análise inclui considerações sobre as interfaces e funções dos processos terceirizados). </w:t>
      </w:r>
    </w:p>
    <w:p w14:paraId="5F751743" w14:textId="7CEB650E" w:rsidR="003238A0" w:rsidRPr="00970D95" w:rsidRDefault="002E07BE"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Os objetivos que se busca</w:t>
      </w:r>
      <w:r w:rsidR="00857833">
        <w:rPr>
          <w:rFonts w:ascii="Arial" w:eastAsia="Arial" w:hAnsi="Arial" w:cs="Arial"/>
          <w:color w:val="000000"/>
        </w:rPr>
        <w:t>m</w:t>
      </w:r>
      <w:r>
        <w:rPr>
          <w:rFonts w:ascii="Arial" w:eastAsia="Arial" w:hAnsi="Arial" w:cs="Arial"/>
          <w:color w:val="000000"/>
        </w:rPr>
        <w:t xml:space="preserve"> com o BPO, é a excelência no processo, a gestão continua sob o poder da empresa cliente, melhores práticas e seu próprio gerenciamento de projetos, manutenção corretiva e evolutiva, </w:t>
      </w:r>
      <w:proofErr w:type="gramStart"/>
      <w:r>
        <w:rPr>
          <w:rFonts w:ascii="Arial" w:eastAsia="Arial" w:hAnsi="Arial" w:cs="Arial"/>
          <w:color w:val="000000"/>
        </w:rPr>
        <w:t>vencer</w:t>
      </w:r>
      <w:proofErr w:type="gramEnd"/>
      <w:r>
        <w:rPr>
          <w:rFonts w:ascii="Arial" w:eastAsia="Arial" w:hAnsi="Arial" w:cs="Arial"/>
          <w:color w:val="000000"/>
        </w:rPr>
        <w:t xml:space="preserve"> a competitividade aumentando a produtividade operacional administrativa.</w:t>
      </w:r>
      <w:r w:rsidRPr="00970D95">
        <w:rPr>
          <w:rFonts w:ascii="Arial" w:eastAsia="Arial" w:hAnsi="Arial" w:cs="Arial"/>
          <w:color w:val="000000"/>
        </w:rPr>
        <w:t xml:space="preserve"> (Gilmar </w:t>
      </w:r>
      <w:proofErr w:type="spellStart"/>
      <w:r w:rsidRPr="00970D95">
        <w:rPr>
          <w:rFonts w:ascii="Arial" w:eastAsia="Arial" w:hAnsi="Arial" w:cs="Arial"/>
          <w:color w:val="000000"/>
        </w:rPr>
        <w:t>Batistela</w:t>
      </w:r>
      <w:proofErr w:type="spellEnd"/>
      <w:r w:rsidRPr="00970D95">
        <w:rPr>
          <w:rFonts w:ascii="Arial" w:eastAsia="Arial" w:hAnsi="Arial" w:cs="Arial"/>
          <w:color w:val="000000"/>
        </w:rPr>
        <w:t xml:space="preserve"> </w:t>
      </w:r>
      <w:r w:rsidRPr="00970D95">
        <w:rPr>
          <w:rFonts w:ascii="Cambria Math" w:eastAsia="Arial" w:hAnsi="Cambria Math" w:cs="Cambria Math"/>
          <w:color w:val="000000"/>
        </w:rPr>
        <w:t>‐</w:t>
      </w:r>
      <w:r w:rsidRPr="00970D95">
        <w:rPr>
          <w:rFonts w:ascii="Arial" w:eastAsia="Arial" w:hAnsi="Arial" w:cs="Arial"/>
          <w:color w:val="000000"/>
        </w:rPr>
        <w:t xml:space="preserve"> presidente do Grupo </w:t>
      </w:r>
      <w:proofErr w:type="spellStart"/>
      <w:r w:rsidRPr="00970D95">
        <w:rPr>
          <w:rFonts w:ascii="Arial" w:eastAsia="Arial" w:hAnsi="Arial" w:cs="Arial"/>
          <w:color w:val="000000"/>
        </w:rPr>
        <w:t>Resource</w:t>
      </w:r>
      <w:proofErr w:type="spellEnd"/>
      <w:r w:rsidRPr="00970D95">
        <w:rPr>
          <w:rFonts w:ascii="Arial" w:eastAsia="Arial" w:hAnsi="Arial" w:cs="Arial"/>
          <w:color w:val="000000"/>
        </w:rPr>
        <w:t>).</w:t>
      </w:r>
      <w:commentRangeStart w:id="4"/>
      <w:r w:rsidR="002830E9">
        <w:rPr>
          <w:rFonts w:ascii="Arial" w:eastAsia="Arial" w:hAnsi="Arial" w:cs="Arial"/>
          <w:color w:val="000000"/>
        </w:rPr>
        <w:t xml:space="preserve"> </w:t>
      </w:r>
      <w:commentRangeEnd w:id="4"/>
      <w:r w:rsidR="006B17EB" w:rsidRPr="00970D95">
        <w:rPr>
          <w:rFonts w:ascii="Arial" w:eastAsia="Arial" w:hAnsi="Arial" w:cs="Arial"/>
          <w:color w:val="000000"/>
        </w:rPr>
        <w:commentReference w:id="4"/>
      </w:r>
    </w:p>
    <w:p w14:paraId="2A0A5E5A" w14:textId="77777777" w:rsidR="003238A0" w:rsidRDefault="003238A0">
      <w:pPr>
        <w:ind w:firstLine="1134"/>
        <w:rPr>
          <w:rFonts w:ascii="Arial" w:eastAsia="Arial" w:hAnsi="Arial" w:cs="Arial"/>
        </w:rPr>
      </w:pPr>
    </w:p>
    <w:p w14:paraId="6AD26395" w14:textId="77777777" w:rsidR="003238A0" w:rsidRDefault="002830E9">
      <w:pPr>
        <w:ind w:firstLine="0"/>
        <w:rPr>
          <w:rFonts w:ascii="Arial" w:eastAsia="Arial" w:hAnsi="Arial" w:cs="Arial"/>
          <w:b/>
        </w:rPr>
      </w:pPr>
      <w:proofErr w:type="gramStart"/>
      <w:r>
        <w:rPr>
          <w:rFonts w:ascii="Arial" w:eastAsia="Arial" w:hAnsi="Arial" w:cs="Arial"/>
          <w:b/>
        </w:rPr>
        <w:t>2</w:t>
      </w:r>
      <w:proofErr w:type="gramEnd"/>
      <w:r>
        <w:rPr>
          <w:rFonts w:ascii="Arial" w:eastAsia="Arial" w:hAnsi="Arial" w:cs="Arial"/>
          <w:b/>
        </w:rPr>
        <w:t xml:space="preserve"> </w:t>
      </w:r>
      <w:commentRangeStart w:id="5"/>
      <w:r>
        <w:rPr>
          <w:rFonts w:ascii="Arial" w:eastAsia="Arial" w:hAnsi="Arial" w:cs="Arial"/>
          <w:b/>
        </w:rPr>
        <w:t>REFERENCIAL TEÓRICO</w:t>
      </w:r>
      <w:commentRangeEnd w:id="5"/>
      <w:r w:rsidR="006B17EB">
        <w:rPr>
          <w:rStyle w:val="Refdecomentrio"/>
        </w:rPr>
        <w:commentReference w:id="5"/>
      </w:r>
    </w:p>
    <w:p w14:paraId="40A8BBED" w14:textId="29F630AE" w:rsidR="003238A0" w:rsidRDefault="003238A0">
      <w:pPr>
        <w:pBdr>
          <w:top w:val="nil"/>
          <w:left w:val="nil"/>
          <w:bottom w:val="nil"/>
          <w:right w:val="nil"/>
          <w:between w:val="nil"/>
        </w:pBdr>
        <w:ind w:firstLine="0"/>
        <w:rPr>
          <w:rFonts w:ascii="Arial" w:eastAsia="Arial" w:hAnsi="Arial" w:cs="Arial"/>
          <w:color w:val="FF0000"/>
        </w:rPr>
      </w:pPr>
    </w:p>
    <w:p w14:paraId="243E3EA1" w14:textId="0FA3EF6A" w:rsidR="003238A0" w:rsidRDefault="00857833"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Confirmando a tese de </w:t>
      </w:r>
      <w:proofErr w:type="spellStart"/>
      <w:r>
        <w:rPr>
          <w:rFonts w:ascii="Arial" w:eastAsia="Arial" w:hAnsi="Arial" w:cs="Arial"/>
          <w:color w:val="000000"/>
        </w:rPr>
        <w:t>Batistela</w:t>
      </w:r>
      <w:proofErr w:type="spellEnd"/>
      <w:r>
        <w:rPr>
          <w:rFonts w:ascii="Arial" w:eastAsia="Arial" w:hAnsi="Arial" w:cs="Arial"/>
          <w:color w:val="000000"/>
        </w:rPr>
        <w:t xml:space="preserve"> que afirma: e</w:t>
      </w:r>
      <w:r w:rsidR="002830E9">
        <w:rPr>
          <w:rFonts w:ascii="Arial" w:eastAsia="Arial" w:hAnsi="Arial" w:cs="Arial"/>
          <w:color w:val="000000"/>
        </w:rPr>
        <w:t>xatamente por isso que se sabe a independência da atividade fim da empresa. Se for projetado o crescimento em uma empresa, necessitará contar com profissionais financeiros, como o </w:t>
      </w:r>
      <w:hyperlink r:id="rId21">
        <w:r w:rsidR="002830E9" w:rsidRPr="00970D95">
          <w:rPr>
            <w:rFonts w:ascii="Arial" w:eastAsia="Arial" w:hAnsi="Arial" w:cs="Arial"/>
            <w:color w:val="000000"/>
          </w:rPr>
          <w:t>controller</w:t>
        </w:r>
      </w:hyperlink>
      <w:r w:rsidR="002830E9">
        <w:rPr>
          <w:rFonts w:ascii="Arial" w:eastAsia="Arial" w:hAnsi="Arial" w:cs="Arial"/>
          <w:color w:val="000000"/>
        </w:rPr>
        <w:t xml:space="preserve"> e outros para a obtenção do sucesso. É aí que o negócio pode contar com o serviço de </w:t>
      </w:r>
      <w:r w:rsidR="002830E9" w:rsidRPr="00970D95">
        <w:rPr>
          <w:rFonts w:ascii="Arial" w:eastAsia="Arial" w:hAnsi="Arial" w:cs="Arial"/>
          <w:color w:val="000000"/>
        </w:rPr>
        <w:t>outsourcing</w:t>
      </w:r>
      <w:r w:rsidR="002830E9">
        <w:rPr>
          <w:rFonts w:ascii="Arial" w:eastAsia="Arial" w:hAnsi="Arial" w:cs="Arial"/>
          <w:color w:val="000000"/>
        </w:rPr>
        <w:t xml:space="preserve"> focado em controladoria.</w:t>
      </w:r>
    </w:p>
    <w:p w14:paraId="02F55D91" w14:textId="0194AB40"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Portanto, </w:t>
      </w:r>
      <w:r w:rsidRPr="00857833">
        <w:rPr>
          <w:rFonts w:ascii="Arial" w:eastAsia="Arial" w:hAnsi="Arial" w:cs="Arial"/>
          <w:i/>
          <w:color w:val="000000"/>
        </w:rPr>
        <w:t>o outsourcing</w:t>
      </w:r>
      <w:r>
        <w:rPr>
          <w:rFonts w:ascii="Arial" w:eastAsia="Arial" w:hAnsi="Arial" w:cs="Arial"/>
          <w:color w:val="000000"/>
        </w:rPr>
        <w:t xml:space="preserve"> financeiro oferece serviços de gerenciamento estratégico, gestão do fluxo de caixa, contas a pagar e receber, faturamento, gestão orçamentária, entre outros. Ter uma equipe alocada para cuidar de questões orçamentárias e financeiras pode ser oneroso e sua organização pode não ter recursos para isso no momento. Justamente por essa questão é que o BPO Financeiro tem sido uma opção para empresas que querem </w:t>
      </w:r>
      <w:proofErr w:type="gramStart"/>
      <w:r>
        <w:rPr>
          <w:rFonts w:ascii="Arial" w:eastAsia="Arial" w:hAnsi="Arial" w:cs="Arial"/>
          <w:color w:val="000000"/>
        </w:rPr>
        <w:t>otimizar</w:t>
      </w:r>
      <w:proofErr w:type="gramEnd"/>
      <w:r>
        <w:rPr>
          <w:rFonts w:ascii="Arial" w:eastAsia="Arial" w:hAnsi="Arial" w:cs="Arial"/>
          <w:color w:val="000000"/>
        </w:rPr>
        <w:t xml:space="preserve"> </w:t>
      </w:r>
      <w:r>
        <w:rPr>
          <w:rFonts w:ascii="Arial" w:eastAsia="Arial" w:hAnsi="Arial" w:cs="Arial"/>
          <w:color w:val="000000"/>
        </w:rPr>
        <w:lastRenderedPageBreak/>
        <w:t xml:space="preserve">custos, reduzir obrigações com impostos e processos por meio de planejamento e visão estratégica de profissionais experientes na área.    </w:t>
      </w:r>
    </w:p>
    <w:p w14:paraId="1A132433" w14:textId="77777777" w:rsidR="003238A0" w:rsidRDefault="003238A0">
      <w:pPr>
        <w:pBdr>
          <w:top w:val="nil"/>
          <w:left w:val="nil"/>
          <w:bottom w:val="nil"/>
          <w:right w:val="nil"/>
          <w:between w:val="nil"/>
        </w:pBdr>
        <w:ind w:firstLine="0"/>
        <w:rPr>
          <w:rFonts w:ascii="Arial" w:eastAsia="Arial" w:hAnsi="Arial" w:cs="Arial"/>
          <w:color w:val="FF0000"/>
        </w:rPr>
      </w:pPr>
    </w:p>
    <w:p w14:paraId="6B60658F"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w:t>
      </w:r>
      <w:proofErr w:type="gramStart"/>
      <w:r>
        <w:rPr>
          <w:rFonts w:ascii="Arial" w:eastAsia="Arial" w:hAnsi="Arial" w:cs="Arial"/>
          <w:color w:val="000000"/>
        </w:rPr>
        <w:t xml:space="preserve">  </w:t>
      </w:r>
      <w:proofErr w:type="gramEnd"/>
      <w:r>
        <w:rPr>
          <w:rFonts w:ascii="Arial" w:eastAsia="Arial" w:hAnsi="Arial" w:cs="Arial"/>
          <w:color w:val="000000"/>
        </w:rPr>
        <w:t>Aumento de eficiência e melhoria contínua na execução dos processos;</w:t>
      </w:r>
    </w:p>
    <w:p w14:paraId="6C251628"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Obtenção de maior flexibilidade interna;</w:t>
      </w:r>
    </w:p>
    <w:p w14:paraId="65CFFC6F"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Serviços flexíveis, o que é ótimo para atender às mudanças nas demandas do mercado;</w:t>
      </w:r>
    </w:p>
    <w:p w14:paraId="77140A8F" w14:textId="0CF1FF09"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 Controle e redução de custos operacionais (especialmente </w:t>
      </w:r>
      <w:r w:rsidR="00857833">
        <w:rPr>
          <w:rFonts w:ascii="Arial" w:eastAsia="Arial" w:hAnsi="Arial" w:cs="Arial"/>
          <w:color w:val="000000"/>
        </w:rPr>
        <w:t>on</w:t>
      </w:r>
      <w:r>
        <w:rPr>
          <w:rFonts w:ascii="Arial" w:eastAsia="Arial" w:hAnsi="Arial" w:cs="Arial"/>
          <w:color w:val="000000"/>
        </w:rPr>
        <w:t>de</w:t>
      </w:r>
      <w:r w:rsidR="00857833">
        <w:rPr>
          <w:rFonts w:ascii="Arial" w:eastAsia="Arial" w:hAnsi="Arial" w:cs="Arial"/>
          <w:color w:val="000000"/>
        </w:rPr>
        <w:t xml:space="preserve"> se tratam</w:t>
      </w:r>
      <w:r>
        <w:rPr>
          <w:rFonts w:ascii="Arial" w:eastAsia="Arial" w:hAnsi="Arial" w:cs="Arial"/>
          <w:color w:val="000000"/>
        </w:rPr>
        <w:t xml:space="preserve"> de BPO de controladoria).</w:t>
      </w:r>
    </w:p>
    <w:p w14:paraId="56E600CA" w14:textId="77C2066F"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Além disso, a terceirização elimina a necessidade de passar por processos de contratação de funcionários e manter a infraestrutura necessária. Desse modo, tanto os custos operacionais quanto os de recrutamento são reduzidos ao máximo.</w:t>
      </w:r>
    </w:p>
    <w:p w14:paraId="50B93480" w14:textId="6B3941EE"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Outro ponto a considerar é que ao contratar um serviço de BPO os profissionais que executarão as tarefas serão altamente capacitados. Um </w:t>
      </w:r>
      <w:r w:rsidRPr="00857833">
        <w:rPr>
          <w:rFonts w:ascii="Arial" w:eastAsia="Arial" w:hAnsi="Arial" w:cs="Arial"/>
          <w:i/>
          <w:color w:val="000000"/>
        </w:rPr>
        <w:t>outsourcing</w:t>
      </w:r>
      <w:r>
        <w:rPr>
          <w:rFonts w:ascii="Arial" w:eastAsia="Arial" w:hAnsi="Arial" w:cs="Arial"/>
          <w:color w:val="000000"/>
        </w:rPr>
        <w:t xml:space="preserve"> garantirá tempos de resposta rápidos a preços muito mais acessíveis.</w:t>
      </w:r>
    </w:p>
    <w:p w14:paraId="6C1FFAA6" w14:textId="6FC69125"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A terceirização da contabilidade já é bem comum e essa tendência passa a ser seguida também pela controladoria, que atua muito mais estrategicamente. Pensar em um </w:t>
      </w:r>
      <w:r w:rsidRPr="00970D95">
        <w:rPr>
          <w:rFonts w:ascii="Arial" w:eastAsia="Arial" w:hAnsi="Arial" w:cs="Arial"/>
          <w:color w:val="000000"/>
        </w:rPr>
        <w:t>controller</w:t>
      </w:r>
      <w:r>
        <w:rPr>
          <w:rFonts w:ascii="Arial" w:eastAsia="Arial" w:hAnsi="Arial" w:cs="Arial"/>
          <w:color w:val="000000"/>
        </w:rPr>
        <w:t xml:space="preserve"> terceirizado significa trazer o </w:t>
      </w:r>
      <w:hyperlink r:id="rId22">
        <w:r w:rsidRPr="00857833">
          <w:rPr>
            <w:rFonts w:ascii="Arial" w:eastAsia="Arial" w:hAnsi="Arial" w:cs="Arial"/>
            <w:i/>
            <w:color w:val="000000"/>
          </w:rPr>
          <w:t>mindset</w:t>
        </w:r>
      </w:hyperlink>
      <w:hyperlink r:id="rId23">
        <w:r>
          <w:rPr>
            <w:rFonts w:ascii="Arial" w:eastAsia="Arial" w:hAnsi="Arial" w:cs="Arial"/>
            <w:color w:val="000000"/>
          </w:rPr>
          <w:t xml:space="preserve"> de controladoria</w:t>
        </w:r>
      </w:hyperlink>
      <w:r>
        <w:rPr>
          <w:rFonts w:ascii="Arial" w:eastAsia="Arial" w:hAnsi="Arial" w:cs="Arial"/>
          <w:color w:val="000000"/>
        </w:rPr>
        <w:t> para sua empresa, com custos menores e b</w:t>
      </w:r>
      <w:r w:rsidR="00857833">
        <w:rPr>
          <w:rFonts w:ascii="Arial" w:eastAsia="Arial" w:hAnsi="Arial" w:cs="Arial"/>
          <w:color w:val="000000"/>
        </w:rPr>
        <w:t>em menos trabalho do que se</w:t>
      </w:r>
      <w:r>
        <w:rPr>
          <w:rFonts w:ascii="Arial" w:eastAsia="Arial" w:hAnsi="Arial" w:cs="Arial"/>
          <w:color w:val="000000"/>
        </w:rPr>
        <w:t xml:space="preserve"> fosse montar uma equipe.</w:t>
      </w:r>
    </w:p>
    <w:p w14:paraId="21DF9E94" w14:textId="551530C0"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E</w:t>
      </w:r>
      <w:r w:rsidR="00857833">
        <w:rPr>
          <w:rFonts w:ascii="Arial" w:eastAsia="Arial" w:hAnsi="Arial" w:cs="Arial"/>
          <w:color w:val="000000"/>
        </w:rPr>
        <w:t>m muitas oportunidades destacam-</w:t>
      </w:r>
      <w:r>
        <w:rPr>
          <w:rFonts w:ascii="Arial" w:eastAsia="Arial" w:hAnsi="Arial" w:cs="Arial"/>
          <w:color w:val="000000"/>
        </w:rPr>
        <w:t>s</w:t>
      </w:r>
      <w:r w:rsidR="00857833">
        <w:rPr>
          <w:rFonts w:ascii="Arial" w:eastAsia="Arial" w:hAnsi="Arial" w:cs="Arial"/>
          <w:color w:val="000000"/>
        </w:rPr>
        <w:t>e</w:t>
      </w:r>
      <w:r>
        <w:rPr>
          <w:rFonts w:ascii="Arial" w:eastAsia="Arial" w:hAnsi="Arial" w:cs="Arial"/>
          <w:color w:val="000000"/>
        </w:rPr>
        <w:t xml:space="preserve"> a importância de profissionais de controladoria, os quais atuam no planejamento, coordenação, direção e controle das atividades de curto, médio e longo prazo executadas nas áreas de planejamento, controladoria e finanças. Por isso, a terceirização do departamento financeiro focando nas atividades de controladoria trará à empresa contratante benefícios como:</w:t>
      </w:r>
    </w:p>
    <w:p w14:paraId="1AD35960"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a) Aperfeiçoamento do controle fiscal e contábil;</w:t>
      </w:r>
    </w:p>
    <w:p w14:paraId="391887E6"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b) Coleta de informações dos </w:t>
      </w:r>
      <w:hyperlink r:id="rId24">
        <w:r>
          <w:rPr>
            <w:rFonts w:ascii="Arial" w:eastAsia="Arial" w:hAnsi="Arial" w:cs="Arial"/>
            <w:color w:val="000000"/>
          </w:rPr>
          <w:t>custos, despesas</w:t>
        </w:r>
      </w:hyperlink>
      <w:r>
        <w:rPr>
          <w:rFonts w:ascii="Arial" w:eastAsia="Arial" w:hAnsi="Arial" w:cs="Arial"/>
          <w:color w:val="000000"/>
        </w:rPr>
        <w:t> e receitas de cada área da empresa para a elaboração de </w:t>
      </w:r>
      <w:hyperlink r:id="rId25">
        <w:r>
          <w:rPr>
            <w:rFonts w:ascii="Arial" w:eastAsia="Arial" w:hAnsi="Arial" w:cs="Arial"/>
            <w:color w:val="000000"/>
          </w:rPr>
          <w:t>projeções financeiras</w:t>
        </w:r>
      </w:hyperlink>
      <w:r>
        <w:rPr>
          <w:rFonts w:ascii="Arial" w:eastAsia="Arial" w:hAnsi="Arial" w:cs="Arial"/>
          <w:color w:val="000000"/>
        </w:rPr>
        <w:t>;</w:t>
      </w:r>
    </w:p>
    <w:p w14:paraId="7D225C17"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c) Desenvolvimento de </w:t>
      </w:r>
      <w:hyperlink r:id="rId26">
        <w:r>
          <w:rPr>
            <w:rFonts w:ascii="Arial" w:eastAsia="Arial" w:hAnsi="Arial" w:cs="Arial"/>
            <w:color w:val="000000"/>
          </w:rPr>
          <w:t>metas e objetivos financeiros</w:t>
        </w:r>
      </w:hyperlink>
      <w:r>
        <w:rPr>
          <w:rFonts w:ascii="Arial" w:eastAsia="Arial" w:hAnsi="Arial" w:cs="Arial"/>
          <w:color w:val="000000"/>
        </w:rPr>
        <w:t>;</w:t>
      </w:r>
    </w:p>
    <w:p w14:paraId="2A33E0E2"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d) Desenvolvimento de indicadores de monitoramento financeiro;</w:t>
      </w:r>
    </w:p>
    <w:p w14:paraId="234701C4"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e) Elaboração de </w:t>
      </w:r>
      <w:hyperlink r:id="rId27">
        <w:r>
          <w:rPr>
            <w:rFonts w:ascii="Arial" w:eastAsia="Arial" w:hAnsi="Arial" w:cs="Arial"/>
            <w:color w:val="000000"/>
          </w:rPr>
          <w:t>relatórios gerenciais</w:t>
        </w:r>
      </w:hyperlink>
      <w:r>
        <w:rPr>
          <w:rFonts w:ascii="Arial" w:eastAsia="Arial" w:hAnsi="Arial" w:cs="Arial"/>
          <w:color w:val="000000"/>
        </w:rPr>
        <w:t> e </w:t>
      </w:r>
      <w:hyperlink r:id="rId28">
        <w:r>
          <w:rPr>
            <w:rFonts w:ascii="Arial" w:eastAsia="Arial" w:hAnsi="Arial" w:cs="Arial"/>
            <w:color w:val="000000"/>
          </w:rPr>
          <w:t>orçamentários</w:t>
        </w:r>
      </w:hyperlink>
      <w:r>
        <w:rPr>
          <w:rFonts w:ascii="Arial" w:eastAsia="Arial" w:hAnsi="Arial" w:cs="Arial"/>
          <w:color w:val="000000"/>
        </w:rPr>
        <w:t>;</w:t>
      </w:r>
    </w:p>
    <w:p w14:paraId="761B7080"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lastRenderedPageBreak/>
        <w:t>f) Identificação de pontos de melhoria na empresa, com propostas de ações corretivas que contribuam com o aumento da </w:t>
      </w:r>
      <w:hyperlink r:id="rId29">
        <w:r>
          <w:rPr>
            <w:rFonts w:ascii="Arial" w:eastAsia="Arial" w:hAnsi="Arial" w:cs="Arial"/>
            <w:color w:val="000000"/>
          </w:rPr>
          <w:t>rentabilidade e lucratividade</w:t>
        </w:r>
      </w:hyperlink>
      <w:r>
        <w:rPr>
          <w:rFonts w:ascii="Arial" w:eastAsia="Arial" w:hAnsi="Arial" w:cs="Arial"/>
          <w:color w:val="000000"/>
        </w:rPr>
        <w:t> do negócio;</w:t>
      </w:r>
    </w:p>
    <w:p w14:paraId="15B7D677"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g) </w:t>
      </w:r>
      <w:hyperlink r:id="rId30">
        <w:r>
          <w:rPr>
            <w:rFonts w:ascii="Arial" w:eastAsia="Arial" w:hAnsi="Arial" w:cs="Arial"/>
            <w:color w:val="000000"/>
          </w:rPr>
          <w:t>Análise de viabilidade de investimentos</w:t>
        </w:r>
      </w:hyperlink>
      <w:r>
        <w:rPr>
          <w:rFonts w:ascii="Arial" w:eastAsia="Arial" w:hAnsi="Arial" w:cs="Arial"/>
          <w:color w:val="000000"/>
        </w:rPr>
        <w:t>;</w:t>
      </w:r>
    </w:p>
    <w:p w14:paraId="48AB3F5D"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h) Apoio a todas as áreas da empresa no acompanhamento do </w:t>
      </w:r>
      <w:hyperlink r:id="rId31">
        <w:r>
          <w:rPr>
            <w:rFonts w:ascii="Arial" w:eastAsia="Arial" w:hAnsi="Arial" w:cs="Arial"/>
            <w:color w:val="000000"/>
          </w:rPr>
          <w:t>orçamento previsto e realizado</w:t>
        </w:r>
      </w:hyperlink>
      <w:r>
        <w:rPr>
          <w:rFonts w:ascii="Arial" w:eastAsia="Arial" w:hAnsi="Arial" w:cs="Arial"/>
          <w:color w:val="000000"/>
        </w:rPr>
        <w:t>, bem como em </w:t>
      </w:r>
      <w:hyperlink r:id="rId32">
        <w:r>
          <w:rPr>
            <w:rFonts w:ascii="Arial" w:eastAsia="Arial" w:hAnsi="Arial" w:cs="Arial"/>
            <w:color w:val="000000"/>
          </w:rPr>
          <w:t>decisões estratégicas</w:t>
        </w:r>
      </w:hyperlink>
      <w:r>
        <w:rPr>
          <w:rFonts w:ascii="Arial" w:eastAsia="Arial" w:hAnsi="Arial" w:cs="Arial"/>
          <w:color w:val="000000"/>
        </w:rPr>
        <w:t>;</w:t>
      </w:r>
    </w:p>
    <w:p w14:paraId="6CAAAC19"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i) Elaboração de demonstrações contábeis: </w:t>
      </w:r>
      <w:hyperlink r:id="rId33">
        <w:r>
          <w:rPr>
            <w:rFonts w:ascii="Arial" w:eastAsia="Arial" w:hAnsi="Arial" w:cs="Arial"/>
            <w:color w:val="000000"/>
          </w:rPr>
          <w:t>Balanço Patrimonial</w:t>
        </w:r>
      </w:hyperlink>
      <w:r>
        <w:rPr>
          <w:rFonts w:ascii="Arial" w:eastAsia="Arial" w:hAnsi="Arial" w:cs="Arial"/>
          <w:color w:val="000000"/>
        </w:rPr>
        <w:t>, </w:t>
      </w:r>
      <w:hyperlink r:id="rId34">
        <w:r>
          <w:rPr>
            <w:rFonts w:ascii="Arial" w:eastAsia="Arial" w:hAnsi="Arial" w:cs="Arial"/>
            <w:color w:val="000000"/>
          </w:rPr>
          <w:t>DRE</w:t>
        </w:r>
      </w:hyperlink>
      <w:r>
        <w:rPr>
          <w:rFonts w:ascii="Arial" w:eastAsia="Arial" w:hAnsi="Arial" w:cs="Arial"/>
          <w:color w:val="000000"/>
        </w:rPr>
        <w:t>, </w:t>
      </w:r>
      <w:hyperlink r:id="rId35">
        <w:r>
          <w:rPr>
            <w:rFonts w:ascii="Arial" w:eastAsia="Arial" w:hAnsi="Arial" w:cs="Arial"/>
            <w:color w:val="000000"/>
          </w:rPr>
          <w:t>DFC</w:t>
        </w:r>
      </w:hyperlink>
      <w:r>
        <w:rPr>
          <w:rFonts w:ascii="Arial" w:eastAsia="Arial" w:hAnsi="Arial" w:cs="Arial"/>
          <w:color w:val="000000"/>
        </w:rPr>
        <w:t>, demonstração do patrimônio líquido e demonstração do resultado;</w:t>
      </w:r>
    </w:p>
    <w:p w14:paraId="6A9928B3"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j) </w:t>
      </w:r>
      <w:hyperlink r:id="rId36">
        <w:r>
          <w:rPr>
            <w:rFonts w:ascii="Arial" w:eastAsia="Arial" w:hAnsi="Arial" w:cs="Arial"/>
            <w:color w:val="000000"/>
          </w:rPr>
          <w:t>Monitoramento das variações no orçamento</w:t>
        </w:r>
      </w:hyperlink>
      <w:r>
        <w:rPr>
          <w:rFonts w:ascii="Arial" w:eastAsia="Arial" w:hAnsi="Arial" w:cs="Arial"/>
          <w:color w:val="000000"/>
        </w:rPr>
        <w:t> e investigação da origem e do motivo dessas variações;</w:t>
      </w:r>
    </w:p>
    <w:p w14:paraId="10BB5158"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k) Coordenação da prestação de informações financeiras para </w:t>
      </w:r>
      <w:hyperlink r:id="rId37">
        <w:r>
          <w:rPr>
            <w:rFonts w:ascii="Arial" w:eastAsia="Arial" w:hAnsi="Arial" w:cs="Arial"/>
            <w:color w:val="000000"/>
          </w:rPr>
          <w:t>auditorias externas</w:t>
        </w:r>
      </w:hyperlink>
      <w:r>
        <w:rPr>
          <w:rFonts w:ascii="Arial" w:eastAsia="Arial" w:hAnsi="Arial" w:cs="Arial"/>
          <w:color w:val="000000"/>
        </w:rPr>
        <w:t>;</w:t>
      </w:r>
    </w:p>
    <w:p w14:paraId="7D2C492C" w14:textId="77777777" w:rsidR="003238A0" w:rsidRPr="00970D95"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l) Garantir o</w:t>
      </w:r>
      <w:r w:rsidRPr="00970D95">
        <w:rPr>
          <w:rFonts w:ascii="Arial" w:eastAsia="Arial" w:hAnsi="Arial" w:cs="Arial"/>
          <w:color w:val="000000"/>
        </w:rPr>
        <w:t xml:space="preserve"> </w:t>
      </w:r>
      <w:hyperlink r:id="rId38">
        <w:r w:rsidRPr="00970D95">
          <w:rPr>
            <w:rFonts w:ascii="Arial" w:eastAsia="Arial" w:hAnsi="Arial" w:cs="Arial"/>
            <w:color w:val="000000"/>
          </w:rPr>
          <w:t>compliance</w:t>
        </w:r>
      </w:hyperlink>
      <w:r w:rsidRPr="00970D95">
        <w:rPr>
          <w:rFonts w:ascii="Arial" w:eastAsia="Arial" w:hAnsi="Arial" w:cs="Arial"/>
          <w:color w:val="000000"/>
        </w:rPr>
        <w:t>.</w:t>
      </w:r>
    </w:p>
    <w:p w14:paraId="270023A2" w14:textId="77777777"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m) Realização da projeção de </w:t>
      </w:r>
      <w:hyperlink r:id="rId39">
        <w:r>
          <w:rPr>
            <w:rFonts w:ascii="Arial" w:eastAsia="Arial" w:hAnsi="Arial" w:cs="Arial"/>
            <w:color w:val="000000"/>
          </w:rPr>
          <w:t>receitas</w:t>
        </w:r>
      </w:hyperlink>
      <w:r>
        <w:rPr>
          <w:rFonts w:ascii="Arial" w:eastAsia="Arial" w:hAnsi="Arial" w:cs="Arial"/>
          <w:color w:val="000000"/>
        </w:rPr>
        <w:t>, </w:t>
      </w:r>
      <w:hyperlink r:id="rId40">
        <w:r>
          <w:rPr>
            <w:rFonts w:ascii="Arial" w:eastAsia="Arial" w:hAnsi="Arial" w:cs="Arial"/>
            <w:color w:val="000000"/>
          </w:rPr>
          <w:t>custos</w:t>
        </w:r>
      </w:hyperlink>
      <w:r>
        <w:rPr>
          <w:rFonts w:ascii="Arial" w:eastAsia="Arial" w:hAnsi="Arial" w:cs="Arial"/>
          <w:color w:val="000000"/>
        </w:rPr>
        <w:t>, </w:t>
      </w:r>
      <w:hyperlink r:id="rId41">
        <w:r>
          <w:rPr>
            <w:rFonts w:ascii="Arial" w:eastAsia="Arial" w:hAnsi="Arial" w:cs="Arial"/>
            <w:color w:val="000000"/>
          </w:rPr>
          <w:t>despesas</w:t>
        </w:r>
      </w:hyperlink>
      <w:r>
        <w:rPr>
          <w:rFonts w:ascii="Arial" w:eastAsia="Arial" w:hAnsi="Arial" w:cs="Arial"/>
          <w:color w:val="000000"/>
        </w:rPr>
        <w:t> e </w:t>
      </w:r>
      <w:hyperlink r:id="rId42">
        <w:r>
          <w:rPr>
            <w:rFonts w:ascii="Arial" w:eastAsia="Arial" w:hAnsi="Arial" w:cs="Arial"/>
            <w:color w:val="000000"/>
          </w:rPr>
          <w:t>investimentos</w:t>
        </w:r>
      </w:hyperlink>
      <w:r>
        <w:rPr>
          <w:rFonts w:ascii="Arial" w:eastAsia="Arial" w:hAnsi="Arial" w:cs="Arial"/>
          <w:color w:val="000000"/>
        </w:rPr>
        <w:t>.</w:t>
      </w:r>
    </w:p>
    <w:p w14:paraId="4CF25A07" w14:textId="6036FFF1" w:rsidR="003238A0"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Por entrar em um campo bem mais estratégico, o serviço de </w:t>
      </w:r>
      <w:r w:rsidRPr="00857833">
        <w:rPr>
          <w:rFonts w:ascii="Arial" w:eastAsia="Arial" w:hAnsi="Arial" w:cs="Arial"/>
          <w:i/>
          <w:color w:val="000000"/>
        </w:rPr>
        <w:t>Outsourcing</w:t>
      </w:r>
      <w:r>
        <w:rPr>
          <w:rFonts w:ascii="Arial" w:eastAsia="Arial" w:hAnsi="Arial" w:cs="Arial"/>
          <w:color w:val="000000"/>
        </w:rPr>
        <w:t xml:space="preserve"> financeiro focado em controladoria é recomendado para empresas de pequeno porte e que não tenham recursos para contratar um </w:t>
      </w:r>
      <w:r w:rsidRPr="00857833">
        <w:rPr>
          <w:rFonts w:ascii="Arial" w:eastAsia="Arial" w:hAnsi="Arial" w:cs="Arial"/>
          <w:i/>
          <w:color w:val="000000"/>
        </w:rPr>
        <w:t>controller</w:t>
      </w:r>
      <w:r>
        <w:rPr>
          <w:rFonts w:ascii="Arial" w:eastAsia="Arial" w:hAnsi="Arial" w:cs="Arial"/>
          <w:color w:val="000000"/>
        </w:rPr>
        <w:t xml:space="preserve"> para executar as atividades estratégicas.</w:t>
      </w:r>
    </w:p>
    <w:p w14:paraId="7E7F1CD1" w14:textId="2AFA5238" w:rsidR="003238A0" w:rsidRPr="00970D95"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No esquema macro, que contempla a organização como um </w:t>
      </w:r>
      <w:proofErr w:type="gramStart"/>
      <w:r>
        <w:rPr>
          <w:rFonts w:ascii="Arial" w:eastAsia="Arial" w:hAnsi="Arial" w:cs="Arial"/>
          <w:color w:val="000000"/>
        </w:rPr>
        <w:t>todo, a</w:t>
      </w:r>
      <w:proofErr w:type="gramEnd"/>
      <w:r>
        <w:rPr>
          <w:rFonts w:ascii="Arial" w:eastAsia="Arial" w:hAnsi="Arial" w:cs="Arial"/>
          <w:color w:val="000000"/>
        </w:rPr>
        <w:t xml:space="preserve"> gestão financeira participa de várias fases, sobretudo no planejamento. Isso porque a gestão financeira tem como objetivo central o gerenciamento dos recursos da empresa. </w:t>
      </w:r>
    </w:p>
    <w:p w14:paraId="1DDBB233" w14:textId="0DA2A54B" w:rsidR="003238A0" w:rsidRPr="00970D95"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Assim, ela é determinante para apontar quais são as limitações de recursos, oportunidades de investimentos e aferição de resultados obtidos. Todo negócio tem que gerar lucro para ser sustentável. É preciso, portanto, que a gestão financeira esteja alinhada ao processo organizacional. Sem ela, a empresa se expõe a riscos econômicos, como o de não obter (ou preservar) o capital de giro necessário para as operações do negócio, elevar o comprometimento com dívidas, entre outros. </w:t>
      </w:r>
    </w:p>
    <w:p w14:paraId="105019D5" w14:textId="26434144" w:rsidR="003238A0" w:rsidRPr="00970D95" w:rsidRDefault="002830E9" w:rsidP="00970D95">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Vale observar que as etapas do processo organizacional também devem estar presentes na organização do departamento responsável pela gestão financeira. </w:t>
      </w:r>
      <w:r w:rsidRPr="00970D95">
        <w:rPr>
          <w:rFonts w:ascii="Arial" w:eastAsia="Arial" w:hAnsi="Arial" w:cs="Arial"/>
          <w:color w:val="000000"/>
        </w:rPr>
        <w:t xml:space="preserve">Assim, como afirma Wiley (2008): </w:t>
      </w:r>
      <w:r>
        <w:rPr>
          <w:rFonts w:ascii="Arial" w:eastAsia="Arial" w:hAnsi="Arial" w:cs="Arial"/>
          <w:color w:val="000000"/>
        </w:rPr>
        <w:t xml:space="preserve">planejamento, direção, </w:t>
      </w:r>
      <w:r>
        <w:rPr>
          <w:rFonts w:ascii="Arial" w:eastAsia="Arial" w:hAnsi="Arial" w:cs="Arial"/>
          <w:color w:val="000000"/>
        </w:rPr>
        <w:lastRenderedPageBreak/>
        <w:t xml:space="preserve">comunicação, controle e avaliação precisam ser pensados para cada setor. Por isso é tão importante conhecer essas etapas. </w:t>
      </w:r>
    </w:p>
    <w:p w14:paraId="6BFBC8E8" w14:textId="77777777" w:rsidR="003238A0" w:rsidRDefault="003238A0">
      <w:pPr>
        <w:spacing w:line="240" w:lineRule="auto"/>
        <w:ind w:firstLine="0"/>
        <w:jc w:val="center"/>
        <w:rPr>
          <w:rFonts w:ascii="Arial" w:eastAsia="Arial" w:hAnsi="Arial" w:cs="Arial"/>
          <w:color w:val="000000"/>
          <w:sz w:val="28"/>
          <w:szCs w:val="28"/>
        </w:rPr>
      </w:pPr>
    </w:p>
    <w:p w14:paraId="355765E4" w14:textId="77777777" w:rsidR="003238A0" w:rsidRDefault="003238A0">
      <w:pPr>
        <w:spacing w:line="240" w:lineRule="auto"/>
        <w:ind w:firstLine="0"/>
        <w:jc w:val="center"/>
        <w:rPr>
          <w:rFonts w:ascii="Arial" w:eastAsia="Arial" w:hAnsi="Arial" w:cs="Arial"/>
          <w:color w:val="000000"/>
          <w:sz w:val="28"/>
          <w:szCs w:val="28"/>
        </w:rPr>
      </w:pPr>
    </w:p>
    <w:p w14:paraId="74ECAE2C" w14:textId="77777777" w:rsidR="003238A0" w:rsidRPr="00857833" w:rsidRDefault="002830E9">
      <w:pPr>
        <w:spacing w:line="240" w:lineRule="auto"/>
        <w:ind w:firstLine="0"/>
        <w:rPr>
          <w:rFonts w:ascii="Arial" w:eastAsia="Arial" w:hAnsi="Arial" w:cs="Arial"/>
          <w:bCs/>
          <w:color w:val="FF0000"/>
        </w:rPr>
      </w:pPr>
      <w:r w:rsidRPr="00857833">
        <w:rPr>
          <w:rFonts w:ascii="Arial" w:eastAsia="Arial" w:hAnsi="Arial" w:cs="Arial"/>
          <w:bCs/>
          <w:color w:val="000000"/>
        </w:rPr>
        <w:t xml:space="preserve">2.1 PLANEJAMENTO </w:t>
      </w:r>
    </w:p>
    <w:p w14:paraId="36E2BFBA" w14:textId="77777777" w:rsidR="003238A0" w:rsidRDefault="003238A0">
      <w:pPr>
        <w:spacing w:line="240" w:lineRule="auto"/>
        <w:ind w:firstLine="0"/>
        <w:jc w:val="center"/>
        <w:rPr>
          <w:rFonts w:ascii="Quattrocento Sans" w:eastAsia="Quattrocento Sans" w:hAnsi="Quattrocento Sans" w:cs="Quattrocento Sans"/>
          <w:sz w:val="28"/>
          <w:szCs w:val="28"/>
        </w:rPr>
      </w:pPr>
    </w:p>
    <w:p w14:paraId="33E21238" w14:textId="51B09C68" w:rsidR="003238A0" w:rsidRPr="00B26210" w:rsidRDefault="002830E9" w:rsidP="00B26210">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O planejamento é a esfera do processo organizacional que se preocupa em verificar a realidade atual da empresa, avaliar oportunidades a </w:t>
      </w:r>
      <w:proofErr w:type="gramStart"/>
      <w:r>
        <w:rPr>
          <w:rFonts w:ascii="Arial" w:eastAsia="Arial" w:hAnsi="Arial" w:cs="Arial"/>
          <w:color w:val="000000"/>
        </w:rPr>
        <w:t>serem</w:t>
      </w:r>
      <w:proofErr w:type="gramEnd"/>
      <w:r>
        <w:rPr>
          <w:rFonts w:ascii="Arial" w:eastAsia="Arial" w:hAnsi="Arial" w:cs="Arial"/>
          <w:color w:val="000000"/>
        </w:rPr>
        <w:t xml:space="preserve"> alcançadas, definir objetivos futuros, elaborar meios para alcance das metas e projetar ações de acordo com cenários distintos. </w:t>
      </w:r>
    </w:p>
    <w:p w14:paraId="02E1CB69" w14:textId="7F6D1506" w:rsidR="003238A0" w:rsidRDefault="002830E9" w:rsidP="00B26210">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Na gestão financeira, o planejamento é diferente, porém é mais específico. Deve se preocupar com a análise da situação financeira, identificar melhores possibilidades para o investimento ou uso dos recursos econômicos, para definir resultados a serem alcançados e avaliar como as metas podem ser concretizadas e prever como se deve agir em diferentes cenários. </w:t>
      </w:r>
      <w:proofErr w:type="gramStart"/>
      <w:r>
        <w:rPr>
          <w:rFonts w:ascii="Arial" w:eastAsia="Arial" w:hAnsi="Arial" w:cs="Arial"/>
          <w:color w:val="000000"/>
        </w:rPr>
        <w:t xml:space="preserve">  </w:t>
      </w:r>
      <w:proofErr w:type="gramEnd"/>
      <w:r>
        <w:rPr>
          <w:rFonts w:ascii="Arial" w:eastAsia="Arial" w:hAnsi="Arial" w:cs="Arial"/>
          <w:color w:val="000000"/>
        </w:rPr>
        <w:t xml:space="preserve">              </w:t>
      </w:r>
    </w:p>
    <w:p w14:paraId="2B451F30" w14:textId="64B64CF0" w:rsidR="003238A0" w:rsidRPr="00B26210" w:rsidRDefault="002830E9" w:rsidP="00B26210">
      <w:pPr>
        <w:pBdr>
          <w:top w:val="nil"/>
          <w:left w:val="nil"/>
          <w:bottom w:val="nil"/>
          <w:right w:val="nil"/>
          <w:between w:val="nil"/>
        </w:pBdr>
        <w:ind w:firstLine="709"/>
        <w:rPr>
          <w:rFonts w:ascii="Arial" w:eastAsia="Arial" w:hAnsi="Arial" w:cs="Arial"/>
          <w:color w:val="000000"/>
        </w:rPr>
      </w:pPr>
      <w:r w:rsidRPr="00B26210">
        <w:rPr>
          <w:rFonts w:ascii="Arial" w:eastAsia="Arial" w:hAnsi="Arial" w:cs="Arial"/>
          <w:color w:val="000000"/>
        </w:rPr>
        <w:t xml:space="preserve">Segundo </w:t>
      </w:r>
      <w:proofErr w:type="spellStart"/>
      <w:r w:rsidRPr="00B26210">
        <w:rPr>
          <w:rFonts w:ascii="Arial" w:eastAsia="Arial" w:hAnsi="Arial" w:cs="Arial"/>
          <w:color w:val="000000"/>
        </w:rPr>
        <w:t>Bateman</w:t>
      </w:r>
      <w:proofErr w:type="spellEnd"/>
      <w:r w:rsidRPr="00B26210">
        <w:rPr>
          <w:rFonts w:ascii="Arial" w:eastAsia="Arial" w:hAnsi="Arial" w:cs="Arial"/>
          <w:color w:val="000000"/>
        </w:rPr>
        <w:t xml:space="preserve"> e Snell (1998), existem três níveis de planejamento:</w:t>
      </w:r>
    </w:p>
    <w:p w14:paraId="15CA3614" w14:textId="1DD988FE" w:rsidR="003238A0" w:rsidRPr="00B26210" w:rsidRDefault="00857833" w:rsidP="00B26210">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a) </w:t>
      </w:r>
      <w:r w:rsidR="002830E9">
        <w:rPr>
          <w:rFonts w:ascii="Arial" w:eastAsia="Arial" w:hAnsi="Arial" w:cs="Arial"/>
          <w:color w:val="000000"/>
        </w:rPr>
        <w:t>O planejamento estratégico cuida das projeções de longo prazo, ou seja, para um período superior a cinco anos. Por isso, é um planejamento menos detalhado, que indica perspectivas a serem buscadas, mas de forma mais flexível, pois há possibilidade de mudança de cenários. Na </w:t>
      </w:r>
      <w:hyperlink r:id="rId43">
        <w:r w:rsidR="002830E9">
          <w:rPr>
            <w:rFonts w:ascii="Arial" w:eastAsia="Arial" w:hAnsi="Arial" w:cs="Arial"/>
            <w:color w:val="000000"/>
          </w:rPr>
          <w:t>gestão financeira</w:t>
        </w:r>
      </w:hyperlink>
      <w:r w:rsidR="002830E9">
        <w:rPr>
          <w:rFonts w:ascii="Arial" w:eastAsia="Arial" w:hAnsi="Arial" w:cs="Arial"/>
          <w:color w:val="000000"/>
        </w:rPr>
        <w:t>, pode-se usar como exemplo o planejamento de investimentos futuros, como a expansão do negócio. </w:t>
      </w:r>
    </w:p>
    <w:p w14:paraId="09896C3E" w14:textId="77777777" w:rsidR="003238A0" w:rsidRDefault="002830E9" w:rsidP="00B26210">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b) No planejamento tático, o foco é o médio prazo, compreendendo um período que vai de um a cinco anos. Ele é um desdobramento do planejamento estratégico e traça atividades que devem ser adotadas para levar a organização a atingir seus objetivos. Aqui também é importante ter um grau de flexibilidade para adaptação frente à mudança de cenários. </w:t>
      </w:r>
    </w:p>
    <w:p w14:paraId="780A4B3B" w14:textId="3FB6CC49" w:rsidR="003238A0" w:rsidRDefault="00857833" w:rsidP="00B26210">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c) Planejamento operacional </w:t>
      </w:r>
      <w:r w:rsidR="002830E9">
        <w:rPr>
          <w:rFonts w:ascii="Arial" w:eastAsia="Arial" w:hAnsi="Arial" w:cs="Arial"/>
          <w:color w:val="000000"/>
        </w:rPr>
        <w:t>dentro do período de um ano</w:t>
      </w:r>
      <w:proofErr w:type="gramStart"/>
      <w:r w:rsidR="002830E9">
        <w:rPr>
          <w:rFonts w:ascii="Arial" w:eastAsia="Arial" w:hAnsi="Arial" w:cs="Arial"/>
          <w:color w:val="000000"/>
        </w:rPr>
        <w:t>, tem</w:t>
      </w:r>
      <w:proofErr w:type="gramEnd"/>
      <w:r w:rsidR="002830E9">
        <w:rPr>
          <w:rFonts w:ascii="Arial" w:eastAsia="Arial" w:hAnsi="Arial" w:cs="Arial"/>
          <w:color w:val="000000"/>
        </w:rPr>
        <w:t xml:space="preserve"> como principal característica a definição do plano de ações propriamente dito. Ou seja, como os processos devem ser conduzidos no dia a dia da empresa para dar sustentação aos planejamentos táticos e estratégicos. Aqui, são envolvidos todos os colaboradores. Na gestão financeira, consiste na definição dos processos financeiros diários. </w:t>
      </w:r>
    </w:p>
    <w:p w14:paraId="3DF505ED" w14:textId="77777777" w:rsidR="003238A0" w:rsidRDefault="003238A0">
      <w:pPr>
        <w:ind w:left="709" w:firstLine="284"/>
        <w:rPr>
          <w:rFonts w:ascii="Arial" w:eastAsia="Arial" w:hAnsi="Arial" w:cs="Arial"/>
          <w:color w:val="000000"/>
        </w:rPr>
      </w:pPr>
    </w:p>
    <w:p w14:paraId="7BF139B9" w14:textId="77777777" w:rsidR="003238A0" w:rsidRDefault="003238A0">
      <w:pPr>
        <w:ind w:left="709" w:firstLine="284"/>
        <w:rPr>
          <w:rFonts w:ascii="Quattrocento Sans" w:eastAsia="Quattrocento Sans" w:hAnsi="Quattrocento Sans" w:cs="Quattrocento Sans"/>
          <w:sz w:val="18"/>
          <w:szCs w:val="18"/>
        </w:rPr>
      </w:pPr>
    </w:p>
    <w:p w14:paraId="70406C3C" w14:textId="77777777" w:rsidR="003238A0" w:rsidRDefault="002830E9">
      <w:pPr>
        <w:ind w:firstLine="0"/>
        <w:rPr>
          <w:rFonts w:ascii="Quattrocento Sans" w:eastAsia="Quattrocento Sans" w:hAnsi="Quattrocento Sans" w:cs="Quattrocento Sans"/>
          <w:sz w:val="18"/>
          <w:szCs w:val="18"/>
        </w:rPr>
      </w:pPr>
      <w:r>
        <w:rPr>
          <w:rFonts w:ascii="Arial" w:eastAsia="Arial" w:hAnsi="Arial" w:cs="Arial"/>
          <w:color w:val="000000"/>
        </w:rPr>
        <w:lastRenderedPageBreak/>
        <w:t xml:space="preserve">              </w:t>
      </w:r>
    </w:p>
    <w:p w14:paraId="728527B7" w14:textId="77777777" w:rsidR="003238A0" w:rsidRDefault="003238A0">
      <w:pPr>
        <w:spacing w:line="240" w:lineRule="auto"/>
        <w:ind w:firstLine="0"/>
        <w:jc w:val="left"/>
        <w:rPr>
          <w:rFonts w:ascii="Arial" w:eastAsia="Arial" w:hAnsi="Arial" w:cs="Arial"/>
          <w:color w:val="000000"/>
        </w:rPr>
      </w:pPr>
    </w:p>
    <w:p w14:paraId="7951834D" w14:textId="77777777" w:rsidR="003238A0" w:rsidRPr="006E3A03" w:rsidRDefault="002830E9">
      <w:pPr>
        <w:spacing w:line="240" w:lineRule="auto"/>
        <w:ind w:firstLine="0"/>
        <w:rPr>
          <w:rFonts w:ascii="Arial" w:eastAsia="Arial" w:hAnsi="Arial" w:cs="Arial"/>
          <w:bCs/>
          <w:color w:val="000000"/>
        </w:rPr>
      </w:pPr>
      <w:r w:rsidRPr="006E3A03">
        <w:rPr>
          <w:rFonts w:ascii="Arial" w:eastAsia="Arial" w:hAnsi="Arial" w:cs="Arial"/>
          <w:bCs/>
          <w:color w:val="000000"/>
        </w:rPr>
        <w:t>2.2 DIREÇÃO</w:t>
      </w:r>
    </w:p>
    <w:p w14:paraId="4727097F" w14:textId="77777777" w:rsidR="003238A0" w:rsidRDefault="003238A0">
      <w:pPr>
        <w:spacing w:line="240" w:lineRule="auto"/>
        <w:ind w:firstLine="0"/>
        <w:jc w:val="center"/>
        <w:rPr>
          <w:rFonts w:ascii="Quattrocento Sans" w:eastAsia="Quattrocento Sans" w:hAnsi="Quattrocento Sans" w:cs="Quattrocento Sans"/>
          <w:sz w:val="28"/>
          <w:szCs w:val="28"/>
        </w:rPr>
      </w:pPr>
    </w:p>
    <w:p w14:paraId="3FA435F6" w14:textId="1601A083" w:rsidR="003238A0" w:rsidRDefault="002830E9" w:rsidP="00B26210">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A execução dos processos estabelecidos no planejamento depende do papel da liderança, que deve orientar as equipes para o cumprimento das funções de acordo com o que foi definido. Em </w:t>
      </w:r>
      <w:hyperlink r:id="rId44">
        <w:r>
          <w:rPr>
            <w:rFonts w:ascii="Arial" w:eastAsia="Arial" w:hAnsi="Arial" w:cs="Arial"/>
            <w:color w:val="000000"/>
          </w:rPr>
          <w:t>gestão financeira</w:t>
        </w:r>
      </w:hyperlink>
      <w:r>
        <w:rPr>
          <w:rFonts w:ascii="Arial" w:eastAsia="Arial" w:hAnsi="Arial" w:cs="Arial"/>
          <w:color w:val="000000"/>
        </w:rPr>
        <w:t>, isso pressupõe o comando e a supervisão dos procedimentos que, em geral, são complexos, pois envolvem registros, cálculos e controles financeiros. </w:t>
      </w:r>
    </w:p>
    <w:p w14:paraId="19B6FCA1" w14:textId="77777777" w:rsidR="003238A0" w:rsidRPr="006E3A03" w:rsidRDefault="003238A0">
      <w:pPr>
        <w:spacing w:line="240" w:lineRule="auto"/>
        <w:ind w:firstLine="0"/>
        <w:rPr>
          <w:rFonts w:ascii="Quattrocento Sans" w:eastAsia="Quattrocento Sans" w:hAnsi="Quattrocento Sans" w:cs="Quattrocento Sans"/>
          <w:sz w:val="18"/>
          <w:szCs w:val="18"/>
        </w:rPr>
      </w:pPr>
    </w:p>
    <w:p w14:paraId="1C06734C" w14:textId="77777777" w:rsidR="003238A0" w:rsidRPr="006E3A03" w:rsidRDefault="002830E9">
      <w:pPr>
        <w:spacing w:line="240" w:lineRule="auto"/>
        <w:ind w:firstLine="0"/>
        <w:rPr>
          <w:rFonts w:ascii="Arial" w:eastAsia="Arial" w:hAnsi="Arial" w:cs="Arial"/>
          <w:bCs/>
          <w:color w:val="000000"/>
        </w:rPr>
      </w:pPr>
      <w:r w:rsidRPr="006E3A03">
        <w:rPr>
          <w:rFonts w:ascii="Arial" w:eastAsia="Arial" w:hAnsi="Arial" w:cs="Arial"/>
          <w:bCs/>
          <w:color w:val="000000"/>
        </w:rPr>
        <w:t>2.3 COMUNICAÇÃO</w:t>
      </w:r>
    </w:p>
    <w:p w14:paraId="3E81F709" w14:textId="77777777" w:rsidR="003238A0" w:rsidRPr="00B26210" w:rsidRDefault="003238A0" w:rsidP="00B26210">
      <w:pPr>
        <w:pBdr>
          <w:top w:val="nil"/>
          <w:left w:val="nil"/>
          <w:bottom w:val="nil"/>
          <w:right w:val="nil"/>
          <w:between w:val="nil"/>
        </w:pBdr>
        <w:ind w:firstLine="709"/>
        <w:rPr>
          <w:rFonts w:ascii="Arial" w:eastAsia="Arial" w:hAnsi="Arial" w:cs="Arial"/>
          <w:color w:val="000000"/>
        </w:rPr>
      </w:pPr>
    </w:p>
    <w:p w14:paraId="1AEEF89A" w14:textId="00DC09BF" w:rsidR="003238A0" w:rsidRDefault="002830E9" w:rsidP="00B26210">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Comunicar é ação essencial em todos os momentos. A interlocução transparente e objetiva favorece a execução dos trabalhos e o alcance dos objetivos.</w:t>
      </w:r>
    </w:p>
    <w:p w14:paraId="5CC3E7BD" w14:textId="77777777" w:rsidR="003238A0" w:rsidRPr="00B26210" w:rsidRDefault="002830E9">
      <w:pPr>
        <w:ind w:firstLine="0"/>
        <w:rPr>
          <w:rFonts w:ascii="Quattrocento Sans" w:eastAsia="Quattrocento Sans" w:hAnsi="Quattrocento Sans" w:cs="Quattrocento Sans"/>
          <w:b/>
          <w:bCs/>
          <w:sz w:val="18"/>
          <w:szCs w:val="18"/>
        </w:rPr>
      </w:pPr>
      <w:r>
        <w:rPr>
          <w:rFonts w:ascii="Arial" w:eastAsia="Arial" w:hAnsi="Arial" w:cs="Arial"/>
          <w:color w:val="000000"/>
        </w:rPr>
        <w:t> </w:t>
      </w:r>
    </w:p>
    <w:p w14:paraId="629E158D" w14:textId="77777777" w:rsidR="003238A0" w:rsidRPr="009E5F2C" w:rsidRDefault="002830E9">
      <w:pPr>
        <w:spacing w:line="240" w:lineRule="auto"/>
        <w:ind w:firstLine="0"/>
        <w:rPr>
          <w:rFonts w:ascii="Arial" w:eastAsia="Arial" w:hAnsi="Arial" w:cs="Arial"/>
          <w:bCs/>
          <w:color w:val="000000"/>
        </w:rPr>
      </w:pPr>
      <w:r w:rsidRPr="009E5F2C">
        <w:rPr>
          <w:rFonts w:ascii="Arial" w:eastAsia="Arial" w:hAnsi="Arial" w:cs="Arial"/>
          <w:bCs/>
          <w:color w:val="000000"/>
        </w:rPr>
        <w:t>2.4 CONTROLE</w:t>
      </w:r>
    </w:p>
    <w:p w14:paraId="65AD9E88" w14:textId="77777777" w:rsidR="003238A0" w:rsidRDefault="003238A0">
      <w:pPr>
        <w:spacing w:line="240" w:lineRule="auto"/>
        <w:ind w:firstLine="0"/>
        <w:jc w:val="center"/>
        <w:rPr>
          <w:rFonts w:ascii="Quattrocento Sans" w:eastAsia="Quattrocento Sans" w:hAnsi="Quattrocento Sans" w:cs="Quattrocento Sans"/>
          <w:sz w:val="28"/>
          <w:szCs w:val="28"/>
        </w:rPr>
      </w:pPr>
    </w:p>
    <w:p w14:paraId="50A7BF37" w14:textId="739E8AFD" w:rsidR="003238A0" w:rsidRDefault="002830E9" w:rsidP="00B26210">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O controle deve se preocupar com a verificação dos processos, com a intenção de avaliar se eles estão sendo executados conforme o que foi planejado. Assim, é possível adotar medidas de correção de forma preventiva, evitando a ocorrência de erros, retrabalhos ou desvio de propósitos. </w:t>
      </w:r>
    </w:p>
    <w:p w14:paraId="4E5F8BD4" w14:textId="77777777" w:rsidR="003238A0" w:rsidRDefault="003238A0">
      <w:pPr>
        <w:spacing w:line="240" w:lineRule="auto"/>
        <w:ind w:firstLine="0"/>
        <w:rPr>
          <w:rFonts w:ascii="Quattrocento Sans" w:eastAsia="Quattrocento Sans" w:hAnsi="Quattrocento Sans" w:cs="Quattrocento Sans"/>
          <w:sz w:val="18"/>
          <w:szCs w:val="18"/>
        </w:rPr>
      </w:pPr>
    </w:p>
    <w:p w14:paraId="42841E9B" w14:textId="77777777" w:rsidR="003238A0" w:rsidRPr="009E5F2C" w:rsidRDefault="002830E9">
      <w:pPr>
        <w:spacing w:line="240" w:lineRule="auto"/>
        <w:ind w:firstLine="0"/>
        <w:rPr>
          <w:rFonts w:ascii="Arial" w:eastAsia="Arial" w:hAnsi="Arial" w:cs="Arial"/>
          <w:bCs/>
          <w:color w:val="000000"/>
        </w:rPr>
      </w:pPr>
      <w:r w:rsidRPr="009E5F2C">
        <w:rPr>
          <w:rFonts w:ascii="Arial" w:eastAsia="Arial" w:hAnsi="Arial" w:cs="Arial"/>
          <w:bCs/>
          <w:color w:val="000000"/>
        </w:rPr>
        <w:t>2.5 AVALIAÇÃO</w:t>
      </w:r>
    </w:p>
    <w:p w14:paraId="6196EAEF" w14:textId="77777777" w:rsidR="003238A0" w:rsidRDefault="003238A0">
      <w:pPr>
        <w:spacing w:line="240" w:lineRule="auto"/>
        <w:ind w:firstLine="0"/>
        <w:jc w:val="center"/>
        <w:rPr>
          <w:rFonts w:ascii="Quattrocento Sans" w:eastAsia="Quattrocento Sans" w:hAnsi="Quattrocento Sans" w:cs="Quattrocento Sans"/>
        </w:rPr>
      </w:pPr>
    </w:p>
    <w:p w14:paraId="75BFCFBA" w14:textId="4DD7EEBF" w:rsidR="003238A0" w:rsidRPr="00B26210" w:rsidRDefault="002830E9" w:rsidP="00B26210">
      <w:pPr>
        <w:pBdr>
          <w:top w:val="nil"/>
          <w:left w:val="nil"/>
          <w:bottom w:val="nil"/>
          <w:right w:val="nil"/>
          <w:between w:val="nil"/>
        </w:pBdr>
        <w:ind w:firstLine="709"/>
        <w:rPr>
          <w:rFonts w:ascii="Arial" w:eastAsia="Arial" w:hAnsi="Arial" w:cs="Arial"/>
          <w:color w:val="000000"/>
        </w:rPr>
      </w:pPr>
      <w:r w:rsidRPr="00B26210">
        <w:rPr>
          <w:rFonts w:ascii="Arial" w:eastAsia="Arial" w:hAnsi="Arial" w:cs="Arial"/>
          <w:color w:val="000000"/>
        </w:rPr>
        <w:t>A avaliação concentra a mensuração dos resultados. Para isso, é importante que desde o planejamento haja clareza quanto aos indicadores que devem ser adotados. Além disso, para fazer uma análise de resultados eficiente é preciso ter o registro de todos os dados necessários à apuração. Avaliar é uma etapa fundamental no processo organizacional, pois é ela quem vai indicar se o planejamento e os processos definidos geram retorno para o negócio.  Zdanowicz, (2000).</w:t>
      </w:r>
    </w:p>
    <w:p w14:paraId="5A910AE7" w14:textId="525ADC01" w:rsidR="003238A0" w:rsidRPr="00B26210" w:rsidRDefault="002830E9" w:rsidP="00B26210">
      <w:pPr>
        <w:pBdr>
          <w:top w:val="nil"/>
          <w:left w:val="nil"/>
          <w:bottom w:val="nil"/>
          <w:right w:val="nil"/>
          <w:between w:val="nil"/>
        </w:pBdr>
        <w:ind w:firstLine="709"/>
        <w:rPr>
          <w:rFonts w:ascii="Arial" w:eastAsia="Arial" w:hAnsi="Arial" w:cs="Arial"/>
          <w:color w:val="000000"/>
        </w:rPr>
      </w:pPr>
      <w:r w:rsidRPr="00B26210">
        <w:rPr>
          <w:rFonts w:ascii="Arial" w:eastAsia="Arial" w:hAnsi="Arial" w:cs="Arial"/>
          <w:color w:val="000000"/>
        </w:rPr>
        <w:t>O planejamento financeiro acompanha o planejamento estratégico da empresa. Isto é, ele deve indicar como os recursos devem ser utilizados para alcançar os objetivos traçados. É</w:t>
      </w:r>
      <w:r w:rsidR="009E5F2C">
        <w:rPr>
          <w:rFonts w:ascii="Arial" w:eastAsia="Arial" w:hAnsi="Arial" w:cs="Arial"/>
          <w:color w:val="000000"/>
        </w:rPr>
        <w:t xml:space="preserve"> por isso que </w:t>
      </w:r>
      <w:proofErr w:type="spellStart"/>
      <w:r w:rsidR="009E5F2C">
        <w:rPr>
          <w:rFonts w:ascii="Arial" w:eastAsia="Arial" w:hAnsi="Arial" w:cs="Arial"/>
          <w:color w:val="000000"/>
        </w:rPr>
        <w:t>Zdanowicz</w:t>
      </w:r>
      <w:proofErr w:type="spellEnd"/>
      <w:r w:rsidR="009E5F2C">
        <w:rPr>
          <w:rFonts w:ascii="Arial" w:eastAsia="Arial" w:hAnsi="Arial" w:cs="Arial"/>
          <w:color w:val="000000"/>
        </w:rPr>
        <w:t> (2000)</w:t>
      </w:r>
      <w:proofErr w:type="gramStart"/>
      <w:r w:rsidR="009E5F2C">
        <w:rPr>
          <w:rFonts w:ascii="Arial" w:eastAsia="Arial" w:hAnsi="Arial" w:cs="Arial"/>
          <w:color w:val="000000"/>
        </w:rPr>
        <w:t xml:space="preserve">, </w:t>
      </w:r>
      <w:r w:rsidRPr="00B26210">
        <w:rPr>
          <w:rFonts w:ascii="Arial" w:eastAsia="Arial" w:hAnsi="Arial" w:cs="Arial"/>
          <w:color w:val="000000"/>
        </w:rPr>
        <w:t>faz</w:t>
      </w:r>
      <w:proofErr w:type="gramEnd"/>
      <w:r w:rsidRPr="00B26210">
        <w:rPr>
          <w:rFonts w:ascii="Arial" w:eastAsia="Arial" w:hAnsi="Arial" w:cs="Arial"/>
          <w:color w:val="000000"/>
        </w:rPr>
        <w:t xml:space="preserve"> a associação entre planejamento financeiro e orçamento, pois, na prática, tudo dependerá do orçamento disponível. </w:t>
      </w:r>
    </w:p>
    <w:p w14:paraId="095C3556" w14:textId="2DC2FC1F" w:rsidR="003238A0" w:rsidRPr="00B26210" w:rsidRDefault="002830E9" w:rsidP="00B26210">
      <w:pPr>
        <w:pBdr>
          <w:top w:val="nil"/>
          <w:left w:val="nil"/>
          <w:bottom w:val="nil"/>
          <w:right w:val="nil"/>
          <w:between w:val="nil"/>
        </w:pBdr>
        <w:ind w:firstLine="709"/>
        <w:rPr>
          <w:rFonts w:ascii="Arial" w:eastAsia="Arial" w:hAnsi="Arial" w:cs="Arial"/>
          <w:color w:val="000000"/>
        </w:rPr>
      </w:pPr>
      <w:r w:rsidRPr="00B26210">
        <w:rPr>
          <w:rFonts w:ascii="Arial" w:eastAsia="Arial" w:hAnsi="Arial" w:cs="Arial"/>
          <w:color w:val="000000"/>
        </w:rPr>
        <w:lastRenderedPageBreak/>
        <w:t>Todos os direcionamentos do negócio devem considerar os custos para dimensionar qual será o impacto financeiro, as perspectivas de retorno dos investimentos e se há ou não recursos suficientes para sustentar as metas da empresa. </w:t>
      </w:r>
    </w:p>
    <w:p w14:paraId="3176C98F" w14:textId="11D3284A" w:rsidR="003238A0" w:rsidRPr="00B26210" w:rsidRDefault="002830E9" w:rsidP="00B26210">
      <w:pPr>
        <w:pBdr>
          <w:top w:val="nil"/>
          <w:left w:val="nil"/>
          <w:bottom w:val="nil"/>
          <w:right w:val="nil"/>
          <w:between w:val="nil"/>
        </w:pBdr>
        <w:ind w:firstLine="709"/>
        <w:rPr>
          <w:rFonts w:ascii="Arial" w:eastAsia="Arial" w:hAnsi="Arial" w:cs="Arial"/>
          <w:color w:val="000000"/>
        </w:rPr>
      </w:pPr>
      <w:r w:rsidRPr="00B26210">
        <w:rPr>
          <w:rFonts w:ascii="Arial" w:eastAsia="Arial" w:hAnsi="Arial" w:cs="Arial"/>
          <w:color w:val="000000"/>
        </w:rPr>
        <w:t>O planejamento financeiro deve conter: projeção para o futuro; ações a serem adotadas; custos e benefícios quanto ao que deve ser feito; recursos disponíveis e necessários ao plano de ações; padrões a serem seguidos; métricas de mensuração dos resultados. </w:t>
      </w:r>
    </w:p>
    <w:p w14:paraId="351F37F6" w14:textId="6CBD65C3" w:rsidR="003238A0" w:rsidRPr="00B26210" w:rsidRDefault="002830E9" w:rsidP="00B26210">
      <w:pPr>
        <w:pBdr>
          <w:top w:val="nil"/>
          <w:left w:val="nil"/>
          <w:bottom w:val="nil"/>
          <w:right w:val="nil"/>
          <w:between w:val="nil"/>
        </w:pBdr>
        <w:ind w:firstLine="709"/>
        <w:rPr>
          <w:rFonts w:ascii="Arial" w:eastAsia="Arial" w:hAnsi="Arial" w:cs="Arial"/>
          <w:color w:val="000000"/>
        </w:rPr>
      </w:pPr>
      <w:r w:rsidRPr="00B26210">
        <w:rPr>
          <w:rFonts w:ascii="Arial" w:eastAsia="Arial" w:hAnsi="Arial" w:cs="Arial"/>
          <w:color w:val="000000"/>
        </w:rPr>
        <w:t>Uma atribuição decorrente do planejamento é o plano de aplicação dos recursos financeiros, que nada mais é do que uma previsão de desembolsos necessários para colocar em prática o planejamento de uma empresa ou de projetos específicos. </w:t>
      </w:r>
    </w:p>
    <w:p w14:paraId="09B29703" w14:textId="4F87DE44" w:rsidR="003238A0" w:rsidRPr="00B26210" w:rsidRDefault="002830E9" w:rsidP="00B26210">
      <w:pPr>
        <w:pBdr>
          <w:top w:val="nil"/>
          <w:left w:val="nil"/>
          <w:bottom w:val="nil"/>
          <w:right w:val="nil"/>
          <w:between w:val="nil"/>
        </w:pBdr>
        <w:ind w:firstLine="709"/>
        <w:rPr>
          <w:rFonts w:ascii="Arial" w:eastAsia="Arial" w:hAnsi="Arial" w:cs="Arial"/>
          <w:color w:val="000000"/>
        </w:rPr>
      </w:pPr>
      <w:proofErr w:type="gramStart"/>
      <w:r w:rsidRPr="00B26210">
        <w:rPr>
          <w:rFonts w:ascii="Arial" w:eastAsia="Arial" w:hAnsi="Arial" w:cs="Arial"/>
          <w:color w:val="000000"/>
        </w:rPr>
        <w:t>Todas</w:t>
      </w:r>
      <w:proofErr w:type="gramEnd"/>
      <w:r w:rsidRPr="00B26210">
        <w:rPr>
          <w:rFonts w:ascii="Arial" w:eastAsia="Arial" w:hAnsi="Arial" w:cs="Arial"/>
          <w:color w:val="000000"/>
        </w:rPr>
        <w:t xml:space="preserve"> ações da organização dependem de recursos. O custo é, portanto, inerente à atividade empresarial. Isto é, qualquer propósito dependerá de investimentos, por menores que </w:t>
      </w:r>
      <w:proofErr w:type="gramStart"/>
      <w:r w:rsidRPr="00B26210">
        <w:rPr>
          <w:rFonts w:ascii="Arial" w:eastAsia="Arial" w:hAnsi="Arial" w:cs="Arial"/>
          <w:color w:val="000000"/>
        </w:rPr>
        <w:t>sejam,</w:t>
      </w:r>
      <w:proofErr w:type="gramEnd"/>
      <w:r w:rsidRPr="00B26210">
        <w:rPr>
          <w:rFonts w:ascii="Arial" w:eastAsia="Arial" w:hAnsi="Arial" w:cs="Arial"/>
          <w:color w:val="000000"/>
        </w:rPr>
        <w:t xml:space="preserve"> como a aquisição de matéria-prima. </w:t>
      </w:r>
    </w:p>
    <w:p w14:paraId="2357FBE0" w14:textId="552488F1" w:rsidR="003238A0" w:rsidRPr="00B26210" w:rsidRDefault="002830E9" w:rsidP="00B26210">
      <w:pPr>
        <w:pBdr>
          <w:top w:val="nil"/>
          <w:left w:val="nil"/>
          <w:bottom w:val="nil"/>
          <w:right w:val="nil"/>
          <w:between w:val="nil"/>
        </w:pBdr>
        <w:ind w:firstLine="709"/>
        <w:rPr>
          <w:rFonts w:ascii="Arial" w:eastAsia="Arial" w:hAnsi="Arial" w:cs="Arial"/>
          <w:color w:val="000000"/>
        </w:rPr>
      </w:pPr>
      <w:r w:rsidRPr="00B26210">
        <w:rPr>
          <w:rFonts w:ascii="Arial" w:eastAsia="Arial" w:hAnsi="Arial" w:cs="Arial"/>
          <w:color w:val="000000"/>
        </w:rPr>
        <w:t>A</w:t>
      </w:r>
      <w:r w:rsidR="00B26210">
        <w:rPr>
          <w:rFonts w:ascii="Arial" w:eastAsia="Arial" w:hAnsi="Arial" w:cs="Arial"/>
          <w:color w:val="000000"/>
        </w:rPr>
        <w:t xml:space="preserve"> </w:t>
      </w:r>
      <w:r w:rsidRPr="00B26210">
        <w:rPr>
          <w:rFonts w:ascii="Arial" w:eastAsia="Arial" w:hAnsi="Arial" w:cs="Arial"/>
          <w:color w:val="000000"/>
        </w:rPr>
        <w:t>aplicação de recursos compreende: recursos físicos, como equipamentos, imóveis e materiais diversos; recursos humanos, compreendendo processos que vão desde a atração até a retenção de talentos; recursos de gestão, alinhados às estratégias do negócio. </w:t>
      </w:r>
    </w:p>
    <w:p w14:paraId="0166732E" w14:textId="72D26009" w:rsidR="003238A0" w:rsidRPr="00B26210" w:rsidRDefault="002830E9" w:rsidP="00B26210">
      <w:pPr>
        <w:pBdr>
          <w:top w:val="nil"/>
          <w:left w:val="nil"/>
          <w:bottom w:val="nil"/>
          <w:right w:val="nil"/>
          <w:between w:val="nil"/>
        </w:pBdr>
        <w:ind w:firstLine="709"/>
        <w:rPr>
          <w:rFonts w:ascii="Arial" w:eastAsia="Arial" w:hAnsi="Arial" w:cs="Arial"/>
          <w:color w:val="000000"/>
        </w:rPr>
      </w:pPr>
      <w:r w:rsidRPr="00B26210">
        <w:rPr>
          <w:rFonts w:ascii="Arial" w:eastAsia="Arial" w:hAnsi="Arial" w:cs="Arial"/>
          <w:color w:val="000000"/>
        </w:rPr>
        <w:t>Gerenciar as contas a pagar e a receber é, na verdade, controlar receitas e despesas. São duas pontas com focos distintos. Conforme se observa: </w:t>
      </w:r>
    </w:p>
    <w:p w14:paraId="525D6508" w14:textId="77777777" w:rsidR="003238A0" w:rsidRDefault="003238A0">
      <w:pPr>
        <w:spacing w:line="240" w:lineRule="auto"/>
        <w:ind w:firstLine="0"/>
        <w:rPr>
          <w:rFonts w:ascii="Quattrocento Sans" w:eastAsia="Quattrocento Sans" w:hAnsi="Quattrocento Sans" w:cs="Quattrocento Sans"/>
          <w:color w:val="FF0000"/>
          <w:sz w:val="18"/>
          <w:szCs w:val="18"/>
        </w:rPr>
      </w:pPr>
    </w:p>
    <w:tbl>
      <w:tblPr>
        <w:tblStyle w:val="3"/>
        <w:tblW w:w="772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510"/>
        <w:gridCol w:w="4215"/>
      </w:tblGrid>
      <w:tr w:rsidR="003238A0" w14:paraId="1BE5D392" w14:textId="77777777">
        <w:tc>
          <w:tcPr>
            <w:tcW w:w="351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3F9BC05" w14:textId="77777777" w:rsidR="003238A0" w:rsidRDefault="002830E9">
            <w:pPr>
              <w:spacing w:line="240" w:lineRule="auto"/>
              <w:ind w:firstLine="0"/>
            </w:pPr>
            <w:r>
              <w:rPr>
                <w:rFonts w:ascii="Arial" w:eastAsia="Arial" w:hAnsi="Arial" w:cs="Arial"/>
                <w:b/>
              </w:rPr>
              <w:t>Contas a pagar </w:t>
            </w:r>
            <w:r>
              <w:rPr>
                <w:rFonts w:ascii="Arial" w:eastAsia="Arial" w:hAnsi="Arial" w:cs="Arial"/>
              </w:rPr>
              <w:t> </w:t>
            </w:r>
          </w:p>
        </w:tc>
        <w:tc>
          <w:tcPr>
            <w:tcW w:w="421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EAF087E" w14:textId="77777777" w:rsidR="003238A0" w:rsidRDefault="002830E9">
            <w:pPr>
              <w:spacing w:line="240" w:lineRule="auto"/>
              <w:ind w:firstLine="0"/>
            </w:pPr>
            <w:r>
              <w:rPr>
                <w:rFonts w:ascii="Arial" w:eastAsia="Arial" w:hAnsi="Arial" w:cs="Arial"/>
                <w:b/>
              </w:rPr>
              <w:t>Contas a receber</w:t>
            </w:r>
            <w:r>
              <w:rPr>
                <w:rFonts w:ascii="Arial" w:eastAsia="Arial" w:hAnsi="Arial" w:cs="Arial"/>
              </w:rPr>
              <w:t> </w:t>
            </w:r>
          </w:p>
        </w:tc>
      </w:tr>
      <w:tr w:rsidR="003238A0" w14:paraId="2CF20154" w14:textId="77777777">
        <w:tc>
          <w:tcPr>
            <w:tcW w:w="351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5AF23D03" w14:textId="77777777" w:rsidR="003238A0" w:rsidRDefault="002830E9">
            <w:pPr>
              <w:spacing w:line="240" w:lineRule="auto"/>
              <w:ind w:firstLine="0"/>
            </w:pPr>
            <w:r>
              <w:rPr>
                <w:rFonts w:ascii="Arial" w:eastAsia="Arial" w:hAnsi="Arial" w:cs="Arial"/>
              </w:rPr>
              <w:t>Identifica todas as despesas </w:t>
            </w:r>
          </w:p>
        </w:tc>
        <w:tc>
          <w:tcPr>
            <w:tcW w:w="421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A1B860B" w14:textId="77777777" w:rsidR="003238A0" w:rsidRDefault="002830E9">
            <w:pPr>
              <w:spacing w:line="240" w:lineRule="auto"/>
              <w:ind w:firstLine="0"/>
            </w:pPr>
            <w:r>
              <w:rPr>
                <w:rFonts w:ascii="Arial" w:eastAsia="Arial" w:hAnsi="Arial" w:cs="Arial"/>
              </w:rPr>
              <w:t>Verifica os créditos a receber </w:t>
            </w:r>
          </w:p>
        </w:tc>
      </w:tr>
      <w:tr w:rsidR="003238A0" w14:paraId="13073857" w14:textId="77777777">
        <w:tc>
          <w:tcPr>
            <w:tcW w:w="351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5B29C93B" w14:textId="77777777" w:rsidR="003238A0" w:rsidRDefault="002830E9">
            <w:pPr>
              <w:spacing w:line="240" w:lineRule="auto"/>
              <w:ind w:firstLine="0"/>
            </w:pPr>
            <w:r>
              <w:rPr>
                <w:rFonts w:ascii="Arial" w:eastAsia="Arial" w:hAnsi="Arial" w:cs="Arial"/>
              </w:rPr>
              <w:t>Controla a evolução dos gastos </w:t>
            </w:r>
          </w:p>
        </w:tc>
        <w:tc>
          <w:tcPr>
            <w:tcW w:w="421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D19D4D7" w14:textId="77777777" w:rsidR="003238A0" w:rsidRDefault="002830E9">
            <w:pPr>
              <w:spacing w:line="240" w:lineRule="auto"/>
              <w:ind w:firstLine="0"/>
            </w:pPr>
            <w:r>
              <w:rPr>
                <w:rFonts w:ascii="Arial" w:eastAsia="Arial" w:hAnsi="Arial" w:cs="Arial"/>
              </w:rPr>
              <w:t>Acompanha a evolução dos recursos </w:t>
            </w:r>
          </w:p>
        </w:tc>
      </w:tr>
      <w:tr w:rsidR="003238A0" w14:paraId="734C5A2D" w14:textId="77777777">
        <w:tc>
          <w:tcPr>
            <w:tcW w:w="351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7091B61" w14:textId="77777777" w:rsidR="003238A0" w:rsidRDefault="002830E9">
            <w:pPr>
              <w:spacing w:line="240" w:lineRule="auto"/>
              <w:ind w:firstLine="0"/>
            </w:pPr>
            <w:r>
              <w:rPr>
                <w:rFonts w:ascii="Arial" w:eastAsia="Arial" w:hAnsi="Arial" w:cs="Arial"/>
              </w:rPr>
              <w:t>Efetua os pagamentos devidos </w:t>
            </w:r>
          </w:p>
        </w:tc>
        <w:tc>
          <w:tcPr>
            <w:tcW w:w="421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536C0D70" w14:textId="77777777" w:rsidR="003238A0" w:rsidRDefault="002830E9">
            <w:pPr>
              <w:spacing w:line="240" w:lineRule="auto"/>
              <w:ind w:firstLine="0"/>
            </w:pPr>
            <w:r>
              <w:rPr>
                <w:rFonts w:ascii="Arial" w:eastAsia="Arial" w:hAnsi="Arial" w:cs="Arial"/>
              </w:rPr>
              <w:t>Confere o ingresso dos valores </w:t>
            </w:r>
          </w:p>
        </w:tc>
      </w:tr>
      <w:tr w:rsidR="003238A0" w14:paraId="4713D996" w14:textId="77777777">
        <w:tc>
          <w:tcPr>
            <w:tcW w:w="351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532C5E0B" w14:textId="77777777" w:rsidR="003238A0" w:rsidRDefault="002830E9">
            <w:pPr>
              <w:spacing w:line="240" w:lineRule="auto"/>
              <w:ind w:firstLine="0"/>
            </w:pPr>
            <w:r>
              <w:rPr>
                <w:rFonts w:ascii="Arial" w:eastAsia="Arial" w:hAnsi="Arial" w:cs="Arial"/>
              </w:rPr>
              <w:t>Projeta pagamentos futuros </w:t>
            </w:r>
          </w:p>
        </w:tc>
        <w:tc>
          <w:tcPr>
            <w:tcW w:w="421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820A2D6" w14:textId="77777777" w:rsidR="003238A0" w:rsidRDefault="002830E9">
            <w:pPr>
              <w:spacing w:line="240" w:lineRule="auto"/>
              <w:ind w:firstLine="0"/>
            </w:pPr>
            <w:r>
              <w:rPr>
                <w:rFonts w:ascii="Arial" w:eastAsia="Arial" w:hAnsi="Arial" w:cs="Arial"/>
              </w:rPr>
              <w:t>Projeta recebimentos futuros </w:t>
            </w:r>
          </w:p>
        </w:tc>
      </w:tr>
      <w:tr w:rsidR="003238A0" w14:paraId="725325A5" w14:textId="77777777">
        <w:tc>
          <w:tcPr>
            <w:tcW w:w="351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5F8F3445" w14:textId="77777777" w:rsidR="003238A0" w:rsidRDefault="002830E9">
            <w:pPr>
              <w:spacing w:line="240" w:lineRule="auto"/>
              <w:ind w:firstLine="0"/>
            </w:pPr>
            <w:r>
              <w:rPr>
                <w:rFonts w:ascii="Arial" w:eastAsia="Arial" w:hAnsi="Arial" w:cs="Arial"/>
              </w:rPr>
              <w:t>Gerencia as dívidas </w:t>
            </w:r>
          </w:p>
        </w:tc>
        <w:tc>
          <w:tcPr>
            <w:tcW w:w="421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3D520AC" w14:textId="77777777" w:rsidR="003238A0" w:rsidRDefault="002830E9">
            <w:pPr>
              <w:spacing w:line="240" w:lineRule="auto"/>
              <w:ind w:firstLine="0"/>
            </w:pPr>
            <w:r>
              <w:rPr>
                <w:rFonts w:ascii="Arial" w:eastAsia="Arial" w:hAnsi="Arial" w:cs="Arial"/>
              </w:rPr>
              <w:t>Gerencia prazos relativos aos créditos </w:t>
            </w:r>
          </w:p>
        </w:tc>
      </w:tr>
    </w:tbl>
    <w:p w14:paraId="7AD82FDC" w14:textId="77777777" w:rsidR="003238A0" w:rsidRDefault="003238A0">
      <w:pPr>
        <w:spacing w:line="240" w:lineRule="auto"/>
        <w:ind w:firstLine="0"/>
        <w:rPr>
          <w:rFonts w:ascii="Arial" w:eastAsia="Arial" w:hAnsi="Arial" w:cs="Arial"/>
        </w:rPr>
      </w:pPr>
    </w:p>
    <w:p w14:paraId="52B1141D" w14:textId="0519313F" w:rsidR="003238A0" w:rsidRPr="00B26210" w:rsidRDefault="002830E9" w:rsidP="00B26210">
      <w:pPr>
        <w:pBdr>
          <w:top w:val="nil"/>
          <w:left w:val="nil"/>
          <w:bottom w:val="nil"/>
          <w:right w:val="nil"/>
          <w:between w:val="nil"/>
        </w:pBdr>
        <w:ind w:firstLine="709"/>
        <w:rPr>
          <w:rFonts w:ascii="Arial" w:eastAsia="Arial" w:hAnsi="Arial" w:cs="Arial"/>
          <w:color w:val="000000"/>
        </w:rPr>
      </w:pPr>
      <w:r w:rsidRPr="00B26210">
        <w:rPr>
          <w:rFonts w:ascii="Arial" w:eastAsia="Arial" w:hAnsi="Arial" w:cs="Arial"/>
          <w:color w:val="000000"/>
        </w:rPr>
        <w:t>Nas empresas que oferecem crédito aos clientes, a gestão financeira compreende, ainda, funções relacionadas à análise de crédito e cobrança. São procedimentos que têm como objetivo principal minimizar riscos ao negócio. Ou seja, dependem de rigorosa análise.</w:t>
      </w:r>
    </w:p>
    <w:p w14:paraId="6E5D8CDA" w14:textId="1BCA662F" w:rsidR="003238A0" w:rsidRPr="00016AEC" w:rsidRDefault="002830E9" w:rsidP="00016AEC">
      <w:pPr>
        <w:pBdr>
          <w:top w:val="nil"/>
          <w:left w:val="nil"/>
          <w:bottom w:val="nil"/>
          <w:right w:val="nil"/>
          <w:between w:val="nil"/>
        </w:pBdr>
        <w:ind w:firstLine="709"/>
        <w:rPr>
          <w:rFonts w:ascii="Arial" w:eastAsia="Arial" w:hAnsi="Arial" w:cs="Arial"/>
          <w:color w:val="000000"/>
        </w:rPr>
      </w:pPr>
      <w:r w:rsidRPr="00016AEC">
        <w:rPr>
          <w:rFonts w:ascii="Arial" w:eastAsia="Arial" w:hAnsi="Arial" w:cs="Arial"/>
          <w:color w:val="000000"/>
        </w:rPr>
        <w:t xml:space="preserve">A liberação de crédito é um processo que deve ser acompanhado e controlado rigorosamente, pois indica, também, quando e como agir quanto à cobrança de débitos. O fluxo de caixa controla a entrada e a saída de recursos </w:t>
      </w:r>
      <w:r w:rsidRPr="00016AEC">
        <w:rPr>
          <w:rFonts w:ascii="Arial" w:eastAsia="Arial" w:hAnsi="Arial" w:cs="Arial"/>
          <w:color w:val="000000"/>
        </w:rPr>
        <w:lastRenderedPageBreak/>
        <w:t>no dia a dia da organização, registrando resultados diários e também fazendo projeções alinhadas às contas a pagar e a receber. Entretanto, no fluxo de caixa, conhecido também como geração de caixa, há um cuidado especial em avaliar a origem das receitas de forma mais estruturada. </w:t>
      </w:r>
    </w:p>
    <w:p w14:paraId="15F16BC1" w14:textId="7ADFECE0" w:rsidR="003238A0" w:rsidRPr="00016AEC" w:rsidRDefault="002830E9" w:rsidP="00016AEC">
      <w:pPr>
        <w:pBdr>
          <w:top w:val="nil"/>
          <w:left w:val="nil"/>
          <w:bottom w:val="nil"/>
          <w:right w:val="nil"/>
          <w:between w:val="nil"/>
        </w:pBdr>
        <w:ind w:firstLine="709"/>
        <w:rPr>
          <w:rFonts w:ascii="Arial" w:eastAsia="Arial" w:hAnsi="Arial" w:cs="Arial"/>
          <w:color w:val="000000"/>
        </w:rPr>
      </w:pPr>
      <w:r w:rsidRPr="00016AEC">
        <w:rPr>
          <w:rFonts w:ascii="Arial" w:eastAsia="Arial" w:hAnsi="Arial" w:cs="Arial"/>
          <w:color w:val="000000"/>
        </w:rPr>
        <w:t xml:space="preserve">Nem sempre nos damos conta, mas é possível que um negócio gere resultado operacional negativo, mas tenha um fluxo de caixa positivo. </w:t>
      </w:r>
    </w:p>
    <w:p w14:paraId="69BF7598" w14:textId="7B8F51D8" w:rsidR="003238A0" w:rsidRPr="00016AEC" w:rsidRDefault="002830E9" w:rsidP="00016AEC">
      <w:pPr>
        <w:pBdr>
          <w:top w:val="nil"/>
          <w:left w:val="nil"/>
          <w:bottom w:val="nil"/>
          <w:right w:val="nil"/>
          <w:between w:val="nil"/>
        </w:pBdr>
        <w:ind w:firstLine="709"/>
        <w:rPr>
          <w:rFonts w:ascii="Arial" w:eastAsia="Arial" w:hAnsi="Arial" w:cs="Arial"/>
          <w:color w:val="000000"/>
        </w:rPr>
      </w:pPr>
      <w:r w:rsidRPr="00016AEC">
        <w:rPr>
          <w:rFonts w:ascii="Arial" w:eastAsia="Arial" w:hAnsi="Arial" w:cs="Arial"/>
          <w:color w:val="000000"/>
        </w:rPr>
        <w:t>Para entender melhor, é preciso saber que o fluxo de caixa é dividido em três fluxos distintos: fluxo de caixa das operações (FCO): indica o quanto a empresa gera de caixa; fluxo de caixa de investimento (FCI): indica o valor investido em ativos; fluxo de caixa de financiamento (FCF): indica as movimentações de capital próprio e de terceiros. </w:t>
      </w:r>
    </w:p>
    <w:p w14:paraId="710F480B" w14:textId="6D1F8E99" w:rsidR="003238A0" w:rsidRPr="00016AEC" w:rsidRDefault="002830E9" w:rsidP="00016AEC">
      <w:pPr>
        <w:pBdr>
          <w:top w:val="nil"/>
          <w:left w:val="nil"/>
          <w:bottom w:val="nil"/>
          <w:right w:val="nil"/>
          <w:between w:val="nil"/>
        </w:pBdr>
        <w:ind w:firstLine="709"/>
        <w:rPr>
          <w:rFonts w:ascii="Arial" w:eastAsia="Arial" w:hAnsi="Arial" w:cs="Arial"/>
          <w:color w:val="000000"/>
        </w:rPr>
      </w:pPr>
      <w:r w:rsidRPr="00016AEC">
        <w:rPr>
          <w:rFonts w:ascii="Arial" w:eastAsia="Arial" w:hAnsi="Arial" w:cs="Arial"/>
          <w:color w:val="000000"/>
        </w:rPr>
        <w:t>Agora considere o seguinte exemplo, em que duas empresas (A e B) alcançaram o mesmo valor final no fluxo de caixa, mas com origem de recursos muito diferentes:</w:t>
      </w:r>
    </w:p>
    <w:p w14:paraId="724BC98D" w14:textId="77777777" w:rsidR="003238A0" w:rsidRDefault="002830E9">
      <w:pPr>
        <w:spacing w:line="240" w:lineRule="auto"/>
        <w:ind w:firstLine="0"/>
        <w:rPr>
          <w:rFonts w:ascii="Quattrocento Sans" w:eastAsia="Quattrocento Sans" w:hAnsi="Quattrocento Sans" w:cs="Quattrocento Sans"/>
          <w:sz w:val="18"/>
          <w:szCs w:val="18"/>
        </w:rPr>
      </w:pPr>
      <w:r>
        <w:rPr>
          <w:rFonts w:ascii="Arial" w:eastAsia="Arial" w:hAnsi="Arial" w:cs="Arial"/>
        </w:rPr>
        <w:t> </w:t>
      </w:r>
    </w:p>
    <w:tbl>
      <w:tblPr>
        <w:tblStyle w:val="2"/>
        <w:tblW w:w="469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085"/>
        <w:gridCol w:w="1305"/>
        <w:gridCol w:w="1305"/>
      </w:tblGrid>
      <w:tr w:rsidR="003238A0" w14:paraId="6EACBC8C" w14:textId="77777777">
        <w:tc>
          <w:tcPr>
            <w:tcW w:w="208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080144A" w14:textId="77777777" w:rsidR="003238A0" w:rsidRDefault="002830E9">
            <w:pPr>
              <w:spacing w:line="240" w:lineRule="auto"/>
              <w:ind w:firstLine="0"/>
            </w:pPr>
            <w:r>
              <w:rPr>
                <w:rFonts w:ascii="Arial" w:eastAsia="Arial" w:hAnsi="Arial" w:cs="Arial"/>
                <w:b/>
              </w:rPr>
              <w:t>Caixa</w:t>
            </w:r>
            <w:r>
              <w:rPr>
                <w:rFonts w:ascii="Arial" w:eastAsia="Arial" w:hAnsi="Arial" w:cs="Arial"/>
              </w:rPr>
              <w:t> </w:t>
            </w:r>
          </w:p>
        </w:tc>
        <w:tc>
          <w:tcPr>
            <w:tcW w:w="130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2C9754A5" w14:textId="77777777" w:rsidR="003238A0" w:rsidRDefault="002830E9">
            <w:pPr>
              <w:spacing w:line="240" w:lineRule="auto"/>
              <w:ind w:firstLine="0"/>
            </w:pPr>
            <w:r>
              <w:rPr>
                <w:rFonts w:ascii="Arial" w:eastAsia="Arial" w:hAnsi="Arial" w:cs="Arial"/>
                <w:b/>
              </w:rPr>
              <w:t>Empresa A</w:t>
            </w:r>
            <w:r>
              <w:rPr>
                <w:rFonts w:ascii="Arial" w:eastAsia="Arial" w:hAnsi="Arial" w:cs="Arial"/>
              </w:rPr>
              <w:t> </w:t>
            </w:r>
          </w:p>
        </w:tc>
        <w:tc>
          <w:tcPr>
            <w:tcW w:w="130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4496F7C9" w14:textId="77777777" w:rsidR="003238A0" w:rsidRDefault="002830E9">
            <w:pPr>
              <w:spacing w:line="240" w:lineRule="auto"/>
              <w:ind w:firstLine="0"/>
            </w:pPr>
            <w:r>
              <w:rPr>
                <w:rFonts w:ascii="Arial" w:eastAsia="Arial" w:hAnsi="Arial" w:cs="Arial"/>
                <w:b/>
              </w:rPr>
              <w:t>Empresa B</w:t>
            </w:r>
            <w:r>
              <w:rPr>
                <w:rFonts w:ascii="Arial" w:eastAsia="Arial" w:hAnsi="Arial" w:cs="Arial"/>
              </w:rPr>
              <w:t> </w:t>
            </w:r>
          </w:p>
        </w:tc>
      </w:tr>
      <w:tr w:rsidR="003238A0" w14:paraId="5EA1F3C3" w14:textId="77777777">
        <w:tc>
          <w:tcPr>
            <w:tcW w:w="208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3CA4197" w14:textId="77777777" w:rsidR="003238A0" w:rsidRDefault="002830E9">
            <w:pPr>
              <w:spacing w:line="240" w:lineRule="auto"/>
              <w:ind w:firstLine="0"/>
            </w:pPr>
            <w:r>
              <w:rPr>
                <w:rFonts w:ascii="Arial" w:eastAsia="Arial" w:hAnsi="Arial" w:cs="Arial"/>
              </w:rPr>
              <w:t>FCO </w:t>
            </w:r>
          </w:p>
        </w:tc>
        <w:tc>
          <w:tcPr>
            <w:tcW w:w="130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1432C14" w14:textId="77777777" w:rsidR="003238A0" w:rsidRDefault="002830E9">
            <w:pPr>
              <w:spacing w:line="240" w:lineRule="auto"/>
              <w:ind w:firstLine="0"/>
            </w:pPr>
            <w:r>
              <w:rPr>
                <w:rFonts w:ascii="Arial" w:eastAsia="Arial" w:hAnsi="Arial" w:cs="Arial"/>
              </w:rPr>
              <w:t> 72.000,00 </w:t>
            </w:r>
          </w:p>
        </w:tc>
        <w:tc>
          <w:tcPr>
            <w:tcW w:w="130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8FEB63B" w14:textId="77777777" w:rsidR="003238A0" w:rsidRDefault="002830E9">
            <w:pPr>
              <w:spacing w:line="240" w:lineRule="auto"/>
              <w:ind w:firstLine="0"/>
            </w:pPr>
            <w:r>
              <w:rPr>
                <w:rFonts w:ascii="Arial" w:eastAsia="Arial" w:hAnsi="Arial" w:cs="Arial"/>
              </w:rPr>
              <w:t>20.000,00 </w:t>
            </w:r>
          </w:p>
        </w:tc>
      </w:tr>
      <w:tr w:rsidR="003238A0" w14:paraId="3B2605F4" w14:textId="77777777">
        <w:tc>
          <w:tcPr>
            <w:tcW w:w="208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6116346" w14:textId="77777777" w:rsidR="003238A0" w:rsidRDefault="002830E9">
            <w:pPr>
              <w:spacing w:line="240" w:lineRule="auto"/>
              <w:ind w:firstLine="0"/>
            </w:pPr>
            <w:r>
              <w:rPr>
                <w:rFonts w:ascii="Arial" w:eastAsia="Arial" w:hAnsi="Arial" w:cs="Arial"/>
              </w:rPr>
              <w:t>FCI </w:t>
            </w:r>
          </w:p>
        </w:tc>
        <w:tc>
          <w:tcPr>
            <w:tcW w:w="130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41A2954" w14:textId="77777777" w:rsidR="003238A0" w:rsidRDefault="002830E9">
            <w:pPr>
              <w:spacing w:line="240" w:lineRule="auto"/>
              <w:ind w:firstLine="0"/>
            </w:pPr>
            <w:r>
              <w:rPr>
                <w:rFonts w:ascii="Arial" w:eastAsia="Arial" w:hAnsi="Arial" w:cs="Arial"/>
              </w:rPr>
              <w:t>45.000,00 </w:t>
            </w:r>
          </w:p>
        </w:tc>
        <w:tc>
          <w:tcPr>
            <w:tcW w:w="130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5AB05E7F" w14:textId="77777777" w:rsidR="003238A0" w:rsidRDefault="002830E9">
            <w:pPr>
              <w:spacing w:line="240" w:lineRule="auto"/>
              <w:ind w:firstLine="0"/>
            </w:pPr>
            <w:r>
              <w:rPr>
                <w:rFonts w:ascii="Arial" w:eastAsia="Arial" w:hAnsi="Arial" w:cs="Arial"/>
              </w:rPr>
              <w:t>40.000,00 </w:t>
            </w:r>
          </w:p>
        </w:tc>
      </w:tr>
      <w:tr w:rsidR="003238A0" w14:paraId="70DFB0D5" w14:textId="77777777">
        <w:tc>
          <w:tcPr>
            <w:tcW w:w="208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CBF36FC" w14:textId="77777777" w:rsidR="003238A0" w:rsidRDefault="002830E9">
            <w:pPr>
              <w:spacing w:line="240" w:lineRule="auto"/>
              <w:ind w:firstLine="0"/>
            </w:pPr>
            <w:r>
              <w:rPr>
                <w:rFonts w:ascii="Arial" w:eastAsia="Arial" w:hAnsi="Arial" w:cs="Arial"/>
              </w:rPr>
              <w:t>FCF </w:t>
            </w:r>
          </w:p>
        </w:tc>
        <w:tc>
          <w:tcPr>
            <w:tcW w:w="130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EAD371E" w14:textId="77777777" w:rsidR="003238A0" w:rsidRDefault="002830E9">
            <w:pPr>
              <w:spacing w:line="240" w:lineRule="auto"/>
              <w:ind w:firstLine="0"/>
            </w:pPr>
            <w:r>
              <w:rPr>
                <w:rFonts w:ascii="Arial" w:eastAsia="Arial" w:hAnsi="Arial" w:cs="Arial"/>
              </w:rPr>
              <w:t>10.000,00 </w:t>
            </w:r>
          </w:p>
        </w:tc>
        <w:tc>
          <w:tcPr>
            <w:tcW w:w="130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26283E03" w14:textId="77777777" w:rsidR="003238A0" w:rsidRDefault="002830E9">
            <w:pPr>
              <w:spacing w:line="240" w:lineRule="auto"/>
              <w:ind w:firstLine="0"/>
            </w:pPr>
            <w:r>
              <w:rPr>
                <w:rFonts w:ascii="Arial" w:eastAsia="Arial" w:hAnsi="Arial" w:cs="Arial"/>
              </w:rPr>
              <w:t>17.000,00 </w:t>
            </w:r>
          </w:p>
        </w:tc>
      </w:tr>
      <w:tr w:rsidR="003238A0" w14:paraId="2014E601" w14:textId="77777777">
        <w:tc>
          <w:tcPr>
            <w:tcW w:w="208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508FE0FA" w14:textId="77777777" w:rsidR="003238A0" w:rsidRDefault="002830E9">
            <w:pPr>
              <w:spacing w:line="240" w:lineRule="auto"/>
              <w:ind w:firstLine="0"/>
            </w:pPr>
            <w:r>
              <w:rPr>
                <w:rFonts w:ascii="Arial" w:eastAsia="Arial" w:hAnsi="Arial" w:cs="Arial"/>
                <w:b/>
              </w:rPr>
              <w:t>Variação de caixa </w:t>
            </w:r>
            <w:r>
              <w:rPr>
                <w:rFonts w:ascii="Arial" w:eastAsia="Arial" w:hAnsi="Arial" w:cs="Arial"/>
              </w:rPr>
              <w:t> </w:t>
            </w:r>
          </w:p>
        </w:tc>
        <w:tc>
          <w:tcPr>
            <w:tcW w:w="130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AB6AB91" w14:textId="77777777" w:rsidR="003238A0" w:rsidRDefault="002830E9">
            <w:pPr>
              <w:spacing w:line="240" w:lineRule="auto"/>
              <w:ind w:firstLine="0"/>
            </w:pPr>
            <w:r>
              <w:rPr>
                <w:rFonts w:ascii="Arial" w:eastAsia="Arial" w:hAnsi="Arial" w:cs="Arial"/>
                <w:b/>
              </w:rPr>
              <w:t>37.000,00 </w:t>
            </w:r>
            <w:r>
              <w:rPr>
                <w:rFonts w:ascii="Arial" w:eastAsia="Arial" w:hAnsi="Arial" w:cs="Arial"/>
              </w:rPr>
              <w:t> </w:t>
            </w:r>
          </w:p>
        </w:tc>
        <w:tc>
          <w:tcPr>
            <w:tcW w:w="130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CE09DDD" w14:textId="77777777" w:rsidR="003238A0" w:rsidRDefault="002830E9">
            <w:pPr>
              <w:spacing w:line="240" w:lineRule="auto"/>
              <w:ind w:firstLine="0"/>
            </w:pPr>
            <w:r>
              <w:rPr>
                <w:rFonts w:ascii="Arial" w:eastAsia="Arial" w:hAnsi="Arial" w:cs="Arial"/>
                <w:b/>
              </w:rPr>
              <w:t>37.000,00</w:t>
            </w:r>
            <w:r>
              <w:rPr>
                <w:rFonts w:ascii="Arial" w:eastAsia="Arial" w:hAnsi="Arial" w:cs="Arial"/>
              </w:rPr>
              <w:t> </w:t>
            </w:r>
          </w:p>
        </w:tc>
      </w:tr>
    </w:tbl>
    <w:p w14:paraId="5CC8691D" w14:textId="77777777" w:rsidR="003238A0" w:rsidRPr="00016AEC" w:rsidRDefault="003238A0" w:rsidP="00016AEC">
      <w:pPr>
        <w:pBdr>
          <w:top w:val="nil"/>
          <w:left w:val="nil"/>
          <w:bottom w:val="nil"/>
          <w:right w:val="nil"/>
          <w:between w:val="nil"/>
        </w:pBdr>
        <w:ind w:firstLine="709"/>
        <w:rPr>
          <w:rFonts w:ascii="Arial" w:eastAsia="Arial" w:hAnsi="Arial" w:cs="Arial"/>
          <w:color w:val="000000"/>
        </w:rPr>
      </w:pPr>
    </w:p>
    <w:p w14:paraId="0F755295" w14:textId="42A8BB86" w:rsidR="003238A0" w:rsidRPr="00016AEC" w:rsidRDefault="002830E9" w:rsidP="00016AEC">
      <w:pPr>
        <w:pBdr>
          <w:top w:val="nil"/>
          <w:left w:val="nil"/>
          <w:bottom w:val="nil"/>
          <w:right w:val="nil"/>
          <w:between w:val="nil"/>
        </w:pBdr>
        <w:ind w:firstLine="709"/>
        <w:rPr>
          <w:rFonts w:ascii="Arial" w:eastAsia="Arial" w:hAnsi="Arial" w:cs="Arial"/>
          <w:color w:val="000000"/>
        </w:rPr>
      </w:pPr>
      <w:r w:rsidRPr="00016AEC">
        <w:rPr>
          <w:rFonts w:ascii="Arial" w:eastAsia="Arial" w:hAnsi="Arial" w:cs="Arial"/>
          <w:color w:val="000000"/>
        </w:rPr>
        <w:t xml:space="preserve">Como foi possível observar, duas empresas com mesmo resultado financeiro têm uma saúde econômica muito diferente por conta da origem das receitas. </w:t>
      </w:r>
    </w:p>
    <w:p w14:paraId="22EDD7D3" w14:textId="77777777" w:rsidR="003238A0" w:rsidRPr="00016AEC" w:rsidRDefault="003238A0" w:rsidP="00016AEC">
      <w:pPr>
        <w:pBdr>
          <w:top w:val="nil"/>
          <w:left w:val="nil"/>
          <w:bottom w:val="nil"/>
          <w:right w:val="nil"/>
          <w:between w:val="nil"/>
        </w:pBdr>
        <w:ind w:firstLine="709"/>
        <w:rPr>
          <w:rFonts w:ascii="Arial" w:eastAsia="Arial" w:hAnsi="Arial" w:cs="Arial"/>
          <w:color w:val="000000"/>
        </w:rPr>
      </w:pPr>
    </w:p>
    <w:p w14:paraId="197D8E40" w14:textId="77777777" w:rsidR="003238A0" w:rsidRPr="00016AEC" w:rsidRDefault="002830E9" w:rsidP="00016AEC">
      <w:pPr>
        <w:pBdr>
          <w:top w:val="nil"/>
          <w:left w:val="nil"/>
          <w:bottom w:val="nil"/>
          <w:right w:val="nil"/>
          <w:between w:val="nil"/>
        </w:pBdr>
        <w:ind w:firstLine="709"/>
        <w:rPr>
          <w:rFonts w:ascii="Arial" w:eastAsia="Arial" w:hAnsi="Arial" w:cs="Arial"/>
          <w:color w:val="000000"/>
        </w:rPr>
      </w:pPr>
      <w:r w:rsidRPr="00016AEC">
        <w:rPr>
          <w:rFonts w:ascii="Arial" w:eastAsia="Arial" w:hAnsi="Arial" w:cs="Arial"/>
          <w:color w:val="000000"/>
        </w:rPr>
        <w:t xml:space="preserve">Demonstrativo de fluxo de caixa: </w:t>
      </w:r>
    </w:p>
    <w:p w14:paraId="00C6E381" w14:textId="77777777" w:rsidR="003238A0" w:rsidRDefault="003238A0">
      <w:pPr>
        <w:spacing w:line="240" w:lineRule="auto"/>
        <w:ind w:firstLine="0"/>
        <w:rPr>
          <w:rFonts w:ascii="Quattrocento Sans" w:eastAsia="Quattrocento Sans" w:hAnsi="Quattrocento Sans" w:cs="Quattrocento Sans"/>
          <w:sz w:val="18"/>
          <w:szCs w:val="18"/>
        </w:rPr>
      </w:pPr>
    </w:p>
    <w:tbl>
      <w:tblPr>
        <w:tblStyle w:val="1"/>
        <w:tblW w:w="775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595"/>
        <w:gridCol w:w="2160"/>
      </w:tblGrid>
      <w:tr w:rsidR="003238A0" w14:paraId="3A96EE53" w14:textId="77777777">
        <w:tc>
          <w:tcPr>
            <w:tcW w:w="559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9126C74" w14:textId="77777777" w:rsidR="003238A0" w:rsidRDefault="002830E9">
            <w:pPr>
              <w:spacing w:line="240" w:lineRule="auto"/>
              <w:ind w:firstLine="0"/>
            </w:pPr>
            <w:r>
              <w:rPr>
                <w:rFonts w:ascii="Arial" w:eastAsia="Arial" w:hAnsi="Arial" w:cs="Arial"/>
                <w:b/>
              </w:rPr>
              <w:t>Fluxo de Caixa das Operações</w:t>
            </w:r>
            <w:r>
              <w:rPr>
                <w:rFonts w:ascii="Arial" w:eastAsia="Arial" w:hAnsi="Arial" w:cs="Arial"/>
              </w:rPr>
              <w:t> </w:t>
            </w:r>
          </w:p>
          <w:p w14:paraId="02D79EDF" w14:textId="77777777" w:rsidR="003238A0" w:rsidRDefault="002830E9">
            <w:pPr>
              <w:spacing w:line="240" w:lineRule="auto"/>
              <w:ind w:firstLine="0"/>
            </w:pPr>
            <w:r>
              <w:rPr>
                <w:rFonts w:ascii="Arial" w:eastAsia="Arial" w:hAnsi="Arial" w:cs="Arial"/>
              </w:rPr>
              <w:t>(+) Recebimento de clientes e outros </w:t>
            </w:r>
          </w:p>
          <w:p w14:paraId="24F69234" w14:textId="77777777" w:rsidR="003238A0" w:rsidRDefault="002830E9">
            <w:pPr>
              <w:spacing w:line="240" w:lineRule="auto"/>
              <w:ind w:firstLine="0"/>
            </w:pPr>
            <w:r>
              <w:rPr>
                <w:rFonts w:ascii="Arial" w:eastAsia="Arial" w:hAnsi="Arial" w:cs="Arial"/>
              </w:rPr>
              <w:t>(-) Pagamento aos fornecedores </w:t>
            </w:r>
          </w:p>
          <w:p w14:paraId="2253896B" w14:textId="77777777" w:rsidR="003238A0" w:rsidRDefault="002830E9">
            <w:pPr>
              <w:spacing w:line="240" w:lineRule="auto"/>
              <w:ind w:firstLine="0"/>
            </w:pPr>
            <w:r>
              <w:rPr>
                <w:rFonts w:ascii="Arial" w:eastAsia="Arial" w:hAnsi="Arial" w:cs="Arial"/>
              </w:rPr>
              <w:t>(-) Pagamento de funcionários </w:t>
            </w:r>
          </w:p>
          <w:p w14:paraId="79CBA502" w14:textId="77777777" w:rsidR="003238A0" w:rsidRDefault="002830E9">
            <w:pPr>
              <w:spacing w:line="240" w:lineRule="auto"/>
              <w:ind w:firstLine="0"/>
            </w:pPr>
            <w:r>
              <w:rPr>
                <w:rFonts w:ascii="Arial" w:eastAsia="Arial" w:hAnsi="Arial" w:cs="Arial"/>
              </w:rPr>
              <w:t>(-) Pagamento de impostos </w:t>
            </w:r>
          </w:p>
          <w:p w14:paraId="14864773" w14:textId="77777777" w:rsidR="003238A0" w:rsidRDefault="002830E9">
            <w:pPr>
              <w:spacing w:line="240" w:lineRule="auto"/>
              <w:ind w:firstLine="0"/>
            </w:pPr>
            <w:r>
              <w:rPr>
                <w:rFonts w:ascii="Arial" w:eastAsia="Arial" w:hAnsi="Arial" w:cs="Arial"/>
                <w:b/>
              </w:rPr>
              <w:t>(=) Caixa líquido das atividades operacionais</w:t>
            </w:r>
            <w:r>
              <w:rPr>
                <w:rFonts w:ascii="Arial" w:eastAsia="Arial" w:hAnsi="Arial" w:cs="Arial"/>
              </w:rPr>
              <w:t> </w:t>
            </w:r>
          </w:p>
        </w:tc>
        <w:tc>
          <w:tcPr>
            <w:tcW w:w="216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E6FB4DB" w14:textId="77777777" w:rsidR="003238A0" w:rsidRDefault="002830E9">
            <w:pPr>
              <w:spacing w:line="240" w:lineRule="auto"/>
              <w:ind w:firstLine="0"/>
            </w:pPr>
            <w:r>
              <w:rPr>
                <w:rFonts w:ascii="Arial" w:eastAsia="Arial" w:hAnsi="Arial" w:cs="Arial"/>
              </w:rPr>
              <w:t>R$ 000.000.000,00 </w:t>
            </w:r>
          </w:p>
          <w:p w14:paraId="1E7A2A99" w14:textId="77777777" w:rsidR="003238A0" w:rsidRDefault="002830E9">
            <w:pPr>
              <w:spacing w:line="240" w:lineRule="auto"/>
              <w:ind w:firstLine="0"/>
            </w:pPr>
            <w:r>
              <w:rPr>
                <w:rFonts w:ascii="Arial" w:eastAsia="Arial" w:hAnsi="Arial" w:cs="Arial"/>
              </w:rPr>
              <w:t>R$ 000.000.000,00 </w:t>
            </w:r>
          </w:p>
          <w:p w14:paraId="4FC0FEEE" w14:textId="77777777" w:rsidR="003238A0" w:rsidRDefault="002830E9">
            <w:pPr>
              <w:spacing w:line="240" w:lineRule="auto"/>
              <w:ind w:firstLine="0"/>
            </w:pPr>
            <w:r>
              <w:rPr>
                <w:rFonts w:ascii="Arial" w:eastAsia="Arial" w:hAnsi="Arial" w:cs="Arial"/>
              </w:rPr>
              <w:t>R$ 000.000.000,00 </w:t>
            </w:r>
          </w:p>
          <w:p w14:paraId="3A00D803" w14:textId="77777777" w:rsidR="003238A0" w:rsidRDefault="002830E9">
            <w:pPr>
              <w:spacing w:line="240" w:lineRule="auto"/>
              <w:ind w:firstLine="0"/>
            </w:pPr>
            <w:r>
              <w:rPr>
                <w:rFonts w:ascii="Arial" w:eastAsia="Arial" w:hAnsi="Arial" w:cs="Arial"/>
              </w:rPr>
              <w:t>R$ 000.000.000,00 </w:t>
            </w:r>
          </w:p>
          <w:p w14:paraId="4D6BC5FA" w14:textId="77777777" w:rsidR="003238A0" w:rsidRDefault="002830E9">
            <w:pPr>
              <w:spacing w:line="240" w:lineRule="auto"/>
              <w:ind w:firstLine="0"/>
            </w:pPr>
            <w:r>
              <w:rPr>
                <w:rFonts w:ascii="Arial" w:eastAsia="Arial" w:hAnsi="Arial" w:cs="Arial"/>
                <w:b/>
              </w:rPr>
              <w:t>R$ 000.000.000,00</w:t>
            </w:r>
            <w:r>
              <w:rPr>
                <w:rFonts w:ascii="Arial" w:eastAsia="Arial" w:hAnsi="Arial" w:cs="Arial"/>
              </w:rPr>
              <w:t> </w:t>
            </w:r>
          </w:p>
        </w:tc>
      </w:tr>
      <w:tr w:rsidR="003238A0" w14:paraId="03B3454F" w14:textId="77777777">
        <w:tc>
          <w:tcPr>
            <w:tcW w:w="559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4B41AC36" w14:textId="77777777" w:rsidR="003238A0" w:rsidRDefault="002830E9">
            <w:pPr>
              <w:spacing w:line="240" w:lineRule="auto"/>
              <w:ind w:firstLine="0"/>
            </w:pPr>
            <w:r>
              <w:rPr>
                <w:rFonts w:ascii="Arial" w:eastAsia="Arial" w:hAnsi="Arial" w:cs="Arial"/>
                <w:b/>
              </w:rPr>
              <w:t>Fluxo de Caixa de Investimento</w:t>
            </w:r>
            <w:r>
              <w:rPr>
                <w:rFonts w:ascii="Arial" w:eastAsia="Arial" w:hAnsi="Arial" w:cs="Arial"/>
              </w:rPr>
              <w:t> </w:t>
            </w:r>
          </w:p>
          <w:p w14:paraId="31786717" w14:textId="77777777" w:rsidR="003238A0" w:rsidRDefault="002830E9">
            <w:pPr>
              <w:spacing w:line="240" w:lineRule="auto"/>
              <w:ind w:firstLine="0"/>
            </w:pPr>
            <w:r>
              <w:rPr>
                <w:rFonts w:ascii="Arial" w:eastAsia="Arial" w:hAnsi="Arial" w:cs="Arial"/>
              </w:rPr>
              <w:t>(+) Venda de ativos </w:t>
            </w:r>
          </w:p>
          <w:p w14:paraId="73179E2A" w14:textId="77777777" w:rsidR="003238A0" w:rsidRDefault="002830E9">
            <w:pPr>
              <w:spacing w:line="240" w:lineRule="auto"/>
              <w:ind w:firstLine="0"/>
            </w:pPr>
            <w:r>
              <w:rPr>
                <w:rFonts w:ascii="Arial" w:eastAsia="Arial" w:hAnsi="Arial" w:cs="Arial"/>
              </w:rPr>
              <w:t>(-) Compra de ativos </w:t>
            </w:r>
          </w:p>
          <w:p w14:paraId="6C1BB607" w14:textId="77777777" w:rsidR="003238A0" w:rsidRDefault="002830E9">
            <w:pPr>
              <w:spacing w:line="240" w:lineRule="auto"/>
              <w:ind w:firstLine="0"/>
            </w:pPr>
            <w:r>
              <w:rPr>
                <w:rFonts w:ascii="Arial" w:eastAsia="Arial" w:hAnsi="Arial" w:cs="Arial"/>
                <w:b/>
              </w:rPr>
              <w:t>(=) Caixa líquido das atividades de investimento</w:t>
            </w:r>
            <w:r>
              <w:rPr>
                <w:rFonts w:ascii="Arial" w:eastAsia="Arial" w:hAnsi="Arial" w:cs="Arial"/>
              </w:rPr>
              <w:t> </w:t>
            </w:r>
          </w:p>
        </w:tc>
        <w:tc>
          <w:tcPr>
            <w:tcW w:w="216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E2325A6" w14:textId="77777777" w:rsidR="003238A0" w:rsidRDefault="002830E9">
            <w:pPr>
              <w:spacing w:line="240" w:lineRule="auto"/>
              <w:ind w:firstLine="0"/>
            </w:pPr>
            <w:r>
              <w:rPr>
                <w:rFonts w:ascii="Arial" w:eastAsia="Arial" w:hAnsi="Arial" w:cs="Arial"/>
              </w:rPr>
              <w:t>R$ 000.000.000,00 </w:t>
            </w:r>
          </w:p>
          <w:p w14:paraId="25683BEE" w14:textId="77777777" w:rsidR="003238A0" w:rsidRDefault="002830E9">
            <w:pPr>
              <w:spacing w:line="240" w:lineRule="auto"/>
              <w:ind w:firstLine="0"/>
            </w:pPr>
            <w:r>
              <w:rPr>
                <w:rFonts w:ascii="Arial" w:eastAsia="Arial" w:hAnsi="Arial" w:cs="Arial"/>
              </w:rPr>
              <w:t>R$ 000.000.000,00 </w:t>
            </w:r>
          </w:p>
          <w:p w14:paraId="2ACFDF39" w14:textId="77777777" w:rsidR="003238A0" w:rsidRDefault="002830E9">
            <w:pPr>
              <w:spacing w:line="240" w:lineRule="auto"/>
              <w:ind w:firstLine="0"/>
            </w:pPr>
            <w:r>
              <w:rPr>
                <w:rFonts w:ascii="Arial" w:eastAsia="Arial" w:hAnsi="Arial" w:cs="Arial"/>
                <w:b/>
              </w:rPr>
              <w:t>R$ 000.000.000,00</w:t>
            </w:r>
            <w:r>
              <w:rPr>
                <w:rFonts w:ascii="Arial" w:eastAsia="Arial" w:hAnsi="Arial" w:cs="Arial"/>
              </w:rPr>
              <w:t> </w:t>
            </w:r>
          </w:p>
        </w:tc>
      </w:tr>
      <w:tr w:rsidR="003238A0" w14:paraId="1EB0E90F" w14:textId="77777777">
        <w:tc>
          <w:tcPr>
            <w:tcW w:w="559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F7692A3" w14:textId="77777777" w:rsidR="003238A0" w:rsidRDefault="002830E9">
            <w:pPr>
              <w:spacing w:line="240" w:lineRule="auto"/>
              <w:ind w:firstLine="0"/>
            </w:pPr>
            <w:r>
              <w:rPr>
                <w:rFonts w:ascii="Arial" w:eastAsia="Arial" w:hAnsi="Arial" w:cs="Arial"/>
                <w:b/>
              </w:rPr>
              <w:lastRenderedPageBreak/>
              <w:t>Fluxo de Caixa de Financiamento</w:t>
            </w:r>
            <w:r>
              <w:rPr>
                <w:rFonts w:ascii="Arial" w:eastAsia="Arial" w:hAnsi="Arial" w:cs="Arial"/>
              </w:rPr>
              <w:t> </w:t>
            </w:r>
          </w:p>
          <w:p w14:paraId="52E42DC3" w14:textId="77777777" w:rsidR="003238A0" w:rsidRDefault="002830E9">
            <w:pPr>
              <w:spacing w:line="240" w:lineRule="auto"/>
              <w:ind w:firstLine="0"/>
            </w:pPr>
            <w:r>
              <w:rPr>
                <w:rFonts w:ascii="Arial" w:eastAsia="Arial" w:hAnsi="Arial" w:cs="Arial"/>
              </w:rPr>
              <w:t>(+) Novos empréstimos </w:t>
            </w:r>
          </w:p>
          <w:p w14:paraId="16BC74AC" w14:textId="77777777" w:rsidR="003238A0" w:rsidRDefault="002830E9">
            <w:pPr>
              <w:spacing w:line="240" w:lineRule="auto"/>
              <w:ind w:firstLine="0"/>
            </w:pPr>
            <w:r>
              <w:rPr>
                <w:rFonts w:ascii="Arial" w:eastAsia="Arial" w:hAnsi="Arial" w:cs="Arial"/>
              </w:rPr>
              <w:t>(-) Amortização de empréstimos </w:t>
            </w:r>
          </w:p>
          <w:p w14:paraId="56D4B45D" w14:textId="77777777" w:rsidR="003238A0" w:rsidRDefault="002830E9">
            <w:pPr>
              <w:spacing w:line="240" w:lineRule="auto"/>
              <w:ind w:firstLine="0"/>
            </w:pPr>
            <w:r>
              <w:rPr>
                <w:rFonts w:ascii="Arial" w:eastAsia="Arial" w:hAnsi="Arial" w:cs="Arial"/>
              </w:rPr>
              <w:t>(+) Integralização de capital </w:t>
            </w:r>
          </w:p>
          <w:p w14:paraId="3918315F" w14:textId="77777777" w:rsidR="003238A0" w:rsidRDefault="002830E9">
            <w:pPr>
              <w:spacing w:line="240" w:lineRule="auto"/>
              <w:ind w:firstLine="0"/>
            </w:pPr>
            <w:r>
              <w:rPr>
                <w:rFonts w:ascii="Arial" w:eastAsia="Arial" w:hAnsi="Arial" w:cs="Arial"/>
              </w:rPr>
              <w:t>(-) Pagamento de dividendos </w:t>
            </w:r>
          </w:p>
          <w:p w14:paraId="702ADE54" w14:textId="77777777" w:rsidR="003238A0" w:rsidRDefault="002830E9">
            <w:pPr>
              <w:spacing w:line="240" w:lineRule="auto"/>
              <w:ind w:firstLine="0"/>
            </w:pPr>
            <w:r>
              <w:rPr>
                <w:rFonts w:ascii="Arial" w:eastAsia="Arial" w:hAnsi="Arial" w:cs="Arial"/>
                <w:b/>
              </w:rPr>
              <w:t>(=) Caixa líquido das atividades de financiamento</w:t>
            </w:r>
            <w:r>
              <w:rPr>
                <w:rFonts w:ascii="Arial" w:eastAsia="Arial" w:hAnsi="Arial" w:cs="Arial"/>
              </w:rPr>
              <w:t> </w:t>
            </w:r>
          </w:p>
        </w:tc>
        <w:tc>
          <w:tcPr>
            <w:tcW w:w="216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7A02E08" w14:textId="77777777" w:rsidR="003238A0" w:rsidRDefault="002830E9">
            <w:pPr>
              <w:spacing w:line="240" w:lineRule="auto"/>
              <w:ind w:firstLine="0"/>
            </w:pPr>
            <w:r>
              <w:rPr>
                <w:rFonts w:ascii="Arial" w:eastAsia="Arial" w:hAnsi="Arial" w:cs="Arial"/>
              </w:rPr>
              <w:t>R$ 000.000.000,00 </w:t>
            </w:r>
          </w:p>
          <w:p w14:paraId="1712C9F1" w14:textId="77777777" w:rsidR="003238A0" w:rsidRDefault="002830E9">
            <w:pPr>
              <w:spacing w:line="240" w:lineRule="auto"/>
              <w:ind w:firstLine="0"/>
            </w:pPr>
            <w:r>
              <w:rPr>
                <w:rFonts w:ascii="Arial" w:eastAsia="Arial" w:hAnsi="Arial" w:cs="Arial"/>
              </w:rPr>
              <w:t>R$ 000.000.000,00 </w:t>
            </w:r>
          </w:p>
          <w:p w14:paraId="46D9DEA5" w14:textId="77777777" w:rsidR="003238A0" w:rsidRDefault="002830E9">
            <w:pPr>
              <w:spacing w:line="240" w:lineRule="auto"/>
              <w:ind w:firstLine="0"/>
            </w:pPr>
            <w:r>
              <w:rPr>
                <w:rFonts w:ascii="Arial" w:eastAsia="Arial" w:hAnsi="Arial" w:cs="Arial"/>
              </w:rPr>
              <w:t>R$ 000.000.000,00 </w:t>
            </w:r>
          </w:p>
          <w:p w14:paraId="2F3F2D58" w14:textId="77777777" w:rsidR="003238A0" w:rsidRDefault="002830E9">
            <w:pPr>
              <w:spacing w:line="240" w:lineRule="auto"/>
              <w:ind w:firstLine="0"/>
            </w:pPr>
            <w:r>
              <w:rPr>
                <w:rFonts w:ascii="Arial" w:eastAsia="Arial" w:hAnsi="Arial" w:cs="Arial"/>
              </w:rPr>
              <w:t>R$ 000.000.000,00 </w:t>
            </w:r>
          </w:p>
          <w:p w14:paraId="25BB54CC" w14:textId="77777777" w:rsidR="003238A0" w:rsidRDefault="002830E9">
            <w:pPr>
              <w:spacing w:line="240" w:lineRule="auto"/>
              <w:ind w:firstLine="0"/>
            </w:pPr>
            <w:r>
              <w:rPr>
                <w:rFonts w:ascii="Arial" w:eastAsia="Arial" w:hAnsi="Arial" w:cs="Arial"/>
                <w:b/>
              </w:rPr>
              <w:t>R$ 000.000.000,00</w:t>
            </w:r>
            <w:r>
              <w:rPr>
                <w:rFonts w:ascii="Arial" w:eastAsia="Arial" w:hAnsi="Arial" w:cs="Arial"/>
              </w:rPr>
              <w:t> </w:t>
            </w:r>
          </w:p>
        </w:tc>
      </w:tr>
      <w:tr w:rsidR="003238A0" w14:paraId="24F3F0B2" w14:textId="77777777">
        <w:tc>
          <w:tcPr>
            <w:tcW w:w="559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3E99ADA" w14:textId="77777777" w:rsidR="003238A0" w:rsidRDefault="002830E9">
            <w:pPr>
              <w:spacing w:line="240" w:lineRule="auto"/>
              <w:ind w:firstLine="0"/>
            </w:pPr>
            <w:r>
              <w:rPr>
                <w:rFonts w:ascii="Arial" w:eastAsia="Arial" w:hAnsi="Arial" w:cs="Arial"/>
                <w:b/>
              </w:rPr>
              <w:t xml:space="preserve">(=) </w:t>
            </w:r>
            <w:proofErr w:type="gramStart"/>
            <w:r>
              <w:rPr>
                <w:rFonts w:ascii="Arial" w:eastAsia="Arial" w:hAnsi="Arial" w:cs="Arial"/>
                <w:b/>
              </w:rPr>
              <w:t>Variação líquida no caixa ou equivalentes</w:t>
            </w:r>
            <w:proofErr w:type="gramEnd"/>
            <w:r>
              <w:rPr>
                <w:rFonts w:ascii="Arial" w:eastAsia="Arial" w:hAnsi="Arial" w:cs="Arial"/>
              </w:rPr>
              <w:t> </w:t>
            </w:r>
          </w:p>
        </w:tc>
        <w:tc>
          <w:tcPr>
            <w:tcW w:w="216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3E64BBA" w14:textId="77777777" w:rsidR="003238A0" w:rsidRDefault="002830E9">
            <w:pPr>
              <w:spacing w:line="240" w:lineRule="auto"/>
              <w:ind w:firstLine="0"/>
            </w:pPr>
            <w:r>
              <w:rPr>
                <w:rFonts w:ascii="Arial" w:eastAsia="Arial" w:hAnsi="Arial" w:cs="Arial"/>
                <w:b/>
              </w:rPr>
              <w:t>R$ 000.000.000,00</w:t>
            </w:r>
            <w:r>
              <w:rPr>
                <w:rFonts w:ascii="Arial" w:eastAsia="Arial" w:hAnsi="Arial" w:cs="Arial"/>
              </w:rPr>
              <w:t> </w:t>
            </w:r>
          </w:p>
        </w:tc>
      </w:tr>
      <w:tr w:rsidR="003238A0" w14:paraId="7FD9D8C3" w14:textId="77777777">
        <w:tc>
          <w:tcPr>
            <w:tcW w:w="559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D659323" w14:textId="77777777" w:rsidR="003238A0" w:rsidRDefault="002830E9">
            <w:pPr>
              <w:spacing w:line="240" w:lineRule="auto"/>
              <w:ind w:firstLine="0"/>
            </w:pPr>
            <w:r>
              <w:rPr>
                <w:rFonts w:ascii="Arial" w:eastAsia="Arial" w:hAnsi="Arial" w:cs="Arial"/>
                <w:b/>
              </w:rPr>
              <w:t>(+) Caixa no início do período</w:t>
            </w:r>
            <w:r>
              <w:rPr>
                <w:rFonts w:ascii="Arial" w:eastAsia="Arial" w:hAnsi="Arial" w:cs="Arial"/>
              </w:rPr>
              <w:t> </w:t>
            </w:r>
          </w:p>
        </w:tc>
        <w:tc>
          <w:tcPr>
            <w:tcW w:w="216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CCA8193" w14:textId="77777777" w:rsidR="003238A0" w:rsidRDefault="002830E9">
            <w:pPr>
              <w:spacing w:line="240" w:lineRule="auto"/>
              <w:ind w:firstLine="0"/>
            </w:pPr>
            <w:r>
              <w:rPr>
                <w:rFonts w:ascii="Arial" w:eastAsia="Arial" w:hAnsi="Arial" w:cs="Arial"/>
                <w:b/>
              </w:rPr>
              <w:t>R$ 000.000.000,00</w:t>
            </w:r>
            <w:r>
              <w:rPr>
                <w:rFonts w:ascii="Arial" w:eastAsia="Arial" w:hAnsi="Arial" w:cs="Arial"/>
              </w:rPr>
              <w:t> </w:t>
            </w:r>
          </w:p>
        </w:tc>
      </w:tr>
      <w:tr w:rsidR="003238A0" w14:paraId="24F8945B" w14:textId="77777777">
        <w:tc>
          <w:tcPr>
            <w:tcW w:w="559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35DB47D" w14:textId="77777777" w:rsidR="003238A0" w:rsidRDefault="002830E9">
            <w:pPr>
              <w:spacing w:line="240" w:lineRule="auto"/>
              <w:ind w:firstLine="0"/>
            </w:pPr>
            <w:r>
              <w:rPr>
                <w:rFonts w:ascii="Arial" w:eastAsia="Arial" w:hAnsi="Arial" w:cs="Arial"/>
                <w:b/>
              </w:rPr>
              <w:t>(=) Caixa no final do período</w:t>
            </w:r>
            <w:r>
              <w:rPr>
                <w:rFonts w:ascii="Arial" w:eastAsia="Arial" w:hAnsi="Arial" w:cs="Arial"/>
              </w:rPr>
              <w:t> </w:t>
            </w:r>
          </w:p>
        </w:tc>
        <w:tc>
          <w:tcPr>
            <w:tcW w:w="216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CE1FECC" w14:textId="77777777" w:rsidR="003238A0" w:rsidRDefault="002830E9">
            <w:pPr>
              <w:spacing w:line="240" w:lineRule="auto"/>
              <w:ind w:firstLine="0"/>
            </w:pPr>
            <w:r>
              <w:rPr>
                <w:rFonts w:ascii="Arial" w:eastAsia="Arial" w:hAnsi="Arial" w:cs="Arial"/>
                <w:b/>
              </w:rPr>
              <w:t>R$ 000.000.000,00</w:t>
            </w:r>
            <w:r>
              <w:rPr>
                <w:rFonts w:ascii="Arial" w:eastAsia="Arial" w:hAnsi="Arial" w:cs="Arial"/>
              </w:rPr>
              <w:t> </w:t>
            </w:r>
          </w:p>
        </w:tc>
      </w:tr>
    </w:tbl>
    <w:p w14:paraId="6F601C08" w14:textId="77777777" w:rsidR="003238A0" w:rsidRDefault="002830E9">
      <w:pPr>
        <w:tabs>
          <w:tab w:val="left" w:pos="6045"/>
        </w:tabs>
        <w:spacing w:line="240" w:lineRule="auto"/>
        <w:ind w:firstLine="0"/>
        <w:rPr>
          <w:rFonts w:ascii="Arial" w:eastAsia="Arial" w:hAnsi="Arial" w:cs="Arial"/>
        </w:rPr>
      </w:pPr>
      <w:r>
        <w:rPr>
          <w:rFonts w:ascii="Arial" w:eastAsia="Arial" w:hAnsi="Arial" w:cs="Arial"/>
        </w:rPr>
        <w:tab/>
      </w:r>
    </w:p>
    <w:p w14:paraId="552048DB" w14:textId="434E1DEA" w:rsidR="003238A0" w:rsidRPr="00016AEC" w:rsidRDefault="002830E9" w:rsidP="00016AEC">
      <w:pPr>
        <w:pBdr>
          <w:top w:val="nil"/>
          <w:left w:val="nil"/>
          <w:bottom w:val="nil"/>
          <w:right w:val="nil"/>
          <w:between w:val="nil"/>
        </w:pBdr>
        <w:ind w:firstLine="709"/>
        <w:rPr>
          <w:rFonts w:ascii="Arial" w:eastAsia="Arial" w:hAnsi="Arial" w:cs="Arial"/>
          <w:color w:val="000000"/>
        </w:rPr>
      </w:pPr>
      <w:r w:rsidRPr="00016AEC">
        <w:rPr>
          <w:rFonts w:ascii="Arial" w:eastAsia="Arial" w:hAnsi="Arial" w:cs="Arial"/>
          <w:color w:val="000000"/>
        </w:rPr>
        <w:t xml:space="preserve">Conforme </w:t>
      </w:r>
      <w:proofErr w:type="spellStart"/>
      <w:r w:rsidRPr="00016AEC">
        <w:rPr>
          <w:rFonts w:ascii="Arial" w:eastAsia="Arial" w:hAnsi="Arial" w:cs="Arial"/>
          <w:color w:val="000000"/>
        </w:rPr>
        <w:t>Garrison</w:t>
      </w:r>
      <w:proofErr w:type="spellEnd"/>
      <w:r w:rsidRPr="00016AEC">
        <w:rPr>
          <w:rFonts w:ascii="Arial" w:eastAsia="Arial" w:hAnsi="Arial" w:cs="Arial"/>
          <w:color w:val="000000"/>
        </w:rPr>
        <w:t xml:space="preserve"> e </w:t>
      </w:r>
      <w:proofErr w:type="spellStart"/>
      <w:r w:rsidRPr="00016AEC">
        <w:rPr>
          <w:rFonts w:ascii="Arial" w:eastAsia="Arial" w:hAnsi="Arial" w:cs="Arial"/>
          <w:color w:val="000000"/>
        </w:rPr>
        <w:t>Noreen</w:t>
      </w:r>
      <w:proofErr w:type="spellEnd"/>
      <w:r w:rsidRPr="00016AEC">
        <w:rPr>
          <w:rFonts w:ascii="Arial" w:eastAsia="Arial" w:hAnsi="Arial" w:cs="Arial"/>
          <w:color w:val="000000"/>
        </w:rPr>
        <w:t xml:space="preserve"> (2019), a quantidade de informações necessárias para a elaboração do fluxo de caixa é abrangente e precisa ser repassada por setores distintos. Controlar esse tipo de informação é um dos maiores desafios enfrentados pelas empresas, por isso é fundamental que a transmissão de dados seja automatizada nesse processo. </w:t>
      </w:r>
    </w:p>
    <w:p w14:paraId="5297CD67" w14:textId="77777777" w:rsidR="003238A0" w:rsidRDefault="003238A0">
      <w:pPr>
        <w:ind w:firstLine="0"/>
        <w:rPr>
          <w:rFonts w:ascii="Arial" w:eastAsia="Arial" w:hAnsi="Arial" w:cs="Arial"/>
          <w:color w:val="FF0000"/>
        </w:rPr>
      </w:pPr>
    </w:p>
    <w:p w14:paraId="24AFCC13" w14:textId="02B700D0" w:rsidR="003238A0" w:rsidRDefault="002830E9">
      <w:pPr>
        <w:ind w:firstLine="0"/>
        <w:jc w:val="left"/>
        <w:rPr>
          <w:rFonts w:ascii="Quattrocento Sans" w:eastAsia="Quattrocento Sans" w:hAnsi="Quattrocento Sans" w:cs="Quattrocento Sans"/>
          <w:b/>
        </w:rPr>
      </w:pPr>
      <w:r>
        <w:rPr>
          <w:rFonts w:ascii="Arial" w:eastAsia="Arial" w:hAnsi="Arial" w:cs="Arial"/>
          <w:b/>
          <w:color w:val="000000"/>
        </w:rPr>
        <w:t>2.5.1 Gestão financeira eficiente dos negócio</w:t>
      </w:r>
      <w:r w:rsidR="009E5F2C">
        <w:rPr>
          <w:rFonts w:ascii="Arial" w:eastAsia="Arial" w:hAnsi="Arial" w:cs="Arial"/>
          <w:b/>
          <w:color w:val="000000"/>
        </w:rPr>
        <w:t>s</w:t>
      </w:r>
    </w:p>
    <w:p w14:paraId="0734BEB6" w14:textId="77777777" w:rsidR="003238A0" w:rsidRDefault="003238A0">
      <w:pPr>
        <w:ind w:firstLine="0"/>
        <w:rPr>
          <w:rFonts w:ascii="Arial" w:eastAsia="Arial" w:hAnsi="Arial" w:cs="Arial"/>
          <w:color w:val="000000"/>
        </w:rPr>
      </w:pPr>
    </w:p>
    <w:p w14:paraId="0D84FC60" w14:textId="71EB2DB1" w:rsidR="003238A0"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Cada empresa tem seus próprios métodos e processos e nem sempre o que funciona para outra é viável para outra. Apesar disso, existem práticas que são comuns a todas e que, quando bem executadas, geram resultados rapidamente.                          </w:t>
      </w:r>
    </w:p>
    <w:p w14:paraId="41D2A174" w14:textId="77777777" w:rsidR="003238A0" w:rsidRDefault="003238A0">
      <w:pPr>
        <w:ind w:firstLine="0"/>
        <w:rPr>
          <w:rFonts w:ascii="Arial" w:eastAsia="Arial" w:hAnsi="Arial" w:cs="Arial"/>
          <w:color w:val="000000"/>
        </w:rPr>
      </w:pPr>
    </w:p>
    <w:p w14:paraId="4888A9EB" w14:textId="662E9802" w:rsidR="003238A0" w:rsidRPr="00016AEC" w:rsidRDefault="009E5F2C"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Segundo </w:t>
      </w:r>
      <w:proofErr w:type="spellStart"/>
      <w:r w:rsidRPr="00016AEC">
        <w:rPr>
          <w:rFonts w:ascii="Arial" w:eastAsia="Arial" w:hAnsi="Arial" w:cs="Arial"/>
          <w:color w:val="000000"/>
        </w:rPr>
        <w:t>Garrison</w:t>
      </w:r>
      <w:proofErr w:type="spellEnd"/>
      <w:r w:rsidRPr="00016AEC">
        <w:rPr>
          <w:rFonts w:ascii="Arial" w:eastAsia="Arial" w:hAnsi="Arial" w:cs="Arial"/>
          <w:color w:val="000000"/>
        </w:rPr>
        <w:t xml:space="preserve"> e </w:t>
      </w:r>
      <w:proofErr w:type="spellStart"/>
      <w:r w:rsidRPr="00016AEC">
        <w:rPr>
          <w:rFonts w:ascii="Arial" w:eastAsia="Arial" w:hAnsi="Arial" w:cs="Arial"/>
          <w:color w:val="000000"/>
        </w:rPr>
        <w:t>Noreen</w:t>
      </w:r>
      <w:proofErr w:type="spellEnd"/>
      <w:r w:rsidRPr="00016AEC">
        <w:rPr>
          <w:rFonts w:ascii="Arial" w:eastAsia="Arial" w:hAnsi="Arial" w:cs="Arial"/>
          <w:color w:val="000000"/>
        </w:rPr>
        <w:t xml:space="preserve"> (2019), </w:t>
      </w:r>
      <w:r>
        <w:rPr>
          <w:rFonts w:ascii="Arial" w:eastAsia="Arial" w:hAnsi="Arial" w:cs="Arial"/>
          <w:color w:val="000000"/>
        </w:rPr>
        <w:t>d</w:t>
      </w:r>
      <w:r w:rsidR="002830E9">
        <w:rPr>
          <w:rFonts w:ascii="Arial" w:eastAsia="Arial" w:hAnsi="Arial" w:cs="Arial"/>
          <w:color w:val="000000"/>
        </w:rPr>
        <w:t>estacam-se cinco funções principais: </w:t>
      </w:r>
    </w:p>
    <w:p w14:paraId="3DEB80DA" w14:textId="77777777" w:rsidR="003238A0" w:rsidRDefault="003238A0" w:rsidP="00016AEC">
      <w:pPr>
        <w:pBdr>
          <w:top w:val="nil"/>
          <w:left w:val="nil"/>
          <w:bottom w:val="nil"/>
          <w:right w:val="nil"/>
          <w:between w:val="nil"/>
        </w:pBdr>
        <w:ind w:firstLine="709"/>
        <w:rPr>
          <w:rFonts w:ascii="Arial" w:eastAsia="Arial" w:hAnsi="Arial" w:cs="Arial"/>
          <w:color w:val="000000"/>
        </w:rPr>
      </w:pPr>
    </w:p>
    <w:p w14:paraId="0EBAF4EE" w14:textId="77777777" w:rsidR="003238A0" w:rsidRPr="00016AEC"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a) Mapeamento de custos; </w:t>
      </w:r>
    </w:p>
    <w:p w14:paraId="3552F7BF" w14:textId="77777777" w:rsidR="003238A0" w:rsidRPr="00016AEC"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b) Planejamento financeiro; </w:t>
      </w:r>
    </w:p>
    <w:p w14:paraId="4AF73773" w14:textId="77777777" w:rsidR="003238A0" w:rsidRPr="00016AEC"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c) Administração do fluxo de caixa; </w:t>
      </w:r>
    </w:p>
    <w:p w14:paraId="0917012F" w14:textId="77777777" w:rsidR="003238A0" w:rsidRPr="00016AEC"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d) Controles periódicos; </w:t>
      </w:r>
    </w:p>
    <w:p w14:paraId="529529B6" w14:textId="77777777" w:rsidR="003238A0"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e) Automação de processos. </w:t>
      </w:r>
    </w:p>
    <w:p w14:paraId="3F6E0974" w14:textId="77777777" w:rsidR="003238A0" w:rsidRDefault="003238A0">
      <w:pPr>
        <w:ind w:firstLine="0"/>
        <w:rPr>
          <w:rFonts w:ascii="Arial" w:eastAsia="Arial" w:hAnsi="Arial" w:cs="Arial"/>
          <w:color w:val="000000"/>
        </w:rPr>
      </w:pPr>
    </w:p>
    <w:p w14:paraId="7B6D74EA" w14:textId="0DF25B19" w:rsidR="003238A0"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Um mapa de custos eficiente deve conter: divisão da empresa em centros de custos; grupos de despesas e respectivos valores; custos com depreciações; provisionamentos. </w:t>
      </w:r>
    </w:p>
    <w:p w14:paraId="312B23AE" w14:textId="77777777" w:rsidR="003238A0" w:rsidRDefault="003238A0">
      <w:pPr>
        <w:ind w:firstLine="0"/>
        <w:rPr>
          <w:rFonts w:ascii="Arial" w:eastAsia="Arial" w:hAnsi="Arial" w:cs="Arial"/>
          <w:color w:val="000000"/>
        </w:rPr>
      </w:pPr>
    </w:p>
    <w:p w14:paraId="5F0488A0" w14:textId="77777777" w:rsidR="003238A0" w:rsidRDefault="003238A0">
      <w:pPr>
        <w:spacing w:line="240" w:lineRule="auto"/>
        <w:ind w:firstLine="0"/>
        <w:rPr>
          <w:rFonts w:ascii="Quattrocento Sans" w:eastAsia="Quattrocento Sans" w:hAnsi="Quattrocento Sans" w:cs="Quattrocento Sans"/>
          <w:sz w:val="18"/>
          <w:szCs w:val="18"/>
        </w:rPr>
      </w:pPr>
    </w:p>
    <w:p w14:paraId="4BFA47BA" w14:textId="77777777" w:rsidR="003238A0" w:rsidRDefault="002830E9">
      <w:pPr>
        <w:spacing w:line="240" w:lineRule="auto"/>
        <w:ind w:firstLine="0"/>
        <w:jc w:val="left"/>
        <w:rPr>
          <w:rFonts w:ascii="Arial" w:eastAsia="Arial" w:hAnsi="Arial" w:cs="Arial"/>
          <w:b/>
          <w:color w:val="000000"/>
        </w:rPr>
      </w:pPr>
      <w:r>
        <w:rPr>
          <w:rFonts w:ascii="Arial" w:eastAsia="Arial" w:hAnsi="Arial" w:cs="Arial"/>
          <w:b/>
          <w:color w:val="000000"/>
        </w:rPr>
        <w:t>2.5.2 Elaborar um planejamento estratégico</w:t>
      </w:r>
    </w:p>
    <w:p w14:paraId="5B9E9019" w14:textId="77777777" w:rsidR="003238A0" w:rsidRDefault="003238A0">
      <w:pPr>
        <w:spacing w:line="240" w:lineRule="auto"/>
        <w:ind w:firstLine="0"/>
        <w:jc w:val="center"/>
        <w:rPr>
          <w:rFonts w:ascii="Quattrocento Sans" w:eastAsia="Quattrocento Sans" w:hAnsi="Quattrocento Sans" w:cs="Quattrocento Sans"/>
          <w:sz w:val="28"/>
          <w:szCs w:val="28"/>
        </w:rPr>
      </w:pPr>
    </w:p>
    <w:p w14:paraId="6D0AEDA4" w14:textId="1DCA0D5B" w:rsidR="003238A0" w:rsidRPr="00016AEC" w:rsidRDefault="00E36A21" w:rsidP="00016AEC">
      <w:pPr>
        <w:pBdr>
          <w:top w:val="nil"/>
          <w:left w:val="nil"/>
          <w:bottom w:val="nil"/>
          <w:right w:val="nil"/>
          <w:between w:val="nil"/>
        </w:pBdr>
        <w:ind w:firstLine="709"/>
        <w:rPr>
          <w:rFonts w:ascii="Arial" w:eastAsia="Arial" w:hAnsi="Arial" w:cs="Arial"/>
          <w:color w:val="000000"/>
        </w:rPr>
      </w:pPr>
      <w:hyperlink r:id="rId45">
        <w:r w:rsidR="002830E9">
          <w:rPr>
            <w:rFonts w:ascii="Arial" w:eastAsia="Arial" w:hAnsi="Arial" w:cs="Arial"/>
            <w:color w:val="000000"/>
          </w:rPr>
          <w:t>Almeida</w:t>
        </w:r>
      </w:hyperlink>
      <w:r w:rsidR="002830E9">
        <w:rPr>
          <w:rFonts w:ascii="Arial" w:eastAsia="Arial" w:hAnsi="Arial" w:cs="Arial"/>
          <w:color w:val="000000"/>
        </w:rPr>
        <w:t xml:space="preserve"> (2010)</w:t>
      </w:r>
      <w:r w:rsidR="002830E9" w:rsidRPr="00016AEC">
        <w:rPr>
          <w:rFonts w:ascii="Arial" w:eastAsia="Arial" w:hAnsi="Arial" w:cs="Arial"/>
          <w:color w:val="000000"/>
        </w:rPr>
        <w:t xml:space="preserve"> </w:t>
      </w:r>
      <w:r w:rsidR="009E5F2C">
        <w:rPr>
          <w:rFonts w:ascii="Arial" w:eastAsia="Arial" w:hAnsi="Arial" w:cs="Arial"/>
          <w:color w:val="000000"/>
        </w:rPr>
        <w:t>diz que é</w:t>
      </w:r>
      <w:r w:rsidR="002830E9">
        <w:rPr>
          <w:rFonts w:ascii="Arial" w:eastAsia="Arial" w:hAnsi="Arial" w:cs="Arial"/>
          <w:color w:val="000000"/>
        </w:rPr>
        <w:t xml:space="preserve"> a elaboração de planos para </w:t>
      </w:r>
      <w:proofErr w:type="gramStart"/>
      <w:r w:rsidR="002830E9">
        <w:rPr>
          <w:rFonts w:ascii="Arial" w:eastAsia="Arial" w:hAnsi="Arial" w:cs="Arial"/>
          <w:color w:val="000000"/>
        </w:rPr>
        <w:t>o longo prazo</w:t>
      </w:r>
      <w:r w:rsidR="009E5F2C">
        <w:rPr>
          <w:rFonts w:ascii="Arial" w:eastAsia="Arial" w:hAnsi="Arial" w:cs="Arial"/>
          <w:color w:val="000000"/>
        </w:rPr>
        <w:t>s</w:t>
      </w:r>
      <w:proofErr w:type="gramEnd"/>
      <w:r w:rsidR="009E5F2C">
        <w:rPr>
          <w:rFonts w:ascii="Arial" w:eastAsia="Arial" w:hAnsi="Arial" w:cs="Arial"/>
          <w:color w:val="000000"/>
        </w:rPr>
        <w:t xml:space="preserve"> que</w:t>
      </w:r>
      <w:r w:rsidR="002830E9">
        <w:rPr>
          <w:rFonts w:ascii="Arial" w:eastAsia="Arial" w:hAnsi="Arial" w:cs="Arial"/>
          <w:color w:val="000000"/>
        </w:rPr>
        <w:t xml:space="preserve"> precisa</w:t>
      </w:r>
      <w:r w:rsidR="009E5F2C">
        <w:rPr>
          <w:rFonts w:ascii="Arial" w:eastAsia="Arial" w:hAnsi="Arial" w:cs="Arial"/>
          <w:color w:val="000000"/>
        </w:rPr>
        <w:t>m</w:t>
      </w:r>
      <w:r w:rsidR="002830E9">
        <w:rPr>
          <w:rFonts w:ascii="Arial" w:eastAsia="Arial" w:hAnsi="Arial" w:cs="Arial"/>
          <w:color w:val="000000"/>
        </w:rPr>
        <w:t xml:space="preserve"> estar alinhado</w:t>
      </w:r>
      <w:r w:rsidR="009E5F2C">
        <w:rPr>
          <w:rFonts w:ascii="Arial" w:eastAsia="Arial" w:hAnsi="Arial" w:cs="Arial"/>
          <w:color w:val="000000"/>
        </w:rPr>
        <w:t>s</w:t>
      </w:r>
      <w:r w:rsidR="002830E9">
        <w:rPr>
          <w:rFonts w:ascii="Arial" w:eastAsia="Arial" w:hAnsi="Arial" w:cs="Arial"/>
          <w:color w:val="000000"/>
        </w:rPr>
        <w:t xml:space="preserve"> às estratégias de negócio</w:t>
      </w:r>
      <w:r w:rsidR="009E5F2C">
        <w:rPr>
          <w:rFonts w:ascii="Arial" w:eastAsia="Arial" w:hAnsi="Arial" w:cs="Arial"/>
          <w:color w:val="000000"/>
        </w:rPr>
        <w:t>s</w:t>
      </w:r>
      <w:r w:rsidR="002830E9">
        <w:rPr>
          <w:rFonts w:ascii="Arial" w:eastAsia="Arial" w:hAnsi="Arial" w:cs="Arial"/>
          <w:color w:val="000000"/>
        </w:rPr>
        <w:t>, pois concentra</w:t>
      </w:r>
      <w:r w:rsidR="009E5F2C">
        <w:rPr>
          <w:rFonts w:ascii="Arial" w:eastAsia="Arial" w:hAnsi="Arial" w:cs="Arial"/>
          <w:color w:val="000000"/>
        </w:rPr>
        <w:t>m</w:t>
      </w:r>
      <w:r w:rsidR="002830E9">
        <w:rPr>
          <w:rFonts w:ascii="Arial" w:eastAsia="Arial" w:hAnsi="Arial" w:cs="Arial"/>
          <w:color w:val="000000"/>
        </w:rPr>
        <w:t>-se em definir como serão alcançados os objetivos. </w:t>
      </w:r>
    </w:p>
    <w:p w14:paraId="574B8F42" w14:textId="6CBF3300" w:rsidR="003238A0" w:rsidRPr="00016AEC"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É importante que o planejamento estratégico tenha uma estrutura coerente, contendo, pelo menos, seis etapas: definição dos objetivos; análise do cenário externo; análise interna (</w:t>
      </w:r>
      <w:proofErr w:type="gramStart"/>
      <w:r>
        <w:rPr>
          <w:rFonts w:ascii="Arial" w:eastAsia="Arial" w:hAnsi="Arial" w:cs="Arial"/>
          <w:color w:val="000000"/>
        </w:rPr>
        <w:t>organizacional, sobretudo, financeira</w:t>
      </w:r>
      <w:proofErr w:type="gramEnd"/>
      <w:r>
        <w:rPr>
          <w:rFonts w:ascii="Arial" w:eastAsia="Arial" w:hAnsi="Arial" w:cs="Arial"/>
          <w:color w:val="000000"/>
        </w:rPr>
        <w:t>); proposta de alternativas; formulação do pl</w:t>
      </w:r>
      <w:r w:rsidR="009E5F2C">
        <w:rPr>
          <w:rFonts w:ascii="Arial" w:eastAsia="Arial" w:hAnsi="Arial" w:cs="Arial"/>
          <w:color w:val="000000"/>
        </w:rPr>
        <w:t xml:space="preserve">ano estratégico; implementação, conforme </w:t>
      </w:r>
      <w:proofErr w:type="spellStart"/>
      <w:r w:rsidR="009E5F2C">
        <w:rPr>
          <w:rFonts w:ascii="Arial" w:eastAsia="Arial" w:hAnsi="Arial" w:cs="Arial"/>
          <w:color w:val="000000"/>
        </w:rPr>
        <w:t>prevêm</w:t>
      </w:r>
      <w:proofErr w:type="spellEnd"/>
      <w:r w:rsidR="009E5F2C">
        <w:rPr>
          <w:rFonts w:ascii="Arial" w:eastAsia="Arial" w:hAnsi="Arial" w:cs="Arial"/>
          <w:color w:val="000000"/>
        </w:rPr>
        <w:t xml:space="preserve"> </w:t>
      </w:r>
      <w:proofErr w:type="spellStart"/>
      <w:r w:rsidR="009E5F2C" w:rsidRPr="00016AEC">
        <w:rPr>
          <w:rFonts w:ascii="Arial" w:eastAsia="Arial" w:hAnsi="Arial" w:cs="Arial"/>
          <w:color w:val="000000"/>
        </w:rPr>
        <w:t>Garrison</w:t>
      </w:r>
      <w:proofErr w:type="spellEnd"/>
      <w:r w:rsidR="009E5F2C" w:rsidRPr="00016AEC">
        <w:rPr>
          <w:rFonts w:ascii="Arial" w:eastAsia="Arial" w:hAnsi="Arial" w:cs="Arial"/>
          <w:color w:val="000000"/>
        </w:rPr>
        <w:t xml:space="preserve"> e </w:t>
      </w:r>
      <w:proofErr w:type="spellStart"/>
      <w:r w:rsidR="009E5F2C" w:rsidRPr="00016AEC">
        <w:rPr>
          <w:rFonts w:ascii="Arial" w:eastAsia="Arial" w:hAnsi="Arial" w:cs="Arial"/>
          <w:color w:val="000000"/>
        </w:rPr>
        <w:t>Noreen</w:t>
      </w:r>
      <w:proofErr w:type="spellEnd"/>
      <w:r w:rsidR="009E5F2C">
        <w:rPr>
          <w:rFonts w:ascii="Arial" w:eastAsia="Arial" w:hAnsi="Arial" w:cs="Arial"/>
          <w:color w:val="000000"/>
        </w:rPr>
        <w:t xml:space="preserve"> (2019).</w:t>
      </w:r>
    </w:p>
    <w:p w14:paraId="08C3B95C" w14:textId="1056AD6B" w:rsidR="003238A0"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A </w:t>
      </w:r>
      <w:proofErr w:type="gramStart"/>
      <w:r>
        <w:rPr>
          <w:rFonts w:ascii="Arial" w:eastAsia="Arial" w:hAnsi="Arial" w:cs="Arial"/>
          <w:color w:val="000000"/>
        </w:rPr>
        <w:t>implementação</w:t>
      </w:r>
      <w:proofErr w:type="gramEnd"/>
      <w:r>
        <w:rPr>
          <w:rFonts w:ascii="Arial" w:eastAsia="Arial" w:hAnsi="Arial" w:cs="Arial"/>
          <w:color w:val="000000"/>
        </w:rPr>
        <w:t xml:space="preserve"> dependerá do que estiver previsto nos planejamentos tático e operacional. </w:t>
      </w:r>
    </w:p>
    <w:p w14:paraId="57AAC4DA" w14:textId="77777777" w:rsidR="003238A0" w:rsidRDefault="003238A0">
      <w:pPr>
        <w:spacing w:line="240" w:lineRule="auto"/>
        <w:ind w:firstLine="0"/>
        <w:rPr>
          <w:rFonts w:ascii="Arial" w:eastAsia="Arial" w:hAnsi="Arial" w:cs="Arial"/>
          <w:color w:val="000000"/>
        </w:rPr>
      </w:pPr>
    </w:p>
    <w:p w14:paraId="4D4ED582" w14:textId="77777777" w:rsidR="003238A0" w:rsidRDefault="002830E9">
      <w:pPr>
        <w:spacing w:line="240" w:lineRule="auto"/>
        <w:ind w:firstLine="0"/>
        <w:jc w:val="left"/>
        <w:rPr>
          <w:rFonts w:ascii="Arial" w:eastAsia="Arial" w:hAnsi="Arial" w:cs="Arial"/>
          <w:b/>
          <w:color w:val="000000"/>
        </w:rPr>
      </w:pPr>
      <w:r>
        <w:rPr>
          <w:rFonts w:ascii="Arial" w:eastAsia="Arial" w:hAnsi="Arial" w:cs="Arial"/>
          <w:b/>
          <w:color w:val="000000"/>
        </w:rPr>
        <w:t>2.5.3 O conceito de fluxo de caixa</w:t>
      </w:r>
    </w:p>
    <w:p w14:paraId="6461AECC" w14:textId="1D6E539D" w:rsidR="003238A0"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br/>
      </w:r>
      <w:r w:rsidRPr="00016AEC">
        <w:rPr>
          <w:rFonts w:ascii="Arial" w:eastAsia="Arial" w:hAnsi="Arial" w:cs="Arial"/>
          <w:color w:val="000000"/>
        </w:rPr>
        <w:t xml:space="preserve">          No entendimento de </w:t>
      </w:r>
      <w:proofErr w:type="spellStart"/>
      <w:r w:rsidRPr="00016AEC">
        <w:rPr>
          <w:rFonts w:ascii="Arial" w:eastAsia="Arial" w:hAnsi="Arial" w:cs="Arial"/>
          <w:color w:val="000000"/>
        </w:rPr>
        <w:t>Garrison</w:t>
      </w:r>
      <w:proofErr w:type="spellEnd"/>
      <w:r w:rsidRPr="00016AEC">
        <w:rPr>
          <w:rFonts w:ascii="Arial" w:eastAsia="Arial" w:hAnsi="Arial" w:cs="Arial"/>
          <w:color w:val="000000"/>
        </w:rPr>
        <w:t xml:space="preserve"> e </w:t>
      </w:r>
      <w:proofErr w:type="spellStart"/>
      <w:r w:rsidRPr="00016AEC">
        <w:rPr>
          <w:rFonts w:ascii="Arial" w:eastAsia="Arial" w:hAnsi="Arial" w:cs="Arial"/>
          <w:color w:val="000000"/>
        </w:rPr>
        <w:t>Noreen</w:t>
      </w:r>
      <w:proofErr w:type="spellEnd"/>
      <w:r w:rsidRPr="00016AEC">
        <w:rPr>
          <w:rFonts w:ascii="Arial" w:eastAsia="Arial" w:hAnsi="Arial" w:cs="Arial"/>
          <w:color w:val="000000"/>
        </w:rPr>
        <w:t xml:space="preserve"> (2019), t</w:t>
      </w:r>
      <w:r>
        <w:rPr>
          <w:rFonts w:ascii="Arial" w:eastAsia="Arial" w:hAnsi="Arial" w:cs="Arial"/>
          <w:color w:val="000000"/>
        </w:rPr>
        <w:t xml:space="preserve">rata-se de um tipo de controle da movimentação financeira em </w:t>
      </w:r>
      <w:proofErr w:type="gramStart"/>
      <w:r>
        <w:rPr>
          <w:rFonts w:ascii="Arial" w:eastAsia="Arial" w:hAnsi="Arial" w:cs="Arial"/>
          <w:color w:val="000000"/>
        </w:rPr>
        <w:t>um certo</w:t>
      </w:r>
      <w:proofErr w:type="gramEnd"/>
      <w:r>
        <w:rPr>
          <w:rFonts w:ascii="Arial" w:eastAsia="Arial" w:hAnsi="Arial" w:cs="Arial"/>
          <w:color w:val="000000"/>
        </w:rPr>
        <w:t xml:space="preserve"> período de tempo. Ele é </w:t>
      </w:r>
      <w:proofErr w:type="gramStart"/>
      <w:r>
        <w:rPr>
          <w:rFonts w:ascii="Arial" w:eastAsia="Arial" w:hAnsi="Arial" w:cs="Arial"/>
          <w:color w:val="000000"/>
        </w:rPr>
        <w:t>realizado a partir do registro de entradas (faturamentos, vendas de bens ou ativos etc.) e saídas (custos, compras, aluguéis e outras despesas) de capital</w:t>
      </w:r>
      <w:proofErr w:type="gramEnd"/>
      <w:r>
        <w:rPr>
          <w:rFonts w:ascii="Arial" w:eastAsia="Arial" w:hAnsi="Arial" w:cs="Arial"/>
          <w:color w:val="000000"/>
        </w:rPr>
        <w:t xml:space="preserve"> para formar um saldo final.</w:t>
      </w:r>
    </w:p>
    <w:p w14:paraId="127BA865" w14:textId="3FDA69DC" w:rsidR="003238A0"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Movimentações de qualquer tipo e valor, por menores que sejam, são registradas de forma detalhada no fluxo. Seu processo de análise pode ser diário, semanal ou mensal, mas tem como avaliação final o balanço anual.</w:t>
      </w:r>
    </w:p>
    <w:p w14:paraId="2CF7EDD4" w14:textId="391BFB42" w:rsidR="003238A0"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Com ele, é possível comparar a </w:t>
      </w:r>
      <w:proofErr w:type="gramStart"/>
      <w:r>
        <w:rPr>
          <w:rFonts w:ascii="Arial" w:eastAsia="Arial" w:hAnsi="Arial" w:cs="Arial"/>
          <w:color w:val="000000"/>
        </w:rPr>
        <w:t>performance</w:t>
      </w:r>
      <w:proofErr w:type="gramEnd"/>
      <w:r>
        <w:rPr>
          <w:rFonts w:ascii="Arial" w:eastAsia="Arial" w:hAnsi="Arial" w:cs="Arial"/>
          <w:color w:val="000000"/>
        </w:rPr>
        <w:t xml:space="preserve"> do empreendimento (resultado entre o faturamento e os gastos) em épocas distintas, inclusive no futuro. Algumas de suas vantagens são:</w:t>
      </w:r>
    </w:p>
    <w:p w14:paraId="3E6BAE44" w14:textId="77777777" w:rsidR="003238A0" w:rsidRDefault="003238A0">
      <w:pPr>
        <w:ind w:firstLine="0"/>
        <w:rPr>
          <w:rFonts w:ascii="Arial" w:eastAsia="Arial" w:hAnsi="Arial" w:cs="Arial"/>
          <w:color w:val="FF0000"/>
        </w:rPr>
      </w:pPr>
    </w:p>
    <w:p w14:paraId="44092EC9" w14:textId="77777777" w:rsidR="003238A0" w:rsidRDefault="002830E9">
      <w:pPr>
        <w:numPr>
          <w:ilvl w:val="0"/>
          <w:numId w:val="2"/>
        </w:numPr>
        <w:pBdr>
          <w:top w:val="nil"/>
          <w:left w:val="nil"/>
          <w:bottom w:val="nil"/>
          <w:right w:val="nil"/>
          <w:between w:val="nil"/>
        </w:pBdr>
        <w:ind w:left="993" w:firstLine="0"/>
        <w:rPr>
          <w:rFonts w:ascii="Arial" w:eastAsia="Arial" w:hAnsi="Arial" w:cs="Arial"/>
          <w:color w:val="000000"/>
        </w:rPr>
      </w:pPr>
      <w:proofErr w:type="gramStart"/>
      <w:r>
        <w:rPr>
          <w:rFonts w:ascii="Arial" w:eastAsia="Arial" w:hAnsi="Arial" w:cs="Arial"/>
          <w:color w:val="000000"/>
        </w:rPr>
        <w:t>aprimora</w:t>
      </w:r>
      <w:proofErr w:type="gramEnd"/>
      <w:r>
        <w:rPr>
          <w:rFonts w:ascii="Arial" w:eastAsia="Arial" w:hAnsi="Arial" w:cs="Arial"/>
          <w:color w:val="000000"/>
        </w:rPr>
        <w:t xml:space="preserve"> o controle de gastos e investimentos: gestores podem analisar se as despesas são justificadas;</w:t>
      </w:r>
      <w:r>
        <w:rPr>
          <w:rFonts w:ascii="Arial" w:eastAsia="Arial" w:hAnsi="Arial" w:cs="Arial"/>
          <w:color w:val="000000"/>
        </w:rPr>
        <w:br/>
        <w:t>b) melhora o monitoramento de recebimentos: permite comparar se o volume de capital obtido está de acordo com as metas estabelecidas;</w:t>
      </w:r>
      <w:r>
        <w:rPr>
          <w:rFonts w:ascii="Arial" w:eastAsia="Arial" w:hAnsi="Arial" w:cs="Arial"/>
          <w:color w:val="000000"/>
        </w:rPr>
        <w:br/>
        <w:t>c) aperfeiçoa a verificação de saldos: permite que o gestor monitore os saldos para prevenir a descapitalização da empresa e evitar que ela deixe de quitar suas obrigações;</w:t>
      </w:r>
      <w:r>
        <w:rPr>
          <w:rFonts w:ascii="Arial" w:eastAsia="Arial" w:hAnsi="Arial" w:cs="Arial"/>
          <w:color w:val="000000"/>
        </w:rPr>
        <w:br/>
      </w:r>
      <w:r>
        <w:rPr>
          <w:rFonts w:ascii="Arial" w:eastAsia="Arial" w:hAnsi="Arial" w:cs="Arial"/>
          <w:color w:val="000000"/>
        </w:rPr>
        <w:lastRenderedPageBreak/>
        <w:t>d) traz suporte a outros registros e relatórios: auxilia outros relatórios, como a estruturação de previsões para a companhia.</w:t>
      </w:r>
    </w:p>
    <w:p w14:paraId="2F54A4D2" w14:textId="18D03707" w:rsidR="003238A0"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O fluxo de caixa auxilia no gerenciamento de despesas. A partir da análise dos custos da organização, o gestor consegue identificar se o dinheiro está sendo aplicado corretamente e em que pontos </w:t>
      </w:r>
      <w:proofErr w:type="gramStart"/>
      <w:r>
        <w:rPr>
          <w:rFonts w:ascii="Arial" w:eastAsia="Arial" w:hAnsi="Arial" w:cs="Arial"/>
          <w:color w:val="000000"/>
        </w:rPr>
        <w:t>é</w:t>
      </w:r>
      <w:proofErr w:type="gramEnd"/>
      <w:r>
        <w:rPr>
          <w:rFonts w:ascii="Arial" w:eastAsia="Arial" w:hAnsi="Arial" w:cs="Arial"/>
          <w:color w:val="000000"/>
        </w:rPr>
        <w:t xml:space="preserve"> possível cortar custos, gerando economia para o negócio e direcionando recursos para áreas mais importantes, que vão ajudar a empresa a crescer.</w:t>
      </w:r>
    </w:p>
    <w:p w14:paraId="5D43D0EC" w14:textId="06DBCBE2" w:rsidR="003238A0"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Isso, porque, com a análise do fluxo de caixa, é possível identificar os motivos que levam a empresa a vender mais ou menos em certos períodos do ano.</w:t>
      </w:r>
    </w:p>
    <w:p w14:paraId="0DB2D643" w14:textId="50744AE1" w:rsidR="003238A0" w:rsidRPr="00016AEC"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Há diversos indicadores utilizados para verificar a posição financeira das empresas, podendo eles ser classificados em cinco grupos mais conhecidos: liquidez, lucratividade, endividamento, geração de caixa e rentabilidade (ASSAF NETO, 2014</w:t>
      </w:r>
      <w:r w:rsidRPr="00016AEC">
        <w:rPr>
          <w:rFonts w:ascii="Arial" w:eastAsia="Arial" w:hAnsi="Arial" w:cs="Arial"/>
          <w:color w:val="000000"/>
        </w:rPr>
        <w:t xml:space="preserve">).                                                           </w:t>
      </w:r>
    </w:p>
    <w:p w14:paraId="20D28ABB" w14:textId="7E146B67" w:rsidR="003238A0" w:rsidRPr="00016AEC" w:rsidRDefault="002830E9" w:rsidP="00016AEC">
      <w:pPr>
        <w:pBdr>
          <w:top w:val="nil"/>
          <w:left w:val="nil"/>
          <w:bottom w:val="nil"/>
          <w:right w:val="nil"/>
          <w:between w:val="nil"/>
        </w:pBdr>
        <w:ind w:firstLine="709"/>
        <w:rPr>
          <w:rFonts w:ascii="Arial" w:eastAsia="Arial" w:hAnsi="Arial" w:cs="Arial"/>
          <w:color w:val="000000"/>
        </w:rPr>
      </w:pPr>
      <w:r w:rsidRPr="00016AEC">
        <w:rPr>
          <w:rFonts w:ascii="Arial" w:eastAsia="Arial" w:hAnsi="Arial" w:cs="Arial"/>
          <w:color w:val="000000"/>
        </w:rPr>
        <w:t>Dentre as ferramentas utilizadas, Santos e Veiga (2014) ressalta</w:t>
      </w:r>
      <w:r w:rsidR="009E5F2C">
        <w:rPr>
          <w:rFonts w:ascii="Arial" w:eastAsia="Arial" w:hAnsi="Arial" w:cs="Arial"/>
          <w:color w:val="000000"/>
        </w:rPr>
        <w:t>m</w:t>
      </w:r>
      <w:r w:rsidRPr="00016AEC">
        <w:rPr>
          <w:rFonts w:ascii="Arial" w:eastAsia="Arial" w:hAnsi="Arial" w:cs="Arial"/>
          <w:color w:val="000000"/>
        </w:rPr>
        <w:t xml:space="preserve"> o fluxo de caixa como sendo uma voltada para planejamento financeiro, objetivando fornecer estimativas futuras da condição de caixa da empresa em determinado período, contribuindo assim com os sistemas de gestão e controle.</w:t>
      </w:r>
    </w:p>
    <w:p w14:paraId="4820D8DD" w14:textId="34FF97FE" w:rsidR="003238A0" w:rsidRDefault="002830E9" w:rsidP="00016AEC">
      <w:pPr>
        <w:pBdr>
          <w:top w:val="nil"/>
          <w:left w:val="nil"/>
          <w:bottom w:val="nil"/>
          <w:right w:val="nil"/>
          <w:between w:val="nil"/>
        </w:pBdr>
        <w:ind w:firstLine="709"/>
        <w:rPr>
          <w:rFonts w:ascii="Arial" w:eastAsia="Arial" w:hAnsi="Arial" w:cs="Arial"/>
          <w:color w:val="000000"/>
        </w:rPr>
      </w:pPr>
      <w:r w:rsidRPr="00016AEC">
        <w:rPr>
          <w:rFonts w:ascii="Arial" w:eastAsia="Arial" w:hAnsi="Arial" w:cs="Arial"/>
          <w:color w:val="000000"/>
        </w:rPr>
        <w:t xml:space="preserve">Santos e Veiga (2014) definiram </w:t>
      </w:r>
      <w:r>
        <w:rPr>
          <w:rFonts w:ascii="Arial" w:eastAsia="Arial" w:hAnsi="Arial" w:cs="Arial"/>
          <w:color w:val="000000"/>
        </w:rPr>
        <w:t>como projeção de fluxo de caixa o demonstrativo que contém todas as entradas e saídas referentes a um determinado período, possibilitando ao gestor avaliar a situação financeira empresarial e identificar qual será o saldo de recursos.</w:t>
      </w:r>
    </w:p>
    <w:p w14:paraId="2F2C6137" w14:textId="7069378A" w:rsidR="003238A0" w:rsidRDefault="002830E9" w:rsidP="00016AEC">
      <w:pPr>
        <w:pBdr>
          <w:top w:val="nil"/>
          <w:left w:val="nil"/>
          <w:bottom w:val="nil"/>
          <w:right w:val="nil"/>
          <w:between w:val="nil"/>
        </w:pBdr>
        <w:ind w:firstLine="709"/>
        <w:rPr>
          <w:rFonts w:ascii="Arial" w:eastAsia="Arial" w:hAnsi="Arial" w:cs="Arial"/>
          <w:color w:val="000000"/>
        </w:rPr>
      </w:pPr>
      <w:r>
        <w:rPr>
          <w:rFonts w:ascii="Arial" w:eastAsia="Arial" w:hAnsi="Arial" w:cs="Arial"/>
          <w:color w:val="000000"/>
        </w:rPr>
        <w:t xml:space="preserve">O gerenciamento do capital de giro é de suma importância para um bom funcionamento do fluxo de caixa de uma organização, que por sua vez é um dos fatores decisivos para a perpetuidade ou mortalidade das Micro e Pequenas Empresas (SANTINI </w:t>
      </w:r>
      <w:proofErr w:type="gramStart"/>
      <w:r w:rsidRPr="009E5F2C">
        <w:rPr>
          <w:rFonts w:ascii="Arial" w:eastAsia="Arial" w:hAnsi="Arial" w:cs="Arial"/>
          <w:i/>
          <w:color w:val="000000"/>
        </w:rPr>
        <w:t>et</w:t>
      </w:r>
      <w:proofErr w:type="gramEnd"/>
      <w:r w:rsidRPr="009E5F2C">
        <w:rPr>
          <w:rFonts w:ascii="Arial" w:eastAsia="Arial" w:hAnsi="Arial" w:cs="Arial"/>
          <w:i/>
          <w:color w:val="000000"/>
        </w:rPr>
        <w:t xml:space="preserve"> al</w:t>
      </w:r>
      <w:r w:rsidRPr="00016AEC">
        <w:rPr>
          <w:rFonts w:ascii="Arial" w:eastAsia="Arial" w:hAnsi="Arial" w:cs="Arial"/>
          <w:color w:val="000000"/>
        </w:rPr>
        <w:t>,</w:t>
      </w:r>
      <w:r>
        <w:rPr>
          <w:rFonts w:ascii="Arial" w:eastAsia="Arial" w:hAnsi="Arial" w:cs="Arial"/>
          <w:color w:val="000000"/>
        </w:rPr>
        <w:t xml:space="preserve"> 2015). </w:t>
      </w:r>
    </w:p>
    <w:p w14:paraId="3DA3E5C2" w14:textId="6E7B2455" w:rsidR="003238A0" w:rsidRPr="00016AEC" w:rsidRDefault="002830E9" w:rsidP="00016AEC">
      <w:pPr>
        <w:pBdr>
          <w:top w:val="nil"/>
          <w:left w:val="nil"/>
          <w:bottom w:val="nil"/>
          <w:right w:val="nil"/>
          <w:between w:val="nil"/>
        </w:pBdr>
        <w:ind w:firstLine="709"/>
        <w:rPr>
          <w:rFonts w:ascii="Arial" w:eastAsia="Arial" w:hAnsi="Arial" w:cs="Arial"/>
          <w:color w:val="000000"/>
        </w:rPr>
      </w:pPr>
      <w:r w:rsidRPr="00016AEC">
        <w:rPr>
          <w:rFonts w:ascii="Arial" w:eastAsia="Arial" w:hAnsi="Arial" w:cs="Arial"/>
          <w:color w:val="000000"/>
        </w:rPr>
        <w:t xml:space="preserve">De acordo com </w:t>
      </w:r>
      <w:proofErr w:type="spellStart"/>
      <w:r w:rsidRPr="00016AEC">
        <w:rPr>
          <w:rFonts w:ascii="Arial" w:eastAsia="Arial" w:hAnsi="Arial" w:cs="Arial"/>
          <w:color w:val="000000"/>
        </w:rPr>
        <w:t>Tabrizi</w:t>
      </w:r>
      <w:proofErr w:type="spellEnd"/>
      <w:r w:rsidRPr="00016AEC">
        <w:rPr>
          <w:rFonts w:ascii="Arial" w:eastAsia="Arial" w:hAnsi="Arial" w:cs="Arial"/>
          <w:color w:val="000000"/>
        </w:rPr>
        <w:t xml:space="preserve"> </w:t>
      </w:r>
      <w:proofErr w:type="gramStart"/>
      <w:r w:rsidRPr="009E5F2C">
        <w:rPr>
          <w:rFonts w:ascii="Arial" w:eastAsia="Arial" w:hAnsi="Arial" w:cs="Arial"/>
          <w:i/>
          <w:color w:val="000000"/>
        </w:rPr>
        <w:t>et</w:t>
      </w:r>
      <w:proofErr w:type="gramEnd"/>
      <w:r w:rsidRPr="009E5F2C">
        <w:rPr>
          <w:rFonts w:ascii="Arial" w:eastAsia="Arial" w:hAnsi="Arial" w:cs="Arial"/>
          <w:i/>
          <w:color w:val="000000"/>
        </w:rPr>
        <w:t xml:space="preserve"> al</w:t>
      </w:r>
      <w:r w:rsidR="009E5F2C">
        <w:rPr>
          <w:rFonts w:ascii="Arial" w:eastAsia="Arial" w:hAnsi="Arial" w:cs="Arial"/>
          <w:color w:val="000000"/>
        </w:rPr>
        <w:t>,</w:t>
      </w:r>
      <w:r w:rsidRPr="00016AEC">
        <w:rPr>
          <w:rFonts w:ascii="Arial" w:eastAsia="Arial" w:hAnsi="Arial" w:cs="Arial"/>
          <w:color w:val="000000"/>
        </w:rPr>
        <w:t>(2019), as empresas do futuro serão aquelas que souberem integrar satisfatoriamente tecnologia e pessoas, podendo-se dizer que a principal razão pela qual 70% das iniciativas de transformação digital não atingirem o objetivo proposto é devido à dificuldade de adaptação tanto dos funcionários, quanto  da própria organização às demandas de digitalização.</w:t>
      </w:r>
    </w:p>
    <w:p w14:paraId="53B213E0" w14:textId="77777777" w:rsidR="003238A0" w:rsidRDefault="003238A0">
      <w:pPr>
        <w:ind w:firstLine="708"/>
        <w:rPr>
          <w:rFonts w:ascii="Arial" w:eastAsia="Arial" w:hAnsi="Arial" w:cs="Arial"/>
        </w:rPr>
      </w:pPr>
    </w:p>
    <w:p w14:paraId="71B14E64" w14:textId="77777777" w:rsidR="003238A0" w:rsidRDefault="003238A0">
      <w:pPr>
        <w:ind w:firstLine="708"/>
        <w:rPr>
          <w:rFonts w:ascii="Arial" w:eastAsia="Arial" w:hAnsi="Arial" w:cs="Arial"/>
        </w:rPr>
      </w:pPr>
    </w:p>
    <w:p w14:paraId="3A194040" w14:textId="77777777" w:rsidR="003238A0" w:rsidRDefault="003238A0">
      <w:pPr>
        <w:ind w:firstLine="0"/>
        <w:jc w:val="center"/>
        <w:rPr>
          <w:rFonts w:ascii="Arial" w:eastAsia="Arial" w:hAnsi="Arial" w:cs="Arial"/>
          <w:color w:val="000000"/>
        </w:rPr>
      </w:pPr>
    </w:p>
    <w:p w14:paraId="75C29CB5" w14:textId="77777777" w:rsidR="003238A0" w:rsidRDefault="003238A0">
      <w:pPr>
        <w:ind w:firstLine="0"/>
        <w:jc w:val="center"/>
        <w:rPr>
          <w:rFonts w:ascii="Arial" w:eastAsia="Arial" w:hAnsi="Arial" w:cs="Arial"/>
          <w:color w:val="000000"/>
        </w:rPr>
      </w:pPr>
    </w:p>
    <w:p w14:paraId="4602B434" w14:textId="77777777" w:rsidR="003238A0" w:rsidRDefault="002830E9">
      <w:pPr>
        <w:spacing w:line="240" w:lineRule="auto"/>
        <w:ind w:firstLine="0"/>
        <w:jc w:val="left"/>
        <w:rPr>
          <w:rFonts w:ascii="Arial" w:eastAsia="Arial" w:hAnsi="Arial" w:cs="Arial"/>
          <w:b/>
          <w:color w:val="000000"/>
        </w:rPr>
      </w:pPr>
      <w:r>
        <w:rPr>
          <w:rFonts w:ascii="Arial" w:eastAsia="Arial" w:hAnsi="Arial" w:cs="Arial"/>
          <w:b/>
          <w:color w:val="000000"/>
        </w:rPr>
        <w:t>2.5.4 Os tipos de fluxo de caixa existentes</w:t>
      </w:r>
    </w:p>
    <w:p w14:paraId="70C810D2" w14:textId="2D58C9BE" w:rsidR="003238A0" w:rsidRPr="00016AEC" w:rsidRDefault="002830E9" w:rsidP="00016AEC">
      <w:pPr>
        <w:pBdr>
          <w:top w:val="nil"/>
          <w:left w:val="nil"/>
          <w:bottom w:val="nil"/>
          <w:right w:val="nil"/>
          <w:between w:val="nil"/>
        </w:pBdr>
        <w:ind w:firstLine="709"/>
        <w:rPr>
          <w:rFonts w:ascii="Arial" w:eastAsia="Arial" w:hAnsi="Arial" w:cs="Arial"/>
          <w:color w:val="000000"/>
        </w:rPr>
      </w:pPr>
      <w:r w:rsidRPr="00016AEC">
        <w:rPr>
          <w:rFonts w:ascii="Arial" w:eastAsia="Arial" w:hAnsi="Arial" w:cs="Arial"/>
          <w:color w:val="000000"/>
        </w:rPr>
        <w:br/>
      </w:r>
      <w:r w:rsidR="00016AEC">
        <w:rPr>
          <w:rFonts w:ascii="Arial" w:eastAsia="Arial" w:hAnsi="Arial" w:cs="Arial"/>
          <w:color w:val="000000"/>
        </w:rPr>
        <w:t xml:space="preserve">         </w:t>
      </w:r>
      <w:r w:rsidRPr="00016AEC">
        <w:rPr>
          <w:rFonts w:ascii="Arial" w:eastAsia="Arial" w:hAnsi="Arial" w:cs="Arial"/>
          <w:color w:val="000000"/>
        </w:rPr>
        <w:t xml:space="preserve">Segundo </w:t>
      </w:r>
      <w:proofErr w:type="spellStart"/>
      <w:r w:rsidRPr="00016AEC">
        <w:rPr>
          <w:rFonts w:ascii="Arial" w:eastAsia="Arial" w:hAnsi="Arial" w:cs="Arial"/>
          <w:color w:val="000000"/>
        </w:rPr>
        <w:t>Garrison</w:t>
      </w:r>
      <w:proofErr w:type="spellEnd"/>
      <w:r w:rsidRPr="00016AEC">
        <w:rPr>
          <w:rFonts w:ascii="Arial" w:eastAsia="Arial" w:hAnsi="Arial" w:cs="Arial"/>
          <w:color w:val="000000"/>
        </w:rPr>
        <w:t xml:space="preserve"> e </w:t>
      </w:r>
      <w:proofErr w:type="spellStart"/>
      <w:r w:rsidRPr="00016AEC">
        <w:rPr>
          <w:rFonts w:ascii="Arial" w:eastAsia="Arial" w:hAnsi="Arial" w:cs="Arial"/>
          <w:color w:val="000000"/>
        </w:rPr>
        <w:t>Noreen</w:t>
      </w:r>
      <w:proofErr w:type="spellEnd"/>
      <w:r w:rsidRPr="00016AEC">
        <w:rPr>
          <w:rFonts w:ascii="Arial" w:eastAsia="Arial" w:hAnsi="Arial" w:cs="Arial"/>
          <w:color w:val="000000"/>
        </w:rPr>
        <w:t xml:space="preserve"> (2019), existem diversos tipos de fluxo de caixa, cada um com diferentes qualidades e funcionalidades. Explicam os principais nos tópicos seguintes:</w:t>
      </w:r>
    </w:p>
    <w:p w14:paraId="418F230A" w14:textId="7585D8E7" w:rsidR="003238A0" w:rsidRDefault="00016AEC" w:rsidP="00016AEC">
      <w:pPr>
        <w:pBdr>
          <w:top w:val="nil"/>
          <w:left w:val="nil"/>
          <w:bottom w:val="nil"/>
          <w:right w:val="nil"/>
          <w:between w:val="nil"/>
        </w:pBdr>
        <w:ind w:firstLine="0"/>
        <w:rPr>
          <w:rFonts w:ascii="Arial" w:eastAsia="Arial" w:hAnsi="Arial" w:cs="Arial"/>
          <w:color w:val="000000"/>
        </w:rPr>
      </w:pPr>
      <w:r>
        <w:rPr>
          <w:rFonts w:ascii="Arial" w:eastAsia="Arial" w:hAnsi="Arial" w:cs="Arial"/>
          <w:color w:val="000000"/>
        </w:rPr>
        <w:t xml:space="preserve">          </w:t>
      </w:r>
      <w:r w:rsidR="002830E9">
        <w:rPr>
          <w:rFonts w:ascii="Arial" w:eastAsia="Arial" w:hAnsi="Arial" w:cs="Arial"/>
          <w:color w:val="000000"/>
        </w:rPr>
        <w:t xml:space="preserve">Fluxo de caixa </w:t>
      </w:r>
      <w:r w:rsidR="00602DB9">
        <w:rPr>
          <w:rFonts w:ascii="Arial" w:eastAsia="Arial" w:hAnsi="Arial" w:cs="Arial"/>
          <w:color w:val="000000"/>
        </w:rPr>
        <w:t>operacional d</w:t>
      </w:r>
      <w:r w:rsidR="002830E9">
        <w:rPr>
          <w:rFonts w:ascii="Arial" w:eastAsia="Arial" w:hAnsi="Arial" w:cs="Arial"/>
          <w:color w:val="000000"/>
        </w:rPr>
        <w:t>emonstra os resultados obtidos a partir do fluxo gerado pelas receitas e despesas da organização em um período de tempo selecionado. Seu cálculo envolve o Lucro antes de Juros e Imposto de Renda (LAJIR), que mede os ganhos obtidos pela empresa na forma de juros.</w:t>
      </w:r>
    </w:p>
    <w:p w14:paraId="2B4014E5" w14:textId="7791FA5D" w:rsidR="003238A0" w:rsidRPr="00016AEC" w:rsidRDefault="002830E9" w:rsidP="00016AEC">
      <w:pPr>
        <w:pBdr>
          <w:top w:val="nil"/>
          <w:left w:val="nil"/>
          <w:bottom w:val="nil"/>
          <w:right w:val="nil"/>
          <w:between w:val="nil"/>
        </w:pBdr>
        <w:ind w:firstLine="709"/>
        <w:rPr>
          <w:rFonts w:ascii="Arial" w:eastAsia="Arial" w:hAnsi="Arial" w:cs="Arial"/>
          <w:color w:val="000000"/>
        </w:rPr>
      </w:pPr>
      <w:r w:rsidRPr="00016AEC">
        <w:rPr>
          <w:rFonts w:ascii="Arial" w:eastAsia="Arial" w:hAnsi="Arial" w:cs="Arial"/>
          <w:color w:val="000000"/>
        </w:rPr>
        <w:t>A equação do fluxo de caixa operacional é simples:</w:t>
      </w:r>
    </w:p>
    <w:p w14:paraId="546E5BFF" w14:textId="77777777" w:rsidR="003238A0" w:rsidRPr="00016AEC" w:rsidRDefault="002830E9" w:rsidP="00016AEC">
      <w:pPr>
        <w:pBdr>
          <w:top w:val="nil"/>
          <w:left w:val="nil"/>
          <w:bottom w:val="nil"/>
          <w:right w:val="nil"/>
          <w:between w:val="nil"/>
        </w:pBdr>
        <w:ind w:firstLine="709"/>
        <w:rPr>
          <w:rFonts w:ascii="Arial" w:eastAsia="Arial" w:hAnsi="Arial" w:cs="Arial"/>
          <w:color w:val="000000"/>
        </w:rPr>
      </w:pPr>
      <w:r w:rsidRPr="00016AEC">
        <w:rPr>
          <w:rFonts w:ascii="Arial" w:eastAsia="Arial" w:hAnsi="Arial" w:cs="Arial"/>
          <w:color w:val="000000"/>
        </w:rPr>
        <w:t>LAJIR + Desvalorização – imposto do LAJIR</w:t>
      </w:r>
    </w:p>
    <w:p w14:paraId="28CC386E" w14:textId="06EC8DE6" w:rsidR="003238A0" w:rsidRPr="00016AEC" w:rsidRDefault="00016AEC" w:rsidP="00016AEC">
      <w:pPr>
        <w:pBdr>
          <w:top w:val="nil"/>
          <w:left w:val="nil"/>
          <w:bottom w:val="nil"/>
          <w:right w:val="nil"/>
          <w:between w:val="nil"/>
        </w:pBdr>
        <w:ind w:firstLine="0"/>
        <w:rPr>
          <w:rFonts w:ascii="Arial" w:eastAsia="Arial" w:hAnsi="Arial" w:cs="Arial"/>
          <w:color w:val="000000"/>
        </w:rPr>
      </w:pPr>
      <w:r>
        <w:rPr>
          <w:rFonts w:ascii="Arial" w:eastAsia="Arial" w:hAnsi="Arial" w:cs="Arial"/>
          <w:color w:val="000000"/>
        </w:rPr>
        <w:t xml:space="preserve">          </w:t>
      </w:r>
      <w:r w:rsidR="002830E9" w:rsidRPr="00016AEC">
        <w:rPr>
          <w:rFonts w:ascii="Arial" w:eastAsia="Arial" w:hAnsi="Arial" w:cs="Arial"/>
          <w:color w:val="000000"/>
        </w:rPr>
        <w:t>O seu resultado é chamado de lucro operacional e também pode ser encontrado no relatório anual da companhia. É importante saber que ele não contabiliza os investimentos realizados pela empresa ou a</w:t>
      </w:r>
      <w:r w:rsidR="00602DB9">
        <w:rPr>
          <w:rFonts w:ascii="Arial" w:eastAsia="Arial" w:hAnsi="Arial" w:cs="Arial"/>
          <w:color w:val="000000"/>
        </w:rPr>
        <w:t xml:space="preserve"> necessidade de capital de giro, conforme prev</w:t>
      </w:r>
      <w:r w:rsidR="00891CCB">
        <w:rPr>
          <w:rFonts w:ascii="Arial" w:eastAsia="Arial" w:hAnsi="Arial" w:cs="Arial"/>
          <w:color w:val="000000"/>
        </w:rPr>
        <w:t>ee</w:t>
      </w:r>
      <w:r w:rsidR="00602DB9">
        <w:rPr>
          <w:rFonts w:ascii="Arial" w:eastAsia="Arial" w:hAnsi="Arial" w:cs="Arial"/>
          <w:color w:val="000000"/>
        </w:rPr>
        <w:t xml:space="preserve">m </w:t>
      </w:r>
      <w:proofErr w:type="spellStart"/>
      <w:r w:rsidR="00602DB9">
        <w:rPr>
          <w:rFonts w:ascii="Arial" w:eastAsia="Arial" w:hAnsi="Arial" w:cs="Arial"/>
          <w:color w:val="000000"/>
        </w:rPr>
        <w:t>Garrison</w:t>
      </w:r>
      <w:proofErr w:type="spellEnd"/>
      <w:r w:rsidR="00602DB9">
        <w:rPr>
          <w:rFonts w:ascii="Arial" w:eastAsia="Arial" w:hAnsi="Arial" w:cs="Arial"/>
          <w:color w:val="000000"/>
        </w:rPr>
        <w:t xml:space="preserve"> e </w:t>
      </w:r>
      <w:proofErr w:type="spellStart"/>
      <w:r w:rsidR="00602DB9">
        <w:rPr>
          <w:rFonts w:ascii="Arial" w:eastAsia="Arial" w:hAnsi="Arial" w:cs="Arial"/>
          <w:color w:val="000000"/>
        </w:rPr>
        <w:t>Noreen</w:t>
      </w:r>
      <w:proofErr w:type="spellEnd"/>
      <w:r w:rsidR="00602DB9">
        <w:rPr>
          <w:rFonts w:ascii="Arial" w:eastAsia="Arial" w:hAnsi="Arial" w:cs="Arial"/>
          <w:color w:val="000000"/>
        </w:rPr>
        <w:t xml:space="preserve"> (2019).</w:t>
      </w:r>
    </w:p>
    <w:p w14:paraId="60F41341" w14:textId="77777777" w:rsidR="003238A0" w:rsidRDefault="002830E9">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Fluxo de caixa direto</w:t>
      </w:r>
    </w:p>
    <w:p w14:paraId="0E937C82" w14:textId="77777777" w:rsidR="003238A0" w:rsidRDefault="002830E9">
      <w:pPr>
        <w:pBdr>
          <w:top w:val="nil"/>
          <w:left w:val="nil"/>
          <w:bottom w:val="nil"/>
          <w:right w:val="nil"/>
          <w:between w:val="nil"/>
        </w:pBdr>
        <w:ind w:firstLine="708"/>
        <w:rPr>
          <w:rFonts w:ascii="Arial" w:eastAsia="Arial" w:hAnsi="Arial" w:cs="Arial"/>
          <w:color w:val="000000"/>
        </w:rPr>
      </w:pPr>
      <w:r>
        <w:rPr>
          <w:rFonts w:ascii="Arial" w:eastAsia="Arial" w:hAnsi="Arial" w:cs="Arial"/>
          <w:color w:val="000000"/>
        </w:rPr>
        <w:t>Esse fluxo constitui uma das mais populares análises de caixa e é amplamente utilizado no meio corporativo. Nele, são registrados os recebimentos e pagamentos brutos, que são aqueles antes dos descontos.</w:t>
      </w:r>
    </w:p>
    <w:p w14:paraId="4B1C3D2D" w14:textId="00BB3870" w:rsidR="003238A0" w:rsidRDefault="002830E9">
      <w:pPr>
        <w:ind w:firstLine="708"/>
        <w:rPr>
          <w:rFonts w:ascii="Arial" w:eastAsia="Arial" w:hAnsi="Arial" w:cs="Arial"/>
        </w:rPr>
      </w:pPr>
      <w:r>
        <w:rPr>
          <w:rFonts w:ascii="Arial" w:eastAsia="Arial" w:hAnsi="Arial" w:cs="Arial"/>
        </w:rPr>
        <w:t xml:space="preserve">Sua principal vantagem consiste no fato de que as movimentações são registradas em diferentes categorias, definidas de acordo com a natureza contábil, como tributos, recebimentos de clientes, </w:t>
      </w:r>
      <w:proofErr w:type="gramStart"/>
      <w:r>
        <w:rPr>
          <w:rFonts w:ascii="Arial" w:eastAsia="Arial" w:hAnsi="Arial" w:cs="Arial"/>
        </w:rPr>
        <w:t>contas</w:t>
      </w:r>
      <w:proofErr w:type="gramEnd"/>
      <w:r>
        <w:rPr>
          <w:rFonts w:ascii="Arial" w:eastAsia="Arial" w:hAnsi="Arial" w:cs="Arial"/>
        </w:rPr>
        <w:t xml:space="preserve"> a receber, encargos sobre empréstimos, duplicatas descontadas etc.</w:t>
      </w:r>
    </w:p>
    <w:p w14:paraId="1AC957CF" w14:textId="469AEBAE" w:rsidR="003238A0" w:rsidRDefault="002830E9">
      <w:pPr>
        <w:ind w:firstLine="708"/>
        <w:rPr>
          <w:rFonts w:ascii="Arial" w:eastAsia="Arial" w:hAnsi="Arial" w:cs="Arial"/>
        </w:rPr>
      </w:pPr>
      <w:r>
        <w:rPr>
          <w:rFonts w:ascii="Arial" w:eastAsia="Arial" w:hAnsi="Arial" w:cs="Arial"/>
        </w:rPr>
        <w:t>c) Fluxo de caixa indireto</w:t>
      </w:r>
      <w:r w:rsidR="00602DB9">
        <w:rPr>
          <w:rFonts w:ascii="Arial" w:eastAsia="Arial" w:hAnsi="Arial" w:cs="Arial"/>
        </w:rPr>
        <w:t xml:space="preserve"> a</w:t>
      </w:r>
      <w:r w:rsidR="00602DB9" w:rsidRPr="00602DB9">
        <w:rPr>
          <w:rFonts w:ascii="Arial" w:eastAsia="Arial" w:hAnsi="Arial" w:cs="Arial"/>
        </w:rPr>
        <w:t xml:space="preserve"> </w:t>
      </w:r>
      <w:r w:rsidR="00602DB9">
        <w:rPr>
          <w:rFonts w:ascii="Arial" w:eastAsia="Arial" w:hAnsi="Arial" w:cs="Arial"/>
        </w:rPr>
        <w:t xml:space="preserve">análise desse fluxo é baseada no lucro ou prejuízo apresentado no Demonstrativo de Resultados do Exercício a (DRE), </w:t>
      </w:r>
      <w:r>
        <w:rPr>
          <w:rFonts w:ascii="Arial" w:eastAsia="Arial" w:hAnsi="Arial" w:cs="Arial"/>
        </w:rPr>
        <w:t>que fornece uma síntese dos resultados ope</w:t>
      </w:r>
      <w:r w:rsidR="00602DB9">
        <w:rPr>
          <w:rFonts w:ascii="Arial" w:eastAsia="Arial" w:hAnsi="Arial" w:cs="Arial"/>
        </w:rPr>
        <w:t xml:space="preserve">racionais e não operacional da </w:t>
      </w:r>
      <w:r>
        <w:rPr>
          <w:rFonts w:ascii="Arial" w:eastAsia="Arial" w:hAnsi="Arial" w:cs="Arial"/>
        </w:rPr>
        <w:t xml:space="preserve">empresa no seu exercício fiscal (ano de exercício orçamentário).          </w:t>
      </w:r>
    </w:p>
    <w:p w14:paraId="11211D90" w14:textId="48890D12" w:rsidR="003238A0" w:rsidRDefault="002830E9">
      <w:pPr>
        <w:ind w:firstLine="708"/>
        <w:rPr>
          <w:rFonts w:ascii="Arial" w:eastAsia="Arial" w:hAnsi="Arial" w:cs="Arial"/>
        </w:rPr>
      </w:pPr>
      <w:r>
        <w:rPr>
          <w:rFonts w:ascii="Arial" w:eastAsia="Arial" w:hAnsi="Arial" w:cs="Arial"/>
        </w:rPr>
        <w:t>d) Fluxo de caixa projetado</w:t>
      </w:r>
      <w:r w:rsidR="00602DB9">
        <w:rPr>
          <w:rFonts w:ascii="Arial" w:eastAsia="Arial" w:hAnsi="Arial" w:cs="Arial"/>
        </w:rPr>
        <w:t xml:space="preserve"> é uma </w:t>
      </w:r>
      <w:r>
        <w:rPr>
          <w:rFonts w:ascii="Arial" w:eastAsia="Arial" w:hAnsi="Arial" w:cs="Arial"/>
        </w:rPr>
        <w:t>estimativa da futura situação financeira da entidade em um determinado tempo. Na prática, o gestor estuda as entradas e saídas de capital no momento de análise (presente) e constrói uma visão futura do negócio.</w:t>
      </w:r>
    </w:p>
    <w:p w14:paraId="3E77C8EC" w14:textId="05E6602C" w:rsidR="003238A0" w:rsidRDefault="002830E9">
      <w:pPr>
        <w:ind w:firstLine="708"/>
        <w:rPr>
          <w:rFonts w:ascii="Arial" w:eastAsia="Arial" w:hAnsi="Arial" w:cs="Arial"/>
        </w:rPr>
      </w:pPr>
      <w:r>
        <w:rPr>
          <w:rFonts w:ascii="Arial" w:eastAsia="Arial" w:hAnsi="Arial" w:cs="Arial"/>
        </w:rPr>
        <w:t xml:space="preserve">A partir do fluxo projetado, o gestor pode antecipar estratégias, planejar a realização de pagamentos, identificar riscos que poderão comprometer a saúde </w:t>
      </w:r>
      <w:r>
        <w:rPr>
          <w:rFonts w:ascii="Arial" w:eastAsia="Arial" w:hAnsi="Arial" w:cs="Arial"/>
        </w:rPr>
        <w:lastRenderedPageBreak/>
        <w:t xml:space="preserve">do negócio e evitá-los, planejar investimentos, </w:t>
      </w:r>
      <w:proofErr w:type="gramStart"/>
      <w:r>
        <w:rPr>
          <w:rFonts w:ascii="Arial" w:eastAsia="Arial" w:hAnsi="Arial" w:cs="Arial"/>
        </w:rPr>
        <w:t>otimizar</w:t>
      </w:r>
      <w:proofErr w:type="gramEnd"/>
      <w:r>
        <w:rPr>
          <w:rFonts w:ascii="Arial" w:eastAsia="Arial" w:hAnsi="Arial" w:cs="Arial"/>
        </w:rPr>
        <w:t xml:space="preserve"> e organizar seus recursos etc.</w:t>
      </w:r>
    </w:p>
    <w:p w14:paraId="54E12EF4" w14:textId="4792937A" w:rsidR="003238A0" w:rsidRDefault="002830E9">
      <w:pPr>
        <w:ind w:firstLine="708"/>
        <w:rPr>
          <w:rFonts w:ascii="Arial" w:eastAsia="Arial" w:hAnsi="Arial" w:cs="Arial"/>
        </w:rPr>
      </w:pPr>
      <w:r>
        <w:rPr>
          <w:rFonts w:ascii="Arial" w:eastAsia="Arial" w:hAnsi="Arial" w:cs="Arial"/>
        </w:rPr>
        <w:t>e) Fluxo de caix</w:t>
      </w:r>
      <w:r w:rsidR="00602DB9">
        <w:rPr>
          <w:rFonts w:ascii="Arial" w:eastAsia="Arial" w:hAnsi="Arial" w:cs="Arial"/>
        </w:rPr>
        <w:t>a livre d</w:t>
      </w:r>
      <w:r>
        <w:rPr>
          <w:rFonts w:ascii="Arial" w:eastAsia="Arial" w:hAnsi="Arial" w:cs="Arial"/>
        </w:rPr>
        <w:t>etermina a capacidade de um negócio para gerar resultados positivos de curto, médio e longo prazo. Como o nome indica, esse fluxo constata o valor que ficou livre após o pagamento de todas as obrigações da empresa.</w:t>
      </w:r>
    </w:p>
    <w:p w14:paraId="0B6EB3DF" w14:textId="3C0C733E" w:rsidR="003238A0" w:rsidRDefault="002830E9">
      <w:pPr>
        <w:ind w:firstLine="708"/>
        <w:rPr>
          <w:rFonts w:ascii="Arial" w:eastAsia="Arial" w:hAnsi="Arial" w:cs="Arial"/>
        </w:rPr>
      </w:pPr>
      <w:r>
        <w:rPr>
          <w:rFonts w:ascii="Arial" w:eastAsia="Arial" w:hAnsi="Arial" w:cs="Arial"/>
        </w:rPr>
        <w:t xml:space="preserve">O valor encontrado normalmente é utilizado para pagar os dividendos dos acionistas ou saldar eventuais dívidas da organização, mas é possível elaborar novas estratégias para aplicar o capital excedente, como investimentos em projetos.                        </w:t>
      </w:r>
    </w:p>
    <w:p w14:paraId="30F726D6" w14:textId="1E98F869" w:rsidR="003238A0" w:rsidRDefault="002830E9">
      <w:pPr>
        <w:ind w:firstLine="708"/>
        <w:rPr>
          <w:rFonts w:ascii="Arial" w:eastAsia="Arial" w:hAnsi="Arial" w:cs="Arial"/>
        </w:rPr>
      </w:pPr>
      <w:r>
        <w:rPr>
          <w:rFonts w:ascii="Arial" w:eastAsia="Arial" w:hAnsi="Arial" w:cs="Arial"/>
        </w:rPr>
        <w:t>f) Fluxo de caixa descontado</w:t>
      </w:r>
      <w:r w:rsidR="00891CCB">
        <w:rPr>
          <w:rFonts w:ascii="Arial" w:eastAsia="Arial" w:hAnsi="Arial" w:cs="Arial"/>
        </w:rPr>
        <w:t xml:space="preserve">. </w:t>
      </w:r>
      <w:r>
        <w:rPr>
          <w:rFonts w:ascii="Arial" w:eastAsia="Arial" w:hAnsi="Arial" w:cs="Arial"/>
        </w:rPr>
        <w:t>Esse fluxo é uma importante ferramenta para determinar a valorização da empresa, pois projeta as riquezas que ela produzirá no futuro. Basicamente, o método cria uma projeção de fluxo de caixa, porém desconta valores com os custos de capital, que são os riscos que serão assumidos por eventuais investidores.</w:t>
      </w:r>
    </w:p>
    <w:p w14:paraId="68C4B70C" w14:textId="1EC6D9F6" w:rsidR="003238A0" w:rsidRDefault="002830E9">
      <w:pPr>
        <w:ind w:firstLine="708"/>
        <w:rPr>
          <w:rFonts w:ascii="Arial" w:eastAsia="Arial" w:hAnsi="Arial" w:cs="Arial"/>
        </w:rPr>
      </w:pPr>
      <w:r>
        <w:rPr>
          <w:rFonts w:ascii="Arial" w:eastAsia="Arial" w:hAnsi="Arial" w:cs="Arial"/>
        </w:rPr>
        <w:t>g) Fluxo de caixa para investimentos</w:t>
      </w:r>
      <w:r w:rsidR="00891CCB">
        <w:rPr>
          <w:rFonts w:ascii="Arial" w:eastAsia="Arial" w:hAnsi="Arial" w:cs="Arial"/>
        </w:rPr>
        <w:t>, q</w:t>
      </w:r>
      <w:r>
        <w:rPr>
          <w:rFonts w:ascii="Arial" w:eastAsia="Arial" w:hAnsi="Arial" w:cs="Arial"/>
        </w:rPr>
        <w:t>uando uma empresa está acumulando saldos positivos em seu caixa, mantê-lo parado não é benéfico. É fundamental que os gestores criem estratégias para investir o dinheiro excedente.</w:t>
      </w:r>
    </w:p>
    <w:p w14:paraId="02A9207A" w14:textId="4BDD8DB4" w:rsidR="004D00EA" w:rsidRDefault="00622640" w:rsidP="00622640">
      <w:pPr>
        <w:ind w:firstLine="0"/>
        <w:rPr>
          <w:rFonts w:ascii="Arial" w:eastAsia="Arial" w:hAnsi="Arial" w:cs="Arial"/>
        </w:rPr>
      </w:pPr>
      <w:r>
        <w:rPr>
          <w:rFonts w:ascii="Arial" w:eastAsia="Arial" w:hAnsi="Arial" w:cs="Arial"/>
        </w:rPr>
        <w:t xml:space="preserve">           </w:t>
      </w:r>
      <w:r w:rsidR="004D00EA">
        <w:rPr>
          <w:rFonts w:ascii="Arial" w:eastAsia="Arial" w:hAnsi="Arial" w:cs="Arial"/>
        </w:rPr>
        <w:t>h)</w:t>
      </w:r>
      <w:r w:rsidR="00891CCB">
        <w:rPr>
          <w:rFonts w:ascii="Arial" w:eastAsia="Arial" w:hAnsi="Arial" w:cs="Arial"/>
        </w:rPr>
        <w:t xml:space="preserve"> </w:t>
      </w:r>
      <w:r w:rsidR="004D00EA">
        <w:rPr>
          <w:rFonts w:ascii="Arial" w:eastAsia="Arial" w:hAnsi="Arial" w:cs="Arial"/>
        </w:rPr>
        <w:t>Fluxo de caixa do BPO financeiro</w:t>
      </w:r>
    </w:p>
    <w:p w14:paraId="7C7BA72B" w14:textId="55DA1EFE" w:rsidR="00622640" w:rsidRDefault="00622640" w:rsidP="00016AEC">
      <w:pPr>
        <w:ind w:firstLine="708"/>
        <w:rPr>
          <w:rFonts w:ascii="Arial" w:eastAsia="Arial" w:hAnsi="Arial" w:cs="Arial"/>
        </w:rPr>
      </w:pPr>
      <w:r>
        <w:rPr>
          <w:rFonts w:ascii="Arial" w:eastAsia="Arial" w:hAnsi="Arial" w:cs="Arial"/>
        </w:rPr>
        <w:t xml:space="preserve">Inclui os recebimentos (incluindo vendas à vista ou </w:t>
      </w:r>
      <w:proofErr w:type="gramStart"/>
      <w:r>
        <w:rPr>
          <w:rFonts w:ascii="Arial" w:eastAsia="Arial" w:hAnsi="Arial" w:cs="Arial"/>
        </w:rPr>
        <w:t>à</w:t>
      </w:r>
      <w:proofErr w:type="gramEnd"/>
      <w:r>
        <w:rPr>
          <w:rFonts w:ascii="Arial" w:eastAsia="Arial" w:hAnsi="Arial" w:cs="Arial"/>
        </w:rPr>
        <w:t xml:space="preserve"> prazo), contas à pagar (contas, pagamentos de duplicatas e pagamento de despesas) e os previstos (até o último pagamento e recebimento conhecido adequado às necessidades da empresa.</w:t>
      </w:r>
    </w:p>
    <w:p w14:paraId="279E5964" w14:textId="77777777" w:rsidR="003238A0" w:rsidRDefault="003238A0" w:rsidP="00EE18E6">
      <w:pPr>
        <w:ind w:firstLine="0"/>
        <w:rPr>
          <w:rFonts w:ascii="Arial" w:eastAsia="Arial" w:hAnsi="Arial" w:cs="Arial"/>
        </w:rPr>
      </w:pPr>
    </w:p>
    <w:p w14:paraId="00D82A0C" w14:textId="77777777" w:rsidR="003238A0" w:rsidRDefault="003238A0">
      <w:pPr>
        <w:ind w:firstLine="0"/>
        <w:rPr>
          <w:rFonts w:ascii="Arial" w:eastAsia="Arial" w:hAnsi="Arial" w:cs="Arial"/>
          <w:color w:val="000000"/>
        </w:rPr>
      </w:pPr>
    </w:p>
    <w:p w14:paraId="7FD1C43B" w14:textId="77777777" w:rsidR="003238A0" w:rsidRDefault="002830E9">
      <w:pPr>
        <w:pBdr>
          <w:top w:val="nil"/>
          <w:left w:val="nil"/>
          <w:bottom w:val="nil"/>
          <w:right w:val="nil"/>
          <w:between w:val="nil"/>
        </w:pBdr>
        <w:ind w:firstLine="0"/>
        <w:rPr>
          <w:rFonts w:ascii="Arial" w:eastAsia="Arial" w:hAnsi="Arial" w:cs="Arial"/>
          <w:b/>
          <w:color w:val="000000"/>
        </w:rPr>
      </w:pPr>
      <w:proofErr w:type="gramStart"/>
      <w:r>
        <w:rPr>
          <w:rFonts w:ascii="Arial" w:eastAsia="Arial" w:hAnsi="Arial" w:cs="Arial"/>
          <w:b/>
          <w:color w:val="000000"/>
        </w:rPr>
        <w:t>3</w:t>
      </w:r>
      <w:proofErr w:type="gramEnd"/>
      <w:r>
        <w:rPr>
          <w:rFonts w:ascii="Arial" w:eastAsia="Arial" w:hAnsi="Arial" w:cs="Arial"/>
          <w:b/>
          <w:color w:val="000000"/>
        </w:rPr>
        <w:t xml:space="preserve"> METODOLOGIA DA PESQUISA </w:t>
      </w:r>
    </w:p>
    <w:p w14:paraId="2D61FC47" w14:textId="77777777" w:rsidR="003238A0" w:rsidRDefault="003238A0">
      <w:pPr>
        <w:ind w:firstLine="0"/>
        <w:rPr>
          <w:rFonts w:ascii="Arial" w:eastAsia="Arial" w:hAnsi="Arial" w:cs="Arial"/>
          <w:color w:val="000000"/>
        </w:rPr>
      </w:pPr>
    </w:p>
    <w:p w14:paraId="231803F1" w14:textId="5FBA7847" w:rsidR="003238A0" w:rsidRDefault="002830E9" w:rsidP="00016AEC">
      <w:pPr>
        <w:ind w:firstLine="708"/>
        <w:rPr>
          <w:rFonts w:ascii="Arial" w:eastAsia="Arial" w:hAnsi="Arial" w:cs="Arial"/>
        </w:rPr>
      </w:pPr>
      <w:r>
        <w:rPr>
          <w:rFonts w:ascii="Arial" w:eastAsia="Arial" w:hAnsi="Arial" w:cs="Arial"/>
        </w:rPr>
        <w:t xml:space="preserve">Pode-se dizer que trabalho em questão é de natureza básica, pois tem por objetivo gerar conhecimento científico. E, segundo Baptista (2016), quantitativa, uma vez que procura realizar métricas sobre o assunto em questão, tais como: estimar a receita média obtida com o serviço de BPO financeiro; a quantidade de </w:t>
      </w:r>
      <w:proofErr w:type="spellStart"/>
      <w:r>
        <w:rPr>
          <w:rFonts w:ascii="Arial" w:eastAsia="Arial" w:hAnsi="Arial" w:cs="Arial"/>
        </w:rPr>
        <w:t>MPEs</w:t>
      </w:r>
      <w:proofErr w:type="spellEnd"/>
      <w:r>
        <w:rPr>
          <w:rFonts w:ascii="Arial" w:eastAsia="Arial" w:hAnsi="Arial" w:cs="Arial"/>
        </w:rPr>
        <w:t xml:space="preserve"> atendidas; a frequência da entrega de informações gerenciais, dentre outras variáveis que podem ser traduzidas em termos </w:t>
      </w:r>
      <w:r>
        <w:rPr>
          <w:rFonts w:ascii="Arial" w:eastAsia="Arial" w:hAnsi="Arial" w:cs="Arial"/>
        </w:rPr>
        <w:lastRenderedPageBreak/>
        <w:t>numéricos. Quanto à natureza de seu objetivo, a pesquisa se classifica como descritiva, pois visa encontrar e descrever características de certa população utilizando-se de técnica padronizada para a coleta de dados GIL (1999).</w:t>
      </w:r>
    </w:p>
    <w:p w14:paraId="6B5BE75A" w14:textId="4F15CC06" w:rsidR="003238A0" w:rsidRPr="00016AEC" w:rsidRDefault="002830E9" w:rsidP="00016AEC">
      <w:pPr>
        <w:ind w:firstLine="708"/>
        <w:rPr>
          <w:rFonts w:ascii="Arial" w:eastAsia="Arial" w:hAnsi="Arial" w:cs="Arial"/>
        </w:rPr>
      </w:pPr>
      <w:r>
        <w:rPr>
          <w:rFonts w:ascii="Arial" w:eastAsia="Arial" w:hAnsi="Arial" w:cs="Arial"/>
        </w:rPr>
        <w:t>Portanto, objetiva-se descrever o serviço de BPO Financeiro ofertado pelas empresas de contabilidade às Micro e Pequenas Empresas, confrontando assim as informações levantadas com as bases teóricas. Foi realizado um levantamento a fim de observar as características do perfil das empresas e as percepções sobre o serviço prestado de determinada população, que nesse caso é o grupo de escritórios de contabilidade que realizam terceirização de serviços financeiros.</w:t>
      </w:r>
    </w:p>
    <w:p w14:paraId="5B0A2C6D" w14:textId="77777777" w:rsidR="003238A0" w:rsidRDefault="003238A0">
      <w:pPr>
        <w:ind w:firstLine="0"/>
        <w:rPr>
          <w:rFonts w:ascii="Arial" w:eastAsia="Arial" w:hAnsi="Arial" w:cs="Arial"/>
          <w:color w:val="000000"/>
        </w:rPr>
      </w:pPr>
    </w:p>
    <w:p w14:paraId="1FB664FC" w14:textId="1C464697" w:rsidR="003238A0" w:rsidRDefault="002830E9" w:rsidP="00512404">
      <w:pPr>
        <w:ind w:firstLine="0"/>
        <w:rPr>
          <w:rStyle w:val="Refdecomentrio"/>
        </w:rPr>
      </w:pPr>
      <w:proofErr w:type="gramStart"/>
      <w:r>
        <w:rPr>
          <w:rFonts w:ascii="Arial" w:eastAsia="Arial" w:hAnsi="Arial" w:cs="Arial"/>
          <w:b/>
          <w:color w:val="000000"/>
        </w:rPr>
        <w:t>4</w:t>
      </w:r>
      <w:proofErr w:type="gramEnd"/>
      <w:r>
        <w:rPr>
          <w:rFonts w:ascii="Arial" w:eastAsia="Arial" w:hAnsi="Arial" w:cs="Arial"/>
          <w:b/>
          <w:color w:val="000000"/>
        </w:rPr>
        <w:t xml:space="preserve"> RESULTADOS</w:t>
      </w:r>
    </w:p>
    <w:p w14:paraId="4F0ED942" w14:textId="77777777" w:rsidR="00512404" w:rsidRDefault="00512404" w:rsidP="00512404">
      <w:pPr>
        <w:ind w:firstLine="0"/>
        <w:rPr>
          <w:rFonts w:ascii="Arial" w:eastAsia="Arial" w:hAnsi="Arial" w:cs="Arial"/>
          <w:b/>
          <w:color w:val="000000"/>
        </w:rPr>
      </w:pPr>
    </w:p>
    <w:p w14:paraId="334CDD88" w14:textId="6027A0C3" w:rsidR="003238A0" w:rsidRPr="00016AEC" w:rsidRDefault="002830E9" w:rsidP="006E4D41">
      <w:pPr>
        <w:ind w:firstLine="708"/>
        <w:rPr>
          <w:rFonts w:ascii="Arial" w:eastAsia="Arial" w:hAnsi="Arial" w:cs="Arial"/>
        </w:rPr>
      </w:pPr>
      <w:r w:rsidRPr="00016AEC">
        <w:rPr>
          <w:rFonts w:ascii="Arial" w:eastAsia="Arial" w:hAnsi="Arial" w:cs="Arial"/>
        </w:rPr>
        <w:t xml:space="preserve">Como objetivo geral esta pesquisa, estuda o aprimoramento da utilização do BPO Financeiro que poderá trazer resultados positivos que influenciarão em tomadas de decisões mais adequadas para o empreendimento. </w:t>
      </w:r>
    </w:p>
    <w:p w14:paraId="07A23D27" w14:textId="77777777" w:rsidR="00A968B7" w:rsidRPr="00016AEC" w:rsidRDefault="00A968B7" w:rsidP="006E4D41">
      <w:pPr>
        <w:ind w:firstLine="708"/>
        <w:rPr>
          <w:rFonts w:ascii="Arial" w:eastAsia="Arial" w:hAnsi="Arial" w:cs="Arial"/>
        </w:rPr>
      </w:pPr>
      <w:r w:rsidRPr="00016AEC">
        <w:rPr>
          <w:rFonts w:ascii="Arial" w:eastAsia="Arial" w:hAnsi="Arial" w:cs="Arial"/>
        </w:rPr>
        <w:t xml:space="preserve">Gerenciar as contas a pagar e a receber é, na verdade, controlar receitas e despesas. São duas pontas com focos distintos. Conforme se observa: </w:t>
      </w:r>
    </w:p>
    <w:p w14:paraId="7759CD5B" w14:textId="24D93E31" w:rsidR="00A968B7" w:rsidRPr="00A968B7" w:rsidRDefault="00A968B7" w:rsidP="006E4D41">
      <w:pPr>
        <w:ind w:firstLine="708"/>
        <w:rPr>
          <w:rFonts w:ascii="Arial" w:eastAsia="Arial" w:hAnsi="Arial" w:cs="Arial"/>
          <w:color w:val="000000"/>
        </w:rPr>
      </w:pPr>
      <w:r w:rsidRPr="00A968B7">
        <w:rPr>
          <w:rFonts w:ascii="Arial" w:eastAsia="Arial" w:hAnsi="Arial" w:cs="Arial"/>
          <w:color w:val="000000"/>
        </w:rPr>
        <w:t xml:space="preserve">Contas a pagar: Identifica todas as despesas, controla a evolução dos gastos, efetua os pagamentos devidos, </w:t>
      </w:r>
      <w:r w:rsidR="00724F1F">
        <w:rPr>
          <w:rFonts w:ascii="Arial" w:eastAsia="Arial" w:hAnsi="Arial" w:cs="Arial"/>
          <w:color w:val="000000"/>
        </w:rPr>
        <w:t>p</w:t>
      </w:r>
      <w:r w:rsidRPr="00A968B7">
        <w:rPr>
          <w:rFonts w:ascii="Arial" w:eastAsia="Arial" w:hAnsi="Arial" w:cs="Arial"/>
          <w:color w:val="000000"/>
        </w:rPr>
        <w:t>rojeta pagamentos futuros, gerencias as dívidas.</w:t>
      </w:r>
    </w:p>
    <w:p w14:paraId="4B281092" w14:textId="7E8CE022" w:rsidR="00A968B7" w:rsidRPr="00A968B7" w:rsidRDefault="00A968B7" w:rsidP="006E4D41">
      <w:pPr>
        <w:ind w:firstLine="708"/>
        <w:rPr>
          <w:rFonts w:ascii="Arial" w:eastAsia="Arial" w:hAnsi="Arial" w:cs="Arial"/>
          <w:bCs/>
          <w:color w:val="000000"/>
        </w:rPr>
      </w:pPr>
      <w:r w:rsidRPr="00A968B7">
        <w:rPr>
          <w:rFonts w:ascii="Arial" w:eastAsia="Arial" w:hAnsi="Arial" w:cs="Arial"/>
          <w:color w:val="000000"/>
        </w:rPr>
        <w:t>Contas a receber: Verifica os créditos a receber, acompanha a evolução dos recursos, confere o ingresso dos valores, projeta recebimentos</w:t>
      </w:r>
      <w:r w:rsidRPr="00A968B7">
        <w:rPr>
          <w:rFonts w:ascii="Arial" w:eastAsia="Arial" w:hAnsi="Arial" w:cs="Arial"/>
          <w:bCs/>
          <w:color w:val="000000"/>
        </w:rPr>
        <w:t xml:space="preserve"> futuros, gerencia prazos relativos aos créditos.</w:t>
      </w:r>
    </w:p>
    <w:p w14:paraId="27478D69" w14:textId="08C8CC79" w:rsidR="00A968B7" w:rsidRPr="006E4D41" w:rsidRDefault="006E4D41" w:rsidP="006E4D41">
      <w:pPr>
        <w:ind w:firstLine="708"/>
        <w:rPr>
          <w:rFonts w:ascii="Arial" w:eastAsia="Arial" w:hAnsi="Arial" w:cs="Arial"/>
          <w:color w:val="000000"/>
        </w:rPr>
      </w:pPr>
      <w:r>
        <w:rPr>
          <w:rFonts w:ascii="Arial" w:eastAsia="Arial" w:hAnsi="Arial" w:cs="Arial"/>
          <w:color w:val="000000"/>
        </w:rPr>
        <w:t>O</w:t>
      </w:r>
      <w:r w:rsidR="00A968B7" w:rsidRPr="006E4D41">
        <w:rPr>
          <w:rFonts w:ascii="Arial" w:eastAsia="Arial" w:hAnsi="Arial" w:cs="Arial"/>
          <w:color w:val="000000"/>
        </w:rPr>
        <w:t xml:space="preserve"> fluxo de caixa é dividido em três fluxos distintos: fluxo de caixa das operações (FCO): indica o quanto a empresa gera de caixa; fluxo de caixa de investimento (FCI): indica o valor investido em ativos; fluxo de caixa de financiamento (FCF): indica as movimentações de capital próprio e de terceiros. </w:t>
      </w:r>
    </w:p>
    <w:p w14:paraId="0A9B690A" w14:textId="77777777" w:rsidR="00A968B7" w:rsidRPr="006E4D41" w:rsidRDefault="00A968B7" w:rsidP="006E4D41">
      <w:pPr>
        <w:ind w:firstLine="708"/>
        <w:rPr>
          <w:rFonts w:ascii="Arial" w:eastAsia="Arial" w:hAnsi="Arial" w:cs="Arial"/>
          <w:color w:val="000000"/>
        </w:rPr>
      </w:pPr>
      <w:r w:rsidRPr="006E4D41">
        <w:rPr>
          <w:rFonts w:ascii="Arial" w:eastAsia="Arial" w:hAnsi="Arial" w:cs="Arial"/>
          <w:color w:val="000000"/>
        </w:rPr>
        <w:t>O exemplo do estudo de caso: duas empresas (A e B) alcançaram o mesmo valor final no fluxo de caixa, mas com origem de recursos muito diferentes:</w:t>
      </w:r>
    </w:p>
    <w:p w14:paraId="74446599" w14:textId="1E912DB7" w:rsidR="00A968B7" w:rsidRPr="006E4D41" w:rsidRDefault="00A968B7" w:rsidP="00205A13">
      <w:pPr>
        <w:ind w:firstLine="0"/>
        <w:rPr>
          <w:rFonts w:ascii="Arial" w:eastAsia="Arial" w:hAnsi="Arial" w:cs="Arial"/>
          <w:color w:val="000000"/>
        </w:rPr>
      </w:pPr>
      <w:r w:rsidRPr="00A968B7">
        <w:rPr>
          <w:rFonts w:ascii="Arial" w:eastAsia="Arial" w:hAnsi="Arial" w:cs="Arial"/>
          <w:bCs/>
          <w:color w:val="000000"/>
        </w:rPr>
        <w:t xml:space="preserve"> </w:t>
      </w:r>
      <w:r w:rsidR="00205A13">
        <w:rPr>
          <w:rFonts w:ascii="Arial" w:eastAsia="Arial" w:hAnsi="Arial" w:cs="Arial"/>
          <w:bCs/>
          <w:color w:val="000000"/>
        </w:rPr>
        <w:tab/>
      </w:r>
      <w:r w:rsidRPr="006E4D41">
        <w:rPr>
          <w:rFonts w:ascii="Arial" w:eastAsia="Arial" w:hAnsi="Arial" w:cs="Arial"/>
          <w:color w:val="000000"/>
        </w:rPr>
        <w:t xml:space="preserve">Caixa </w:t>
      </w:r>
      <w:r w:rsidRPr="006E4D41">
        <w:rPr>
          <w:rFonts w:ascii="Arial" w:eastAsia="Arial" w:hAnsi="Arial" w:cs="Arial"/>
          <w:color w:val="000000"/>
        </w:rPr>
        <w:tab/>
        <w:t xml:space="preserve">Empresa A </w:t>
      </w:r>
      <w:r w:rsidRPr="006E4D41">
        <w:rPr>
          <w:rFonts w:ascii="Arial" w:eastAsia="Arial" w:hAnsi="Arial" w:cs="Arial"/>
          <w:color w:val="000000"/>
        </w:rPr>
        <w:tab/>
        <w:t xml:space="preserve">Empresa B </w:t>
      </w:r>
    </w:p>
    <w:p w14:paraId="7EFA8C0C" w14:textId="77777777" w:rsidR="00A968B7" w:rsidRPr="006E4D41" w:rsidRDefault="00A968B7" w:rsidP="006E4D41">
      <w:pPr>
        <w:ind w:firstLine="708"/>
        <w:rPr>
          <w:rFonts w:ascii="Arial" w:eastAsia="Arial" w:hAnsi="Arial" w:cs="Arial"/>
          <w:color w:val="000000"/>
        </w:rPr>
      </w:pPr>
      <w:r w:rsidRPr="006E4D41">
        <w:rPr>
          <w:rFonts w:ascii="Arial" w:eastAsia="Arial" w:hAnsi="Arial" w:cs="Arial"/>
          <w:color w:val="000000"/>
        </w:rPr>
        <w:t xml:space="preserve">FCO </w:t>
      </w:r>
      <w:r w:rsidRPr="006E4D41">
        <w:rPr>
          <w:rFonts w:ascii="Arial" w:eastAsia="Arial" w:hAnsi="Arial" w:cs="Arial"/>
          <w:color w:val="000000"/>
        </w:rPr>
        <w:tab/>
        <w:t xml:space="preserve"> 72.000,00 </w:t>
      </w:r>
      <w:r w:rsidRPr="006E4D41">
        <w:rPr>
          <w:rFonts w:ascii="Arial" w:eastAsia="Arial" w:hAnsi="Arial" w:cs="Arial"/>
          <w:color w:val="000000"/>
        </w:rPr>
        <w:tab/>
        <w:t xml:space="preserve">20.000,00 </w:t>
      </w:r>
    </w:p>
    <w:p w14:paraId="6CDBB718" w14:textId="42937F40" w:rsidR="00A968B7" w:rsidRPr="006E4D41" w:rsidRDefault="00A968B7" w:rsidP="006E4D41">
      <w:pPr>
        <w:ind w:firstLine="708"/>
        <w:rPr>
          <w:rFonts w:ascii="Arial" w:eastAsia="Arial" w:hAnsi="Arial" w:cs="Arial"/>
          <w:color w:val="000000"/>
        </w:rPr>
      </w:pPr>
      <w:r w:rsidRPr="006E4D41">
        <w:rPr>
          <w:rFonts w:ascii="Arial" w:eastAsia="Arial" w:hAnsi="Arial" w:cs="Arial"/>
          <w:color w:val="000000"/>
        </w:rPr>
        <w:t xml:space="preserve">FCI </w:t>
      </w:r>
      <w:r w:rsidRPr="006E4D41">
        <w:rPr>
          <w:rFonts w:ascii="Arial" w:eastAsia="Arial" w:hAnsi="Arial" w:cs="Arial"/>
          <w:color w:val="000000"/>
        </w:rPr>
        <w:tab/>
      </w:r>
      <w:r w:rsidR="00205A13">
        <w:rPr>
          <w:rFonts w:ascii="Arial" w:eastAsia="Arial" w:hAnsi="Arial" w:cs="Arial"/>
          <w:color w:val="000000"/>
        </w:rPr>
        <w:t xml:space="preserve"> </w:t>
      </w:r>
      <w:r w:rsidRPr="006E4D41">
        <w:rPr>
          <w:rFonts w:ascii="Arial" w:eastAsia="Arial" w:hAnsi="Arial" w:cs="Arial"/>
          <w:color w:val="000000"/>
        </w:rPr>
        <w:t xml:space="preserve">45.000,00 </w:t>
      </w:r>
      <w:r w:rsidRPr="006E4D41">
        <w:rPr>
          <w:rFonts w:ascii="Arial" w:eastAsia="Arial" w:hAnsi="Arial" w:cs="Arial"/>
          <w:color w:val="000000"/>
        </w:rPr>
        <w:tab/>
        <w:t xml:space="preserve">40.000,00 </w:t>
      </w:r>
    </w:p>
    <w:p w14:paraId="440C14F8" w14:textId="77777777" w:rsidR="00A968B7" w:rsidRPr="006E4D41" w:rsidRDefault="00A968B7" w:rsidP="006E4D41">
      <w:pPr>
        <w:ind w:firstLine="708"/>
        <w:rPr>
          <w:rFonts w:ascii="Arial" w:eastAsia="Arial" w:hAnsi="Arial" w:cs="Arial"/>
          <w:color w:val="000000"/>
        </w:rPr>
      </w:pPr>
      <w:r w:rsidRPr="006E4D41">
        <w:rPr>
          <w:rFonts w:ascii="Arial" w:eastAsia="Arial" w:hAnsi="Arial" w:cs="Arial"/>
          <w:color w:val="000000"/>
        </w:rPr>
        <w:lastRenderedPageBreak/>
        <w:t xml:space="preserve">FCF </w:t>
      </w:r>
      <w:r w:rsidRPr="006E4D41">
        <w:rPr>
          <w:rFonts w:ascii="Arial" w:eastAsia="Arial" w:hAnsi="Arial" w:cs="Arial"/>
          <w:color w:val="000000"/>
        </w:rPr>
        <w:tab/>
        <w:t xml:space="preserve">10.000,00 </w:t>
      </w:r>
      <w:r w:rsidRPr="006E4D41">
        <w:rPr>
          <w:rFonts w:ascii="Arial" w:eastAsia="Arial" w:hAnsi="Arial" w:cs="Arial"/>
          <w:color w:val="000000"/>
        </w:rPr>
        <w:tab/>
        <w:t xml:space="preserve">17.000,00 </w:t>
      </w:r>
    </w:p>
    <w:p w14:paraId="1E8D54AC" w14:textId="2E16EDA9" w:rsidR="00A968B7" w:rsidRPr="006E4D41" w:rsidRDefault="00724F1F" w:rsidP="006E4D41">
      <w:pPr>
        <w:ind w:firstLine="708"/>
        <w:rPr>
          <w:rFonts w:ascii="Arial" w:eastAsia="Arial" w:hAnsi="Arial" w:cs="Arial"/>
          <w:color w:val="000000"/>
        </w:rPr>
      </w:pPr>
      <w:r w:rsidRPr="006E4D41">
        <w:rPr>
          <w:rFonts w:ascii="Arial" w:eastAsia="Arial" w:hAnsi="Arial" w:cs="Arial"/>
          <w:color w:val="000000"/>
        </w:rPr>
        <w:t>VC </w:t>
      </w:r>
      <w:r w:rsidRPr="006E4D41">
        <w:rPr>
          <w:rFonts w:ascii="Arial" w:eastAsia="Arial" w:hAnsi="Arial" w:cs="Arial"/>
          <w:color w:val="000000"/>
        </w:rPr>
        <w:tab/>
      </w:r>
      <w:r w:rsidR="00A968B7" w:rsidRPr="006E4D41">
        <w:rPr>
          <w:rFonts w:ascii="Arial" w:eastAsia="Arial" w:hAnsi="Arial" w:cs="Arial"/>
          <w:color w:val="000000"/>
        </w:rPr>
        <w:t xml:space="preserve">37.000,00  </w:t>
      </w:r>
      <w:r w:rsidR="00A968B7" w:rsidRPr="006E4D41">
        <w:rPr>
          <w:rFonts w:ascii="Arial" w:eastAsia="Arial" w:hAnsi="Arial" w:cs="Arial"/>
          <w:color w:val="000000"/>
        </w:rPr>
        <w:tab/>
        <w:t xml:space="preserve">37.000,00 </w:t>
      </w:r>
    </w:p>
    <w:p w14:paraId="2EF61783" w14:textId="77777777" w:rsidR="00A968B7" w:rsidRPr="006E4D41" w:rsidRDefault="00A968B7" w:rsidP="006E4D41">
      <w:pPr>
        <w:ind w:firstLine="708"/>
        <w:rPr>
          <w:rFonts w:ascii="Arial" w:eastAsia="Arial" w:hAnsi="Arial" w:cs="Arial"/>
          <w:color w:val="000000"/>
        </w:rPr>
      </w:pPr>
    </w:p>
    <w:p w14:paraId="3FBD5A40" w14:textId="37535A1A" w:rsidR="00724F1F" w:rsidRPr="00016AEC" w:rsidRDefault="00A968B7" w:rsidP="00724F1F">
      <w:pPr>
        <w:pBdr>
          <w:top w:val="nil"/>
          <w:left w:val="nil"/>
          <w:bottom w:val="nil"/>
          <w:right w:val="nil"/>
          <w:between w:val="nil"/>
        </w:pBdr>
        <w:ind w:firstLine="709"/>
        <w:rPr>
          <w:rFonts w:ascii="Arial" w:eastAsia="Arial" w:hAnsi="Arial" w:cs="Arial"/>
          <w:color w:val="000000"/>
        </w:rPr>
      </w:pPr>
      <w:r w:rsidRPr="006E4D41">
        <w:rPr>
          <w:rFonts w:ascii="Arial" w:eastAsia="Arial" w:hAnsi="Arial" w:cs="Arial"/>
          <w:color w:val="000000"/>
        </w:rPr>
        <w:t>Como foi possível observar, duas empresas com mesmo resultado financeiro têm uma saúde econômica muito diferente por conta da origem das receitas.</w:t>
      </w:r>
      <w:r w:rsidR="00724F1F">
        <w:rPr>
          <w:rFonts w:ascii="Arial" w:eastAsia="Arial" w:hAnsi="Arial" w:cs="Arial"/>
          <w:color w:val="000000"/>
        </w:rPr>
        <w:t xml:space="preserve"> </w:t>
      </w:r>
      <w:r w:rsidR="00724F1F" w:rsidRPr="00016AEC">
        <w:rPr>
          <w:rFonts w:ascii="Arial" w:eastAsia="Arial" w:hAnsi="Arial" w:cs="Arial"/>
          <w:color w:val="000000"/>
        </w:rPr>
        <w:t>Controlar esse tipo de informação é um dos maiores desafios enfrentados pelas empresas</w:t>
      </w:r>
      <w:r w:rsidR="00857CA2">
        <w:rPr>
          <w:rFonts w:ascii="Arial" w:eastAsia="Arial" w:hAnsi="Arial" w:cs="Arial"/>
          <w:color w:val="000000"/>
        </w:rPr>
        <w:t>.</w:t>
      </w:r>
    </w:p>
    <w:p w14:paraId="31F0CBF1" w14:textId="5E3C20EA" w:rsidR="00A968B7" w:rsidRPr="006E4D41" w:rsidRDefault="00A968B7" w:rsidP="006E4D41">
      <w:pPr>
        <w:ind w:firstLine="708"/>
        <w:rPr>
          <w:rFonts w:ascii="Arial" w:eastAsia="Arial" w:hAnsi="Arial" w:cs="Arial"/>
          <w:color w:val="000000"/>
        </w:rPr>
      </w:pPr>
    </w:p>
    <w:p w14:paraId="4C6D8D94" w14:textId="7DCC9DBC" w:rsidR="003238A0" w:rsidRDefault="00A968B7" w:rsidP="00A968B7">
      <w:pPr>
        <w:ind w:firstLine="0"/>
        <w:rPr>
          <w:rFonts w:ascii="Arial" w:eastAsia="Arial" w:hAnsi="Arial" w:cs="Arial"/>
          <w:b/>
          <w:color w:val="000000"/>
        </w:rPr>
      </w:pPr>
      <w:r w:rsidRPr="00A968B7">
        <w:rPr>
          <w:rFonts w:ascii="Arial" w:eastAsia="Arial" w:hAnsi="Arial" w:cs="Arial"/>
          <w:b/>
          <w:color w:val="000000"/>
        </w:rPr>
        <w:t xml:space="preserve">   </w:t>
      </w:r>
    </w:p>
    <w:p w14:paraId="21DD44CE" w14:textId="77777777" w:rsidR="003238A0" w:rsidRDefault="002830E9">
      <w:pPr>
        <w:ind w:firstLine="0"/>
        <w:rPr>
          <w:rFonts w:ascii="Arial" w:eastAsia="Arial" w:hAnsi="Arial" w:cs="Arial"/>
          <w:b/>
          <w:color w:val="000000"/>
        </w:rPr>
      </w:pPr>
      <w:proofErr w:type="gramStart"/>
      <w:r>
        <w:rPr>
          <w:rFonts w:ascii="Arial" w:eastAsia="Arial" w:hAnsi="Arial" w:cs="Arial"/>
          <w:b/>
          <w:color w:val="000000"/>
        </w:rPr>
        <w:t>5</w:t>
      </w:r>
      <w:proofErr w:type="gramEnd"/>
      <w:r>
        <w:rPr>
          <w:rFonts w:ascii="Arial" w:eastAsia="Arial" w:hAnsi="Arial" w:cs="Arial"/>
          <w:b/>
          <w:color w:val="000000"/>
        </w:rPr>
        <w:t xml:space="preserve"> CONSIDERAÇÕES FINAIS</w:t>
      </w:r>
    </w:p>
    <w:p w14:paraId="40A544BD" w14:textId="77777777" w:rsidR="003238A0" w:rsidRDefault="003238A0" w:rsidP="006E4D41">
      <w:pPr>
        <w:ind w:firstLine="708"/>
        <w:rPr>
          <w:rFonts w:ascii="Arial" w:eastAsia="Arial" w:hAnsi="Arial" w:cs="Arial"/>
          <w:color w:val="000000"/>
        </w:rPr>
      </w:pPr>
    </w:p>
    <w:p w14:paraId="1F4ADF74" w14:textId="77777777" w:rsidR="003238A0" w:rsidRDefault="002830E9">
      <w:pPr>
        <w:ind w:firstLine="708"/>
        <w:rPr>
          <w:rFonts w:ascii="Arial" w:eastAsia="Arial" w:hAnsi="Arial" w:cs="Arial"/>
          <w:color w:val="000000"/>
        </w:rPr>
      </w:pPr>
      <w:r>
        <w:rPr>
          <w:rFonts w:ascii="Arial" w:eastAsia="Arial" w:hAnsi="Arial" w:cs="Arial"/>
          <w:color w:val="000000"/>
        </w:rPr>
        <w:t xml:space="preserve">Pode-se concluir com o presente trabalho que o serviço de BPO Financeiro mostra-se como uma opção a ser explorada no mercado contábil-financeiro, pois oferece uma solução ao pequeno empreendedor que necessita de informações gerenciais ao seu alcance, bem como sua execução mostra-se viável quando aliada à utilização de tecnologias. </w:t>
      </w:r>
    </w:p>
    <w:p w14:paraId="166B21FC" w14:textId="77777777" w:rsidR="003238A0" w:rsidRDefault="002830E9">
      <w:pPr>
        <w:ind w:firstLine="708"/>
        <w:rPr>
          <w:rFonts w:ascii="Arial" w:eastAsia="Arial" w:hAnsi="Arial" w:cs="Arial"/>
          <w:color w:val="000000"/>
        </w:rPr>
      </w:pPr>
      <w:r>
        <w:rPr>
          <w:rFonts w:ascii="Arial" w:eastAsia="Arial" w:hAnsi="Arial" w:cs="Arial"/>
          <w:color w:val="000000"/>
        </w:rPr>
        <w:t xml:space="preserve">O serviço prestado por intermédio de </w:t>
      </w:r>
      <w:r w:rsidRPr="00EA5DE0">
        <w:rPr>
          <w:rFonts w:ascii="Arial" w:eastAsia="Arial" w:hAnsi="Arial" w:cs="Arial"/>
          <w:i/>
          <w:color w:val="000000"/>
        </w:rPr>
        <w:t>softwares,</w:t>
      </w:r>
      <w:r>
        <w:rPr>
          <w:rFonts w:ascii="Arial" w:eastAsia="Arial" w:hAnsi="Arial" w:cs="Arial"/>
          <w:color w:val="000000"/>
        </w:rPr>
        <w:t xml:space="preserve"> plataformas </w:t>
      </w:r>
      <w:r w:rsidRPr="006E4D41">
        <w:rPr>
          <w:rFonts w:ascii="Arial" w:eastAsia="Arial" w:hAnsi="Arial" w:cs="Arial"/>
          <w:color w:val="000000"/>
        </w:rPr>
        <w:t>online</w:t>
      </w:r>
      <w:r>
        <w:rPr>
          <w:rFonts w:ascii="Arial" w:eastAsia="Arial" w:hAnsi="Arial" w:cs="Arial"/>
          <w:color w:val="000000"/>
        </w:rPr>
        <w:t xml:space="preserve"> e aplicativos, o qual tem como produto relatórios e análises financeiras, que são comunicadas aos empresários majoritariamente por meio digital, tende a quebrar a barreira física de que as empresas precisam estar no mesmo estado/município, visto que a informação financeira não está atrelada à fiscal. Dessa forma, o contador expande o horizonte de sua empresa para outros estados sem maiores problemas.</w:t>
      </w:r>
    </w:p>
    <w:p w14:paraId="270386E8" w14:textId="2A8DE8F4" w:rsidR="003238A0" w:rsidRDefault="002830E9">
      <w:pPr>
        <w:ind w:firstLine="0"/>
        <w:rPr>
          <w:rFonts w:ascii="Arial" w:eastAsia="Arial" w:hAnsi="Arial" w:cs="Arial"/>
          <w:b/>
          <w:i/>
        </w:rPr>
      </w:pPr>
      <w:r>
        <w:rPr>
          <w:rFonts w:ascii="Arial" w:eastAsia="Arial" w:hAnsi="Arial" w:cs="Arial"/>
          <w:color w:val="000000"/>
        </w:rPr>
        <w:tab/>
        <w:t>Por se tratar de um tema de alta relevância para a classe contábil, principalmente ao acadêmico de Ciências Contábeis, sugere</w:t>
      </w:r>
      <w:r w:rsidR="00EA5DE0">
        <w:rPr>
          <w:rFonts w:ascii="Arial" w:eastAsia="Arial" w:hAnsi="Arial" w:cs="Arial"/>
          <w:color w:val="000000"/>
        </w:rPr>
        <w:t>-se</w:t>
      </w:r>
      <w:r>
        <w:rPr>
          <w:rFonts w:ascii="Arial" w:eastAsia="Arial" w:hAnsi="Arial" w:cs="Arial"/>
          <w:color w:val="000000"/>
        </w:rPr>
        <w:t xml:space="preserve"> a realização de novas pesquisas sobre o tema estudado, no sentido de esclarecer, cada vez mais, a terceirização de processos BPO </w:t>
      </w:r>
      <w:r>
        <w:rPr>
          <w:rFonts w:ascii="Arial" w:eastAsia="Arial" w:hAnsi="Arial" w:cs="Arial"/>
          <w:i/>
          <w:color w:val="000000"/>
        </w:rPr>
        <w:t>(</w:t>
      </w:r>
      <w:r>
        <w:rPr>
          <w:rFonts w:ascii="Arial" w:eastAsia="Arial" w:hAnsi="Arial" w:cs="Arial"/>
          <w:i/>
        </w:rPr>
        <w:t>business process outsourcing).</w:t>
      </w:r>
      <w:r>
        <w:rPr>
          <w:rFonts w:ascii="Arial" w:eastAsia="Arial" w:hAnsi="Arial" w:cs="Arial"/>
          <w:b/>
          <w:i/>
        </w:rPr>
        <w:t xml:space="preserve"> </w:t>
      </w:r>
    </w:p>
    <w:p w14:paraId="4D5B3B43" w14:textId="77777777" w:rsidR="003238A0" w:rsidRDefault="003238A0">
      <w:pPr>
        <w:ind w:firstLine="0"/>
        <w:jc w:val="center"/>
        <w:rPr>
          <w:rFonts w:ascii="Arial" w:eastAsia="Arial" w:hAnsi="Arial" w:cs="Arial"/>
        </w:rPr>
      </w:pPr>
    </w:p>
    <w:p w14:paraId="3FFD5008" w14:textId="77777777" w:rsidR="003238A0" w:rsidRDefault="003238A0">
      <w:pPr>
        <w:ind w:firstLine="0"/>
        <w:rPr>
          <w:rFonts w:ascii="Arial" w:eastAsia="Arial" w:hAnsi="Arial" w:cs="Arial"/>
          <w:color w:val="000000"/>
        </w:rPr>
      </w:pPr>
    </w:p>
    <w:p w14:paraId="73F422D0" w14:textId="77777777" w:rsidR="003238A0" w:rsidRDefault="003238A0">
      <w:pPr>
        <w:ind w:firstLine="0"/>
        <w:rPr>
          <w:rFonts w:ascii="Arial" w:eastAsia="Arial" w:hAnsi="Arial" w:cs="Arial"/>
          <w:b/>
          <w:color w:val="000000"/>
        </w:rPr>
      </w:pPr>
    </w:p>
    <w:p w14:paraId="77E87295" w14:textId="77777777" w:rsidR="003238A0" w:rsidRDefault="002830E9">
      <w:pPr>
        <w:pBdr>
          <w:top w:val="nil"/>
          <w:left w:val="nil"/>
          <w:bottom w:val="nil"/>
          <w:right w:val="nil"/>
          <w:between w:val="nil"/>
        </w:pBdr>
        <w:spacing w:line="240" w:lineRule="auto"/>
        <w:ind w:firstLine="0"/>
        <w:rPr>
          <w:rFonts w:ascii="Arial" w:eastAsia="Arial" w:hAnsi="Arial" w:cs="Arial"/>
          <w:b/>
          <w:color w:val="000000"/>
        </w:rPr>
      </w:pPr>
      <w:proofErr w:type="gramStart"/>
      <w:r>
        <w:rPr>
          <w:rFonts w:ascii="Arial" w:eastAsia="Arial" w:hAnsi="Arial" w:cs="Arial"/>
          <w:b/>
          <w:color w:val="000000"/>
        </w:rPr>
        <w:t>6</w:t>
      </w:r>
      <w:proofErr w:type="gramEnd"/>
      <w:r>
        <w:rPr>
          <w:rFonts w:ascii="Arial" w:eastAsia="Arial" w:hAnsi="Arial" w:cs="Arial"/>
          <w:b/>
          <w:color w:val="000000"/>
        </w:rPr>
        <w:t xml:space="preserve"> REFERÊNCIAS</w:t>
      </w:r>
    </w:p>
    <w:p w14:paraId="40740932" w14:textId="6C9DBEDF" w:rsidR="003238A0" w:rsidRDefault="003238A0">
      <w:pPr>
        <w:pBdr>
          <w:top w:val="nil"/>
          <w:left w:val="nil"/>
          <w:bottom w:val="nil"/>
          <w:right w:val="nil"/>
          <w:between w:val="nil"/>
        </w:pBdr>
        <w:spacing w:line="240" w:lineRule="auto"/>
        <w:ind w:firstLine="0"/>
        <w:rPr>
          <w:rFonts w:ascii="Arial" w:eastAsia="Arial" w:hAnsi="Arial" w:cs="Arial"/>
          <w:color w:val="000000"/>
        </w:rPr>
      </w:pPr>
    </w:p>
    <w:p w14:paraId="7DAC6D7E" w14:textId="77777777" w:rsidR="00804C00" w:rsidRPr="004665D3" w:rsidRDefault="00804C00" w:rsidP="00804C00">
      <w:pPr>
        <w:pStyle w:val="paragraph"/>
        <w:spacing w:before="0" w:beforeAutospacing="0" w:after="0" w:afterAutospacing="0"/>
        <w:jc w:val="both"/>
        <w:textAlignment w:val="baseline"/>
        <w:rPr>
          <w:rFonts w:ascii="Arial" w:hAnsi="Arial" w:cs="Arial"/>
        </w:rPr>
      </w:pPr>
      <w:r w:rsidRPr="004665D3">
        <w:rPr>
          <w:rFonts w:ascii="Arial" w:hAnsi="Arial" w:cs="Arial"/>
        </w:rPr>
        <w:t>ASSAF, Alexandre Neto, (2014); Finanças corporativas e valor;</w:t>
      </w:r>
    </w:p>
    <w:p w14:paraId="5AF17940" w14:textId="77777777" w:rsidR="00804C00" w:rsidRDefault="00804C00" w:rsidP="00804C00">
      <w:pPr>
        <w:pStyle w:val="paragraph"/>
        <w:spacing w:before="0" w:beforeAutospacing="0" w:after="0" w:afterAutospacing="0"/>
        <w:jc w:val="both"/>
        <w:textAlignment w:val="baseline"/>
        <w:rPr>
          <w:rFonts w:ascii="Arial" w:hAnsi="Arial" w:cs="Arial"/>
        </w:rPr>
      </w:pPr>
    </w:p>
    <w:p w14:paraId="113AC09D" w14:textId="77777777" w:rsidR="007A21B7" w:rsidRDefault="007A21B7" w:rsidP="00804C00">
      <w:pPr>
        <w:pStyle w:val="paragraph"/>
        <w:spacing w:before="0" w:beforeAutospacing="0" w:after="0" w:afterAutospacing="0"/>
        <w:jc w:val="both"/>
        <w:textAlignment w:val="baseline"/>
        <w:rPr>
          <w:rFonts w:ascii="Arial" w:hAnsi="Arial" w:cs="Arial"/>
        </w:rPr>
      </w:pPr>
    </w:p>
    <w:p w14:paraId="7CC57D77" w14:textId="77777777" w:rsidR="00804C00" w:rsidRPr="004665D3" w:rsidRDefault="00804C00" w:rsidP="00804C00">
      <w:pPr>
        <w:pStyle w:val="paragraph"/>
        <w:spacing w:before="0" w:beforeAutospacing="0" w:after="0" w:afterAutospacing="0"/>
        <w:jc w:val="both"/>
        <w:textAlignment w:val="baseline"/>
        <w:rPr>
          <w:rFonts w:ascii="Arial" w:hAnsi="Arial" w:cs="Arial"/>
        </w:rPr>
      </w:pPr>
      <w:proofErr w:type="spellStart"/>
      <w:r w:rsidRPr="004665D3">
        <w:rPr>
          <w:rFonts w:ascii="Arial" w:hAnsi="Arial" w:cs="Arial"/>
        </w:rPr>
        <w:lastRenderedPageBreak/>
        <w:t>Bateman</w:t>
      </w:r>
      <w:proofErr w:type="spellEnd"/>
      <w:r w:rsidRPr="004665D3">
        <w:rPr>
          <w:rFonts w:ascii="Arial" w:hAnsi="Arial" w:cs="Arial"/>
        </w:rPr>
        <w:t xml:space="preserve"> e Snell (1998); Administração Management Construindo Vantagem Competitiva. </w:t>
      </w:r>
      <w:proofErr w:type="spellStart"/>
      <w:r w:rsidRPr="004665D3">
        <w:rPr>
          <w:rFonts w:ascii="Arial" w:hAnsi="Arial" w:cs="Arial"/>
        </w:rPr>
        <w:t>Bateman</w:t>
      </w:r>
      <w:proofErr w:type="spellEnd"/>
      <w:r w:rsidRPr="004665D3">
        <w:rPr>
          <w:rFonts w:ascii="Arial" w:hAnsi="Arial" w:cs="Arial"/>
        </w:rPr>
        <w:t xml:space="preserve"> Snell. Ano: 1998.</w:t>
      </w:r>
    </w:p>
    <w:p w14:paraId="54F08783" w14:textId="77777777" w:rsidR="00804C00" w:rsidRDefault="00804C00" w:rsidP="00804C00">
      <w:pPr>
        <w:ind w:firstLine="0"/>
        <w:rPr>
          <w:rFonts w:ascii="Arial" w:hAnsi="Arial" w:cs="Arial"/>
          <w:color w:val="C00000"/>
        </w:rPr>
      </w:pPr>
    </w:p>
    <w:p w14:paraId="7DDA8FDD" w14:textId="77777777" w:rsidR="007A21B7" w:rsidRPr="004665D3" w:rsidRDefault="007A21B7" w:rsidP="00804C00">
      <w:pPr>
        <w:ind w:firstLine="0"/>
        <w:rPr>
          <w:rFonts w:ascii="Arial" w:hAnsi="Arial" w:cs="Arial"/>
          <w:color w:val="C00000"/>
        </w:rPr>
      </w:pPr>
    </w:p>
    <w:p w14:paraId="62B3F21E" w14:textId="77777777" w:rsidR="00804C00" w:rsidRPr="004665D3" w:rsidRDefault="00804C00" w:rsidP="00804C00">
      <w:pPr>
        <w:pStyle w:val="paragraph"/>
        <w:spacing w:before="0" w:beforeAutospacing="0" w:after="0" w:afterAutospacing="0"/>
        <w:jc w:val="both"/>
        <w:textAlignment w:val="baseline"/>
        <w:rPr>
          <w:rFonts w:ascii="Arial" w:hAnsi="Arial" w:cs="Arial"/>
        </w:rPr>
      </w:pPr>
      <w:r w:rsidRPr="004665D3">
        <w:rPr>
          <w:rFonts w:ascii="Arial" w:hAnsi="Arial" w:cs="Arial"/>
        </w:rPr>
        <w:t>BRASIL, Constituição Federal, Brasília: gráfica do Congresso Nacional, 1988.</w:t>
      </w:r>
    </w:p>
    <w:p w14:paraId="44CE09B2" w14:textId="77777777" w:rsidR="007A21B7" w:rsidRDefault="007A21B7" w:rsidP="00804C00">
      <w:pPr>
        <w:ind w:firstLine="0"/>
        <w:rPr>
          <w:rFonts w:ascii="Arial" w:hAnsi="Arial" w:cs="Arial"/>
          <w:lang w:val="en-US"/>
        </w:rPr>
      </w:pPr>
    </w:p>
    <w:p w14:paraId="2F56C79C" w14:textId="77777777" w:rsidR="007A21B7" w:rsidRDefault="007A21B7" w:rsidP="00804C00">
      <w:pPr>
        <w:ind w:firstLine="0"/>
        <w:rPr>
          <w:rFonts w:ascii="Arial" w:hAnsi="Arial" w:cs="Arial"/>
          <w:lang w:val="en-US"/>
        </w:rPr>
      </w:pPr>
    </w:p>
    <w:p w14:paraId="6F7844C8" w14:textId="77777777" w:rsidR="00804C00" w:rsidRPr="00DB2ADF" w:rsidRDefault="00804C00" w:rsidP="00804C00">
      <w:pPr>
        <w:ind w:firstLine="0"/>
        <w:rPr>
          <w:rFonts w:ascii="Arial" w:hAnsi="Arial" w:cs="Arial"/>
          <w:lang w:val="en-US"/>
        </w:rPr>
      </w:pPr>
      <w:r w:rsidRPr="00DB2ADF">
        <w:rPr>
          <w:rFonts w:ascii="Arial" w:hAnsi="Arial" w:cs="Arial"/>
          <w:lang w:val="en-US"/>
        </w:rPr>
        <w:t xml:space="preserve">BYGREN, Katherine. </w:t>
      </w:r>
      <w:r w:rsidRPr="00DB2ADF">
        <w:rPr>
          <w:rFonts w:ascii="Arial" w:hAnsi="Arial" w:cs="Arial"/>
          <w:b/>
          <w:i/>
          <w:lang w:val="en-US"/>
        </w:rPr>
        <w:t>The digitalization impact on accounting firms business models</w:t>
      </w:r>
      <w:r w:rsidRPr="00DB2ADF">
        <w:rPr>
          <w:rFonts w:ascii="Arial" w:hAnsi="Arial" w:cs="Arial"/>
          <w:i/>
          <w:lang w:val="en-US"/>
        </w:rPr>
        <w:t>.</w:t>
      </w:r>
      <w:r w:rsidRPr="00DB2ADF">
        <w:rPr>
          <w:rFonts w:ascii="Arial" w:hAnsi="Arial" w:cs="Arial"/>
          <w:lang w:val="en-US"/>
        </w:rPr>
        <w:t xml:space="preserve"> 2016. 79 f. </w:t>
      </w:r>
      <w:proofErr w:type="spellStart"/>
      <w:r w:rsidRPr="00DB2ADF">
        <w:rPr>
          <w:rFonts w:ascii="Arial" w:hAnsi="Arial" w:cs="Arial"/>
          <w:lang w:val="en-US"/>
        </w:rPr>
        <w:t>Tese</w:t>
      </w:r>
      <w:proofErr w:type="spellEnd"/>
      <w:r w:rsidRPr="00DB2ADF">
        <w:rPr>
          <w:rFonts w:ascii="Arial" w:hAnsi="Arial" w:cs="Arial"/>
          <w:lang w:val="en-US"/>
        </w:rPr>
        <w:t xml:space="preserve"> (Master of Science) - </w:t>
      </w:r>
      <w:r w:rsidRPr="004665D3">
        <w:rPr>
          <w:rFonts w:ascii="Arial" w:hAnsi="Arial" w:cs="Arial"/>
          <w:lang w:val="en-US"/>
        </w:rPr>
        <w:t>KTH Industrial Engineering and Management, Stockholm</w:t>
      </w:r>
      <w:r w:rsidRPr="00DB2ADF">
        <w:rPr>
          <w:rFonts w:ascii="Arial" w:hAnsi="Arial" w:cs="Arial"/>
          <w:lang w:val="en-US"/>
        </w:rPr>
        <w:t>, 2016.</w:t>
      </w:r>
    </w:p>
    <w:p w14:paraId="2F346C43" w14:textId="77777777" w:rsidR="007A21B7" w:rsidRDefault="007A21B7" w:rsidP="00804C00">
      <w:pPr>
        <w:pStyle w:val="paragraph"/>
        <w:spacing w:before="0" w:beforeAutospacing="0" w:after="0" w:afterAutospacing="0"/>
        <w:jc w:val="both"/>
        <w:textAlignment w:val="baseline"/>
        <w:rPr>
          <w:rFonts w:ascii="Arial" w:hAnsi="Arial" w:cs="Arial"/>
        </w:rPr>
      </w:pPr>
    </w:p>
    <w:p w14:paraId="092A0FD9" w14:textId="77777777" w:rsidR="007A21B7" w:rsidRDefault="007A21B7" w:rsidP="00804C00">
      <w:pPr>
        <w:pStyle w:val="paragraph"/>
        <w:spacing w:before="0" w:beforeAutospacing="0" w:after="0" w:afterAutospacing="0"/>
        <w:jc w:val="both"/>
        <w:textAlignment w:val="baseline"/>
        <w:rPr>
          <w:rFonts w:ascii="Arial" w:hAnsi="Arial" w:cs="Arial"/>
        </w:rPr>
      </w:pPr>
    </w:p>
    <w:p w14:paraId="618C9BAC" w14:textId="77777777" w:rsidR="00804C00" w:rsidRPr="0026374F" w:rsidRDefault="00804C00" w:rsidP="00804C00">
      <w:pPr>
        <w:pStyle w:val="paragraph"/>
        <w:spacing w:before="0" w:beforeAutospacing="0" w:after="0" w:afterAutospacing="0"/>
        <w:jc w:val="both"/>
        <w:textAlignment w:val="baseline"/>
        <w:rPr>
          <w:rFonts w:ascii="Arial" w:hAnsi="Arial" w:cs="Arial"/>
        </w:rPr>
      </w:pPr>
      <w:r w:rsidRPr="0026374F">
        <w:rPr>
          <w:rFonts w:ascii="Arial" w:hAnsi="Arial" w:cs="Arial"/>
        </w:rPr>
        <w:t xml:space="preserve">DUQUE-CEBALLOS, J. L.; GONZALEZ-CAMPO, C. H.; GARCIA-SOLARTE, M. </w:t>
      </w:r>
      <w:r w:rsidRPr="0026374F">
        <w:rPr>
          <w:rFonts w:ascii="Arial" w:hAnsi="Arial" w:cs="Arial"/>
          <w:b/>
          <w:i/>
        </w:rPr>
        <w:t xml:space="preserve">Outsourcing y business </w:t>
      </w:r>
      <w:proofErr w:type="spellStart"/>
      <w:r w:rsidRPr="0026374F">
        <w:rPr>
          <w:rFonts w:ascii="Arial" w:hAnsi="Arial" w:cs="Arial"/>
          <w:b/>
          <w:i/>
        </w:rPr>
        <w:t>process</w:t>
      </w:r>
      <w:proofErr w:type="spellEnd"/>
      <w:r w:rsidRPr="0026374F">
        <w:rPr>
          <w:rFonts w:ascii="Arial" w:hAnsi="Arial" w:cs="Arial"/>
          <w:b/>
          <w:i/>
        </w:rPr>
        <w:t xml:space="preserve"> outsourcing desde </w:t>
      </w:r>
      <w:proofErr w:type="spellStart"/>
      <w:proofErr w:type="gramStart"/>
      <w:r w:rsidRPr="0026374F">
        <w:rPr>
          <w:rFonts w:ascii="Arial" w:hAnsi="Arial" w:cs="Arial"/>
          <w:b/>
          <w:i/>
        </w:rPr>
        <w:t>la</w:t>
      </w:r>
      <w:proofErr w:type="spellEnd"/>
      <w:proofErr w:type="gramEnd"/>
      <w:r w:rsidRPr="0026374F">
        <w:rPr>
          <w:rFonts w:ascii="Arial" w:hAnsi="Arial" w:cs="Arial"/>
          <w:b/>
          <w:i/>
        </w:rPr>
        <w:t xml:space="preserve"> </w:t>
      </w:r>
      <w:proofErr w:type="spellStart"/>
      <w:r w:rsidRPr="0026374F">
        <w:rPr>
          <w:rFonts w:ascii="Arial" w:hAnsi="Arial" w:cs="Arial"/>
          <w:b/>
          <w:i/>
        </w:rPr>
        <w:t>teoría</w:t>
      </w:r>
      <w:proofErr w:type="spellEnd"/>
      <w:r w:rsidRPr="0026374F">
        <w:rPr>
          <w:rFonts w:ascii="Arial" w:hAnsi="Arial" w:cs="Arial"/>
          <w:b/>
          <w:i/>
        </w:rPr>
        <w:t xml:space="preserve"> económica de </w:t>
      </w:r>
      <w:proofErr w:type="spellStart"/>
      <w:r w:rsidRPr="0026374F">
        <w:rPr>
          <w:rFonts w:ascii="Arial" w:hAnsi="Arial" w:cs="Arial"/>
          <w:b/>
          <w:i/>
        </w:rPr>
        <w:t>la</w:t>
      </w:r>
      <w:proofErr w:type="spellEnd"/>
      <w:r w:rsidRPr="0026374F">
        <w:rPr>
          <w:rFonts w:ascii="Arial" w:hAnsi="Arial" w:cs="Arial"/>
          <w:b/>
          <w:i/>
        </w:rPr>
        <w:t xml:space="preserve"> Agencia. Entramado</w:t>
      </w:r>
      <w:r w:rsidRPr="0026374F">
        <w:rPr>
          <w:rFonts w:ascii="Arial" w:hAnsi="Arial" w:cs="Arial"/>
        </w:rPr>
        <w:t xml:space="preserve">, Cali, v. 10, n. 1, p. 12-29, janeiro. </w:t>
      </w:r>
      <w:proofErr w:type="gramStart"/>
      <w:r w:rsidRPr="0026374F">
        <w:rPr>
          <w:rFonts w:ascii="Arial" w:hAnsi="Arial" w:cs="Arial"/>
        </w:rPr>
        <w:t>2014 .</w:t>
      </w:r>
      <w:proofErr w:type="gramEnd"/>
      <w:r w:rsidRPr="0026374F">
        <w:rPr>
          <w:rFonts w:ascii="Arial" w:hAnsi="Arial" w:cs="Arial"/>
        </w:rPr>
        <w:t xml:space="preserve"> Disponível </w:t>
      </w:r>
      <w:proofErr w:type="gramStart"/>
      <w:r w:rsidRPr="0026374F">
        <w:rPr>
          <w:rFonts w:ascii="Arial" w:hAnsi="Arial" w:cs="Arial"/>
        </w:rPr>
        <w:t>em .</w:t>
      </w:r>
      <w:proofErr w:type="gramEnd"/>
      <w:r w:rsidRPr="0026374F">
        <w:rPr>
          <w:rFonts w:ascii="Arial" w:hAnsi="Arial" w:cs="Arial"/>
        </w:rPr>
        <w:t xml:space="preserve"> Acesso em 30 de julho de 2019.</w:t>
      </w:r>
    </w:p>
    <w:p w14:paraId="6A3CF504" w14:textId="77777777" w:rsidR="00804C00" w:rsidRDefault="00804C00" w:rsidP="00804C00">
      <w:pPr>
        <w:pStyle w:val="paragraph"/>
        <w:spacing w:before="0" w:beforeAutospacing="0" w:after="0" w:afterAutospacing="0"/>
        <w:jc w:val="both"/>
        <w:textAlignment w:val="baseline"/>
        <w:rPr>
          <w:rFonts w:ascii="Arial" w:hAnsi="Arial" w:cs="Arial"/>
        </w:rPr>
      </w:pPr>
    </w:p>
    <w:p w14:paraId="42E69B1E" w14:textId="77777777" w:rsidR="0095342C" w:rsidRPr="0026374F" w:rsidRDefault="0095342C" w:rsidP="00804C00">
      <w:pPr>
        <w:pStyle w:val="paragraph"/>
        <w:spacing w:before="0" w:beforeAutospacing="0" w:after="0" w:afterAutospacing="0"/>
        <w:jc w:val="both"/>
        <w:textAlignment w:val="baseline"/>
        <w:rPr>
          <w:rFonts w:ascii="Arial" w:hAnsi="Arial" w:cs="Arial"/>
        </w:rPr>
      </w:pPr>
    </w:p>
    <w:p w14:paraId="3F908AFF" w14:textId="52347E85" w:rsidR="00804C00" w:rsidRDefault="00804C00" w:rsidP="00804C00">
      <w:pPr>
        <w:pStyle w:val="paragraph"/>
        <w:spacing w:before="0" w:beforeAutospacing="0" w:after="0" w:afterAutospacing="0"/>
        <w:jc w:val="both"/>
        <w:textAlignment w:val="baseline"/>
        <w:rPr>
          <w:rStyle w:val="normaltextrun"/>
          <w:rFonts w:ascii="Arial" w:hAnsi="Arial" w:cs="Arial"/>
        </w:rPr>
      </w:pPr>
      <w:proofErr w:type="spellStart"/>
      <w:proofErr w:type="gramStart"/>
      <w:r w:rsidRPr="0026374F">
        <w:rPr>
          <w:rStyle w:val="normaltextrun"/>
          <w:rFonts w:ascii="Arial" w:hAnsi="Arial" w:cs="Arial"/>
        </w:rPr>
        <w:t>F</w:t>
      </w:r>
      <w:r w:rsidR="007A21B7">
        <w:rPr>
          <w:rStyle w:val="normaltextrun"/>
          <w:rFonts w:ascii="Arial" w:hAnsi="Arial" w:cs="Arial"/>
        </w:rPr>
        <w:t>AYOL</w:t>
      </w:r>
      <w:r w:rsidRPr="0026374F">
        <w:rPr>
          <w:rStyle w:val="normaltextrun"/>
          <w:rFonts w:ascii="Arial" w:hAnsi="Arial" w:cs="Arial"/>
        </w:rPr>
        <w:t>,</w:t>
      </w:r>
      <w:proofErr w:type="gramEnd"/>
      <w:r w:rsidRPr="0026374F">
        <w:rPr>
          <w:rStyle w:val="normaltextrun"/>
          <w:rFonts w:ascii="Arial" w:hAnsi="Arial" w:cs="Arial"/>
        </w:rPr>
        <w:t>Jules</w:t>
      </w:r>
      <w:proofErr w:type="spellEnd"/>
      <w:r w:rsidR="007A21B7">
        <w:rPr>
          <w:rStyle w:val="normaltextrun"/>
          <w:rFonts w:ascii="Arial" w:hAnsi="Arial" w:cs="Arial"/>
        </w:rPr>
        <w:t xml:space="preserve"> </w:t>
      </w:r>
      <w:r w:rsidRPr="0026374F">
        <w:rPr>
          <w:rStyle w:val="normaltextrun"/>
          <w:rFonts w:ascii="Arial" w:hAnsi="Arial" w:cs="Arial"/>
        </w:rPr>
        <w:t>Henri;</w:t>
      </w:r>
      <w:r>
        <w:rPr>
          <w:rStyle w:val="normaltextrun"/>
          <w:rFonts w:ascii="Arial" w:hAnsi="Arial" w:cs="Arial"/>
        </w:rPr>
        <w:t xml:space="preserve"> </w:t>
      </w:r>
      <w:r w:rsidR="00285F65">
        <w:rPr>
          <w:rStyle w:val="normaltextrun"/>
          <w:rFonts w:ascii="Arial" w:hAnsi="Arial" w:cs="Arial"/>
        </w:rPr>
        <w:t>P</w:t>
      </w:r>
      <w:r w:rsidR="0095342C">
        <w:rPr>
          <w:rStyle w:val="normaltextrun"/>
          <w:rFonts w:ascii="Arial" w:hAnsi="Arial" w:cs="Arial"/>
        </w:rPr>
        <w:t>rincípios  gerais da administração, Cidade: editora, 2013.</w:t>
      </w:r>
    </w:p>
    <w:p w14:paraId="778EF238" w14:textId="41EF451B" w:rsidR="00804C00" w:rsidRDefault="00804C00" w:rsidP="00804C00">
      <w:pPr>
        <w:pStyle w:val="paragraph"/>
        <w:spacing w:before="0" w:beforeAutospacing="0" w:after="0" w:afterAutospacing="0"/>
        <w:jc w:val="both"/>
        <w:textAlignment w:val="baseline"/>
        <w:rPr>
          <w:rStyle w:val="normaltextrun"/>
          <w:rFonts w:ascii="Arial" w:hAnsi="Arial" w:cs="Arial"/>
        </w:rPr>
      </w:pPr>
    </w:p>
    <w:p w14:paraId="23D9AFD5" w14:textId="77777777" w:rsidR="0095342C" w:rsidRDefault="0095342C" w:rsidP="00804C00">
      <w:pPr>
        <w:pStyle w:val="paragraph"/>
        <w:spacing w:before="0" w:beforeAutospacing="0" w:after="0" w:afterAutospacing="0" w:line="360" w:lineRule="auto"/>
        <w:jc w:val="both"/>
        <w:textAlignment w:val="baseline"/>
        <w:rPr>
          <w:rStyle w:val="normaltextrun"/>
          <w:rFonts w:ascii="Arial" w:hAnsi="Arial" w:cs="Arial"/>
        </w:rPr>
      </w:pPr>
    </w:p>
    <w:p w14:paraId="57855671" w14:textId="77777777" w:rsidR="00804C00" w:rsidRPr="0026374F" w:rsidRDefault="00804C00" w:rsidP="00804C00">
      <w:pPr>
        <w:pStyle w:val="paragraph"/>
        <w:spacing w:before="0" w:beforeAutospacing="0" w:after="0" w:afterAutospacing="0" w:line="360" w:lineRule="auto"/>
        <w:jc w:val="both"/>
        <w:textAlignment w:val="baseline"/>
        <w:rPr>
          <w:rFonts w:ascii="Arial" w:hAnsi="Arial" w:cs="Arial"/>
        </w:rPr>
      </w:pPr>
      <w:r w:rsidRPr="0026374F">
        <w:rPr>
          <w:rStyle w:val="normaltextrun"/>
          <w:rFonts w:ascii="Arial" w:hAnsi="Arial" w:cs="Arial"/>
        </w:rPr>
        <w:t>Friedman, Milton.  </w:t>
      </w:r>
      <w:r w:rsidRPr="0026374F">
        <w:rPr>
          <w:rStyle w:val="normaltextrun"/>
          <w:rFonts w:ascii="Arial" w:hAnsi="Arial" w:cs="Arial"/>
          <w:b/>
        </w:rPr>
        <w:t>O poder do dinheiro</w:t>
      </w:r>
      <w:r w:rsidRPr="0026374F">
        <w:rPr>
          <w:rStyle w:val="normaltextrun"/>
          <w:rFonts w:ascii="Arial" w:hAnsi="Arial" w:cs="Arial"/>
        </w:rPr>
        <w:t> (1992).</w:t>
      </w:r>
      <w:r w:rsidRPr="0026374F">
        <w:rPr>
          <w:rStyle w:val="eop"/>
          <w:rFonts w:ascii="Arial" w:hAnsi="Arial" w:cs="Arial"/>
        </w:rPr>
        <w:t> </w:t>
      </w:r>
    </w:p>
    <w:p w14:paraId="315214AE" w14:textId="77777777" w:rsidR="00804C00" w:rsidRPr="0026374F" w:rsidRDefault="00804C00" w:rsidP="00804C00">
      <w:pPr>
        <w:pStyle w:val="paragraph"/>
        <w:spacing w:before="0" w:beforeAutospacing="0" w:after="0" w:afterAutospacing="0"/>
        <w:jc w:val="both"/>
        <w:textAlignment w:val="baseline"/>
        <w:rPr>
          <w:rFonts w:ascii="Arial" w:hAnsi="Arial" w:cs="Arial"/>
        </w:rPr>
      </w:pPr>
    </w:p>
    <w:p w14:paraId="713B415D" w14:textId="77777777" w:rsidR="0095342C" w:rsidRDefault="0095342C" w:rsidP="00804C00">
      <w:pPr>
        <w:pStyle w:val="paragraph"/>
        <w:spacing w:before="0" w:beforeAutospacing="0" w:after="0" w:afterAutospacing="0"/>
        <w:jc w:val="both"/>
        <w:textAlignment w:val="baseline"/>
        <w:rPr>
          <w:rStyle w:val="spellingerror"/>
          <w:rFonts w:ascii="Arial" w:hAnsi="Arial" w:cs="Arial"/>
          <w:lang w:val="en-US"/>
        </w:rPr>
      </w:pPr>
    </w:p>
    <w:p w14:paraId="34F012B4" w14:textId="77777777" w:rsidR="00804C00" w:rsidRPr="003459B7" w:rsidRDefault="00804C00" w:rsidP="00804C00">
      <w:pPr>
        <w:pStyle w:val="paragraph"/>
        <w:spacing w:before="0" w:beforeAutospacing="0" w:after="0" w:afterAutospacing="0"/>
        <w:jc w:val="both"/>
        <w:textAlignment w:val="baseline"/>
        <w:rPr>
          <w:rStyle w:val="spellingerror"/>
          <w:rFonts w:ascii="Arial" w:hAnsi="Arial" w:cs="Arial"/>
          <w:lang w:val="en-US"/>
        </w:rPr>
      </w:pPr>
      <w:r w:rsidRPr="003459B7">
        <w:rPr>
          <w:rStyle w:val="spellingerror"/>
          <w:rFonts w:ascii="Arial" w:hAnsi="Arial" w:cs="Arial"/>
          <w:lang w:val="en-US"/>
        </w:rPr>
        <w:t>Furness</w:t>
      </w:r>
      <w:r w:rsidRPr="003459B7">
        <w:rPr>
          <w:rStyle w:val="normaltextrun"/>
          <w:rFonts w:ascii="Arial" w:hAnsi="Arial" w:cs="Arial"/>
          <w:lang w:val="en-US"/>
        </w:rPr>
        <w:t xml:space="preserve">, III (1910); </w:t>
      </w:r>
      <w:proofErr w:type="gramStart"/>
      <w:r w:rsidRPr="003459B7">
        <w:rPr>
          <w:rStyle w:val="spellingerror"/>
          <w:rFonts w:ascii="Arial" w:hAnsi="Arial" w:cs="Arial"/>
          <w:lang w:val="en-US"/>
        </w:rPr>
        <w:t>The</w:t>
      </w:r>
      <w:proofErr w:type="gramEnd"/>
      <w:r w:rsidRPr="003459B7">
        <w:rPr>
          <w:rStyle w:val="spellingerror"/>
          <w:rFonts w:ascii="Arial" w:hAnsi="Arial" w:cs="Arial"/>
          <w:lang w:val="en-US"/>
        </w:rPr>
        <w:t xml:space="preserve"> Island of Stone Money, </w:t>
      </w:r>
      <w:proofErr w:type="spellStart"/>
      <w:r w:rsidRPr="003459B7">
        <w:rPr>
          <w:rStyle w:val="spellingerror"/>
          <w:rFonts w:ascii="Arial" w:hAnsi="Arial" w:cs="Arial"/>
          <w:lang w:val="en-US"/>
        </w:rPr>
        <w:t>Uap</w:t>
      </w:r>
      <w:proofErr w:type="spellEnd"/>
      <w:r w:rsidRPr="003459B7">
        <w:rPr>
          <w:rStyle w:val="spellingerror"/>
          <w:rFonts w:ascii="Arial" w:hAnsi="Arial" w:cs="Arial"/>
          <w:lang w:val="en-US"/>
        </w:rPr>
        <w:t xml:space="preserve"> of the Caroline</w:t>
      </w:r>
      <w:r w:rsidRPr="003459B7">
        <w:rPr>
          <w:rStyle w:val="spellingerror"/>
          <w:rFonts w:ascii="Arial" w:hAnsi="Arial" w:cs="Arial"/>
        </w:rPr>
        <w:t xml:space="preserve">, </w:t>
      </w:r>
      <w:r w:rsidRPr="003459B7">
        <w:rPr>
          <w:rStyle w:val="spellingerror"/>
          <w:rFonts w:ascii="Arial" w:hAnsi="Arial" w:cs="Arial"/>
          <w:lang w:val="en-US"/>
        </w:rPr>
        <w:t>Furness, William Henry] </w:t>
      </w:r>
    </w:p>
    <w:p w14:paraId="790A65C5" w14:textId="77777777" w:rsidR="00804C00" w:rsidRDefault="00804C00" w:rsidP="00804C00">
      <w:pPr>
        <w:pStyle w:val="paragraph"/>
        <w:spacing w:before="0" w:beforeAutospacing="0" w:after="0" w:afterAutospacing="0"/>
        <w:jc w:val="both"/>
        <w:textAlignment w:val="baseline"/>
        <w:rPr>
          <w:rFonts w:ascii="Arial" w:hAnsi="Arial" w:cs="Arial"/>
          <w:color w:val="C00000"/>
          <w:lang w:val="en-US"/>
        </w:rPr>
      </w:pPr>
    </w:p>
    <w:p w14:paraId="09477577" w14:textId="77777777" w:rsidR="0095342C" w:rsidRPr="003459B7" w:rsidRDefault="0095342C" w:rsidP="00804C00">
      <w:pPr>
        <w:pStyle w:val="paragraph"/>
        <w:spacing w:before="0" w:beforeAutospacing="0" w:after="0" w:afterAutospacing="0"/>
        <w:jc w:val="both"/>
        <w:textAlignment w:val="baseline"/>
        <w:rPr>
          <w:rFonts w:ascii="Arial" w:hAnsi="Arial" w:cs="Arial"/>
          <w:color w:val="C00000"/>
          <w:lang w:val="en-US"/>
        </w:rPr>
      </w:pPr>
    </w:p>
    <w:p w14:paraId="1EEF235D" w14:textId="77777777" w:rsidR="00804C00" w:rsidRPr="0026374F" w:rsidRDefault="00804C00" w:rsidP="00804C00">
      <w:pPr>
        <w:pStyle w:val="paragraph"/>
        <w:spacing w:before="0" w:beforeAutospacing="0" w:after="0" w:afterAutospacing="0"/>
        <w:jc w:val="both"/>
        <w:textAlignment w:val="baseline"/>
        <w:rPr>
          <w:rFonts w:ascii="Arial" w:hAnsi="Arial" w:cs="Arial"/>
          <w:b/>
        </w:rPr>
      </w:pPr>
      <w:r w:rsidRPr="0026374F">
        <w:rPr>
          <w:rFonts w:ascii="Arial" w:hAnsi="Arial" w:cs="Arial"/>
        </w:rPr>
        <w:t xml:space="preserve">GARRISON, Ray H. e NOREEN, Eric W. </w:t>
      </w:r>
      <w:r w:rsidRPr="0026374F">
        <w:rPr>
          <w:rFonts w:ascii="Arial" w:hAnsi="Arial" w:cs="Arial"/>
          <w:b/>
        </w:rPr>
        <w:t xml:space="preserve">Contabilidade gerencial. </w:t>
      </w:r>
      <w:r w:rsidRPr="0026374F">
        <w:rPr>
          <w:rFonts w:ascii="Arial" w:hAnsi="Arial" w:cs="Arial"/>
        </w:rPr>
        <w:t xml:space="preserve">Trad. José Luiz </w:t>
      </w:r>
      <w:proofErr w:type="spellStart"/>
      <w:r w:rsidRPr="0026374F">
        <w:rPr>
          <w:rFonts w:ascii="Arial" w:hAnsi="Arial" w:cs="Arial"/>
        </w:rPr>
        <w:t>Pavarato</w:t>
      </w:r>
      <w:proofErr w:type="spellEnd"/>
      <w:r w:rsidRPr="0026374F">
        <w:rPr>
          <w:rFonts w:ascii="Arial" w:hAnsi="Arial" w:cs="Arial"/>
        </w:rPr>
        <w:t>,</w:t>
      </w:r>
      <w:r w:rsidRPr="0026374F">
        <w:rPr>
          <w:rFonts w:ascii="Arial" w:hAnsi="Arial" w:cs="Arial"/>
          <w:b/>
        </w:rPr>
        <w:t xml:space="preserve"> </w:t>
      </w:r>
      <w:proofErr w:type="gramStart"/>
      <w:r w:rsidRPr="0026374F">
        <w:rPr>
          <w:rFonts w:ascii="Arial" w:hAnsi="Arial" w:cs="Arial"/>
        </w:rPr>
        <w:t>15.</w:t>
      </w:r>
      <w:proofErr w:type="gramEnd"/>
      <w:r w:rsidRPr="0026374F">
        <w:rPr>
          <w:rFonts w:ascii="Arial" w:hAnsi="Arial" w:cs="Arial"/>
        </w:rPr>
        <w:t>ed., Rio de Janeiro: LTC, 2019.</w:t>
      </w:r>
      <w:r w:rsidRPr="0026374F">
        <w:rPr>
          <w:rFonts w:ascii="Arial" w:hAnsi="Arial" w:cs="Arial"/>
          <w:b/>
        </w:rPr>
        <w:t xml:space="preserve"> </w:t>
      </w:r>
    </w:p>
    <w:p w14:paraId="572C76BC" w14:textId="77777777" w:rsidR="00804C00" w:rsidRDefault="00804C00" w:rsidP="00804C00">
      <w:pPr>
        <w:pStyle w:val="paragraph"/>
        <w:spacing w:before="0" w:beforeAutospacing="0" w:after="0" w:afterAutospacing="0"/>
        <w:jc w:val="both"/>
        <w:textAlignment w:val="baseline"/>
        <w:rPr>
          <w:rFonts w:ascii="Arial" w:hAnsi="Arial" w:cs="Arial"/>
          <w:b/>
        </w:rPr>
      </w:pPr>
    </w:p>
    <w:p w14:paraId="15720045" w14:textId="77777777" w:rsidR="0095342C" w:rsidRPr="0026374F" w:rsidRDefault="0095342C" w:rsidP="00804C00">
      <w:pPr>
        <w:pStyle w:val="paragraph"/>
        <w:spacing w:before="0" w:beforeAutospacing="0" w:after="0" w:afterAutospacing="0"/>
        <w:jc w:val="both"/>
        <w:textAlignment w:val="baseline"/>
        <w:rPr>
          <w:rFonts w:ascii="Arial" w:hAnsi="Arial" w:cs="Arial"/>
          <w:b/>
        </w:rPr>
      </w:pPr>
    </w:p>
    <w:p w14:paraId="5FD3DCDE" w14:textId="1F0F63F6" w:rsidR="00804C00" w:rsidRDefault="00804C00" w:rsidP="00804C00">
      <w:pPr>
        <w:pStyle w:val="paragraph"/>
        <w:spacing w:before="0" w:beforeAutospacing="0" w:after="0" w:afterAutospacing="0"/>
        <w:jc w:val="both"/>
        <w:textAlignment w:val="baseline"/>
        <w:rPr>
          <w:rFonts w:ascii="Arial" w:hAnsi="Arial" w:cs="Arial"/>
        </w:rPr>
      </w:pPr>
      <w:r w:rsidRPr="0026374F">
        <w:rPr>
          <w:rFonts w:ascii="Arial" w:hAnsi="Arial" w:cs="Arial"/>
        </w:rPr>
        <w:t>GIL (1999);</w:t>
      </w:r>
      <w:r>
        <w:rPr>
          <w:rFonts w:ascii="Arial" w:hAnsi="Arial" w:cs="Arial"/>
        </w:rPr>
        <w:t xml:space="preserve"> </w:t>
      </w:r>
      <w:r w:rsidRPr="003459B7">
        <w:rPr>
          <w:rFonts w:ascii="Arial" w:hAnsi="Arial" w:cs="Arial"/>
        </w:rPr>
        <w:t xml:space="preserve">Métodos e técnicas de pesquisa social / </w:t>
      </w:r>
      <w:proofErr w:type="spellStart"/>
      <w:r w:rsidRPr="003459B7">
        <w:rPr>
          <w:rFonts w:ascii="Arial" w:hAnsi="Arial" w:cs="Arial"/>
        </w:rPr>
        <w:t>Antonio</w:t>
      </w:r>
      <w:proofErr w:type="spellEnd"/>
      <w:r w:rsidRPr="003459B7">
        <w:rPr>
          <w:rFonts w:ascii="Arial" w:hAnsi="Arial" w:cs="Arial"/>
        </w:rPr>
        <w:t xml:space="preserve"> Carlos Gil;</w:t>
      </w:r>
    </w:p>
    <w:p w14:paraId="2C7AA49E" w14:textId="780A097A" w:rsidR="00804C00" w:rsidRDefault="00804C00" w:rsidP="00804C00">
      <w:pPr>
        <w:pStyle w:val="paragraph"/>
        <w:spacing w:before="0" w:beforeAutospacing="0" w:after="0" w:afterAutospacing="0"/>
        <w:jc w:val="both"/>
        <w:textAlignment w:val="baseline"/>
        <w:rPr>
          <w:rFonts w:ascii="Arial" w:hAnsi="Arial" w:cs="Arial"/>
        </w:rPr>
      </w:pPr>
    </w:p>
    <w:p w14:paraId="518106B8" w14:textId="77777777" w:rsidR="0095342C" w:rsidRDefault="0095342C" w:rsidP="00804C00">
      <w:pPr>
        <w:pStyle w:val="paragraph"/>
        <w:spacing w:before="0" w:beforeAutospacing="0" w:after="0" w:afterAutospacing="0"/>
        <w:jc w:val="both"/>
        <w:textAlignment w:val="baseline"/>
        <w:rPr>
          <w:rFonts w:ascii="Arial" w:hAnsi="Arial" w:cs="Arial"/>
        </w:rPr>
      </w:pPr>
    </w:p>
    <w:p w14:paraId="7832F0C1" w14:textId="77777777" w:rsidR="00804C00" w:rsidRPr="0026374F" w:rsidRDefault="00804C00" w:rsidP="00804C00">
      <w:pPr>
        <w:pStyle w:val="paragraph"/>
        <w:spacing w:before="0" w:beforeAutospacing="0" w:after="0" w:afterAutospacing="0" w:line="360" w:lineRule="auto"/>
        <w:jc w:val="both"/>
        <w:textAlignment w:val="baseline"/>
        <w:rPr>
          <w:rFonts w:ascii="Arial" w:hAnsi="Arial" w:cs="Arial"/>
        </w:rPr>
      </w:pPr>
      <w:r w:rsidRPr="0026374F">
        <w:rPr>
          <w:rStyle w:val="eop"/>
          <w:rFonts w:ascii="Arial" w:hAnsi="Arial" w:cs="Arial"/>
        </w:rPr>
        <w:t>Livro de Gênesis, 41.</w:t>
      </w:r>
      <w:r>
        <w:rPr>
          <w:rStyle w:val="eop"/>
          <w:rFonts w:ascii="Arial" w:hAnsi="Arial" w:cs="Arial"/>
        </w:rPr>
        <w:t xml:space="preserve"> Bíblia sagrada cristã;</w:t>
      </w:r>
    </w:p>
    <w:p w14:paraId="632F20E1" w14:textId="77777777" w:rsidR="00804C00" w:rsidRDefault="00804C00" w:rsidP="00804C00">
      <w:pPr>
        <w:pStyle w:val="paragraph"/>
        <w:spacing w:before="0" w:beforeAutospacing="0" w:after="0" w:afterAutospacing="0"/>
        <w:jc w:val="both"/>
        <w:textAlignment w:val="baseline"/>
        <w:rPr>
          <w:rFonts w:ascii="Arial" w:hAnsi="Arial" w:cs="Arial"/>
        </w:rPr>
      </w:pPr>
    </w:p>
    <w:p w14:paraId="5DEBAEC3" w14:textId="77777777" w:rsidR="0095342C" w:rsidRDefault="0095342C" w:rsidP="00804C00">
      <w:pPr>
        <w:pStyle w:val="paragraph"/>
        <w:spacing w:before="0" w:beforeAutospacing="0" w:after="0" w:afterAutospacing="0"/>
        <w:jc w:val="both"/>
        <w:textAlignment w:val="baseline"/>
        <w:rPr>
          <w:rFonts w:ascii="Arial" w:hAnsi="Arial" w:cs="Arial"/>
        </w:rPr>
      </w:pPr>
    </w:p>
    <w:p w14:paraId="09AB6D47" w14:textId="77777777" w:rsidR="00804C00" w:rsidRPr="004665D3" w:rsidRDefault="00804C00" w:rsidP="00804C00">
      <w:pPr>
        <w:pStyle w:val="paragraph"/>
        <w:spacing w:before="0" w:beforeAutospacing="0" w:after="0" w:afterAutospacing="0"/>
        <w:jc w:val="both"/>
        <w:textAlignment w:val="baseline"/>
        <w:rPr>
          <w:rFonts w:ascii="Arial" w:hAnsi="Arial" w:cs="Arial"/>
        </w:rPr>
      </w:pPr>
      <w:proofErr w:type="spellStart"/>
      <w:r w:rsidRPr="004665D3">
        <w:rPr>
          <w:rFonts w:ascii="Arial" w:hAnsi="Arial" w:cs="Arial"/>
        </w:rPr>
        <w:t>Iudícibus</w:t>
      </w:r>
      <w:proofErr w:type="spellEnd"/>
      <w:r w:rsidRPr="004665D3">
        <w:rPr>
          <w:rFonts w:ascii="Arial" w:hAnsi="Arial" w:cs="Arial"/>
        </w:rPr>
        <w:t xml:space="preserve"> (2018); Contabilidade Introdutória - Livro Texto. </w:t>
      </w:r>
      <w:proofErr w:type="gramStart"/>
      <w:r w:rsidRPr="004665D3">
        <w:rPr>
          <w:rFonts w:ascii="Arial" w:hAnsi="Arial" w:cs="Arial"/>
        </w:rPr>
        <w:t>por</w:t>
      </w:r>
      <w:proofErr w:type="gramEnd"/>
      <w:r w:rsidRPr="004665D3">
        <w:rPr>
          <w:rFonts w:ascii="Arial" w:hAnsi="Arial" w:cs="Arial"/>
        </w:rPr>
        <w:t xml:space="preserve"> Sérgio de </w:t>
      </w:r>
      <w:proofErr w:type="spellStart"/>
      <w:r w:rsidRPr="004665D3">
        <w:rPr>
          <w:rFonts w:ascii="Arial" w:hAnsi="Arial" w:cs="Arial"/>
        </w:rPr>
        <w:t>Iudícibus</w:t>
      </w:r>
      <w:proofErr w:type="spellEnd"/>
      <w:r w:rsidRPr="004665D3">
        <w:rPr>
          <w:rFonts w:ascii="Arial" w:hAnsi="Arial" w:cs="Arial"/>
        </w:rPr>
        <w:t> e Eliseu Martins;</w:t>
      </w:r>
    </w:p>
    <w:p w14:paraId="700B62BC" w14:textId="7FD7C3E0" w:rsidR="00804C00" w:rsidRDefault="00804C00" w:rsidP="00804C00">
      <w:pPr>
        <w:pStyle w:val="paragraph"/>
        <w:spacing w:before="0" w:beforeAutospacing="0" w:after="0" w:afterAutospacing="0"/>
        <w:jc w:val="both"/>
        <w:textAlignment w:val="baseline"/>
        <w:rPr>
          <w:rFonts w:ascii="Arial" w:hAnsi="Arial" w:cs="Arial"/>
        </w:rPr>
      </w:pPr>
    </w:p>
    <w:p w14:paraId="359C5A96" w14:textId="77777777" w:rsidR="0095342C" w:rsidRDefault="0095342C" w:rsidP="00804C00">
      <w:pPr>
        <w:pStyle w:val="paragraph"/>
        <w:spacing w:before="0" w:beforeAutospacing="0" w:after="0" w:afterAutospacing="0"/>
        <w:jc w:val="both"/>
        <w:textAlignment w:val="baseline"/>
        <w:rPr>
          <w:rFonts w:ascii="Arial" w:hAnsi="Arial" w:cs="Arial"/>
        </w:rPr>
      </w:pPr>
    </w:p>
    <w:p w14:paraId="138252B4" w14:textId="77777777" w:rsidR="00804C00" w:rsidRDefault="00804C00" w:rsidP="00804C00">
      <w:pPr>
        <w:pStyle w:val="paragraph"/>
        <w:spacing w:before="0" w:beforeAutospacing="0" w:after="0" w:afterAutospacing="0"/>
        <w:jc w:val="both"/>
        <w:textAlignment w:val="baseline"/>
        <w:rPr>
          <w:rFonts w:ascii="Arial" w:hAnsi="Arial" w:cs="Arial"/>
        </w:rPr>
      </w:pPr>
    </w:p>
    <w:p w14:paraId="24678FA2" w14:textId="3B091DF0" w:rsidR="00804C00" w:rsidRDefault="00804C00" w:rsidP="00804C00">
      <w:pPr>
        <w:pStyle w:val="paragraph"/>
        <w:spacing w:before="0" w:beforeAutospacing="0" w:after="0" w:afterAutospacing="0"/>
        <w:jc w:val="both"/>
        <w:textAlignment w:val="baseline"/>
        <w:rPr>
          <w:rFonts w:ascii="Arial" w:hAnsi="Arial" w:cs="Arial"/>
        </w:rPr>
      </w:pPr>
      <w:r w:rsidRPr="0026374F">
        <w:rPr>
          <w:rFonts w:ascii="Arial" w:hAnsi="Arial" w:cs="Arial"/>
        </w:rPr>
        <w:t xml:space="preserve">MARTINS, L. M. R.; GONÇALVES, R. B.; ECKERT, A. </w:t>
      </w:r>
      <w:r w:rsidRPr="0026374F">
        <w:rPr>
          <w:rFonts w:ascii="Arial" w:hAnsi="Arial" w:cs="Arial"/>
          <w:b/>
        </w:rPr>
        <w:t xml:space="preserve">Business </w:t>
      </w:r>
      <w:proofErr w:type="spellStart"/>
      <w:r w:rsidRPr="0026374F">
        <w:rPr>
          <w:rFonts w:ascii="Arial" w:hAnsi="Arial" w:cs="Arial"/>
          <w:b/>
        </w:rPr>
        <w:t>process</w:t>
      </w:r>
      <w:proofErr w:type="spellEnd"/>
      <w:r w:rsidRPr="0026374F">
        <w:rPr>
          <w:rFonts w:ascii="Arial" w:hAnsi="Arial" w:cs="Arial"/>
          <w:b/>
        </w:rPr>
        <w:t xml:space="preserve"> outsourcing (BPO):</w:t>
      </w:r>
      <w:r w:rsidRPr="0026374F">
        <w:rPr>
          <w:rFonts w:ascii="Arial" w:hAnsi="Arial" w:cs="Arial"/>
        </w:rPr>
        <w:t xml:space="preserve"> uma análise das suas características em empresas de </w:t>
      </w:r>
      <w:r w:rsidRPr="0026374F">
        <w:rPr>
          <w:rFonts w:ascii="Arial" w:hAnsi="Arial" w:cs="Arial"/>
        </w:rPr>
        <w:lastRenderedPageBreak/>
        <w:t xml:space="preserve">médio porte. </w:t>
      </w:r>
      <w:r w:rsidRPr="0026374F">
        <w:rPr>
          <w:rFonts w:ascii="Arial" w:hAnsi="Arial" w:cs="Arial"/>
          <w:b/>
        </w:rPr>
        <w:t>REAVI-Revista Eletrônica do Alto Vale do Itajaí</w:t>
      </w:r>
      <w:r w:rsidRPr="0026374F">
        <w:rPr>
          <w:rFonts w:ascii="Arial" w:hAnsi="Arial" w:cs="Arial"/>
        </w:rPr>
        <w:t>, v. 6, n. 9, p. 15-30. 2017.</w:t>
      </w:r>
    </w:p>
    <w:p w14:paraId="67CE57DA" w14:textId="720D33F6" w:rsidR="00804C00" w:rsidRDefault="00804C00" w:rsidP="00804C00">
      <w:pPr>
        <w:pStyle w:val="paragraph"/>
        <w:spacing w:before="0" w:beforeAutospacing="0" w:after="0" w:afterAutospacing="0"/>
        <w:jc w:val="both"/>
        <w:textAlignment w:val="baseline"/>
        <w:rPr>
          <w:rFonts w:ascii="Arial" w:hAnsi="Arial" w:cs="Arial"/>
        </w:rPr>
      </w:pPr>
    </w:p>
    <w:p w14:paraId="4A4C0DF9" w14:textId="77777777" w:rsidR="0095342C" w:rsidRDefault="0095342C" w:rsidP="00804C00">
      <w:pPr>
        <w:pStyle w:val="paragraph"/>
        <w:spacing w:before="0" w:beforeAutospacing="0" w:after="0" w:afterAutospacing="0"/>
        <w:jc w:val="both"/>
        <w:textAlignment w:val="baseline"/>
        <w:rPr>
          <w:rFonts w:ascii="Arial" w:hAnsi="Arial" w:cs="Arial"/>
        </w:rPr>
      </w:pPr>
    </w:p>
    <w:p w14:paraId="3BAA5FDB" w14:textId="77777777" w:rsidR="00804C00" w:rsidRPr="004665D3" w:rsidRDefault="00E36A21" w:rsidP="00804C00">
      <w:pPr>
        <w:pStyle w:val="paragraph"/>
        <w:spacing w:before="0" w:beforeAutospacing="0" w:after="0" w:afterAutospacing="0"/>
        <w:jc w:val="both"/>
        <w:textAlignment w:val="baseline"/>
        <w:rPr>
          <w:rFonts w:ascii="Arial" w:hAnsi="Arial" w:cs="Arial"/>
        </w:rPr>
      </w:pPr>
      <w:hyperlink r:id="rId46" w:tgtFrame="_blank" w:history="1">
        <w:r w:rsidR="00804C00" w:rsidRPr="004665D3">
          <w:rPr>
            <w:rFonts w:ascii="Arial" w:hAnsi="Arial" w:cs="Arial"/>
          </w:rPr>
          <w:t>Receita Federal: Carga Tributária no Brasil 2014</w:t>
        </w:r>
      </w:hyperlink>
      <w:r w:rsidR="00804C00" w:rsidRPr="004665D3">
        <w:rPr>
          <w:rFonts w:ascii="Arial" w:hAnsi="Arial" w:cs="Arial"/>
        </w:rPr>
        <w:t>;</w:t>
      </w:r>
    </w:p>
    <w:p w14:paraId="45B1BD12" w14:textId="77777777" w:rsidR="00804C00" w:rsidRDefault="00804C00" w:rsidP="00804C00">
      <w:pPr>
        <w:pStyle w:val="paragraph"/>
        <w:spacing w:before="0" w:beforeAutospacing="0" w:after="0" w:afterAutospacing="0"/>
        <w:jc w:val="both"/>
        <w:textAlignment w:val="baseline"/>
        <w:rPr>
          <w:rFonts w:ascii="Arial" w:hAnsi="Arial" w:cs="Arial"/>
        </w:rPr>
      </w:pPr>
    </w:p>
    <w:p w14:paraId="30AB726A" w14:textId="77777777" w:rsidR="00804C00" w:rsidRDefault="00804C00" w:rsidP="00804C00">
      <w:pPr>
        <w:pStyle w:val="paragraph"/>
        <w:spacing w:before="0" w:beforeAutospacing="0" w:after="0" w:afterAutospacing="0"/>
        <w:jc w:val="both"/>
        <w:textAlignment w:val="baseline"/>
        <w:rPr>
          <w:rFonts w:ascii="Arial" w:hAnsi="Arial" w:cs="Arial"/>
        </w:rPr>
      </w:pPr>
    </w:p>
    <w:p w14:paraId="438FFD47" w14:textId="4EAF2857" w:rsidR="00804C00" w:rsidRPr="0026374F" w:rsidRDefault="00804C00" w:rsidP="00804C00">
      <w:pPr>
        <w:pStyle w:val="paragraph"/>
        <w:spacing w:before="0" w:beforeAutospacing="0" w:after="0" w:afterAutospacing="0"/>
        <w:jc w:val="both"/>
        <w:textAlignment w:val="baseline"/>
        <w:rPr>
          <w:rFonts w:ascii="Arial" w:hAnsi="Arial" w:cs="Arial"/>
        </w:rPr>
      </w:pPr>
      <w:r w:rsidRPr="0026374F">
        <w:rPr>
          <w:rFonts w:ascii="Arial" w:hAnsi="Arial" w:cs="Arial"/>
        </w:rPr>
        <w:t xml:space="preserve">SANTOS, E. O. </w:t>
      </w:r>
      <w:r w:rsidRPr="0026374F">
        <w:rPr>
          <w:rFonts w:ascii="Arial" w:hAnsi="Arial" w:cs="Arial"/>
          <w:b/>
        </w:rPr>
        <w:t>Administração financeira da pequena e média empres</w:t>
      </w:r>
      <w:r w:rsidRPr="0026374F">
        <w:rPr>
          <w:rFonts w:ascii="Arial" w:hAnsi="Arial" w:cs="Arial"/>
        </w:rPr>
        <w:t>a. São Paulo: Atlas, 2001.</w:t>
      </w:r>
    </w:p>
    <w:p w14:paraId="05F46117" w14:textId="77777777" w:rsidR="00804C00" w:rsidRDefault="00804C00" w:rsidP="00804C00">
      <w:pPr>
        <w:pStyle w:val="paragraph"/>
        <w:spacing w:before="0" w:beforeAutospacing="0" w:after="0" w:afterAutospacing="0"/>
        <w:jc w:val="both"/>
        <w:textAlignment w:val="baseline"/>
        <w:rPr>
          <w:rFonts w:ascii="Arial" w:hAnsi="Arial" w:cs="Arial"/>
        </w:rPr>
      </w:pPr>
    </w:p>
    <w:p w14:paraId="62C0EF5C" w14:textId="77777777" w:rsidR="0095342C" w:rsidRPr="0026374F" w:rsidRDefault="0095342C" w:rsidP="00804C00">
      <w:pPr>
        <w:pStyle w:val="paragraph"/>
        <w:spacing w:before="0" w:beforeAutospacing="0" w:after="0" w:afterAutospacing="0"/>
        <w:jc w:val="both"/>
        <w:textAlignment w:val="baseline"/>
        <w:rPr>
          <w:rFonts w:ascii="Arial" w:hAnsi="Arial" w:cs="Arial"/>
        </w:rPr>
      </w:pPr>
    </w:p>
    <w:p w14:paraId="0B3D7019" w14:textId="77777777" w:rsidR="00804C00" w:rsidRDefault="00804C00" w:rsidP="00804C00">
      <w:pPr>
        <w:pStyle w:val="paragraph"/>
        <w:spacing w:before="0" w:beforeAutospacing="0" w:after="0" w:afterAutospacing="0"/>
        <w:jc w:val="both"/>
        <w:textAlignment w:val="baseline"/>
        <w:rPr>
          <w:rFonts w:ascii="Arial" w:hAnsi="Arial" w:cs="Arial"/>
        </w:rPr>
      </w:pPr>
      <w:r w:rsidRPr="0026374F">
        <w:rPr>
          <w:rFonts w:ascii="Arial" w:hAnsi="Arial" w:cs="Arial"/>
        </w:rPr>
        <w:t xml:space="preserve">SANTINI, S.; FAVARIN, E. V.; NOGUEIRA, M. A.; OLIVEIRA, M. L.; RUPPENTHAL, J. E. </w:t>
      </w:r>
      <w:r w:rsidRPr="0026374F">
        <w:rPr>
          <w:rFonts w:ascii="Arial" w:hAnsi="Arial" w:cs="Arial"/>
          <w:b/>
        </w:rPr>
        <w:t>Fatores de mortalidade em micro e pequenas empresas:</w:t>
      </w:r>
      <w:r w:rsidRPr="0026374F">
        <w:rPr>
          <w:rFonts w:ascii="Arial" w:hAnsi="Arial" w:cs="Arial"/>
        </w:rPr>
        <w:t xml:space="preserve"> um estudo na Região Central do Rio Grande do Sul. </w:t>
      </w:r>
      <w:r w:rsidRPr="0026374F">
        <w:rPr>
          <w:rFonts w:ascii="Arial" w:hAnsi="Arial" w:cs="Arial"/>
          <w:b/>
        </w:rPr>
        <w:t>Revista Eletrônica de Estratégia &amp; Negócios,</w:t>
      </w:r>
      <w:r w:rsidRPr="0026374F">
        <w:rPr>
          <w:rFonts w:ascii="Arial" w:hAnsi="Arial" w:cs="Arial"/>
        </w:rPr>
        <w:t xml:space="preserve"> v. 8, n. 1, p. 145-169. 2015.</w:t>
      </w:r>
    </w:p>
    <w:p w14:paraId="1EAB7776" w14:textId="77777777" w:rsidR="0095342C" w:rsidRPr="0026374F" w:rsidRDefault="0095342C" w:rsidP="00804C00">
      <w:pPr>
        <w:pStyle w:val="paragraph"/>
        <w:spacing w:before="0" w:beforeAutospacing="0" w:after="0" w:afterAutospacing="0"/>
        <w:jc w:val="both"/>
        <w:textAlignment w:val="baseline"/>
        <w:rPr>
          <w:rFonts w:ascii="Arial" w:hAnsi="Arial" w:cs="Arial"/>
        </w:rPr>
      </w:pPr>
    </w:p>
    <w:p w14:paraId="4F022029" w14:textId="77777777" w:rsidR="00804C00" w:rsidRPr="0026374F" w:rsidRDefault="00804C00" w:rsidP="00804C00">
      <w:pPr>
        <w:pStyle w:val="paragraph"/>
        <w:spacing w:before="0" w:beforeAutospacing="0" w:after="0" w:afterAutospacing="0"/>
        <w:jc w:val="both"/>
        <w:textAlignment w:val="baseline"/>
        <w:rPr>
          <w:rFonts w:ascii="Arial" w:hAnsi="Arial" w:cs="Arial"/>
          <w:color w:val="C00000"/>
        </w:rPr>
      </w:pPr>
    </w:p>
    <w:p w14:paraId="1F989DC3" w14:textId="77777777" w:rsidR="00804C00" w:rsidRPr="0026374F" w:rsidRDefault="00804C00" w:rsidP="00804C00">
      <w:pPr>
        <w:pStyle w:val="paragraph"/>
        <w:spacing w:before="0" w:beforeAutospacing="0" w:after="0" w:afterAutospacing="0"/>
        <w:jc w:val="both"/>
        <w:textAlignment w:val="baseline"/>
        <w:rPr>
          <w:rFonts w:ascii="Arial" w:hAnsi="Arial" w:cs="Arial"/>
          <w:color w:val="000000"/>
        </w:rPr>
      </w:pPr>
      <w:r w:rsidRPr="0026374F">
        <w:rPr>
          <w:rFonts w:ascii="Arial" w:hAnsi="Arial" w:cs="Arial"/>
          <w:color w:val="000000"/>
        </w:rPr>
        <w:t xml:space="preserve">SANTINI </w:t>
      </w:r>
      <w:proofErr w:type="gramStart"/>
      <w:r w:rsidRPr="0026374F">
        <w:rPr>
          <w:rFonts w:ascii="Arial" w:hAnsi="Arial" w:cs="Arial"/>
          <w:i/>
          <w:color w:val="000000"/>
        </w:rPr>
        <w:t>et</w:t>
      </w:r>
      <w:proofErr w:type="gramEnd"/>
      <w:r w:rsidRPr="0026374F">
        <w:rPr>
          <w:rFonts w:ascii="Arial" w:hAnsi="Arial" w:cs="Arial"/>
          <w:i/>
          <w:color w:val="000000"/>
        </w:rPr>
        <w:t xml:space="preserve"> al.,</w:t>
      </w:r>
      <w:r w:rsidRPr="0026374F">
        <w:rPr>
          <w:rFonts w:ascii="Arial" w:hAnsi="Arial" w:cs="Arial"/>
          <w:color w:val="000000"/>
        </w:rPr>
        <w:t xml:space="preserve"> 2015</w:t>
      </w:r>
      <w:r>
        <w:rPr>
          <w:rFonts w:ascii="Arial" w:hAnsi="Arial" w:cs="Arial"/>
          <w:color w:val="000000"/>
        </w:rPr>
        <w:t xml:space="preserve"> </w:t>
      </w:r>
      <w:r>
        <w:t>SANTINI</w:t>
      </w:r>
      <w:r w:rsidRPr="003459B7">
        <w:rPr>
          <w:rFonts w:ascii="Arial" w:hAnsi="Arial" w:cs="Arial"/>
        </w:rPr>
        <w:t xml:space="preserve">, </w:t>
      </w:r>
      <w:proofErr w:type="spellStart"/>
      <w:r w:rsidRPr="003459B7">
        <w:rPr>
          <w:rFonts w:ascii="Arial" w:hAnsi="Arial" w:cs="Arial"/>
        </w:rPr>
        <w:t>Sidinéia</w:t>
      </w:r>
      <w:proofErr w:type="spellEnd"/>
      <w:r w:rsidRPr="003459B7">
        <w:rPr>
          <w:rFonts w:ascii="Arial" w:hAnsi="Arial" w:cs="Arial"/>
        </w:rPr>
        <w:t xml:space="preserve"> (et al). Fatores de mortalidade em micro e pequenas empresas: um estudo na região central do Rio Grande do Sul. Revista Eletrônica de Estratégia &amp; Negócios, Florianópolis, v.8, n.1, jan./abr. 2015</w:t>
      </w:r>
      <w:r>
        <w:t xml:space="preserve">. </w:t>
      </w:r>
    </w:p>
    <w:p w14:paraId="3CE905A7" w14:textId="3C7C1F43" w:rsidR="00804C00" w:rsidRDefault="00804C00" w:rsidP="00804C00">
      <w:pPr>
        <w:pStyle w:val="paragraph"/>
        <w:spacing w:before="0" w:beforeAutospacing="0" w:after="0" w:afterAutospacing="0"/>
        <w:jc w:val="both"/>
        <w:textAlignment w:val="baseline"/>
        <w:rPr>
          <w:rFonts w:ascii="Arial" w:hAnsi="Arial" w:cs="Arial"/>
          <w:color w:val="C00000"/>
        </w:rPr>
      </w:pPr>
    </w:p>
    <w:p w14:paraId="3312B7F2" w14:textId="77777777" w:rsidR="0095342C" w:rsidRDefault="0095342C" w:rsidP="00804C00">
      <w:pPr>
        <w:pStyle w:val="paragraph"/>
        <w:spacing w:before="0" w:beforeAutospacing="0" w:after="0" w:afterAutospacing="0"/>
        <w:jc w:val="both"/>
        <w:textAlignment w:val="baseline"/>
        <w:rPr>
          <w:rFonts w:ascii="Arial" w:hAnsi="Arial" w:cs="Arial"/>
          <w:color w:val="C00000"/>
        </w:rPr>
      </w:pPr>
    </w:p>
    <w:p w14:paraId="16E2006C" w14:textId="77777777" w:rsidR="00804C00" w:rsidRPr="004665D3" w:rsidRDefault="00E36A21" w:rsidP="00804C00">
      <w:pPr>
        <w:pStyle w:val="paragraph"/>
        <w:spacing w:before="0" w:beforeAutospacing="0" w:after="0" w:afterAutospacing="0"/>
        <w:jc w:val="both"/>
        <w:textAlignment w:val="baseline"/>
        <w:rPr>
          <w:rFonts w:ascii="Arial" w:hAnsi="Arial" w:cs="Arial"/>
        </w:rPr>
      </w:pPr>
      <w:hyperlink r:id="rId47" w:tgtFrame="_blank" w:history="1">
        <w:r w:rsidR="00804C00" w:rsidRPr="004665D3">
          <w:rPr>
            <w:rFonts w:ascii="Arial" w:hAnsi="Arial" w:cs="Arial"/>
          </w:rPr>
          <w:t>Receita Federal: Carga Tributária no Brasil 2014</w:t>
        </w:r>
      </w:hyperlink>
      <w:r w:rsidR="00804C00" w:rsidRPr="004665D3">
        <w:rPr>
          <w:rFonts w:ascii="Arial" w:hAnsi="Arial" w:cs="Arial"/>
        </w:rPr>
        <w:t>;</w:t>
      </w:r>
    </w:p>
    <w:p w14:paraId="74B77122" w14:textId="77777777" w:rsidR="00804C00" w:rsidRDefault="00804C00" w:rsidP="00804C00">
      <w:pPr>
        <w:pStyle w:val="paragraph"/>
        <w:spacing w:before="0" w:beforeAutospacing="0" w:after="0" w:afterAutospacing="0"/>
        <w:jc w:val="both"/>
        <w:textAlignment w:val="baseline"/>
        <w:rPr>
          <w:rFonts w:ascii="Arial" w:hAnsi="Arial" w:cs="Arial"/>
        </w:rPr>
      </w:pPr>
    </w:p>
    <w:p w14:paraId="70277CBA" w14:textId="77777777" w:rsidR="0095342C" w:rsidRDefault="0095342C" w:rsidP="00804C00">
      <w:pPr>
        <w:pStyle w:val="paragraph"/>
        <w:spacing w:before="0" w:beforeAutospacing="0" w:after="0" w:afterAutospacing="0"/>
        <w:jc w:val="both"/>
        <w:textAlignment w:val="baseline"/>
        <w:rPr>
          <w:rFonts w:ascii="Arial" w:hAnsi="Arial" w:cs="Arial"/>
        </w:rPr>
      </w:pPr>
    </w:p>
    <w:p w14:paraId="528A99E7" w14:textId="7E99FE23" w:rsidR="00804C00" w:rsidRPr="0026374F" w:rsidRDefault="00804C00" w:rsidP="00804C00">
      <w:pPr>
        <w:pStyle w:val="paragraph"/>
        <w:spacing w:before="0" w:beforeAutospacing="0" w:after="0" w:afterAutospacing="0"/>
        <w:jc w:val="both"/>
        <w:textAlignment w:val="baseline"/>
        <w:rPr>
          <w:rFonts w:ascii="Arial" w:hAnsi="Arial" w:cs="Arial"/>
        </w:rPr>
      </w:pPr>
      <w:r w:rsidRPr="0026374F">
        <w:rPr>
          <w:rFonts w:ascii="Arial" w:hAnsi="Arial" w:cs="Arial"/>
        </w:rPr>
        <w:t xml:space="preserve">TROMBETTA, M. </w:t>
      </w:r>
      <w:proofErr w:type="spellStart"/>
      <w:r w:rsidRPr="0026374F">
        <w:rPr>
          <w:rFonts w:ascii="Arial" w:hAnsi="Arial" w:cs="Arial"/>
          <w:b/>
        </w:rPr>
        <w:t>Educación</w:t>
      </w:r>
      <w:proofErr w:type="spellEnd"/>
      <w:r w:rsidRPr="0026374F">
        <w:rPr>
          <w:rFonts w:ascii="Arial" w:hAnsi="Arial" w:cs="Arial"/>
          <w:b/>
        </w:rPr>
        <w:t xml:space="preserve"> </w:t>
      </w:r>
      <w:proofErr w:type="spellStart"/>
      <w:r w:rsidRPr="0026374F">
        <w:rPr>
          <w:rFonts w:ascii="Arial" w:hAnsi="Arial" w:cs="Arial"/>
          <w:b/>
        </w:rPr>
        <w:t>financiera</w:t>
      </w:r>
      <w:proofErr w:type="spellEnd"/>
      <w:r w:rsidRPr="0026374F">
        <w:rPr>
          <w:rFonts w:ascii="Arial" w:hAnsi="Arial" w:cs="Arial"/>
          <w:b/>
        </w:rPr>
        <w:t xml:space="preserve"> e iniciativa empresarial</w:t>
      </w:r>
      <w:r w:rsidRPr="0026374F">
        <w:rPr>
          <w:rFonts w:ascii="Arial" w:hAnsi="Arial" w:cs="Arial"/>
        </w:rPr>
        <w:t xml:space="preserve">: evidencia internacional. </w:t>
      </w:r>
      <w:proofErr w:type="spellStart"/>
      <w:r w:rsidRPr="0026374F">
        <w:rPr>
          <w:rFonts w:ascii="Arial" w:hAnsi="Arial" w:cs="Arial"/>
        </w:rPr>
        <w:t>Cuadernos</w:t>
      </w:r>
      <w:proofErr w:type="spellEnd"/>
      <w:r w:rsidRPr="0026374F">
        <w:rPr>
          <w:rFonts w:ascii="Arial" w:hAnsi="Arial" w:cs="Arial"/>
        </w:rPr>
        <w:t xml:space="preserve"> de </w:t>
      </w:r>
      <w:proofErr w:type="spellStart"/>
      <w:r w:rsidRPr="0026374F">
        <w:rPr>
          <w:rFonts w:ascii="Arial" w:hAnsi="Arial" w:cs="Arial"/>
        </w:rPr>
        <w:t>Información</w:t>
      </w:r>
      <w:proofErr w:type="spellEnd"/>
      <w:r w:rsidRPr="0026374F">
        <w:rPr>
          <w:rFonts w:ascii="Arial" w:hAnsi="Arial" w:cs="Arial"/>
        </w:rPr>
        <w:t xml:space="preserve"> económica, v. 261, p. 1-13. 2017.</w:t>
      </w:r>
    </w:p>
    <w:p w14:paraId="2A3F22A3" w14:textId="77777777" w:rsidR="00804C00" w:rsidRDefault="00804C00" w:rsidP="00804C00">
      <w:pPr>
        <w:pStyle w:val="paragraph"/>
        <w:spacing w:before="0" w:beforeAutospacing="0" w:after="0" w:afterAutospacing="0"/>
        <w:jc w:val="both"/>
        <w:textAlignment w:val="baseline"/>
        <w:rPr>
          <w:rFonts w:ascii="Arial" w:hAnsi="Arial" w:cs="Arial"/>
        </w:rPr>
      </w:pPr>
    </w:p>
    <w:p w14:paraId="35E8E627" w14:textId="77777777" w:rsidR="0095342C" w:rsidRPr="0026374F" w:rsidRDefault="0095342C" w:rsidP="00804C00">
      <w:pPr>
        <w:pStyle w:val="paragraph"/>
        <w:spacing w:before="0" w:beforeAutospacing="0" w:after="0" w:afterAutospacing="0"/>
        <w:jc w:val="both"/>
        <w:textAlignment w:val="baseline"/>
        <w:rPr>
          <w:rFonts w:ascii="Arial" w:hAnsi="Arial" w:cs="Arial"/>
        </w:rPr>
      </w:pPr>
    </w:p>
    <w:p w14:paraId="53209A62" w14:textId="17DFD38A" w:rsidR="00804C00" w:rsidRDefault="00804C00" w:rsidP="00804C00">
      <w:pPr>
        <w:pStyle w:val="paragraph"/>
        <w:spacing w:before="0" w:beforeAutospacing="0" w:after="0" w:afterAutospacing="0"/>
        <w:jc w:val="both"/>
        <w:textAlignment w:val="baseline"/>
        <w:rPr>
          <w:rFonts w:ascii="Arial" w:hAnsi="Arial" w:cs="Arial"/>
        </w:rPr>
      </w:pPr>
      <w:r w:rsidRPr="0026374F">
        <w:rPr>
          <w:rFonts w:ascii="Arial" w:hAnsi="Arial" w:cs="Arial"/>
        </w:rPr>
        <w:t xml:space="preserve">VILAS BOAS, R. G.; MORAIS, M. I. </w:t>
      </w:r>
      <w:r w:rsidRPr="0026374F">
        <w:rPr>
          <w:rFonts w:ascii="Arial" w:hAnsi="Arial" w:cs="Arial"/>
          <w:b/>
        </w:rPr>
        <w:t>Informação contábil nas micro e pequenas empresas</w:t>
      </w:r>
      <w:r w:rsidRPr="0026374F">
        <w:rPr>
          <w:rFonts w:ascii="Arial" w:hAnsi="Arial" w:cs="Arial"/>
        </w:rPr>
        <w:t xml:space="preserve">: uma pesquisa de campo na cidade de Tangará da </w:t>
      </w:r>
      <w:proofErr w:type="gramStart"/>
      <w:r w:rsidRPr="0026374F">
        <w:rPr>
          <w:rFonts w:ascii="Arial" w:hAnsi="Arial" w:cs="Arial"/>
        </w:rPr>
        <w:t>Serra –MT</w:t>
      </w:r>
      <w:proofErr w:type="gramEnd"/>
      <w:r w:rsidRPr="0026374F">
        <w:rPr>
          <w:rFonts w:ascii="Arial" w:hAnsi="Arial" w:cs="Arial"/>
        </w:rPr>
        <w:t xml:space="preserve">. </w:t>
      </w:r>
      <w:r w:rsidRPr="0026374F">
        <w:rPr>
          <w:rFonts w:ascii="Arial" w:hAnsi="Arial" w:cs="Arial"/>
          <w:b/>
        </w:rPr>
        <w:t>Revista UNEMAT de Contabilidade,</w:t>
      </w:r>
      <w:r w:rsidRPr="0026374F">
        <w:rPr>
          <w:rFonts w:ascii="Arial" w:hAnsi="Arial" w:cs="Arial"/>
        </w:rPr>
        <w:t xml:space="preserve"> v. 3, n. 6, jul./dez. 2014</w:t>
      </w:r>
      <w:r w:rsidR="0095342C">
        <w:rPr>
          <w:rFonts w:ascii="Arial" w:hAnsi="Arial" w:cs="Arial"/>
        </w:rPr>
        <w:t>.</w:t>
      </w:r>
    </w:p>
    <w:p w14:paraId="42D2464D" w14:textId="77777777" w:rsidR="0095342C" w:rsidRPr="0026374F" w:rsidRDefault="0095342C" w:rsidP="00804C00">
      <w:pPr>
        <w:pStyle w:val="paragraph"/>
        <w:spacing w:before="0" w:beforeAutospacing="0" w:after="0" w:afterAutospacing="0"/>
        <w:jc w:val="both"/>
        <w:textAlignment w:val="baseline"/>
        <w:rPr>
          <w:rFonts w:ascii="Arial" w:hAnsi="Arial" w:cs="Arial"/>
        </w:rPr>
      </w:pPr>
    </w:p>
    <w:p w14:paraId="24CF9345" w14:textId="77777777" w:rsidR="00804C00" w:rsidRPr="0026374F" w:rsidRDefault="00804C00" w:rsidP="00804C00">
      <w:pPr>
        <w:pStyle w:val="paragraph"/>
        <w:spacing w:before="0" w:beforeAutospacing="0" w:after="0" w:afterAutospacing="0"/>
        <w:jc w:val="both"/>
        <w:textAlignment w:val="baseline"/>
        <w:rPr>
          <w:rFonts w:ascii="Arial" w:hAnsi="Arial" w:cs="Arial"/>
        </w:rPr>
      </w:pPr>
    </w:p>
    <w:p w14:paraId="4A518699" w14:textId="4AB8A0DA" w:rsidR="00804C00" w:rsidRDefault="00804C00" w:rsidP="00804C00">
      <w:pPr>
        <w:pStyle w:val="paragraph"/>
        <w:spacing w:before="0" w:beforeAutospacing="0" w:after="0" w:afterAutospacing="0"/>
        <w:jc w:val="both"/>
        <w:textAlignment w:val="baseline"/>
        <w:rPr>
          <w:rFonts w:ascii="Arial" w:hAnsi="Arial" w:cs="Arial"/>
        </w:rPr>
      </w:pPr>
      <w:r w:rsidRPr="0026374F">
        <w:rPr>
          <w:rFonts w:ascii="Arial" w:hAnsi="Arial" w:cs="Arial"/>
        </w:rPr>
        <w:t>WILEY 2008;</w:t>
      </w:r>
      <w:r>
        <w:rPr>
          <w:rFonts w:ascii="Arial" w:hAnsi="Arial" w:cs="Arial"/>
        </w:rPr>
        <w:t xml:space="preserve"> </w:t>
      </w:r>
      <w:r w:rsidRPr="003459B7">
        <w:rPr>
          <w:rFonts w:ascii="Arial" w:hAnsi="Arial" w:cs="Arial"/>
        </w:rPr>
        <w:t xml:space="preserve">NIST/EPA/NIH Mass </w:t>
      </w:r>
      <w:proofErr w:type="spellStart"/>
      <w:r w:rsidRPr="003459B7">
        <w:rPr>
          <w:rFonts w:ascii="Arial" w:hAnsi="Arial" w:cs="Arial"/>
        </w:rPr>
        <w:t>Spectral</w:t>
      </w:r>
      <w:proofErr w:type="spellEnd"/>
      <w:r w:rsidRPr="003459B7">
        <w:rPr>
          <w:rFonts w:ascii="Arial" w:hAnsi="Arial" w:cs="Arial"/>
        </w:rPr>
        <w:t xml:space="preserve"> Library </w:t>
      </w:r>
      <w:r w:rsidRPr="003459B7">
        <w:t>2008</w:t>
      </w:r>
      <w:r w:rsidRPr="003459B7">
        <w:rPr>
          <w:rFonts w:ascii="Arial" w:hAnsi="Arial" w:cs="Arial"/>
        </w:rPr>
        <w:t xml:space="preserve">. </w:t>
      </w:r>
      <w:proofErr w:type="gramStart"/>
      <w:r w:rsidRPr="003459B7">
        <w:rPr>
          <w:rFonts w:ascii="Arial" w:hAnsi="Arial" w:cs="Arial"/>
        </w:rPr>
        <w:t>por</w:t>
      </w:r>
      <w:proofErr w:type="gramEnd"/>
      <w:r w:rsidRPr="003459B7">
        <w:rPr>
          <w:rFonts w:ascii="Arial" w:hAnsi="Arial" w:cs="Arial"/>
        </w:rPr>
        <w:t> </w:t>
      </w:r>
      <w:proofErr w:type="spellStart"/>
      <w:r w:rsidRPr="003459B7">
        <w:t>Wiley</w:t>
      </w:r>
      <w:proofErr w:type="spellEnd"/>
      <w:r w:rsidRPr="003459B7">
        <w:rPr>
          <w:rFonts w:ascii="Arial" w:hAnsi="Arial" w:cs="Arial"/>
        </w:rPr>
        <w:t> | 19 dez 1986</w:t>
      </w:r>
    </w:p>
    <w:p w14:paraId="27FF9573" w14:textId="131536D8" w:rsidR="00804C00" w:rsidRDefault="00804C00" w:rsidP="00804C00">
      <w:pPr>
        <w:pStyle w:val="paragraph"/>
        <w:spacing w:before="0" w:beforeAutospacing="0" w:after="0" w:afterAutospacing="0"/>
        <w:jc w:val="both"/>
        <w:textAlignment w:val="baseline"/>
        <w:rPr>
          <w:rFonts w:ascii="Arial" w:hAnsi="Arial" w:cs="Arial"/>
        </w:rPr>
      </w:pPr>
    </w:p>
    <w:p w14:paraId="34A56ED4" w14:textId="77777777" w:rsidR="00804C00" w:rsidRPr="0026374F" w:rsidRDefault="00804C00" w:rsidP="00804C00">
      <w:pPr>
        <w:pStyle w:val="paragraph"/>
        <w:spacing w:before="0" w:beforeAutospacing="0" w:after="0" w:afterAutospacing="0"/>
        <w:jc w:val="both"/>
        <w:textAlignment w:val="baseline"/>
        <w:rPr>
          <w:rFonts w:ascii="Arial" w:hAnsi="Arial" w:cs="Arial"/>
        </w:rPr>
      </w:pPr>
    </w:p>
    <w:p w14:paraId="49998D49" w14:textId="77777777" w:rsidR="00804C00" w:rsidRPr="0026374F" w:rsidRDefault="00804C00" w:rsidP="00804C00">
      <w:pPr>
        <w:ind w:firstLine="0"/>
        <w:textAlignment w:val="baseline"/>
        <w:rPr>
          <w:rFonts w:ascii="Arial" w:hAnsi="Arial" w:cs="Arial"/>
        </w:rPr>
      </w:pPr>
      <w:proofErr w:type="spellStart"/>
      <w:r w:rsidRPr="0026374F">
        <w:rPr>
          <w:rFonts w:ascii="Arial" w:hAnsi="Arial" w:cs="Arial"/>
        </w:rPr>
        <w:t>Zdanowicz</w:t>
      </w:r>
      <w:proofErr w:type="spellEnd"/>
      <w:r w:rsidRPr="0026374F">
        <w:rPr>
          <w:rFonts w:ascii="Arial" w:hAnsi="Arial" w:cs="Arial"/>
        </w:rPr>
        <w:t>, (2000);</w:t>
      </w:r>
      <w:r>
        <w:rPr>
          <w:rFonts w:ascii="Arial" w:hAnsi="Arial" w:cs="Arial"/>
        </w:rPr>
        <w:t xml:space="preserve"> </w:t>
      </w:r>
      <w:r w:rsidRPr="00A55C86">
        <w:rPr>
          <w:rFonts w:ascii="Arial" w:hAnsi="Arial" w:cs="Arial"/>
        </w:rPr>
        <w:t>Fluxo de Caixa 8ª Ed. Jose Eduardo </w:t>
      </w:r>
      <w:proofErr w:type="spellStart"/>
      <w:r w:rsidRPr="00A55C86">
        <w:t>Zdanowicz</w:t>
      </w:r>
      <w:proofErr w:type="spellEnd"/>
      <w:r w:rsidRPr="00A55C86">
        <w:rPr>
          <w:rFonts w:ascii="Arial" w:hAnsi="Arial" w:cs="Arial"/>
        </w:rPr>
        <w:t>. Ano: </w:t>
      </w:r>
      <w:r w:rsidRPr="00A55C86">
        <w:t>2000</w:t>
      </w:r>
      <w:r w:rsidRPr="00A55C86">
        <w:rPr>
          <w:rFonts w:ascii="Arial" w:hAnsi="Arial" w:cs="Arial"/>
        </w:rPr>
        <w:t xml:space="preserve">. Editora: sagra </w:t>
      </w:r>
      <w:proofErr w:type="spellStart"/>
      <w:r w:rsidRPr="00A55C86">
        <w:rPr>
          <w:rFonts w:ascii="Arial" w:hAnsi="Arial" w:cs="Arial"/>
        </w:rPr>
        <w:t>luzzatto</w:t>
      </w:r>
      <w:proofErr w:type="spellEnd"/>
      <w:r>
        <w:rPr>
          <w:rFonts w:ascii="Arial" w:hAnsi="Arial" w:cs="Arial"/>
        </w:rPr>
        <w:t>;</w:t>
      </w:r>
    </w:p>
    <w:p w14:paraId="0E618B37" w14:textId="77777777" w:rsidR="00804C00" w:rsidRDefault="00804C00" w:rsidP="00804C00">
      <w:pPr>
        <w:pStyle w:val="paragraph"/>
        <w:spacing w:before="0" w:beforeAutospacing="0" w:after="0" w:afterAutospacing="0"/>
        <w:jc w:val="both"/>
        <w:textAlignment w:val="baseline"/>
      </w:pPr>
    </w:p>
    <w:p w14:paraId="69DD9765" w14:textId="3C511A0F" w:rsidR="00804C00" w:rsidRPr="0026374F" w:rsidRDefault="00E36A21" w:rsidP="00804C00">
      <w:pPr>
        <w:pStyle w:val="paragraph"/>
        <w:spacing w:before="0" w:beforeAutospacing="0" w:after="0" w:afterAutospacing="0"/>
        <w:jc w:val="both"/>
        <w:textAlignment w:val="baseline"/>
        <w:rPr>
          <w:rFonts w:ascii="Arial" w:hAnsi="Arial" w:cs="Arial"/>
        </w:rPr>
      </w:pPr>
      <w:hyperlink r:id="rId48" w:history="1">
        <w:r w:rsidR="00804C00" w:rsidRPr="0026374F">
          <w:rPr>
            <w:rStyle w:val="Hyperlink"/>
            <w:rFonts w:ascii="Arial" w:hAnsi="Arial" w:cs="Arial"/>
          </w:rPr>
          <w:t>https://blog.omie.com.br/blog/vantagens-contratar-bpo-financeiro</w:t>
        </w:r>
      </w:hyperlink>
      <w:r w:rsidR="00804C00" w:rsidRPr="0026374F">
        <w:rPr>
          <w:rStyle w:val="Hyperlink"/>
          <w:rFonts w:ascii="Arial" w:hAnsi="Arial" w:cs="Arial"/>
        </w:rPr>
        <w:t>/15/10/2020</w:t>
      </w:r>
      <w:r w:rsidR="00804C00">
        <w:rPr>
          <w:rStyle w:val="Hyperlink"/>
          <w:rFonts w:ascii="Arial" w:hAnsi="Arial" w:cs="Arial"/>
        </w:rPr>
        <w:t>;</w:t>
      </w:r>
    </w:p>
    <w:p w14:paraId="7505FA38" w14:textId="77777777" w:rsidR="00804C00" w:rsidRPr="0026374F" w:rsidRDefault="00804C00" w:rsidP="00804C00">
      <w:pPr>
        <w:pStyle w:val="paragraph"/>
        <w:spacing w:before="0" w:beforeAutospacing="0" w:after="0" w:afterAutospacing="0"/>
        <w:jc w:val="both"/>
        <w:textAlignment w:val="baseline"/>
        <w:rPr>
          <w:rFonts w:ascii="Arial" w:hAnsi="Arial" w:cs="Arial"/>
        </w:rPr>
      </w:pPr>
    </w:p>
    <w:p w14:paraId="015D3234" w14:textId="77777777" w:rsidR="00804C00" w:rsidRPr="0026374F" w:rsidRDefault="00E36A21" w:rsidP="00804C00">
      <w:pPr>
        <w:pStyle w:val="paragraph"/>
        <w:spacing w:before="0" w:beforeAutospacing="0" w:after="0" w:afterAutospacing="0"/>
        <w:jc w:val="both"/>
        <w:textAlignment w:val="baseline"/>
        <w:rPr>
          <w:rFonts w:ascii="Arial" w:hAnsi="Arial" w:cs="Arial"/>
        </w:rPr>
      </w:pPr>
      <w:hyperlink r:id="rId49" w:history="1">
        <w:r w:rsidR="00804C00" w:rsidRPr="0026374F">
          <w:rPr>
            <w:rStyle w:val="Hyperlink"/>
            <w:rFonts w:ascii="Arial" w:hAnsi="Arial" w:cs="Arial"/>
          </w:rPr>
          <w:t>https://www.heflo.com/pt-br/gerenciar-negocios/bpo-business-process-outsourcing/23/11/2020</w:t>
        </w:r>
      </w:hyperlink>
      <w:r w:rsidR="00804C00">
        <w:rPr>
          <w:rStyle w:val="Hyperlink"/>
          <w:rFonts w:ascii="Arial" w:hAnsi="Arial" w:cs="Arial"/>
        </w:rPr>
        <w:t>.</w:t>
      </w:r>
    </w:p>
    <w:p w14:paraId="6F5BB21B" w14:textId="77777777" w:rsidR="00804C00" w:rsidRPr="0026374F" w:rsidRDefault="00804C00" w:rsidP="00804C00">
      <w:pPr>
        <w:pStyle w:val="paragraph"/>
        <w:spacing w:before="0" w:beforeAutospacing="0" w:after="0" w:afterAutospacing="0"/>
        <w:jc w:val="both"/>
        <w:textAlignment w:val="baseline"/>
        <w:rPr>
          <w:rFonts w:ascii="Arial" w:hAnsi="Arial" w:cs="Arial"/>
        </w:rPr>
      </w:pPr>
    </w:p>
    <w:p w14:paraId="2BCC9F03" w14:textId="77777777" w:rsidR="00804C00" w:rsidRPr="0026374F" w:rsidRDefault="00804C00" w:rsidP="00804C00">
      <w:pPr>
        <w:pStyle w:val="paragraph"/>
        <w:spacing w:before="0" w:beforeAutospacing="0" w:after="0" w:afterAutospacing="0"/>
        <w:jc w:val="both"/>
        <w:textAlignment w:val="baseline"/>
        <w:rPr>
          <w:rFonts w:ascii="Arial" w:hAnsi="Arial" w:cs="Arial"/>
        </w:rPr>
      </w:pPr>
    </w:p>
    <w:p w14:paraId="7AB0745C" w14:textId="77777777" w:rsidR="00804C00" w:rsidRDefault="00804C00">
      <w:pPr>
        <w:pBdr>
          <w:top w:val="nil"/>
          <w:left w:val="nil"/>
          <w:bottom w:val="nil"/>
          <w:right w:val="nil"/>
          <w:between w:val="nil"/>
        </w:pBdr>
        <w:spacing w:line="240" w:lineRule="auto"/>
        <w:ind w:firstLine="0"/>
        <w:rPr>
          <w:rFonts w:ascii="Arial" w:eastAsia="Arial" w:hAnsi="Arial" w:cs="Arial"/>
          <w:color w:val="000000"/>
        </w:rPr>
      </w:pPr>
    </w:p>
    <w:p w14:paraId="3E919643" w14:textId="77777777" w:rsidR="003238A0" w:rsidRDefault="003238A0">
      <w:pPr>
        <w:pBdr>
          <w:top w:val="nil"/>
          <w:left w:val="nil"/>
          <w:bottom w:val="nil"/>
          <w:right w:val="nil"/>
          <w:between w:val="nil"/>
        </w:pBdr>
        <w:spacing w:line="240" w:lineRule="auto"/>
        <w:ind w:firstLine="0"/>
        <w:rPr>
          <w:rFonts w:ascii="Arial" w:eastAsia="Arial" w:hAnsi="Arial" w:cs="Arial"/>
          <w:color w:val="000000"/>
        </w:rPr>
      </w:pPr>
    </w:p>
    <w:sectPr w:rsidR="003238A0">
      <w:headerReference w:type="default" r:id="rId50"/>
      <w:pgSz w:w="11906" w:h="16838"/>
      <w:pgMar w:top="1701" w:right="1134" w:bottom="1134" w:left="2127" w:header="1134" w:footer="1134"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ital" w:date="2020-11-28T12:08:00Z" w:initials="V">
    <w:p w14:paraId="30FF059E" w14:textId="77777777" w:rsidR="007A744E" w:rsidRDefault="007A744E">
      <w:pPr>
        <w:pStyle w:val="Textodecomentrio"/>
      </w:pPr>
      <w:r>
        <w:rPr>
          <w:rStyle w:val="Refdecomentrio"/>
        </w:rPr>
        <w:annotationRef/>
      </w:r>
      <w:r>
        <w:t>PARAGRAFOS CURTOS SEM CITAÇÃO</w:t>
      </w:r>
    </w:p>
    <w:p w14:paraId="428756BD" w14:textId="77777777" w:rsidR="007A744E" w:rsidRDefault="007A744E">
      <w:pPr>
        <w:pStyle w:val="Textodecomentrio"/>
      </w:pPr>
    </w:p>
  </w:comment>
  <w:comment w:id="2" w:author="Vital" w:date="2020-11-28T12:04:00Z" w:initials="V">
    <w:p w14:paraId="48E431D1" w14:textId="77777777" w:rsidR="00EF618F" w:rsidRDefault="00EF618F">
      <w:pPr>
        <w:pStyle w:val="Textodecomentrio"/>
      </w:pPr>
      <w:r>
        <w:rPr>
          <w:rStyle w:val="Refdecomentrio"/>
        </w:rPr>
        <w:annotationRef/>
      </w:r>
      <w:r>
        <w:t>CITAÇÃO</w:t>
      </w:r>
    </w:p>
  </w:comment>
  <w:comment w:id="3" w:author="Vital" w:date="2020-11-28T12:05:00Z" w:initials="V">
    <w:p w14:paraId="7557F34B" w14:textId="77777777" w:rsidR="00EF618F" w:rsidRDefault="00EF618F">
      <w:pPr>
        <w:pStyle w:val="Textodecomentrio"/>
      </w:pPr>
      <w:r>
        <w:rPr>
          <w:rStyle w:val="Refdecomentrio"/>
        </w:rPr>
        <w:annotationRef/>
      </w:r>
      <w:r>
        <w:t>CITAÇÃO</w:t>
      </w:r>
    </w:p>
  </w:comment>
  <w:comment w:id="4" w:author="Vital" w:date="2020-11-28T12:18:00Z" w:initials="V">
    <w:p w14:paraId="47472805" w14:textId="77777777" w:rsidR="006B17EB" w:rsidRDefault="006B17EB" w:rsidP="006B17EB">
      <w:pPr>
        <w:pStyle w:val="Textodecomentrio"/>
      </w:pPr>
      <w:r>
        <w:rPr>
          <w:rStyle w:val="Refdecomentrio"/>
        </w:rPr>
        <w:annotationRef/>
      </w:r>
      <w:r>
        <w:t xml:space="preserve">VOCÊ VAI TER QUE REVER TODA ESSA INTRODUÇÃO MUITAS COISAS DESNECESSARIAS, SEM </w:t>
      </w:r>
      <w:proofErr w:type="gramStart"/>
      <w:r>
        <w:t>CITAÇÃO,</w:t>
      </w:r>
      <w:proofErr w:type="gramEnd"/>
      <w:r>
        <w:t xml:space="preserve">PARAGRÁFOS QUE PODE SER JUNTOS COM OUTROS ELE ESTA MEIO CONFUSO.AO MEU VER TEM QUE REFAZER NOVAMENTE </w:t>
      </w:r>
    </w:p>
    <w:p w14:paraId="46B8A85A" w14:textId="7F0D962D" w:rsidR="006B17EB" w:rsidRDefault="006B17EB" w:rsidP="006B17EB">
      <w:pPr>
        <w:pStyle w:val="Textodecomentrio"/>
      </w:pPr>
    </w:p>
  </w:comment>
  <w:comment w:id="5" w:author="Vital" w:date="2020-11-28T12:20:00Z" w:initials="V">
    <w:p w14:paraId="46205AEE" w14:textId="5872F033" w:rsidR="006B17EB" w:rsidRDefault="006B17EB">
      <w:pPr>
        <w:pStyle w:val="Textodecomentrio"/>
      </w:pPr>
      <w:r>
        <w:rPr>
          <w:rStyle w:val="Refdecomentrio"/>
        </w:rPr>
        <w:annotationRef/>
      </w:r>
      <w:r>
        <w:t xml:space="preserve">NÃO TEM CITAÇÃO QUEM ESCREVEU </w:t>
      </w:r>
      <w:proofErr w:type="gramStart"/>
      <w:r>
        <w:t>ISSO ?</w:t>
      </w:r>
      <w:proofErr w:type="gramEnd"/>
      <w:r>
        <w:t xml:space="preserve"> QUAL FONTE FORMATAÇÃO TODA ERRADA </w:t>
      </w:r>
    </w:p>
    <w:p w14:paraId="0FD72268" w14:textId="6DAAA246" w:rsidR="006B17EB" w:rsidRDefault="006B17EB">
      <w:pPr>
        <w:pStyle w:val="Textodecomentrio"/>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8756BD" w15:done="1"/>
  <w15:commentEx w15:paraId="48E431D1" w15:done="1"/>
  <w15:commentEx w15:paraId="7557F34B" w15:done="1"/>
  <w15:commentEx w15:paraId="46B8A85A" w15:done="1"/>
  <w15:commentEx w15:paraId="0FD7226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8756BD" w16cid:durableId="236CBC37"/>
  <w16cid:commentId w16cid:paraId="48E431D1" w16cid:durableId="236CBB5D"/>
  <w16cid:commentId w16cid:paraId="7557F34B" w16cid:durableId="236CBB8F"/>
  <w16cid:commentId w16cid:paraId="46B8A85A" w16cid:durableId="236CBE8A"/>
  <w16cid:commentId w16cid:paraId="0FD72268" w16cid:durableId="236CBE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FFDF3" w14:textId="77777777" w:rsidR="00ED1329" w:rsidRDefault="00ED1329">
      <w:pPr>
        <w:spacing w:line="240" w:lineRule="auto"/>
      </w:pPr>
      <w:r>
        <w:separator/>
      </w:r>
    </w:p>
  </w:endnote>
  <w:endnote w:type="continuationSeparator" w:id="0">
    <w:p w14:paraId="2D8C6E60" w14:textId="77777777" w:rsidR="00ED1329" w:rsidRDefault="00ED13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00BB9" w14:textId="77777777" w:rsidR="00ED1329" w:rsidRDefault="00ED1329">
      <w:pPr>
        <w:spacing w:line="240" w:lineRule="auto"/>
      </w:pPr>
      <w:r>
        <w:separator/>
      </w:r>
    </w:p>
  </w:footnote>
  <w:footnote w:type="continuationSeparator" w:id="0">
    <w:p w14:paraId="68C8A2DB" w14:textId="77777777" w:rsidR="00ED1329" w:rsidRDefault="00ED13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D07C0" w14:textId="77777777" w:rsidR="003238A0" w:rsidRDefault="002830E9">
    <w:pPr>
      <w:tabs>
        <w:tab w:val="left" w:pos="4536"/>
        <w:tab w:val="left" w:pos="6663"/>
      </w:tabs>
      <w:spacing w:line="240" w:lineRule="auto"/>
      <w:ind w:right="2975" w:firstLine="0"/>
    </w:pPr>
    <w:r>
      <w:rPr>
        <w:noProof/>
      </w:rPr>
      <mc:AlternateContent>
        <mc:Choice Requires="wps">
          <w:drawing>
            <wp:anchor distT="0" distB="0" distL="114300" distR="114300" simplePos="0" relativeHeight="251658240" behindDoc="0" locked="0" layoutInCell="1" hidden="0" allowOverlap="1" wp14:anchorId="48896495" wp14:editId="59E482CA">
              <wp:simplePos x="0" y="0"/>
              <wp:positionH relativeFrom="column">
                <wp:posOffset>1803400</wp:posOffset>
              </wp:positionH>
              <wp:positionV relativeFrom="paragraph">
                <wp:posOffset>-558799</wp:posOffset>
              </wp:positionV>
              <wp:extent cx="3009900" cy="885825"/>
              <wp:effectExtent l="0" t="0" r="0" b="0"/>
              <wp:wrapNone/>
              <wp:docPr id="3" name="Retângulo 3"/>
              <wp:cNvGraphicFramePr/>
              <a:graphic xmlns:a="http://schemas.openxmlformats.org/drawingml/2006/main">
                <a:graphicData uri="http://schemas.microsoft.com/office/word/2010/wordprocessingShape">
                  <wps:wsp>
                    <wps:cNvSpPr/>
                    <wps:spPr>
                      <a:xfrm>
                        <a:off x="3845813" y="3341850"/>
                        <a:ext cx="3000375" cy="876300"/>
                      </a:xfrm>
                      <a:prstGeom prst="rect">
                        <a:avLst/>
                      </a:prstGeom>
                      <a:solidFill>
                        <a:srgbClr val="FFFFFF"/>
                      </a:solidFill>
                      <a:ln>
                        <a:noFill/>
                      </a:ln>
                    </wps:spPr>
                    <wps:txbx>
                      <w:txbxContent>
                        <w:p w14:paraId="2E7A7758" w14:textId="77777777" w:rsidR="003238A0" w:rsidRDefault="003238A0">
                          <w:pPr>
                            <w:ind w:firstLine="0"/>
                            <w:textDirection w:val="btLr"/>
                          </w:pPr>
                        </w:p>
                      </w:txbxContent>
                    </wps:txbx>
                    <wps:bodyPr spcFirstLastPara="1" wrap="square" lIns="91425" tIns="45700" rIns="91425" bIns="45700" anchor="t" anchorCtr="0">
                      <a:noAutofit/>
                    </wps:bodyPr>
                  </wps:wsp>
                </a:graphicData>
              </a:graphic>
            </wp:anchor>
          </w:drawing>
        </mc:Choice>
        <mc:Fallback>
          <w:pict>
            <v:rect id="Retângulo 3" o:spid="_x0000_s1026" style="position:absolute;left:0;text-align:left;margin-left:142pt;margin-top:-44pt;width:237pt;height:6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" stroked="f">
              <v:textbox inset="2.53958mm,1.2694mm,2.53958mm,1.2694mm">
                <w:txbxContent>
                  <w:p w14:paraId="2E7A7758" w14:textId="77777777" w:rsidR="003238A0" w:rsidRDefault="003238A0">
                    <w:pPr>
                      <w:ind w:firstLine="0"/>
                      <w:textDirection w:val="btL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38CFD" w14:textId="77777777" w:rsidR="003238A0" w:rsidRDefault="002830E9">
    <w:pPr>
      <w:pBdr>
        <w:top w:val="nil"/>
        <w:left w:val="nil"/>
        <w:bottom w:val="nil"/>
        <w:right w:val="nil"/>
        <w:between w:val="nil"/>
      </w:pBdr>
      <w:tabs>
        <w:tab w:val="center" w:pos="4252"/>
        <w:tab w:val="right" w:pos="8504"/>
      </w:tabs>
      <w:spacing w:line="240" w:lineRule="auto"/>
      <w:jc w:val="right"/>
      <w:rPr>
        <w:color w:val="00000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36A21">
      <w:rPr>
        <w:rFonts w:ascii="Arial" w:eastAsia="Arial" w:hAnsi="Arial" w:cs="Arial"/>
        <w:noProof/>
        <w:color w:val="000000"/>
        <w:sz w:val="20"/>
        <w:szCs w:val="20"/>
      </w:rPr>
      <w:t>18</w:t>
    </w:r>
    <w:r>
      <w:rPr>
        <w:rFonts w:ascii="Arial" w:eastAsia="Arial" w:hAnsi="Arial" w:cs="Arial"/>
        <w:color w:val="000000"/>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205"/>
    <w:multiLevelType w:val="multilevel"/>
    <w:tmpl w:val="26B0A2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AD3A08"/>
    <w:multiLevelType w:val="multilevel"/>
    <w:tmpl w:val="27429C6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6E7C48AF"/>
    <w:multiLevelType w:val="multilevel"/>
    <w:tmpl w:val="48A2E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DD14EA"/>
    <w:multiLevelType w:val="multilevel"/>
    <w:tmpl w:val="11E026EE"/>
    <w:lvl w:ilvl="0">
      <w:start w:val="1"/>
      <w:numFmt w:val="lowerLetter"/>
      <w:lvlText w:val="%1)"/>
      <w:lvlJc w:val="left"/>
      <w:pPr>
        <w:ind w:left="720" w:hanging="360"/>
      </w:pPr>
      <w:rPr>
        <w:rFonts w:ascii="Arial" w:eastAsia="Arial" w:hAnsi="Arial" w:cs="Arial"/>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tal">
    <w15:presenceInfo w15:providerId="None" w15:userId="V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A0"/>
    <w:rsid w:val="00006E47"/>
    <w:rsid w:val="00016AEC"/>
    <w:rsid w:val="000726C8"/>
    <w:rsid w:val="000A31AE"/>
    <w:rsid w:val="00205A13"/>
    <w:rsid w:val="002322AA"/>
    <w:rsid w:val="002830E9"/>
    <w:rsid w:val="00285F65"/>
    <w:rsid w:val="002E07BE"/>
    <w:rsid w:val="003238A0"/>
    <w:rsid w:val="00385290"/>
    <w:rsid w:val="0048666E"/>
    <w:rsid w:val="004B44BA"/>
    <w:rsid w:val="004D00EA"/>
    <w:rsid w:val="00512404"/>
    <w:rsid w:val="00602DB9"/>
    <w:rsid w:val="00622640"/>
    <w:rsid w:val="006A3088"/>
    <w:rsid w:val="006B17EB"/>
    <w:rsid w:val="006D3719"/>
    <w:rsid w:val="006E3A03"/>
    <w:rsid w:val="006E4D41"/>
    <w:rsid w:val="00724F1F"/>
    <w:rsid w:val="007A21B7"/>
    <w:rsid w:val="007A744E"/>
    <w:rsid w:val="007A7CB8"/>
    <w:rsid w:val="007C145A"/>
    <w:rsid w:val="007D59E1"/>
    <w:rsid w:val="00804C00"/>
    <w:rsid w:val="00857833"/>
    <w:rsid w:val="00857CA2"/>
    <w:rsid w:val="00891CCB"/>
    <w:rsid w:val="008F51F9"/>
    <w:rsid w:val="0095342C"/>
    <w:rsid w:val="00970D95"/>
    <w:rsid w:val="009D593A"/>
    <w:rsid w:val="009E5F2C"/>
    <w:rsid w:val="00A968B7"/>
    <w:rsid w:val="00B0360A"/>
    <w:rsid w:val="00B26210"/>
    <w:rsid w:val="00B95D3F"/>
    <w:rsid w:val="00BE331F"/>
    <w:rsid w:val="00D37ED4"/>
    <w:rsid w:val="00D92EE2"/>
    <w:rsid w:val="00D9506E"/>
    <w:rsid w:val="00DF2354"/>
    <w:rsid w:val="00E36A21"/>
    <w:rsid w:val="00EA5DE0"/>
    <w:rsid w:val="00ED1329"/>
    <w:rsid w:val="00EE18E6"/>
    <w:rsid w:val="00EF618F"/>
    <w:rsid w:val="00F712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C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F0298F"/>
    <w:pPr>
      <w:spacing w:before="100" w:beforeAutospacing="1" w:after="100" w:afterAutospacing="1" w:line="240" w:lineRule="auto"/>
      <w:ind w:firstLine="0"/>
      <w:jc w:val="left"/>
      <w:outlineLvl w:val="1"/>
    </w:pPr>
    <w:rPr>
      <w:b/>
      <w:bCs/>
      <w:sz w:val="36"/>
      <w:szCs w:val="36"/>
    </w:rPr>
  </w:style>
  <w:style w:type="paragraph" w:styleId="Ttulo3">
    <w:name w:val="heading 3"/>
    <w:basedOn w:val="Normal"/>
    <w:next w:val="Normal"/>
    <w:link w:val="Ttulo3Char"/>
    <w:uiPriority w:val="9"/>
    <w:semiHidden/>
    <w:unhideWhenUsed/>
    <w:qFormat/>
    <w:rsid w:val="00890293"/>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6B13B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3BB"/>
    <w:rPr>
      <w:sz w:val="20"/>
      <w:szCs w:val="20"/>
    </w:rPr>
  </w:style>
  <w:style w:type="character" w:styleId="Refdenotaderodap">
    <w:name w:val="footnote reference"/>
    <w:basedOn w:val="Fontepargpadro"/>
    <w:uiPriority w:val="99"/>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spacing w:line="240" w:lineRule="auto"/>
    </w:p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spacing w:line="240" w:lineRule="auto"/>
    </w:p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1A6C2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C21"/>
    <w:rPr>
      <w:rFonts w:ascii="Tahoma" w:hAnsi="Tahoma" w:cs="Tahoma"/>
      <w:sz w:val="16"/>
      <w:szCs w:val="16"/>
    </w:rPr>
  </w:style>
  <w:style w:type="paragraph" w:customStyle="1" w:styleId="paragraph">
    <w:name w:val="paragraph"/>
    <w:basedOn w:val="Normal"/>
    <w:rsid w:val="00D56E5C"/>
    <w:pPr>
      <w:spacing w:before="100" w:beforeAutospacing="1" w:after="100" w:afterAutospacing="1" w:line="240" w:lineRule="auto"/>
      <w:ind w:firstLine="0"/>
      <w:jc w:val="left"/>
    </w:pPr>
  </w:style>
  <w:style w:type="character" w:customStyle="1" w:styleId="normaltextrun">
    <w:name w:val="normaltextrun"/>
    <w:basedOn w:val="Fontepargpadro"/>
    <w:rsid w:val="00D56E5C"/>
  </w:style>
  <w:style w:type="character" w:customStyle="1" w:styleId="eop">
    <w:name w:val="eop"/>
    <w:basedOn w:val="Fontepargpadro"/>
    <w:rsid w:val="00D56E5C"/>
  </w:style>
  <w:style w:type="character" w:customStyle="1" w:styleId="spellingerror">
    <w:name w:val="spellingerror"/>
    <w:basedOn w:val="Fontepargpadro"/>
    <w:rsid w:val="00D56E5C"/>
  </w:style>
  <w:style w:type="character" w:customStyle="1" w:styleId="contextualspellingandgrammarerror">
    <w:name w:val="contextualspellingandgrammarerror"/>
    <w:basedOn w:val="Fontepargpadro"/>
    <w:rsid w:val="00D56E5C"/>
  </w:style>
  <w:style w:type="paragraph" w:styleId="NormalWeb">
    <w:name w:val="Normal (Web)"/>
    <w:basedOn w:val="Normal"/>
    <w:uiPriority w:val="99"/>
    <w:unhideWhenUsed/>
    <w:rsid w:val="00ED29DD"/>
    <w:pPr>
      <w:spacing w:before="100" w:beforeAutospacing="1" w:after="100" w:afterAutospacing="1" w:line="240" w:lineRule="auto"/>
      <w:ind w:firstLine="0"/>
      <w:jc w:val="left"/>
    </w:pPr>
  </w:style>
  <w:style w:type="character" w:styleId="Hyperlink">
    <w:name w:val="Hyperlink"/>
    <w:basedOn w:val="Fontepargpadro"/>
    <w:uiPriority w:val="99"/>
    <w:unhideWhenUsed/>
    <w:rsid w:val="00ED29DD"/>
    <w:rPr>
      <w:color w:val="0000FF"/>
      <w:u w:val="single"/>
    </w:rPr>
  </w:style>
  <w:style w:type="character" w:customStyle="1" w:styleId="Ttulo2Char">
    <w:name w:val="Título 2 Char"/>
    <w:basedOn w:val="Fontepargpadro"/>
    <w:link w:val="Ttulo2"/>
    <w:uiPriority w:val="9"/>
    <w:rsid w:val="00F0298F"/>
    <w:rPr>
      <w:rFonts w:eastAsia="Times New Roman" w:cs="Times New Roman"/>
      <w:b/>
      <w:bCs/>
      <w:sz w:val="36"/>
      <w:szCs w:val="36"/>
      <w:lang w:eastAsia="pt-BR"/>
    </w:rPr>
  </w:style>
  <w:style w:type="character" w:styleId="Forte">
    <w:name w:val="Strong"/>
    <w:basedOn w:val="Fontepargpadro"/>
    <w:uiPriority w:val="22"/>
    <w:qFormat/>
    <w:rsid w:val="00121DFA"/>
    <w:rPr>
      <w:b/>
      <w:bCs/>
    </w:rPr>
  </w:style>
  <w:style w:type="character" w:customStyle="1" w:styleId="a2alabel">
    <w:name w:val="a2a_label"/>
    <w:basedOn w:val="Fontepargpadro"/>
    <w:rsid w:val="00121DFA"/>
  </w:style>
  <w:style w:type="character" w:customStyle="1" w:styleId="Ttulo3Char">
    <w:name w:val="Título 3 Char"/>
    <w:basedOn w:val="Fontepargpadro"/>
    <w:link w:val="Ttulo3"/>
    <w:uiPriority w:val="9"/>
    <w:semiHidden/>
    <w:rsid w:val="00890293"/>
    <w:rPr>
      <w:rFonts w:asciiTheme="majorHAnsi" w:eastAsiaTheme="majorEastAsia" w:hAnsiTheme="majorHAnsi" w:cstheme="majorBidi"/>
      <w:color w:val="243F60" w:themeColor="accent1" w:themeShade="7F"/>
      <w:szCs w:val="24"/>
    </w:rPr>
  </w:style>
  <w:style w:type="paragraph" w:styleId="Pr-formataoHTML">
    <w:name w:val="HTML Preformatted"/>
    <w:basedOn w:val="Normal"/>
    <w:link w:val="Pr-formataoHTMLChar"/>
    <w:uiPriority w:val="99"/>
    <w:unhideWhenUsed/>
    <w:rsid w:val="009E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9E099A"/>
    <w:rPr>
      <w:rFonts w:ascii="Courier New" w:eastAsia="Times New Roman" w:hAnsi="Courier New" w:cs="Courier New"/>
      <w:sz w:val="20"/>
      <w:szCs w:val="20"/>
      <w:lang w:eastAsia="pt-BR"/>
    </w:rPr>
  </w:style>
  <w:style w:type="character" w:customStyle="1" w:styleId="a-text-bold">
    <w:name w:val="a-text-bold"/>
    <w:basedOn w:val="Fontepargpadro"/>
    <w:rsid w:val="003D6606"/>
  </w:style>
  <w:style w:type="paragraph" w:styleId="PargrafodaLista">
    <w:name w:val="List Paragraph"/>
    <w:basedOn w:val="Normal"/>
    <w:uiPriority w:val="34"/>
    <w:qFormat/>
    <w:rsid w:val="005B62F7"/>
    <w:pPr>
      <w:ind w:left="720"/>
      <w:contextualSpacing/>
    </w:pPr>
  </w:style>
  <w:style w:type="character" w:customStyle="1" w:styleId="MenoPendente1">
    <w:name w:val="Menção Pendente1"/>
    <w:basedOn w:val="Fontepargpadro"/>
    <w:uiPriority w:val="99"/>
    <w:semiHidden/>
    <w:unhideWhenUsed/>
    <w:rsid w:val="004528A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0" w:type="dxa"/>
        <w:left w:w="0" w:type="dxa"/>
        <w:bottom w:w="0" w:type="dxa"/>
        <w:right w:w="0" w:type="dxa"/>
      </w:tblCellMar>
    </w:tblPr>
  </w:style>
  <w:style w:type="table" w:customStyle="1" w:styleId="2">
    <w:name w:val="2"/>
    <w:basedOn w:val="TableNormal"/>
    <w:tblPr>
      <w:tblStyleRowBandSize w:val="1"/>
      <w:tblStyleColBandSize w:val="1"/>
      <w:tblCellMar>
        <w:top w:w="0" w:type="dxa"/>
        <w:left w:w="0" w:type="dxa"/>
        <w:bottom w:w="0" w:type="dxa"/>
        <w:right w:w="0" w:type="dxa"/>
      </w:tblCellMar>
    </w:tblPr>
  </w:style>
  <w:style w:type="table" w:customStyle="1" w:styleId="1">
    <w:name w:val="1"/>
    <w:basedOn w:val="TableNormal"/>
    <w:tblPr>
      <w:tblStyleRowBandSize w:val="1"/>
      <w:tblStyleColBandSize w:val="1"/>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EF618F"/>
    <w:rPr>
      <w:sz w:val="16"/>
      <w:szCs w:val="16"/>
    </w:rPr>
  </w:style>
  <w:style w:type="paragraph" w:styleId="Textodecomentrio">
    <w:name w:val="annotation text"/>
    <w:basedOn w:val="Normal"/>
    <w:link w:val="TextodecomentrioChar"/>
    <w:uiPriority w:val="99"/>
    <w:semiHidden/>
    <w:unhideWhenUsed/>
    <w:rsid w:val="00EF61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F618F"/>
    <w:rPr>
      <w:sz w:val="20"/>
      <w:szCs w:val="20"/>
    </w:rPr>
  </w:style>
  <w:style w:type="paragraph" w:styleId="Assuntodocomentrio">
    <w:name w:val="annotation subject"/>
    <w:basedOn w:val="Textodecomentrio"/>
    <w:next w:val="Textodecomentrio"/>
    <w:link w:val="AssuntodocomentrioChar"/>
    <w:uiPriority w:val="99"/>
    <w:semiHidden/>
    <w:unhideWhenUsed/>
    <w:rsid w:val="00EF618F"/>
    <w:rPr>
      <w:b/>
      <w:bCs/>
    </w:rPr>
  </w:style>
  <w:style w:type="character" w:customStyle="1" w:styleId="AssuntodocomentrioChar">
    <w:name w:val="Assunto do comentário Char"/>
    <w:basedOn w:val="TextodecomentrioChar"/>
    <w:link w:val="Assuntodocomentrio"/>
    <w:uiPriority w:val="99"/>
    <w:semiHidden/>
    <w:rsid w:val="00EF618F"/>
    <w:rPr>
      <w:b/>
      <w:bCs/>
      <w:sz w:val="20"/>
      <w:szCs w:val="20"/>
    </w:rPr>
  </w:style>
  <w:style w:type="character" w:customStyle="1" w:styleId="UnresolvedMention">
    <w:name w:val="Unresolved Mention"/>
    <w:basedOn w:val="Fontepargpadro"/>
    <w:uiPriority w:val="99"/>
    <w:semiHidden/>
    <w:unhideWhenUsed/>
    <w:rsid w:val="007D59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C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F0298F"/>
    <w:pPr>
      <w:spacing w:before="100" w:beforeAutospacing="1" w:after="100" w:afterAutospacing="1" w:line="240" w:lineRule="auto"/>
      <w:ind w:firstLine="0"/>
      <w:jc w:val="left"/>
      <w:outlineLvl w:val="1"/>
    </w:pPr>
    <w:rPr>
      <w:b/>
      <w:bCs/>
      <w:sz w:val="36"/>
      <w:szCs w:val="36"/>
    </w:rPr>
  </w:style>
  <w:style w:type="paragraph" w:styleId="Ttulo3">
    <w:name w:val="heading 3"/>
    <w:basedOn w:val="Normal"/>
    <w:next w:val="Normal"/>
    <w:link w:val="Ttulo3Char"/>
    <w:uiPriority w:val="9"/>
    <w:semiHidden/>
    <w:unhideWhenUsed/>
    <w:qFormat/>
    <w:rsid w:val="00890293"/>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6B13B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3BB"/>
    <w:rPr>
      <w:sz w:val="20"/>
      <w:szCs w:val="20"/>
    </w:rPr>
  </w:style>
  <w:style w:type="character" w:styleId="Refdenotaderodap">
    <w:name w:val="footnote reference"/>
    <w:basedOn w:val="Fontepargpadro"/>
    <w:uiPriority w:val="99"/>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spacing w:line="240" w:lineRule="auto"/>
    </w:p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spacing w:line="240" w:lineRule="auto"/>
    </w:p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1A6C2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C21"/>
    <w:rPr>
      <w:rFonts w:ascii="Tahoma" w:hAnsi="Tahoma" w:cs="Tahoma"/>
      <w:sz w:val="16"/>
      <w:szCs w:val="16"/>
    </w:rPr>
  </w:style>
  <w:style w:type="paragraph" w:customStyle="1" w:styleId="paragraph">
    <w:name w:val="paragraph"/>
    <w:basedOn w:val="Normal"/>
    <w:rsid w:val="00D56E5C"/>
    <w:pPr>
      <w:spacing w:before="100" w:beforeAutospacing="1" w:after="100" w:afterAutospacing="1" w:line="240" w:lineRule="auto"/>
      <w:ind w:firstLine="0"/>
      <w:jc w:val="left"/>
    </w:pPr>
  </w:style>
  <w:style w:type="character" w:customStyle="1" w:styleId="normaltextrun">
    <w:name w:val="normaltextrun"/>
    <w:basedOn w:val="Fontepargpadro"/>
    <w:rsid w:val="00D56E5C"/>
  </w:style>
  <w:style w:type="character" w:customStyle="1" w:styleId="eop">
    <w:name w:val="eop"/>
    <w:basedOn w:val="Fontepargpadro"/>
    <w:rsid w:val="00D56E5C"/>
  </w:style>
  <w:style w:type="character" w:customStyle="1" w:styleId="spellingerror">
    <w:name w:val="spellingerror"/>
    <w:basedOn w:val="Fontepargpadro"/>
    <w:rsid w:val="00D56E5C"/>
  </w:style>
  <w:style w:type="character" w:customStyle="1" w:styleId="contextualspellingandgrammarerror">
    <w:name w:val="contextualspellingandgrammarerror"/>
    <w:basedOn w:val="Fontepargpadro"/>
    <w:rsid w:val="00D56E5C"/>
  </w:style>
  <w:style w:type="paragraph" w:styleId="NormalWeb">
    <w:name w:val="Normal (Web)"/>
    <w:basedOn w:val="Normal"/>
    <w:uiPriority w:val="99"/>
    <w:unhideWhenUsed/>
    <w:rsid w:val="00ED29DD"/>
    <w:pPr>
      <w:spacing w:before="100" w:beforeAutospacing="1" w:after="100" w:afterAutospacing="1" w:line="240" w:lineRule="auto"/>
      <w:ind w:firstLine="0"/>
      <w:jc w:val="left"/>
    </w:pPr>
  </w:style>
  <w:style w:type="character" w:styleId="Hyperlink">
    <w:name w:val="Hyperlink"/>
    <w:basedOn w:val="Fontepargpadro"/>
    <w:uiPriority w:val="99"/>
    <w:unhideWhenUsed/>
    <w:rsid w:val="00ED29DD"/>
    <w:rPr>
      <w:color w:val="0000FF"/>
      <w:u w:val="single"/>
    </w:rPr>
  </w:style>
  <w:style w:type="character" w:customStyle="1" w:styleId="Ttulo2Char">
    <w:name w:val="Título 2 Char"/>
    <w:basedOn w:val="Fontepargpadro"/>
    <w:link w:val="Ttulo2"/>
    <w:uiPriority w:val="9"/>
    <w:rsid w:val="00F0298F"/>
    <w:rPr>
      <w:rFonts w:eastAsia="Times New Roman" w:cs="Times New Roman"/>
      <w:b/>
      <w:bCs/>
      <w:sz w:val="36"/>
      <w:szCs w:val="36"/>
      <w:lang w:eastAsia="pt-BR"/>
    </w:rPr>
  </w:style>
  <w:style w:type="character" w:styleId="Forte">
    <w:name w:val="Strong"/>
    <w:basedOn w:val="Fontepargpadro"/>
    <w:uiPriority w:val="22"/>
    <w:qFormat/>
    <w:rsid w:val="00121DFA"/>
    <w:rPr>
      <w:b/>
      <w:bCs/>
    </w:rPr>
  </w:style>
  <w:style w:type="character" w:customStyle="1" w:styleId="a2alabel">
    <w:name w:val="a2a_label"/>
    <w:basedOn w:val="Fontepargpadro"/>
    <w:rsid w:val="00121DFA"/>
  </w:style>
  <w:style w:type="character" w:customStyle="1" w:styleId="Ttulo3Char">
    <w:name w:val="Título 3 Char"/>
    <w:basedOn w:val="Fontepargpadro"/>
    <w:link w:val="Ttulo3"/>
    <w:uiPriority w:val="9"/>
    <w:semiHidden/>
    <w:rsid w:val="00890293"/>
    <w:rPr>
      <w:rFonts w:asciiTheme="majorHAnsi" w:eastAsiaTheme="majorEastAsia" w:hAnsiTheme="majorHAnsi" w:cstheme="majorBidi"/>
      <w:color w:val="243F60" w:themeColor="accent1" w:themeShade="7F"/>
      <w:szCs w:val="24"/>
    </w:rPr>
  </w:style>
  <w:style w:type="paragraph" w:styleId="Pr-formataoHTML">
    <w:name w:val="HTML Preformatted"/>
    <w:basedOn w:val="Normal"/>
    <w:link w:val="Pr-formataoHTMLChar"/>
    <w:uiPriority w:val="99"/>
    <w:unhideWhenUsed/>
    <w:rsid w:val="009E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9E099A"/>
    <w:rPr>
      <w:rFonts w:ascii="Courier New" w:eastAsia="Times New Roman" w:hAnsi="Courier New" w:cs="Courier New"/>
      <w:sz w:val="20"/>
      <w:szCs w:val="20"/>
      <w:lang w:eastAsia="pt-BR"/>
    </w:rPr>
  </w:style>
  <w:style w:type="character" w:customStyle="1" w:styleId="a-text-bold">
    <w:name w:val="a-text-bold"/>
    <w:basedOn w:val="Fontepargpadro"/>
    <w:rsid w:val="003D6606"/>
  </w:style>
  <w:style w:type="paragraph" w:styleId="PargrafodaLista">
    <w:name w:val="List Paragraph"/>
    <w:basedOn w:val="Normal"/>
    <w:uiPriority w:val="34"/>
    <w:qFormat/>
    <w:rsid w:val="005B62F7"/>
    <w:pPr>
      <w:ind w:left="720"/>
      <w:contextualSpacing/>
    </w:pPr>
  </w:style>
  <w:style w:type="character" w:customStyle="1" w:styleId="MenoPendente1">
    <w:name w:val="Menção Pendente1"/>
    <w:basedOn w:val="Fontepargpadro"/>
    <w:uiPriority w:val="99"/>
    <w:semiHidden/>
    <w:unhideWhenUsed/>
    <w:rsid w:val="004528A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0" w:type="dxa"/>
        <w:left w:w="0" w:type="dxa"/>
        <w:bottom w:w="0" w:type="dxa"/>
        <w:right w:w="0" w:type="dxa"/>
      </w:tblCellMar>
    </w:tblPr>
  </w:style>
  <w:style w:type="table" w:customStyle="1" w:styleId="2">
    <w:name w:val="2"/>
    <w:basedOn w:val="TableNormal"/>
    <w:tblPr>
      <w:tblStyleRowBandSize w:val="1"/>
      <w:tblStyleColBandSize w:val="1"/>
      <w:tblCellMar>
        <w:top w:w="0" w:type="dxa"/>
        <w:left w:w="0" w:type="dxa"/>
        <w:bottom w:w="0" w:type="dxa"/>
        <w:right w:w="0" w:type="dxa"/>
      </w:tblCellMar>
    </w:tblPr>
  </w:style>
  <w:style w:type="table" w:customStyle="1" w:styleId="1">
    <w:name w:val="1"/>
    <w:basedOn w:val="TableNormal"/>
    <w:tblPr>
      <w:tblStyleRowBandSize w:val="1"/>
      <w:tblStyleColBandSize w:val="1"/>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EF618F"/>
    <w:rPr>
      <w:sz w:val="16"/>
      <w:szCs w:val="16"/>
    </w:rPr>
  </w:style>
  <w:style w:type="paragraph" w:styleId="Textodecomentrio">
    <w:name w:val="annotation text"/>
    <w:basedOn w:val="Normal"/>
    <w:link w:val="TextodecomentrioChar"/>
    <w:uiPriority w:val="99"/>
    <w:semiHidden/>
    <w:unhideWhenUsed/>
    <w:rsid w:val="00EF61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F618F"/>
    <w:rPr>
      <w:sz w:val="20"/>
      <w:szCs w:val="20"/>
    </w:rPr>
  </w:style>
  <w:style w:type="paragraph" w:styleId="Assuntodocomentrio">
    <w:name w:val="annotation subject"/>
    <w:basedOn w:val="Textodecomentrio"/>
    <w:next w:val="Textodecomentrio"/>
    <w:link w:val="AssuntodocomentrioChar"/>
    <w:uiPriority w:val="99"/>
    <w:semiHidden/>
    <w:unhideWhenUsed/>
    <w:rsid w:val="00EF618F"/>
    <w:rPr>
      <w:b/>
      <w:bCs/>
    </w:rPr>
  </w:style>
  <w:style w:type="character" w:customStyle="1" w:styleId="AssuntodocomentrioChar">
    <w:name w:val="Assunto do comentário Char"/>
    <w:basedOn w:val="TextodecomentrioChar"/>
    <w:link w:val="Assuntodocomentrio"/>
    <w:uiPriority w:val="99"/>
    <w:semiHidden/>
    <w:rsid w:val="00EF618F"/>
    <w:rPr>
      <w:b/>
      <w:bCs/>
      <w:sz w:val="20"/>
      <w:szCs w:val="20"/>
    </w:rPr>
  </w:style>
  <w:style w:type="character" w:customStyle="1" w:styleId="UnresolvedMention">
    <w:name w:val="Unresolved Mention"/>
    <w:basedOn w:val="Fontepargpadro"/>
    <w:uiPriority w:val="99"/>
    <w:semiHidden/>
    <w:unhideWhenUsed/>
    <w:rsid w:val="007D5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445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t.wikipedia.org/wiki/Administra%C3%A7%C3%A3o" TargetMode="External"/><Relationship Id="rId18" Type="http://schemas.openxmlformats.org/officeDocument/2006/relationships/hyperlink" Target="https://pt.wikipedia.org/wiki/Controle_(administra%C3%A7%C3%A3o)" TargetMode="External"/><Relationship Id="rId26" Type="http://schemas.openxmlformats.org/officeDocument/2006/relationships/hyperlink" Target="https://www.treasy.com.br/blog/utilizando-metas-smart-no-planejamento-financeiro-e-gestao-orcamentaria-de-sua-empresa" TargetMode="External"/><Relationship Id="rId39" Type="http://schemas.openxmlformats.org/officeDocument/2006/relationships/hyperlink" Target="https://www.treasy.com.br/blog/projecao-de-vendas" TargetMode="External"/><Relationship Id="rId21" Type="http://schemas.openxmlformats.org/officeDocument/2006/relationships/hyperlink" Target="https://www.treasy.com.br/blog/importancia-do-controller" TargetMode="External"/><Relationship Id="rId34" Type="http://schemas.openxmlformats.org/officeDocument/2006/relationships/hyperlink" Target="https://www.treasy.com.br/blog/dre-demonstrativo-de-resultados-do-exercicio" TargetMode="External"/><Relationship Id="rId42" Type="http://schemas.openxmlformats.org/officeDocument/2006/relationships/hyperlink" Target="https://www.treasy.com.br/blog/orcamento-de-investimentos" TargetMode="External"/><Relationship Id="rId47" Type="http://schemas.openxmlformats.org/officeDocument/2006/relationships/hyperlink" Target="https://idg.receita.fazenda.gov.br/dados/receitadata/estudos-e-tributarios-e-aduaneiros/estudos-e-estatisticas/carga-tributaria-no-brasil/29-10-2015-carga-tributaria-2014" TargetMode="External"/><Relationship Id="rId50" Type="http://schemas.openxmlformats.org/officeDocument/2006/relationships/header" Target="header2.xml"/><Relationship Id="rId55" Type="http://schemas.microsoft.com/office/2011/relationships/commentsExtended" Target="commentsExtended.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pt.wikipedia.org/wiki/Coordenar" TargetMode="External"/><Relationship Id="rId29" Type="http://schemas.openxmlformats.org/officeDocument/2006/relationships/hyperlink" Target="https://www.treasy.com.br/blog/rentabilidade-x-lucratividade-voce-sabe-a-diferenca" TargetMode="External"/><Relationship Id="rId11" Type="http://schemas.openxmlformats.org/officeDocument/2006/relationships/endnotes" Target="endnotes.xml"/><Relationship Id="rId24" Type="http://schemas.openxmlformats.org/officeDocument/2006/relationships/hyperlink" Target="https://www.treasy.com.br/blog/custos-x-despesas-saiba-a-diferenca" TargetMode="External"/><Relationship Id="rId32" Type="http://schemas.openxmlformats.org/officeDocument/2006/relationships/hyperlink" Target="https://www.treasy.com.br/blog/5-tomadas-de-decisao-gestao-orcamentaria-facilita-para-empresa" TargetMode="External"/><Relationship Id="rId37" Type="http://schemas.openxmlformats.org/officeDocument/2006/relationships/hyperlink" Target="https://www.treasy.com.br/blog/auditoria-interna-x-auditoria-externa" TargetMode="External"/><Relationship Id="rId40" Type="http://schemas.openxmlformats.org/officeDocument/2006/relationships/hyperlink" Target="https://www.treasy.com.br/blog/orcamento-de-custo-dos-produtos-vendidos" TargetMode="External"/><Relationship Id="rId45" Type="http://schemas.openxmlformats.org/officeDocument/2006/relationships/hyperlink" Target="https://www.amazon.com.br/s/ref=dp_byline_sr_book_1?ie=UTF8&amp;field-author=Martinho+Isnard+Ribeiro+de+Almeida&amp;text=Martinho+Isnard+Ribeiro+de+Almeida&amp;sort=relevancerank&amp;search-alias=stripbooks" TargetMode="External"/><Relationship Id="rId53"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footnotes" Target="footnotes.xml"/><Relationship Id="rId19" Type="http://schemas.openxmlformats.org/officeDocument/2006/relationships/hyperlink" Target="https://pt.wikipedia.org/wiki/POCCC" TargetMode="External"/><Relationship Id="rId31" Type="http://schemas.openxmlformats.org/officeDocument/2006/relationships/hyperlink" Target="https://www.treasy.com.br/blog/acompanhamento-orcamentario-planejado-x-realizado-x-historico" TargetMode="External"/><Relationship Id="rId44" Type="http://schemas.openxmlformats.org/officeDocument/2006/relationships/hyperlink" Target="https://www.equals.com.br/aplicativos-gestao-financeira/"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t.wikipedia.org/wiki/Planejar" TargetMode="External"/><Relationship Id="rId22" Type="http://schemas.openxmlformats.org/officeDocument/2006/relationships/hyperlink" Target="http://materiais.treasy.com.br/entrevista-daniel-fernandes-ferreira-filho" TargetMode="External"/><Relationship Id="rId27" Type="http://schemas.openxmlformats.org/officeDocument/2006/relationships/hyperlink" Target="https://www.treasy.com.br/blog/como-economizar-tempo-na-elaboracao-de-relatorios-gerenciais" TargetMode="External"/><Relationship Id="rId30" Type="http://schemas.openxmlformats.org/officeDocument/2006/relationships/hyperlink" Target="https://www.treasy.com.br/blog/guia-para-analise-de-viabilidade-de-investimentos-operacionais" TargetMode="External"/><Relationship Id="rId35" Type="http://schemas.openxmlformats.org/officeDocument/2006/relationships/hyperlink" Target="https://www.treasy.com.br/blog/demonstrativo-de-fluxo-de-caixa" TargetMode="External"/><Relationship Id="rId43" Type="http://schemas.openxmlformats.org/officeDocument/2006/relationships/hyperlink" Target="https://www.equals.com.br/como-a-tecnologia-pode-impactar-empresas/" TargetMode="External"/><Relationship Id="rId48" Type="http://schemas.openxmlformats.org/officeDocument/2006/relationships/hyperlink" Target="https://blog.omie.com.br/blog/vantagens-contratar-bpo-financeiro"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pt.wikipedia.org/wiki/Comando" TargetMode="External"/><Relationship Id="rId25" Type="http://schemas.openxmlformats.org/officeDocument/2006/relationships/hyperlink" Target="https://www.treasy.com.br/blog/projecao-de-fluxo-de-caixa" TargetMode="External"/><Relationship Id="rId33" Type="http://schemas.openxmlformats.org/officeDocument/2006/relationships/hyperlink" Target="https://www.treasy.com.br/blog/balanco-patrimonial" TargetMode="External"/><Relationship Id="rId38" Type="http://schemas.openxmlformats.org/officeDocument/2006/relationships/hyperlink" Target="https://www.treasy.com.br/blog/compliance" TargetMode="External"/><Relationship Id="rId46" Type="http://schemas.openxmlformats.org/officeDocument/2006/relationships/hyperlink" Target="https://idg.receita.fazenda.gov.br/dados/receitadata/estudos-e-tributarios-e-aduaneiros/estudos-e-estatisticas/carga-tributaria-no-brasil/29-10-2015-carga-tributaria-2014" TargetMode="External"/><Relationship Id="rId20" Type="http://schemas.openxmlformats.org/officeDocument/2006/relationships/comments" Target="comments.xml"/><Relationship Id="rId41" Type="http://schemas.openxmlformats.org/officeDocument/2006/relationships/hyperlink" Target="https://www.treasy.com.br/blog/custos-x-despesas-saiba-a-diferenca"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t.wikipedia.org/wiki/Organizar" TargetMode="External"/><Relationship Id="rId23" Type="http://schemas.openxmlformats.org/officeDocument/2006/relationships/hyperlink" Target="http://materiais.treasy.com.br/entrevista-daniel-fernandes-ferreira-filho" TargetMode="External"/><Relationship Id="rId28" Type="http://schemas.openxmlformats.org/officeDocument/2006/relationships/hyperlink" Target="https://www.treasy.com.br/blog/5-dicas-para-elaborar-um-orcamento-eficiente" TargetMode="External"/><Relationship Id="rId36" Type="http://schemas.openxmlformats.org/officeDocument/2006/relationships/hyperlink" Target="https://www.treasy.com.br/blog/acompanhamento-orcamentario-planejado-x-realizado-x-historico" TargetMode="External"/><Relationship Id="rId49" Type="http://schemas.openxmlformats.org/officeDocument/2006/relationships/hyperlink" Target="https://www.heflo.com/pt-br/gerenciar-negocios/bpo-business-process-outsourcing/23/11/20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WwF8MhyIPA2/VOnpMIkXzC6UA==">AMUW2mWqkzOUphcMy67KRNu02j+gNedwnMhEiX4yb4hdJXvxkTuIMwMWasSO6eB8DiUxLDprXV3ooBPMBT26hZfAcIYOQgIEQXYQpHbUB/wBq8KeNqKlZzM=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03C67410C5DD348A4A9D9262374A6BE" ma:contentTypeVersion="2" ma:contentTypeDescription="Crie um novo documento." ma:contentTypeScope="" ma:versionID="1ad4ac245c97f4c69cff99ddd1c91c8e">
  <xsd:schema xmlns:xsd="http://www.w3.org/2001/XMLSchema" xmlns:xs="http://www.w3.org/2001/XMLSchema" xmlns:p="http://schemas.microsoft.com/office/2006/metadata/properties" xmlns:ns2="5d89b135-081c-4bdd-a6ed-00c927258c2e" targetNamespace="http://schemas.microsoft.com/office/2006/metadata/properties" ma:root="true" ma:fieldsID="8fe8051fae7b095ed89c321782375343" ns2:_="">
    <xsd:import namespace="5d89b135-081c-4bdd-a6ed-00c927258c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b135-081c-4bdd-a6ed-00c927258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D5CF77-1CB2-4596-B6BB-119DAD7AB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b135-081c-4bdd-a6ed-00c927258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50725-97DD-4EFA-8AB3-8419C2783BF4}">
  <ds:schemaRefs>
    <ds:schemaRef ds:uri="http://schemas.microsoft.com/sharepoint/v3/contenttype/forms"/>
  </ds:schemaRefs>
</ds:datastoreItem>
</file>

<file path=customXml/itemProps4.xml><?xml version="1.0" encoding="utf-8"?>
<ds:datastoreItem xmlns:ds="http://schemas.openxmlformats.org/officeDocument/2006/customXml" ds:itemID="{EA704270-0C4F-4AC2-A60C-8609C6007047}">
  <ds:schemaRefs>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5d89b135-081c-4bdd-a6ed-00c927258c2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5882</Words>
  <Characters>31766</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37573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roberta rodrigues</cp:lastModifiedBy>
  <cp:revision>2</cp:revision>
  <dcterms:created xsi:type="dcterms:W3CDTF">2021-04-09T15:18:00Z</dcterms:created>
  <dcterms:modified xsi:type="dcterms:W3CDTF">2021-04-09T15:18:00Z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0x010100F03C67410C5DD348A4A9D9262374A6BE</vt:lpwstr>
  </property>
</Properties>
</file>