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3972A" w14:textId="77777777" w:rsidR="008E21E0" w:rsidRPr="00CB4CAF" w:rsidRDefault="008E21E0" w:rsidP="008E21E0">
      <w:pPr>
        <w:spacing w:line="240" w:lineRule="auto"/>
        <w:jc w:val="center"/>
        <w:rPr>
          <w:rFonts w:ascii="Times New Roman" w:hAnsi="Times New Roman" w:cs="Times New Roman"/>
          <w:sz w:val="24"/>
          <w:szCs w:val="24"/>
        </w:rPr>
      </w:pPr>
      <w:r w:rsidRPr="00CB4CAF">
        <w:rPr>
          <w:rFonts w:ascii="Times New Roman" w:hAnsi="Times New Roman" w:cs="Times New Roman"/>
          <w:sz w:val="24"/>
          <w:szCs w:val="24"/>
        </w:rPr>
        <w:t>PONTIFÍCIA UNIVERSIDADE CATÓLICA DE GOIÁS</w:t>
      </w:r>
    </w:p>
    <w:p w14:paraId="599AF60E" w14:textId="77777777" w:rsidR="008E21E0" w:rsidRPr="00CB4CAF" w:rsidRDefault="008E21E0" w:rsidP="008E21E0">
      <w:pPr>
        <w:spacing w:line="240" w:lineRule="auto"/>
        <w:jc w:val="center"/>
        <w:rPr>
          <w:rFonts w:ascii="Times New Roman" w:hAnsi="Times New Roman" w:cs="Times New Roman"/>
          <w:sz w:val="24"/>
          <w:szCs w:val="24"/>
        </w:rPr>
      </w:pPr>
      <w:r w:rsidRPr="00CB4CAF">
        <w:rPr>
          <w:rFonts w:ascii="Times New Roman" w:hAnsi="Times New Roman" w:cs="Times New Roman"/>
          <w:sz w:val="24"/>
          <w:szCs w:val="24"/>
        </w:rPr>
        <w:t>ESCOLA DE CIÊNCIAS SOCIAIS E DA SAÚDE</w:t>
      </w:r>
    </w:p>
    <w:p w14:paraId="28DE6216" w14:textId="77777777" w:rsidR="008E21E0" w:rsidRPr="00CB4CAF" w:rsidRDefault="008E21E0" w:rsidP="008E21E0">
      <w:pPr>
        <w:spacing w:line="240" w:lineRule="auto"/>
        <w:jc w:val="center"/>
        <w:rPr>
          <w:rFonts w:ascii="Times New Roman" w:hAnsi="Times New Roman" w:cs="Times New Roman"/>
          <w:sz w:val="24"/>
          <w:szCs w:val="24"/>
        </w:rPr>
      </w:pPr>
      <w:r w:rsidRPr="00CB4CAF">
        <w:rPr>
          <w:rFonts w:ascii="Times New Roman" w:hAnsi="Times New Roman" w:cs="Times New Roman"/>
          <w:sz w:val="24"/>
          <w:szCs w:val="24"/>
        </w:rPr>
        <w:t>CURSO DE ENFERMAGEM</w:t>
      </w:r>
    </w:p>
    <w:p w14:paraId="7665A827" w14:textId="77777777" w:rsidR="008E21E0" w:rsidRPr="00CB4CAF" w:rsidRDefault="008E21E0" w:rsidP="008E21E0">
      <w:pPr>
        <w:spacing w:line="360" w:lineRule="auto"/>
        <w:jc w:val="center"/>
        <w:rPr>
          <w:rFonts w:ascii="Times New Roman" w:hAnsi="Times New Roman" w:cs="Times New Roman"/>
          <w:b/>
          <w:sz w:val="24"/>
          <w:szCs w:val="24"/>
        </w:rPr>
      </w:pPr>
    </w:p>
    <w:p w14:paraId="34F0C8EB" w14:textId="77777777" w:rsidR="008E21E0" w:rsidRPr="00CB4CAF" w:rsidRDefault="008E21E0" w:rsidP="008E21E0">
      <w:pPr>
        <w:spacing w:line="360" w:lineRule="auto"/>
        <w:jc w:val="center"/>
        <w:rPr>
          <w:rFonts w:ascii="Times New Roman" w:hAnsi="Times New Roman" w:cs="Times New Roman"/>
          <w:b/>
          <w:sz w:val="24"/>
          <w:szCs w:val="24"/>
        </w:rPr>
      </w:pPr>
    </w:p>
    <w:p w14:paraId="1458B6D1" w14:textId="77777777" w:rsidR="008E21E0" w:rsidRPr="00CB4CAF" w:rsidRDefault="008E21E0" w:rsidP="008E21E0">
      <w:pPr>
        <w:spacing w:line="360" w:lineRule="auto"/>
        <w:jc w:val="center"/>
        <w:rPr>
          <w:rFonts w:ascii="Times New Roman" w:hAnsi="Times New Roman" w:cs="Times New Roman"/>
          <w:sz w:val="24"/>
          <w:szCs w:val="24"/>
        </w:rPr>
      </w:pPr>
    </w:p>
    <w:p w14:paraId="2A6A226E" w14:textId="77777777" w:rsidR="008E21E0" w:rsidRPr="00CB4CAF"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FELIPE LIMA RODRIGUES BRITO</w:t>
      </w:r>
    </w:p>
    <w:p w14:paraId="44B799C5" w14:textId="77777777" w:rsidR="008E21E0" w:rsidRPr="00CB4CAF"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LISA WILHELMS SANTOS</w:t>
      </w:r>
    </w:p>
    <w:p w14:paraId="5293032A" w14:textId="77777777" w:rsidR="008E21E0" w:rsidRPr="00CB4CAF" w:rsidRDefault="008E21E0" w:rsidP="008E21E0">
      <w:pPr>
        <w:spacing w:line="360" w:lineRule="auto"/>
        <w:jc w:val="center"/>
        <w:rPr>
          <w:rFonts w:ascii="Times New Roman" w:hAnsi="Times New Roman" w:cs="Times New Roman"/>
          <w:sz w:val="24"/>
          <w:szCs w:val="24"/>
        </w:rPr>
      </w:pPr>
    </w:p>
    <w:p w14:paraId="6CED51F9" w14:textId="77777777" w:rsidR="008E21E0" w:rsidRPr="00CB4CAF" w:rsidRDefault="008E21E0" w:rsidP="008E21E0">
      <w:pPr>
        <w:spacing w:line="360" w:lineRule="auto"/>
        <w:jc w:val="center"/>
        <w:rPr>
          <w:rFonts w:ascii="Times New Roman" w:hAnsi="Times New Roman" w:cs="Times New Roman"/>
          <w:sz w:val="24"/>
          <w:szCs w:val="24"/>
        </w:rPr>
      </w:pPr>
    </w:p>
    <w:p w14:paraId="676EB6FD" w14:textId="77777777" w:rsidR="008E21E0" w:rsidRPr="00CB4CAF" w:rsidRDefault="008E21E0" w:rsidP="008E21E0">
      <w:pPr>
        <w:spacing w:line="360" w:lineRule="auto"/>
        <w:jc w:val="center"/>
        <w:rPr>
          <w:rFonts w:ascii="Times New Roman" w:hAnsi="Times New Roman" w:cs="Times New Roman"/>
          <w:sz w:val="24"/>
          <w:szCs w:val="24"/>
        </w:rPr>
      </w:pPr>
    </w:p>
    <w:p w14:paraId="1D6EF9BB" w14:textId="77777777" w:rsidR="008E21E0" w:rsidRPr="00CB4CAF" w:rsidRDefault="008E21E0" w:rsidP="008E21E0">
      <w:pPr>
        <w:spacing w:line="360" w:lineRule="auto"/>
        <w:jc w:val="center"/>
        <w:rPr>
          <w:rFonts w:ascii="Times New Roman" w:hAnsi="Times New Roman" w:cs="Times New Roman"/>
          <w:sz w:val="24"/>
          <w:szCs w:val="24"/>
        </w:rPr>
      </w:pPr>
    </w:p>
    <w:p w14:paraId="456F2B0A" w14:textId="77777777" w:rsidR="008E21E0" w:rsidRPr="00CB4CAF" w:rsidRDefault="008E21E0" w:rsidP="008E21E0">
      <w:pPr>
        <w:spacing w:after="0" w:line="360" w:lineRule="auto"/>
        <w:jc w:val="center"/>
        <w:rPr>
          <w:rFonts w:ascii="Times New Roman" w:hAnsi="Times New Roman" w:cs="Times New Roman"/>
          <w:b/>
          <w:bCs/>
          <w:sz w:val="24"/>
          <w:szCs w:val="24"/>
        </w:rPr>
      </w:pPr>
      <w:r w:rsidRPr="00CB4CAF">
        <w:rPr>
          <w:rFonts w:ascii="Times New Roman" w:hAnsi="Times New Roman" w:cs="Times New Roman"/>
          <w:b/>
          <w:bCs/>
          <w:sz w:val="24"/>
          <w:szCs w:val="24"/>
        </w:rPr>
        <w:t>DISTRIBUIÇÃO TEMPORAL DAS INTERNAÇÕES POR ACIDENTE VASCULAR ENCEFÁLICO ISQUÊMICO (AVCI) NAS CAPITAIS BRASILEIRAS.</w:t>
      </w:r>
    </w:p>
    <w:p w14:paraId="54D2E9A3" w14:textId="77777777" w:rsidR="008E21E0" w:rsidRPr="00CB4CAF" w:rsidRDefault="008E21E0" w:rsidP="008E21E0">
      <w:pPr>
        <w:spacing w:line="360" w:lineRule="auto"/>
        <w:jc w:val="center"/>
        <w:rPr>
          <w:rFonts w:ascii="Times New Roman" w:hAnsi="Times New Roman" w:cs="Times New Roman"/>
          <w:b/>
          <w:sz w:val="24"/>
          <w:szCs w:val="24"/>
        </w:rPr>
      </w:pPr>
    </w:p>
    <w:p w14:paraId="3A59E53C" w14:textId="77777777" w:rsidR="008E21E0" w:rsidRPr="00CB4CAF" w:rsidRDefault="008E21E0" w:rsidP="008E21E0">
      <w:pPr>
        <w:spacing w:line="360" w:lineRule="auto"/>
        <w:jc w:val="center"/>
        <w:rPr>
          <w:rFonts w:ascii="Times New Roman" w:hAnsi="Times New Roman" w:cs="Times New Roman"/>
          <w:b/>
          <w:sz w:val="24"/>
          <w:szCs w:val="24"/>
        </w:rPr>
      </w:pPr>
    </w:p>
    <w:p w14:paraId="25BC1287" w14:textId="77777777" w:rsidR="008E21E0" w:rsidRPr="00CB4CAF" w:rsidRDefault="008E21E0" w:rsidP="008E21E0">
      <w:pPr>
        <w:spacing w:line="360" w:lineRule="auto"/>
        <w:jc w:val="center"/>
        <w:rPr>
          <w:rFonts w:ascii="Times New Roman" w:hAnsi="Times New Roman" w:cs="Times New Roman"/>
          <w:b/>
          <w:sz w:val="24"/>
          <w:szCs w:val="24"/>
        </w:rPr>
      </w:pPr>
    </w:p>
    <w:p w14:paraId="3B1F95D1" w14:textId="77777777" w:rsidR="008E21E0" w:rsidRPr="00CB4CAF" w:rsidRDefault="008E21E0" w:rsidP="008E21E0">
      <w:pPr>
        <w:spacing w:line="360" w:lineRule="auto"/>
        <w:jc w:val="center"/>
        <w:rPr>
          <w:rFonts w:ascii="Times New Roman" w:hAnsi="Times New Roman" w:cs="Times New Roman"/>
          <w:b/>
          <w:sz w:val="24"/>
          <w:szCs w:val="24"/>
        </w:rPr>
      </w:pPr>
    </w:p>
    <w:p w14:paraId="45C3456C" w14:textId="77777777" w:rsidR="008E21E0" w:rsidRPr="00CB4CAF" w:rsidRDefault="008E21E0" w:rsidP="008E21E0">
      <w:pPr>
        <w:spacing w:line="360" w:lineRule="auto"/>
        <w:jc w:val="center"/>
        <w:rPr>
          <w:rFonts w:ascii="Times New Roman" w:hAnsi="Times New Roman" w:cs="Times New Roman"/>
          <w:b/>
          <w:sz w:val="24"/>
          <w:szCs w:val="24"/>
        </w:rPr>
      </w:pPr>
    </w:p>
    <w:p w14:paraId="6F4B198C" w14:textId="77777777" w:rsidR="008E21E0" w:rsidRPr="00CB4CAF" w:rsidRDefault="008E21E0" w:rsidP="008E21E0">
      <w:pPr>
        <w:spacing w:line="360" w:lineRule="auto"/>
        <w:jc w:val="center"/>
        <w:rPr>
          <w:rFonts w:ascii="Times New Roman" w:hAnsi="Times New Roman" w:cs="Times New Roman"/>
          <w:b/>
          <w:sz w:val="24"/>
          <w:szCs w:val="24"/>
        </w:rPr>
      </w:pPr>
    </w:p>
    <w:p w14:paraId="2F1FFD7B" w14:textId="77777777" w:rsidR="008E21E0" w:rsidRPr="00CB4CAF" w:rsidRDefault="008E21E0" w:rsidP="007A732E">
      <w:pPr>
        <w:spacing w:line="360" w:lineRule="auto"/>
        <w:rPr>
          <w:rFonts w:ascii="Times New Roman" w:hAnsi="Times New Roman" w:cs="Times New Roman"/>
          <w:b/>
          <w:sz w:val="24"/>
          <w:szCs w:val="24"/>
        </w:rPr>
      </w:pPr>
    </w:p>
    <w:p w14:paraId="794C27A1" w14:textId="77777777" w:rsidR="008E21E0" w:rsidRPr="00CB4CAF"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Goiânia-Goiás</w:t>
      </w:r>
    </w:p>
    <w:p w14:paraId="7999446B" w14:textId="77777777" w:rsidR="008E21E0"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2020</w:t>
      </w:r>
    </w:p>
    <w:p w14:paraId="07E2C3AC" w14:textId="77777777" w:rsidR="008E21E0" w:rsidRDefault="008E21E0">
      <w:pPr>
        <w:rPr>
          <w:rFonts w:ascii="Times New Roman" w:hAnsi="Times New Roman" w:cs="Times New Roman"/>
          <w:sz w:val="24"/>
          <w:szCs w:val="24"/>
        </w:rPr>
      </w:pPr>
      <w:r>
        <w:rPr>
          <w:rFonts w:ascii="Times New Roman" w:hAnsi="Times New Roman" w:cs="Times New Roman"/>
          <w:sz w:val="24"/>
          <w:szCs w:val="24"/>
        </w:rPr>
        <w:br w:type="page"/>
      </w:r>
    </w:p>
    <w:p w14:paraId="21794845" w14:textId="77777777" w:rsidR="008E21E0" w:rsidRPr="00CB4CAF"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lastRenderedPageBreak/>
        <w:t>FELIPE LIMA RODRIGUES BRITO</w:t>
      </w:r>
    </w:p>
    <w:p w14:paraId="44D64E0A" w14:textId="77777777" w:rsidR="008E21E0" w:rsidRPr="00CB4CAF" w:rsidRDefault="008E21E0" w:rsidP="008E21E0">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LISA WILHELMS SANTOS</w:t>
      </w:r>
    </w:p>
    <w:p w14:paraId="6C7CC0B4" w14:textId="77777777" w:rsidR="008E21E0" w:rsidRPr="00CB4CAF" w:rsidRDefault="008E21E0" w:rsidP="008E21E0">
      <w:pPr>
        <w:spacing w:line="360" w:lineRule="auto"/>
        <w:jc w:val="center"/>
        <w:rPr>
          <w:rFonts w:ascii="Times New Roman" w:hAnsi="Times New Roman" w:cs="Times New Roman"/>
          <w:b/>
          <w:sz w:val="24"/>
          <w:szCs w:val="24"/>
        </w:rPr>
      </w:pPr>
    </w:p>
    <w:p w14:paraId="08F9A8E3" w14:textId="77777777" w:rsidR="008E21E0" w:rsidRPr="00CB4CAF" w:rsidRDefault="008E21E0" w:rsidP="008E21E0">
      <w:pPr>
        <w:spacing w:line="360" w:lineRule="auto"/>
        <w:jc w:val="center"/>
        <w:rPr>
          <w:rFonts w:ascii="Times New Roman" w:hAnsi="Times New Roman" w:cs="Times New Roman"/>
          <w:sz w:val="24"/>
          <w:szCs w:val="24"/>
        </w:rPr>
      </w:pPr>
    </w:p>
    <w:p w14:paraId="6CD0CABA" w14:textId="77777777" w:rsidR="008E21E0" w:rsidRPr="00CB4CAF" w:rsidRDefault="008E21E0" w:rsidP="008E21E0">
      <w:pPr>
        <w:spacing w:line="360" w:lineRule="auto"/>
        <w:jc w:val="center"/>
        <w:rPr>
          <w:rFonts w:ascii="Times New Roman" w:hAnsi="Times New Roman" w:cs="Times New Roman"/>
          <w:sz w:val="24"/>
          <w:szCs w:val="24"/>
        </w:rPr>
      </w:pPr>
    </w:p>
    <w:p w14:paraId="20FE3F9A" w14:textId="77777777" w:rsidR="008E21E0" w:rsidRPr="00CB4CAF" w:rsidRDefault="008E21E0" w:rsidP="008E21E0">
      <w:pPr>
        <w:spacing w:line="360" w:lineRule="auto"/>
        <w:jc w:val="center"/>
        <w:rPr>
          <w:rFonts w:ascii="Times New Roman" w:hAnsi="Times New Roman" w:cs="Times New Roman"/>
          <w:sz w:val="24"/>
          <w:szCs w:val="24"/>
        </w:rPr>
      </w:pPr>
    </w:p>
    <w:p w14:paraId="54DABE80" w14:textId="77777777" w:rsidR="008E21E0" w:rsidRPr="00CB4CAF" w:rsidRDefault="008E21E0" w:rsidP="008E21E0">
      <w:pPr>
        <w:spacing w:line="360" w:lineRule="auto"/>
        <w:rPr>
          <w:rFonts w:ascii="Times New Roman" w:hAnsi="Times New Roman" w:cs="Times New Roman"/>
          <w:sz w:val="24"/>
          <w:szCs w:val="24"/>
        </w:rPr>
      </w:pPr>
    </w:p>
    <w:p w14:paraId="66CB203F" w14:textId="77777777" w:rsidR="008E21E0" w:rsidRPr="00CB4CAF" w:rsidRDefault="008E21E0" w:rsidP="008E21E0">
      <w:pPr>
        <w:spacing w:line="360" w:lineRule="auto"/>
        <w:jc w:val="center"/>
        <w:rPr>
          <w:rFonts w:ascii="Times New Roman" w:hAnsi="Times New Roman" w:cs="Times New Roman"/>
          <w:sz w:val="24"/>
          <w:szCs w:val="24"/>
        </w:rPr>
      </w:pPr>
    </w:p>
    <w:p w14:paraId="19A0F25F" w14:textId="77777777" w:rsidR="008E21E0" w:rsidRPr="00CB4CAF" w:rsidRDefault="008E21E0" w:rsidP="008E21E0">
      <w:pPr>
        <w:spacing w:after="0" w:line="360" w:lineRule="auto"/>
        <w:jc w:val="center"/>
        <w:rPr>
          <w:rFonts w:ascii="Times New Roman" w:hAnsi="Times New Roman" w:cs="Times New Roman"/>
          <w:b/>
          <w:bCs/>
          <w:sz w:val="24"/>
          <w:szCs w:val="24"/>
        </w:rPr>
      </w:pPr>
      <w:r w:rsidRPr="00CB4CAF">
        <w:rPr>
          <w:rFonts w:ascii="Times New Roman" w:hAnsi="Times New Roman" w:cs="Times New Roman"/>
          <w:b/>
          <w:bCs/>
          <w:sz w:val="24"/>
          <w:szCs w:val="24"/>
        </w:rPr>
        <w:t>DISTRIBUIÇÃO TEMPORAL DAS INTERNAÇÕES POR ACIDENTE VASCULAR ENCEFÁLICO ISQUÊMICO (AVCI) NAS CAPITAIS BRASILEIRAS.</w:t>
      </w:r>
    </w:p>
    <w:p w14:paraId="4E7EE60D" w14:textId="77777777" w:rsidR="008E21E0" w:rsidRPr="00CB4CAF" w:rsidRDefault="008E21E0" w:rsidP="008E21E0">
      <w:pPr>
        <w:spacing w:line="360" w:lineRule="auto"/>
        <w:ind w:left="3969"/>
        <w:jc w:val="both"/>
        <w:rPr>
          <w:rFonts w:ascii="Times New Roman" w:hAnsi="Times New Roman" w:cs="Times New Roman"/>
          <w:b/>
          <w:sz w:val="24"/>
          <w:szCs w:val="24"/>
        </w:rPr>
      </w:pPr>
    </w:p>
    <w:p w14:paraId="754C5BC2" w14:textId="77777777" w:rsidR="008E21E0" w:rsidRPr="006728D9" w:rsidRDefault="008E21E0" w:rsidP="008E21E0">
      <w:pPr>
        <w:spacing w:line="360" w:lineRule="auto"/>
        <w:ind w:left="3969"/>
        <w:jc w:val="both"/>
        <w:rPr>
          <w:rFonts w:ascii="Times New Roman" w:hAnsi="Times New Roman" w:cs="Times New Roman"/>
          <w:b/>
          <w:color w:val="FF0000"/>
          <w:sz w:val="24"/>
          <w:szCs w:val="24"/>
        </w:rPr>
      </w:pPr>
    </w:p>
    <w:p w14:paraId="0D6915EB" w14:textId="77777777" w:rsidR="00403E43" w:rsidRDefault="00403E43" w:rsidP="008E21E0">
      <w:pPr>
        <w:spacing w:line="240" w:lineRule="auto"/>
        <w:ind w:left="3969"/>
        <w:jc w:val="both"/>
        <w:rPr>
          <w:rFonts w:ascii="Times New Roman" w:hAnsi="Times New Roman" w:cs="Times New Roman"/>
          <w:sz w:val="24"/>
          <w:szCs w:val="24"/>
        </w:rPr>
      </w:pPr>
      <w:r w:rsidRPr="00403E43">
        <w:rPr>
          <w:rFonts w:ascii="Times New Roman" w:hAnsi="Times New Roman" w:cs="Times New Roman"/>
          <w:sz w:val="24"/>
          <w:szCs w:val="24"/>
        </w:rPr>
        <w:t>Trabalho apresentado a disciplina de Trabalho de Conclusão de Curso III do Curso de Graduação em Enfermagem da Escola de Ciências Sociais e da Saúde da Pontifícia Universidade Católica de Goiás como requisito parcial para obtenção do grau de Bacharelado em Enfermagem.</w:t>
      </w:r>
    </w:p>
    <w:p w14:paraId="137A9657" w14:textId="77777777" w:rsidR="008E21E0" w:rsidRPr="00CB4CAF" w:rsidRDefault="008E21E0" w:rsidP="008E21E0">
      <w:pPr>
        <w:spacing w:line="240" w:lineRule="auto"/>
        <w:ind w:left="3969"/>
        <w:jc w:val="both"/>
        <w:rPr>
          <w:rFonts w:ascii="Times New Roman" w:hAnsi="Times New Roman" w:cs="Times New Roman"/>
          <w:sz w:val="24"/>
          <w:szCs w:val="24"/>
        </w:rPr>
      </w:pPr>
      <w:r w:rsidRPr="00CB4CAF">
        <w:rPr>
          <w:rFonts w:ascii="Times New Roman" w:hAnsi="Times New Roman" w:cs="Times New Roman"/>
          <w:sz w:val="24"/>
          <w:szCs w:val="24"/>
        </w:rPr>
        <w:t>Orientadora: Prof. Dr. Silvio José de Queiroz</w:t>
      </w:r>
    </w:p>
    <w:p w14:paraId="60E64366" w14:textId="77777777" w:rsidR="008E21E0" w:rsidRPr="00CB4CAF" w:rsidRDefault="008E21E0" w:rsidP="007A732E">
      <w:pPr>
        <w:spacing w:line="360" w:lineRule="auto"/>
        <w:jc w:val="center"/>
        <w:rPr>
          <w:rFonts w:ascii="Times New Roman" w:hAnsi="Times New Roman" w:cs="Times New Roman"/>
          <w:b/>
          <w:sz w:val="24"/>
          <w:szCs w:val="24"/>
        </w:rPr>
      </w:pPr>
    </w:p>
    <w:p w14:paraId="7CB477F1" w14:textId="77777777" w:rsidR="008E21E0" w:rsidRPr="00CB4CAF" w:rsidRDefault="008E21E0" w:rsidP="00567B93">
      <w:pPr>
        <w:spacing w:line="360" w:lineRule="auto"/>
        <w:rPr>
          <w:rFonts w:ascii="Times New Roman" w:hAnsi="Times New Roman" w:cs="Times New Roman"/>
          <w:b/>
          <w:sz w:val="24"/>
          <w:szCs w:val="24"/>
        </w:rPr>
      </w:pPr>
    </w:p>
    <w:p w14:paraId="326A5B3A" w14:textId="77777777" w:rsidR="008E21E0" w:rsidRPr="00CB4CAF" w:rsidRDefault="008E21E0" w:rsidP="007A732E">
      <w:pPr>
        <w:spacing w:line="360" w:lineRule="auto"/>
        <w:jc w:val="center"/>
        <w:rPr>
          <w:rFonts w:ascii="Times New Roman" w:hAnsi="Times New Roman" w:cs="Times New Roman"/>
          <w:b/>
          <w:sz w:val="24"/>
          <w:szCs w:val="24"/>
        </w:rPr>
      </w:pPr>
    </w:p>
    <w:p w14:paraId="353A9185" w14:textId="77777777" w:rsidR="008E21E0" w:rsidRDefault="008E21E0" w:rsidP="007A732E">
      <w:pPr>
        <w:spacing w:line="360" w:lineRule="auto"/>
        <w:jc w:val="center"/>
        <w:rPr>
          <w:rFonts w:ascii="Times New Roman" w:hAnsi="Times New Roman" w:cs="Times New Roman"/>
          <w:b/>
          <w:sz w:val="24"/>
          <w:szCs w:val="24"/>
        </w:rPr>
      </w:pPr>
    </w:p>
    <w:p w14:paraId="22ED5FCE" w14:textId="77777777" w:rsidR="0024026A" w:rsidRPr="00CB4CAF" w:rsidRDefault="0024026A" w:rsidP="0024026A">
      <w:pPr>
        <w:spacing w:line="360" w:lineRule="auto"/>
        <w:jc w:val="center"/>
        <w:rPr>
          <w:rFonts w:ascii="Times New Roman" w:hAnsi="Times New Roman" w:cs="Times New Roman"/>
          <w:b/>
          <w:sz w:val="24"/>
          <w:szCs w:val="24"/>
        </w:rPr>
      </w:pPr>
    </w:p>
    <w:p w14:paraId="07811611" w14:textId="77777777" w:rsidR="0024026A" w:rsidRPr="00CB4CAF" w:rsidRDefault="0024026A" w:rsidP="00567B93">
      <w:pPr>
        <w:spacing w:line="360" w:lineRule="auto"/>
        <w:rPr>
          <w:rFonts w:ascii="Times New Roman" w:hAnsi="Times New Roman" w:cs="Times New Roman"/>
          <w:b/>
          <w:sz w:val="24"/>
          <w:szCs w:val="24"/>
        </w:rPr>
      </w:pPr>
    </w:p>
    <w:p w14:paraId="7E382E70" w14:textId="77777777" w:rsidR="008E21E0" w:rsidRPr="00CB4CAF" w:rsidRDefault="008E21E0" w:rsidP="007A732E">
      <w:pPr>
        <w:spacing w:line="360" w:lineRule="auto"/>
        <w:jc w:val="center"/>
        <w:rPr>
          <w:rFonts w:ascii="Times New Roman" w:hAnsi="Times New Roman" w:cs="Times New Roman"/>
          <w:sz w:val="24"/>
          <w:szCs w:val="24"/>
        </w:rPr>
      </w:pPr>
      <w:r w:rsidRPr="00CB4CAF">
        <w:rPr>
          <w:rFonts w:ascii="Times New Roman" w:hAnsi="Times New Roman" w:cs="Times New Roman"/>
          <w:sz w:val="24"/>
          <w:szCs w:val="24"/>
        </w:rPr>
        <w:t>Goiânia-Goiás</w:t>
      </w:r>
    </w:p>
    <w:p w14:paraId="4C5A7B98" w14:textId="77777777" w:rsidR="006F489C" w:rsidRDefault="008E21E0" w:rsidP="006F489C">
      <w:pPr>
        <w:spacing w:line="360" w:lineRule="auto"/>
        <w:jc w:val="center"/>
        <w:rPr>
          <w:rFonts w:ascii="Times New Roman" w:hAnsi="Times New Roman" w:cs="Times New Roman"/>
          <w:sz w:val="24"/>
          <w:szCs w:val="24"/>
        </w:rPr>
        <w:sectPr w:rsidR="006F489C" w:rsidSect="0087234C">
          <w:pgSz w:w="11906" w:h="16838"/>
          <w:pgMar w:top="1701" w:right="1134" w:bottom="1134" w:left="1701" w:header="709" w:footer="709" w:gutter="0"/>
          <w:cols w:space="708"/>
          <w:docGrid w:linePitch="360"/>
        </w:sectPr>
      </w:pPr>
      <w:r w:rsidRPr="00CB4CAF">
        <w:rPr>
          <w:rFonts w:ascii="Times New Roman" w:hAnsi="Times New Roman" w:cs="Times New Roman"/>
          <w:sz w:val="24"/>
          <w:szCs w:val="24"/>
        </w:rPr>
        <w:t>2020</w:t>
      </w:r>
    </w:p>
    <w:p w14:paraId="46444844" w14:textId="77777777" w:rsidR="0045258F" w:rsidRPr="0045258F" w:rsidRDefault="0045258F" w:rsidP="0045258F">
      <w:pPr>
        <w:spacing w:line="360" w:lineRule="auto"/>
        <w:jc w:val="center"/>
        <w:rPr>
          <w:rFonts w:ascii="Times New Roman" w:hAnsi="Times New Roman" w:cs="Times New Roman"/>
          <w:sz w:val="24"/>
          <w:szCs w:val="24"/>
        </w:rPr>
      </w:pPr>
      <w:r w:rsidRPr="0045258F">
        <w:rPr>
          <w:rFonts w:ascii="Times New Roman" w:hAnsi="Times New Roman" w:cs="Times New Roman"/>
          <w:sz w:val="24"/>
          <w:szCs w:val="24"/>
        </w:rPr>
        <w:lastRenderedPageBreak/>
        <w:t>FELIPE LIMA RODRIGUES BRITO</w:t>
      </w:r>
    </w:p>
    <w:p w14:paraId="44952E92" w14:textId="77777777" w:rsidR="0045258F" w:rsidRPr="0045258F" w:rsidRDefault="0045258F" w:rsidP="0045258F">
      <w:pPr>
        <w:spacing w:line="360" w:lineRule="auto"/>
        <w:jc w:val="center"/>
        <w:rPr>
          <w:rFonts w:ascii="Times New Roman" w:hAnsi="Times New Roman" w:cs="Times New Roman"/>
          <w:sz w:val="24"/>
          <w:szCs w:val="24"/>
        </w:rPr>
      </w:pPr>
      <w:r w:rsidRPr="0045258F">
        <w:rPr>
          <w:rFonts w:ascii="Times New Roman" w:hAnsi="Times New Roman" w:cs="Times New Roman"/>
          <w:sz w:val="24"/>
          <w:szCs w:val="24"/>
        </w:rPr>
        <w:t>LISA WILHELMS SANTOS</w:t>
      </w:r>
    </w:p>
    <w:p w14:paraId="2A287706" w14:textId="77777777" w:rsidR="0045258F" w:rsidRPr="0045258F" w:rsidRDefault="0045258F" w:rsidP="0045258F">
      <w:pPr>
        <w:jc w:val="center"/>
        <w:rPr>
          <w:rFonts w:ascii="Times New Roman" w:hAnsi="Times New Roman" w:cs="Times New Roman"/>
          <w:sz w:val="24"/>
        </w:rPr>
      </w:pPr>
    </w:p>
    <w:p w14:paraId="6D6AEECE" w14:textId="77777777" w:rsidR="0045258F" w:rsidRPr="0045258F" w:rsidRDefault="0045258F" w:rsidP="0045258F">
      <w:pPr>
        <w:jc w:val="center"/>
        <w:rPr>
          <w:rFonts w:ascii="Times New Roman" w:hAnsi="Times New Roman" w:cs="Times New Roman"/>
          <w:sz w:val="24"/>
        </w:rPr>
      </w:pPr>
    </w:p>
    <w:p w14:paraId="3A583592" w14:textId="77777777" w:rsidR="0045258F" w:rsidRPr="0045258F" w:rsidRDefault="0045258F" w:rsidP="0045258F">
      <w:pPr>
        <w:spacing w:after="0" w:line="360" w:lineRule="auto"/>
        <w:jc w:val="center"/>
        <w:rPr>
          <w:rFonts w:ascii="Times New Roman" w:hAnsi="Times New Roman" w:cs="Times New Roman"/>
          <w:b/>
          <w:bCs/>
          <w:sz w:val="24"/>
          <w:szCs w:val="24"/>
        </w:rPr>
      </w:pPr>
      <w:r w:rsidRPr="0045258F">
        <w:rPr>
          <w:rFonts w:ascii="Times New Roman" w:hAnsi="Times New Roman" w:cs="Times New Roman"/>
          <w:b/>
          <w:bCs/>
          <w:sz w:val="24"/>
          <w:szCs w:val="24"/>
        </w:rPr>
        <w:t>DISTRIBUIÇÃO TEMPORAL DAS INTERNAÇÕES POR ACIDENTE VASCULAR ENCEFÁLICO ISQUÊMICO (AVCI) NAS CAPITAIS BRASILEIRAS.</w:t>
      </w:r>
    </w:p>
    <w:p w14:paraId="650BE8B2" w14:textId="77777777" w:rsidR="0045258F" w:rsidRPr="0045258F" w:rsidRDefault="0045258F" w:rsidP="0045258F">
      <w:pPr>
        <w:jc w:val="center"/>
        <w:rPr>
          <w:rFonts w:ascii="Times New Roman" w:hAnsi="Times New Roman" w:cs="Times New Roman"/>
          <w:sz w:val="24"/>
        </w:rPr>
      </w:pPr>
    </w:p>
    <w:p w14:paraId="14EAD985" w14:textId="77777777" w:rsidR="0045258F" w:rsidRPr="0045258F" w:rsidRDefault="0045258F" w:rsidP="0045258F">
      <w:pPr>
        <w:jc w:val="center"/>
        <w:rPr>
          <w:rFonts w:ascii="Times New Roman" w:hAnsi="Times New Roman" w:cs="Times New Roman"/>
          <w:sz w:val="24"/>
        </w:rPr>
      </w:pPr>
    </w:p>
    <w:p w14:paraId="10A78987" w14:textId="77777777" w:rsidR="0045258F" w:rsidRPr="0045258F" w:rsidRDefault="0045258F" w:rsidP="0045258F">
      <w:pPr>
        <w:jc w:val="center"/>
        <w:rPr>
          <w:rFonts w:ascii="Times New Roman" w:hAnsi="Times New Roman" w:cs="Times New Roman"/>
          <w:sz w:val="24"/>
        </w:rPr>
      </w:pPr>
    </w:p>
    <w:p w14:paraId="0653BB17" w14:textId="77777777" w:rsidR="0045258F" w:rsidRPr="0045258F" w:rsidRDefault="0045258F" w:rsidP="0045258F">
      <w:pPr>
        <w:spacing w:line="240" w:lineRule="auto"/>
        <w:ind w:left="3969"/>
        <w:jc w:val="both"/>
        <w:rPr>
          <w:rFonts w:ascii="Times New Roman" w:hAnsi="Times New Roman" w:cs="Times New Roman"/>
          <w:sz w:val="24"/>
          <w:szCs w:val="24"/>
        </w:rPr>
      </w:pPr>
      <w:r w:rsidRPr="0045258F">
        <w:rPr>
          <w:rFonts w:ascii="Times New Roman" w:hAnsi="Times New Roman" w:cs="Times New Roman"/>
          <w:sz w:val="24"/>
        </w:rPr>
        <w:t xml:space="preserve">Trabalho de Conclusão de Curso apresentado, ao curso de graduação, </w:t>
      </w:r>
      <w:r w:rsidR="00D31C1D" w:rsidRPr="0045258F">
        <w:rPr>
          <w:rFonts w:ascii="Times New Roman" w:hAnsi="Times New Roman" w:cs="Times New Roman"/>
          <w:sz w:val="24"/>
        </w:rPr>
        <w:t>em Enfermagem</w:t>
      </w:r>
      <w:r w:rsidRPr="0045258F">
        <w:rPr>
          <w:rFonts w:ascii="Times New Roman" w:hAnsi="Times New Roman" w:cs="Times New Roman"/>
          <w:sz w:val="24"/>
        </w:rPr>
        <w:t xml:space="preserve"> da</w:t>
      </w:r>
      <w:r w:rsidRPr="0045258F">
        <w:rPr>
          <w:rFonts w:ascii="Times New Roman" w:hAnsi="Times New Roman" w:cs="Times New Roman"/>
          <w:sz w:val="24"/>
          <w:szCs w:val="24"/>
        </w:rPr>
        <w:t xml:space="preserve"> Escola de Ciências Sociais e da Saúde da Pontifícia Universidade Católica de Goiás como requisito parcial para obtenção do grau de Bacharelado em Enfermagem.</w:t>
      </w:r>
    </w:p>
    <w:p w14:paraId="553D19ED" w14:textId="77777777" w:rsidR="0045258F" w:rsidRPr="0045258F" w:rsidRDefault="0045258F" w:rsidP="0045258F">
      <w:pPr>
        <w:spacing w:line="240" w:lineRule="auto"/>
        <w:ind w:left="3969"/>
        <w:jc w:val="both"/>
        <w:rPr>
          <w:rFonts w:ascii="Times New Roman" w:hAnsi="Times New Roman" w:cs="Times New Roman"/>
          <w:sz w:val="24"/>
          <w:szCs w:val="24"/>
        </w:rPr>
      </w:pPr>
      <w:r w:rsidRPr="0045258F">
        <w:rPr>
          <w:rFonts w:ascii="Times New Roman" w:hAnsi="Times New Roman" w:cs="Times New Roman"/>
          <w:sz w:val="24"/>
          <w:szCs w:val="24"/>
        </w:rPr>
        <w:t>Orientadora: Prof. Dr. Silvio José de Queiroz</w:t>
      </w:r>
    </w:p>
    <w:p w14:paraId="24187842" w14:textId="77777777" w:rsidR="0045258F" w:rsidRPr="0045258F" w:rsidRDefault="0045258F" w:rsidP="0045258F">
      <w:pPr>
        <w:ind w:left="2832" w:firstLine="708"/>
        <w:jc w:val="both"/>
        <w:rPr>
          <w:rFonts w:ascii="Times New Roman" w:hAnsi="Times New Roman" w:cs="Times New Roman"/>
          <w:sz w:val="24"/>
        </w:rPr>
      </w:pPr>
    </w:p>
    <w:p w14:paraId="59CA49AD" w14:textId="77777777" w:rsidR="0045258F" w:rsidRPr="0045258F" w:rsidRDefault="0045258F" w:rsidP="0045258F">
      <w:pPr>
        <w:ind w:left="2832" w:firstLine="708"/>
        <w:jc w:val="both"/>
        <w:rPr>
          <w:rFonts w:ascii="Times New Roman" w:hAnsi="Times New Roman" w:cs="Times New Roman"/>
          <w:sz w:val="24"/>
        </w:rPr>
      </w:pPr>
    </w:p>
    <w:p w14:paraId="4079598C" w14:textId="77777777" w:rsidR="0045258F" w:rsidRPr="0045258F" w:rsidRDefault="0045258F" w:rsidP="0045258F">
      <w:pPr>
        <w:jc w:val="center"/>
        <w:rPr>
          <w:rFonts w:ascii="Times New Roman" w:hAnsi="Times New Roman" w:cs="Times New Roman"/>
          <w:b/>
          <w:sz w:val="24"/>
        </w:rPr>
      </w:pPr>
      <w:r w:rsidRPr="0045258F">
        <w:rPr>
          <w:rFonts w:ascii="Times New Roman" w:hAnsi="Times New Roman" w:cs="Times New Roman"/>
          <w:b/>
          <w:sz w:val="24"/>
        </w:rPr>
        <w:t>COMISSÃO EXAMINADORA</w:t>
      </w:r>
    </w:p>
    <w:p w14:paraId="0A6D38B0" w14:textId="77777777" w:rsidR="0045258F" w:rsidRPr="0045258F" w:rsidRDefault="0045258F" w:rsidP="0045258F">
      <w:pPr>
        <w:jc w:val="center"/>
        <w:rPr>
          <w:rFonts w:ascii="Times New Roman" w:hAnsi="Times New Roman" w:cs="Times New Roman"/>
          <w:b/>
          <w:sz w:val="24"/>
        </w:rPr>
      </w:pPr>
    </w:p>
    <w:p w14:paraId="1B246FD6" w14:textId="77777777" w:rsidR="0045258F" w:rsidRPr="0045258F" w:rsidRDefault="0045258F" w:rsidP="0045258F">
      <w:pPr>
        <w:jc w:val="center"/>
        <w:rPr>
          <w:rFonts w:ascii="Times New Roman" w:hAnsi="Times New Roman" w:cs="Times New Roman"/>
          <w:sz w:val="24"/>
        </w:rPr>
      </w:pPr>
    </w:p>
    <w:p w14:paraId="5FE32B8C" w14:textId="77777777" w:rsidR="0045258F" w:rsidRPr="0045258F" w:rsidRDefault="0045258F" w:rsidP="00C35EC5">
      <w:pPr>
        <w:spacing w:after="0"/>
        <w:jc w:val="center"/>
        <w:rPr>
          <w:rFonts w:ascii="Times New Roman" w:hAnsi="Times New Roman" w:cs="Times New Roman"/>
          <w:sz w:val="24"/>
        </w:rPr>
      </w:pPr>
      <w:r w:rsidRPr="0045258F">
        <w:rPr>
          <w:rFonts w:ascii="Times New Roman" w:hAnsi="Times New Roman" w:cs="Times New Roman"/>
          <w:sz w:val="24"/>
        </w:rPr>
        <w:t>__________________________________</w:t>
      </w:r>
    </w:p>
    <w:p w14:paraId="290A8CA7" w14:textId="77777777" w:rsidR="0045258F" w:rsidRPr="0045258F" w:rsidRDefault="0045258F" w:rsidP="00C35EC5">
      <w:pPr>
        <w:spacing w:after="0"/>
        <w:jc w:val="center"/>
        <w:rPr>
          <w:rFonts w:ascii="Times New Roman" w:hAnsi="Times New Roman" w:cs="Times New Roman"/>
          <w:sz w:val="24"/>
        </w:rPr>
      </w:pPr>
      <w:r w:rsidRPr="0045258F">
        <w:rPr>
          <w:rFonts w:ascii="Times New Roman" w:hAnsi="Times New Roman" w:cs="Times New Roman"/>
          <w:sz w:val="24"/>
        </w:rPr>
        <w:t>Orientador: Dr. Silvio José de Queiroz</w:t>
      </w:r>
    </w:p>
    <w:p w14:paraId="14C2A0A3" w14:textId="77777777" w:rsidR="0045258F" w:rsidRPr="0045258F" w:rsidRDefault="0045258F" w:rsidP="0045258F">
      <w:pPr>
        <w:jc w:val="center"/>
        <w:rPr>
          <w:rFonts w:ascii="Times New Roman" w:hAnsi="Times New Roman" w:cs="Times New Roman"/>
          <w:sz w:val="24"/>
        </w:rPr>
      </w:pPr>
    </w:p>
    <w:p w14:paraId="09994903" w14:textId="77777777" w:rsidR="0045258F" w:rsidRPr="0045258F" w:rsidRDefault="0045258F" w:rsidP="0045258F">
      <w:pPr>
        <w:jc w:val="center"/>
        <w:rPr>
          <w:rFonts w:ascii="Times New Roman" w:hAnsi="Times New Roman" w:cs="Times New Roman"/>
          <w:sz w:val="24"/>
        </w:rPr>
      </w:pPr>
    </w:p>
    <w:p w14:paraId="5892A99E" w14:textId="77777777" w:rsidR="0045258F" w:rsidRPr="0045258F" w:rsidRDefault="0045258F" w:rsidP="00C35EC5">
      <w:pPr>
        <w:spacing w:after="0" w:line="240" w:lineRule="auto"/>
        <w:jc w:val="center"/>
        <w:rPr>
          <w:rFonts w:ascii="Times New Roman" w:hAnsi="Times New Roman" w:cs="Times New Roman"/>
          <w:sz w:val="24"/>
        </w:rPr>
      </w:pPr>
      <w:r w:rsidRPr="0045258F">
        <w:rPr>
          <w:rFonts w:ascii="Times New Roman" w:hAnsi="Times New Roman" w:cs="Times New Roman"/>
          <w:sz w:val="24"/>
        </w:rPr>
        <w:t>_______________________________________________</w:t>
      </w:r>
    </w:p>
    <w:p w14:paraId="0A8D8286" w14:textId="77777777" w:rsidR="00C35EC5" w:rsidRDefault="00C35EC5" w:rsidP="00C35EC5">
      <w:pPr>
        <w:spacing w:after="0" w:line="240" w:lineRule="auto"/>
        <w:jc w:val="center"/>
        <w:rPr>
          <w:rFonts w:ascii="Times New Roman" w:hAnsi="Times New Roman" w:cs="Times New Roman"/>
          <w:sz w:val="24"/>
        </w:rPr>
      </w:pPr>
    </w:p>
    <w:p w14:paraId="7C74B367" w14:textId="77777777" w:rsidR="00C35EC5" w:rsidRPr="0045258F" w:rsidRDefault="00C35EC5" w:rsidP="00C35EC5">
      <w:pPr>
        <w:spacing w:after="0" w:line="240" w:lineRule="auto"/>
        <w:jc w:val="center"/>
        <w:rPr>
          <w:rFonts w:ascii="Times New Roman" w:hAnsi="Times New Roman" w:cs="Times New Roman"/>
          <w:sz w:val="24"/>
        </w:rPr>
      </w:pPr>
      <w:r w:rsidRPr="0045258F">
        <w:rPr>
          <w:rFonts w:ascii="Times New Roman" w:hAnsi="Times New Roman" w:cs="Times New Roman"/>
          <w:sz w:val="24"/>
        </w:rPr>
        <w:t>_______________________________________________</w:t>
      </w:r>
    </w:p>
    <w:p w14:paraId="0D81EEB7" w14:textId="31F47732" w:rsidR="0045258F" w:rsidRPr="0045258F" w:rsidRDefault="00D31C1D" w:rsidP="00C35EC5">
      <w:pPr>
        <w:spacing w:after="0" w:line="240" w:lineRule="auto"/>
        <w:jc w:val="center"/>
        <w:rPr>
          <w:rFonts w:ascii="Times New Roman" w:hAnsi="Times New Roman" w:cs="Times New Roman"/>
          <w:sz w:val="24"/>
        </w:rPr>
      </w:pPr>
      <w:r w:rsidRPr="0045258F">
        <w:rPr>
          <w:rFonts w:ascii="Times New Roman" w:hAnsi="Times New Roman" w:cs="Times New Roman"/>
          <w:sz w:val="24"/>
        </w:rPr>
        <w:t>Professor (</w:t>
      </w:r>
      <w:r w:rsidR="0045258F" w:rsidRPr="0045258F">
        <w:rPr>
          <w:rFonts w:ascii="Times New Roman" w:hAnsi="Times New Roman" w:cs="Times New Roman"/>
          <w:sz w:val="24"/>
        </w:rPr>
        <w:t>a): Banca presente no momento da apresentação</w:t>
      </w:r>
    </w:p>
    <w:p w14:paraId="4CAF8D90" w14:textId="77777777" w:rsidR="0045258F" w:rsidRPr="0045258F" w:rsidRDefault="0045258F" w:rsidP="0045258F">
      <w:pPr>
        <w:rPr>
          <w:rFonts w:ascii="Times New Roman" w:hAnsi="Times New Roman" w:cs="Times New Roman"/>
          <w:sz w:val="24"/>
        </w:rPr>
      </w:pPr>
    </w:p>
    <w:p w14:paraId="05D6B82A" w14:textId="77777777" w:rsidR="0045258F" w:rsidRPr="0045258F" w:rsidRDefault="0045258F" w:rsidP="0045258F">
      <w:pPr>
        <w:rPr>
          <w:rFonts w:ascii="Times New Roman" w:hAnsi="Times New Roman" w:cs="Times New Roman"/>
          <w:sz w:val="24"/>
        </w:rPr>
      </w:pPr>
    </w:p>
    <w:p w14:paraId="077A0925" w14:textId="63FC4BD2" w:rsidR="00C35EC5" w:rsidRDefault="0045258F" w:rsidP="00C35EC5">
      <w:pPr>
        <w:jc w:val="center"/>
        <w:rPr>
          <w:rFonts w:ascii="Times New Roman" w:hAnsi="Times New Roman" w:cs="Times New Roman"/>
          <w:sz w:val="24"/>
        </w:rPr>
      </w:pPr>
      <w:r>
        <w:rPr>
          <w:rFonts w:ascii="Times New Roman" w:hAnsi="Times New Roman" w:cs="Times New Roman"/>
          <w:sz w:val="24"/>
        </w:rPr>
        <w:t>Goiânia, 09</w:t>
      </w:r>
      <w:r w:rsidRPr="0045258F">
        <w:rPr>
          <w:rFonts w:ascii="Times New Roman" w:hAnsi="Times New Roman" w:cs="Times New Roman"/>
          <w:sz w:val="24"/>
        </w:rPr>
        <w:t xml:space="preserve"> de </w:t>
      </w:r>
      <w:r w:rsidR="00D31C1D">
        <w:rPr>
          <w:rFonts w:ascii="Times New Roman" w:hAnsi="Times New Roman" w:cs="Times New Roman"/>
          <w:sz w:val="24"/>
        </w:rPr>
        <w:t>outubro</w:t>
      </w:r>
      <w:r>
        <w:rPr>
          <w:rFonts w:ascii="Times New Roman" w:hAnsi="Times New Roman" w:cs="Times New Roman"/>
          <w:sz w:val="24"/>
        </w:rPr>
        <w:t xml:space="preserve"> de 2020.</w:t>
      </w:r>
      <w:r w:rsidR="00C35EC5">
        <w:rPr>
          <w:rFonts w:ascii="Times New Roman" w:hAnsi="Times New Roman" w:cs="Times New Roman"/>
          <w:sz w:val="24"/>
        </w:rPr>
        <w:br w:type="page"/>
      </w:r>
    </w:p>
    <w:p w14:paraId="264E7AAD" w14:textId="77777777" w:rsidR="006B6839" w:rsidRDefault="006B6839" w:rsidP="006B6839">
      <w:pPr>
        <w:pStyle w:val="Ttulo1"/>
        <w:tabs>
          <w:tab w:val="center" w:pos="4535"/>
        </w:tabs>
        <w:spacing w:line="360" w:lineRule="auto"/>
        <w:jc w:val="center"/>
        <w:rPr>
          <w:sz w:val="24"/>
          <w:szCs w:val="24"/>
        </w:rPr>
      </w:pPr>
      <w:bookmarkStart w:id="0" w:name="_Toc52829631"/>
      <w:r>
        <w:rPr>
          <w:sz w:val="24"/>
          <w:szCs w:val="24"/>
        </w:rPr>
        <w:lastRenderedPageBreak/>
        <w:t>AGRADECIMENTOS</w:t>
      </w:r>
      <w:bookmarkEnd w:id="0"/>
    </w:p>
    <w:p w14:paraId="2BC51564" w14:textId="77777777" w:rsidR="006B6839" w:rsidRPr="0045258F" w:rsidRDefault="006B6839" w:rsidP="006B6839">
      <w:pPr>
        <w:rPr>
          <w:rFonts w:ascii="Times New Roman" w:hAnsi="Times New Roman" w:cs="Times New Roman"/>
          <w:sz w:val="24"/>
          <w:szCs w:val="24"/>
        </w:rPr>
      </w:pPr>
      <w:bookmarkStart w:id="1" w:name="_Toc52634375"/>
      <w:r w:rsidRPr="0045258F">
        <w:rPr>
          <w:rFonts w:ascii="Times New Roman" w:hAnsi="Times New Roman" w:cs="Times New Roman"/>
          <w:sz w:val="24"/>
          <w:szCs w:val="24"/>
        </w:rPr>
        <w:t>Por Lisa</w:t>
      </w:r>
      <w:bookmarkEnd w:id="1"/>
    </w:p>
    <w:p w14:paraId="42D26F4D" w14:textId="77777777" w:rsidR="006B6839" w:rsidRPr="005C2549" w:rsidRDefault="006B6839" w:rsidP="006B6839">
      <w:pPr>
        <w:spacing w:line="360" w:lineRule="auto"/>
        <w:jc w:val="both"/>
        <w:rPr>
          <w:rFonts w:ascii="Times New Roman" w:hAnsi="Times New Roman" w:cs="Times New Roman"/>
          <w:sz w:val="24"/>
          <w:szCs w:val="24"/>
        </w:rPr>
      </w:pPr>
      <w:bookmarkStart w:id="2" w:name="_Toc52634376"/>
      <w:r w:rsidRPr="0045258F">
        <w:rPr>
          <w:rFonts w:ascii="Times New Roman" w:hAnsi="Times New Roman" w:cs="Times New Roman"/>
          <w:sz w:val="24"/>
          <w:szCs w:val="24"/>
        </w:rPr>
        <w:t>Agradeço primeiramente a Deus por me conceder o dom o cuidado e fazer com que eu seja seu instrumento aqui na terra, fazendo a diferença na vida das pessoas em momentos tão difíceis. Aos</w:t>
      </w:r>
      <w:r w:rsidRPr="005C2549">
        <w:rPr>
          <w:rFonts w:ascii="Times New Roman" w:hAnsi="Times New Roman" w:cs="Times New Roman"/>
          <w:sz w:val="24"/>
          <w:szCs w:val="24"/>
        </w:rPr>
        <w:t xml:space="preserve"> meus pais e irmãos Luciana, Vinicius</w:t>
      </w:r>
      <w:r>
        <w:rPr>
          <w:rFonts w:ascii="Times New Roman" w:hAnsi="Times New Roman" w:cs="Times New Roman"/>
          <w:sz w:val="24"/>
          <w:szCs w:val="24"/>
        </w:rPr>
        <w:t>,</w:t>
      </w:r>
      <w:r w:rsidRPr="005C2549">
        <w:rPr>
          <w:rFonts w:ascii="Times New Roman" w:hAnsi="Times New Roman" w:cs="Times New Roman"/>
          <w:sz w:val="24"/>
          <w:szCs w:val="24"/>
        </w:rPr>
        <w:t xml:space="preserve"> Nicole e Rafael por acreditarem em mim durante toda minha vida e principalmente em minha caminhada universitária. Orgulho-me em dizer que os tenho como família. Ao meu noivo Hugo, que sempre me mostrou o que é a Enfermagem baseada em ciência e o seu impacto na vida dos pacientes. Sempre me fortificou e me apoiou em todas minhas decisões acadêmicas, obrigada por ser meu exemplo de profissional. Ao meu parceiro de TCC e amigo Felipe que batalhou comigo para a construção deste trabalho e, em todos os momentos entendeu a dinâmica da minha rotina e de forma humilde e tranquila se fez presente durante este último e me auxiliou a enfrentar todas as minhas dificuldades. Obrigada por ser tão parceiro e compreensível. Aos meus professores, queridos mestres que nunca deixaram de buscar conhecimento para nos atualizar nos fazer profissionais melhores. Em especial agradeço meu orientador que também posso chamar de </w:t>
      </w:r>
      <w:r w:rsidR="00D31C1D" w:rsidRPr="005C2549">
        <w:rPr>
          <w:rFonts w:ascii="Times New Roman" w:hAnsi="Times New Roman" w:cs="Times New Roman"/>
          <w:sz w:val="24"/>
          <w:szCs w:val="24"/>
        </w:rPr>
        <w:t>amigos</w:t>
      </w:r>
      <w:r w:rsidRPr="005C2549">
        <w:rPr>
          <w:rFonts w:ascii="Times New Roman" w:hAnsi="Times New Roman" w:cs="Times New Roman"/>
          <w:sz w:val="24"/>
          <w:szCs w:val="24"/>
        </w:rPr>
        <w:t xml:space="preserve">, prof. Dr. Silvio José. Obrigada por estar comigo desde o primeiro período da faculdade e me mostrar o empedramento do enfermeiro que detém o conhecimento. Agradeço também aos pacientes que estiveram aos meus cuidados, vocês foram fundamentais para o meu crescimento como profissional. Gostaria de agradecer também as unidades que me acolheram como estagiária extracurricular: Instituição de Longa Permanência para Idosos- Recanto Ideal, Instituto do Rim de Goiânia e Instituto de Neurologia de Goiânia. Enfermeiras Alessandra, Aline e Cristina Póvoa, obrigada por me acolherem como filha e por me ensinarem todos os dias sobre a enfermagem, sua dinâmica e desafios. Aos meus cachorros, em especial minha estrelinha que se chama </w:t>
      </w:r>
      <w:proofErr w:type="spellStart"/>
      <w:r w:rsidRPr="005C2549">
        <w:rPr>
          <w:rFonts w:ascii="Times New Roman" w:hAnsi="Times New Roman" w:cs="Times New Roman"/>
          <w:sz w:val="24"/>
          <w:szCs w:val="24"/>
        </w:rPr>
        <w:t>Cotton</w:t>
      </w:r>
      <w:proofErr w:type="spellEnd"/>
      <w:r w:rsidRPr="005C2549">
        <w:rPr>
          <w:rFonts w:ascii="Times New Roman" w:hAnsi="Times New Roman" w:cs="Times New Roman"/>
          <w:sz w:val="24"/>
          <w:szCs w:val="24"/>
        </w:rPr>
        <w:t>, que sempre esteve comigo durante todas as madrugadas e dia de estudos e que nunca se cansou de me fazer companhia. Aos meus enfermeiros supervisores, amigos e todos os demais que participaram direta e indiretamente da minha formação acadêmica, sou grata a vocês. Obrigada.</w:t>
      </w:r>
      <w:bookmarkEnd w:id="2"/>
    </w:p>
    <w:p w14:paraId="1E04ABE0" w14:textId="77777777" w:rsidR="006B6839" w:rsidRDefault="006B6839" w:rsidP="006B6839">
      <w:pPr>
        <w:rPr>
          <w:rFonts w:ascii="Times New Roman" w:eastAsia="Times New Roman" w:hAnsi="Times New Roman" w:cs="Times New Roman"/>
          <w:bCs/>
          <w:kern w:val="36"/>
          <w:sz w:val="24"/>
          <w:szCs w:val="24"/>
          <w:lang w:eastAsia="pt-BR"/>
        </w:rPr>
      </w:pPr>
      <w:r>
        <w:rPr>
          <w:b/>
          <w:sz w:val="24"/>
          <w:szCs w:val="24"/>
        </w:rPr>
        <w:br w:type="page"/>
      </w:r>
    </w:p>
    <w:p w14:paraId="34426E1E" w14:textId="77777777" w:rsidR="006B6839" w:rsidRPr="0045258F" w:rsidRDefault="006B6839" w:rsidP="006B6839">
      <w:pPr>
        <w:rPr>
          <w:rFonts w:ascii="Times New Roman" w:hAnsi="Times New Roman" w:cs="Times New Roman"/>
          <w:sz w:val="24"/>
          <w:szCs w:val="24"/>
        </w:rPr>
      </w:pPr>
      <w:bookmarkStart w:id="3" w:name="_Toc52634377"/>
      <w:r w:rsidRPr="0045258F">
        <w:rPr>
          <w:rFonts w:ascii="Times New Roman" w:hAnsi="Times New Roman" w:cs="Times New Roman"/>
          <w:sz w:val="24"/>
          <w:szCs w:val="24"/>
        </w:rPr>
        <w:lastRenderedPageBreak/>
        <w:t>Por Felipe</w:t>
      </w:r>
      <w:bookmarkEnd w:id="3"/>
    </w:p>
    <w:p w14:paraId="73874226" w14:textId="77777777" w:rsidR="005008C8" w:rsidRDefault="006B6839" w:rsidP="006B6839">
      <w:pPr>
        <w:spacing w:line="360" w:lineRule="auto"/>
        <w:jc w:val="both"/>
        <w:rPr>
          <w:rFonts w:ascii="Times New Roman" w:hAnsi="Times New Roman" w:cs="Times New Roman"/>
          <w:sz w:val="24"/>
          <w:szCs w:val="24"/>
        </w:rPr>
      </w:pPr>
      <w:r w:rsidRPr="0045258F">
        <w:rPr>
          <w:rFonts w:ascii="Times New Roman" w:hAnsi="Times New Roman" w:cs="Times New Roman"/>
          <w:sz w:val="24"/>
          <w:szCs w:val="24"/>
          <w:shd w:val="clear" w:color="auto" w:fill="FFFFFF"/>
        </w:rPr>
        <w:t>Agradeço primeiro</w:t>
      </w:r>
      <w:r w:rsidRPr="00A42D99">
        <w:rPr>
          <w:rFonts w:ascii="Times New Roman" w:hAnsi="Times New Roman" w:cs="Times New Roman"/>
          <w:sz w:val="24"/>
          <w:szCs w:val="24"/>
          <w:shd w:val="clear" w:color="auto" w:fill="FFFFFF"/>
        </w:rPr>
        <w:t xml:space="preserve"> a Deus por ter me mantido na trilha certa durante este projeto de pesquisa com saúde e forças para chegar até o </w:t>
      </w:r>
      <w:r w:rsidR="008176CA" w:rsidRPr="00A42D99">
        <w:rPr>
          <w:rFonts w:ascii="Times New Roman" w:hAnsi="Times New Roman" w:cs="Times New Roman"/>
          <w:sz w:val="24"/>
          <w:szCs w:val="24"/>
          <w:shd w:val="clear" w:color="auto" w:fill="FFFFFF"/>
        </w:rPr>
        <w:t>final</w:t>
      </w:r>
      <w:r w:rsidR="008176CA">
        <w:rPr>
          <w:rFonts w:ascii="Times New Roman" w:hAnsi="Times New Roman" w:cs="Times New Roman"/>
          <w:sz w:val="24"/>
          <w:szCs w:val="24"/>
          <w:shd w:val="clear" w:color="auto" w:fill="FFFFFF"/>
        </w:rPr>
        <w:t xml:space="preserve">. </w:t>
      </w:r>
      <w:r w:rsidR="008176CA" w:rsidRPr="00A42D99">
        <w:rPr>
          <w:rFonts w:ascii="Times New Roman" w:hAnsi="Times New Roman" w:cs="Times New Roman"/>
          <w:sz w:val="24"/>
          <w:szCs w:val="24"/>
          <w:shd w:val="clear" w:color="auto" w:fill="FFFFFF"/>
        </w:rPr>
        <w:t>Tão</w:t>
      </w:r>
      <w:r w:rsidRPr="00A42D99">
        <w:rPr>
          <w:rFonts w:ascii="Times New Roman" w:hAnsi="Times New Roman" w:cs="Times New Roman"/>
          <w:sz w:val="24"/>
          <w:szCs w:val="24"/>
          <w:shd w:val="clear" w:color="auto" w:fill="FFFFFF"/>
        </w:rPr>
        <w:t xml:space="preserve"> grato</w:t>
      </w:r>
      <w:r>
        <w:rPr>
          <w:rFonts w:ascii="Times New Roman" w:hAnsi="Times New Roman" w:cs="Times New Roman"/>
          <w:sz w:val="24"/>
          <w:szCs w:val="24"/>
          <w:shd w:val="clear" w:color="auto" w:fill="FFFFFF"/>
        </w:rPr>
        <w:t xml:space="preserve"> quanto</w:t>
      </w:r>
      <w:r w:rsidRPr="00A42D99">
        <w:rPr>
          <w:rFonts w:ascii="Times New Roman" w:hAnsi="Times New Roman" w:cs="Times New Roman"/>
          <w:sz w:val="24"/>
          <w:szCs w:val="24"/>
          <w:shd w:val="clear" w:color="auto" w:fill="FFFFFF"/>
        </w:rPr>
        <w:t xml:space="preserve"> as minhas Mães Renata Cristina, Maria da Conceição e Sônia</w:t>
      </w:r>
      <w:r>
        <w:rPr>
          <w:rFonts w:ascii="Times New Roman" w:hAnsi="Times New Roman" w:cs="Times New Roman"/>
          <w:sz w:val="24"/>
          <w:szCs w:val="24"/>
          <w:shd w:val="clear" w:color="auto" w:fill="FFFFFF"/>
        </w:rPr>
        <w:t xml:space="preserve"> mais em especial a </w:t>
      </w:r>
      <w:r w:rsidRPr="00A42D99">
        <w:rPr>
          <w:rFonts w:ascii="Times New Roman" w:hAnsi="Times New Roman" w:cs="Times New Roman"/>
          <w:sz w:val="24"/>
          <w:szCs w:val="24"/>
          <w:shd w:val="clear" w:color="auto" w:fill="FFFFFF"/>
        </w:rPr>
        <w:t>Rosa Emília</w:t>
      </w:r>
      <w:r>
        <w:rPr>
          <w:rFonts w:ascii="Times New Roman" w:hAnsi="Times New Roman" w:cs="Times New Roman"/>
          <w:sz w:val="24"/>
          <w:szCs w:val="24"/>
          <w:shd w:val="clear" w:color="auto" w:fill="FFFFFF"/>
        </w:rPr>
        <w:t xml:space="preserve"> por todo seu </w:t>
      </w:r>
      <w:r w:rsidR="008176CA">
        <w:rPr>
          <w:rFonts w:ascii="Times New Roman" w:hAnsi="Times New Roman" w:cs="Times New Roman"/>
          <w:sz w:val="24"/>
          <w:szCs w:val="24"/>
          <w:shd w:val="clear" w:color="auto" w:fill="FFFFFF"/>
        </w:rPr>
        <w:t>sacrifício. A</w:t>
      </w:r>
      <w:r>
        <w:rPr>
          <w:rFonts w:ascii="Times New Roman" w:hAnsi="Times New Roman" w:cs="Times New Roman"/>
          <w:sz w:val="24"/>
          <w:szCs w:val="24"/>
          <w:shd w:val="clear" w:color="auto" w:fill="FFFFFF"/>
        </w:rPr>
        <w:t xml:space="preserve"> elas dedico esse trabalho</w:t>
      </w:r>
      <w:r w:rsidRPr="00A42D99">
        <w:rPr>
          <w:rFonts w:ascii="Times New Roman" w:hAnsi="Times New Roman" w:cs="Times New Roman"/>
          <w:sz w:val="24"/>
          <w:szCs w:val="24"/>
          <w:shd w:val="clear" w:color="auto" w:fill="FFFFFF"/>
        </w:rPr>
        <w:t xml:space="preserve"> pois pelo esforço </w:t>
      </w:r>
      <w:r>
        <w:rPr>
          <w:rFonts w:ascii="Times New Roman" w:hAnsi="Times New Roman" w:cs="Times New Roman"/>
          <w:sz w:val="24"/>
          <w:szCs w:val="24"/>
          <w:shd w:val="clear" w:color="auto" w:fill="FFFFFF"/>
        </w:rPr>
        <w:t>destas guerreiras</w:t>
      </w:r>
      <w:r w:rsidRPr="00A42D99">
        <w:rPr>
          <w:rFonts w:ascii="Times New Roman" w:hAnsi="Times New Roman" w:cs="Times New Roman"/>
          <w:sz w:val="24"/>
          <w:szCs w:val="24"/>
          <w:shd w:val="clear" w:color="auto" w:fill="FFFFFF"/>
        </w:rPr>
        <w:t xml:space="preserve"> pude está firme desde os meus primeiros passos, e</w:t>
      </w:r>
      <w:r>
        <w:rPr>
          <w:rFonts w:ascii="Times New Roman" w:hAnsi="Times New Roman" w:cs="Times New Roman"/>
          <w:sz w:val="24"/>
          <w:szCs w:val="24"/>
          <w:shd w:val="clear" w:color="auto" w:fill="FFFFFF"/>
        </w:rPr>
        <w:t xml:space="preserve"> é</w:t>
      </w:r>
      <w:r w:rsidRPr="00A42D99">
        <w:rPr>
          <w:rFonts w:ascii="Times New Roman" w:hAnsi="Times New Roman" w:cs="Times New Roman"/>
          <w:sz w:val="24"/>
          <w:szCs w:val="24"/>
          <w:shd w:val="clear" w:color="auto" w:fill="FFFFFF"/>
        </w:rPr>
        <w:t xml:space="preserve"> por elas que cheguei</w:t>
      </w:r>
      <w:r>
        <w:rPr>
          <w:rFonts w:ascii="Times New Roman" w:hAnsi="Times New Roman" w:cs="Times New Roman"/>
          <w:sz w:val="24"/>
          <w:szCs w:val="24"/>
          <w:shd w:val="clear" w:color="auto" w:fill="FFFFFF"/>
        </w:rPr>
        <w:t xml:space="preserve"> a este momento.</w:t>
      </w:r>
      <w:r w:rsidRPr="00A42D99">
        <w:rPr>
          <w:rFonts w:ascii="Times New Roman" w:hAnsi="Times New Roman" w:cs="Times New Roman"/>
          <w:sz w:val="24"/>
          <w:szCs w:val="24"/>
          <w:shd w:val="clear" w:color="auto" w:fill="FFFFFF"/>
        </w:rPr>
        <w:t xml:space="preserve"> Agradeço</w:t>
      </w:r>
      <w:r>
        <w:rPr>
          <w:rFonts w:ascii="Times New Roman" w:hAnsi="Times New Roman" w:cs="Times New Roman"/>
          <w:sz w:val="24"/>
          <w:szCs w:val="24"/>
          <w:shd w:val="clear" w:color="auto" w:fill="FFFFFF"/>
        </w:rPr>
        <w:t xml:space="preserve"> a minha namorada Isabela por me compreender em momentos de ausência e me entusiasmar a continuar em busca dos meus objetivos, </w:t>
      </w:r>
      <w:r>
        <w:rPr>
          <w:rFonts w:ascii="Times New Roman" w:hAnsi="Times New Roman" w:cs="Times New Roman"/>
          <w:sz w:val="24"/>
          <w:szCs w:val="24"/>
        </w:rPr>
        <w:t xml:space="preserve">meu amor </w:t>
      </w:r>
      <w:r w:rsidRPr="00F74404">
        <w:rPr>
          <w:rFonts w:ascii="Times New Roman" w:hAnsi="Times New Roman" w:cs="Times New Roman"/>
          <w:sz w:val="24"/>
          <w:szCs w:val="24"/>
        </w:rPr>
        <w:t xml:space="preserve">sem o seu </w:t>
      </w:r>
      <w:r w:rsidR="008176CA">
        <w:rPr>
          <w:rFonts w:ascii="Times New Roman" w:hAnsi="Times New Roman" w:cs="Times New Roman"/>
          <w:sz w:val="24"/>
          <w:szCs w:val="24"/>
        </w:rPr>
        <w:t>carinho esse</w:t>
      </w:r>
      <w:r>
        <w:rPr>
          <w:rFonts w:ascii="Times New Roman" w:hAnsi="Times New Roman" w:cs="Times New Roman"/>
          <w:sz w:val="24"/>
          <w:szCs w:val="24"/>
        </w:rPr>
        <w:t xml:space="preserve"> TCC não seria possível</w:t>
      </w:r>
      <w:r w:rsidRPr="00F74404">
        <w:rPr>
          <w:rFonts w:ascii="Times New Roman" w:hAnsi="Times New Roman" w:cs="Times New Roman"/>
          <w:sz w:val="24"/>
          <w:szCs w:val="24"/>
        </w:rPr>
        <w:t>. Aos meus Tios Ricardo e Valte</w:t>
      </w:r>
      <w:r>
        <w:rPr>
          <w:rFonts w:ascii="Times New Roman" w:hAnsi="Times New Roman" w:cs="Times New Roman"/>
          <w:sz w:val="24"/>
          <w:szCs w:val="24"/>
          <w:shd w:val="clear" w:color="auto" w:fill="FFFFFF"/>
        </w:rPr>
        <w:t>r</w:t>
      </w:r>
      <w:r w:rsidRPr="00A42D99">
        <w:rPr>
          <w:rFonts w:ascii="Times New Roman" w:hAnsi="Times New Roman" w:cs="Times New Roman"/>
          <w:sz w:val="24"/>
          <w:szCs w:val="24"/>
          <w:shd w:val="clear" w:color="auto" w:fill="FFFFFF"/>
        </w:rPr>
        <w:t xml:space="preserve"> por me ensinar a ter pulso forte e por me </w:t>
      </w:r>
      <w:r w:rsidRPr="00B371E5">
        <w:rPr>
          <w:rFonts w:ascii="Times New Roman" w:hAnsi="Times New Roman" w:cs="Times New Roman"/>
          <w:sz w:val="24"/>
          <w:szCs w:val="24"/>
          <w:shd w:val="clear" w:color="auto" w:fill="FFFFFF"/>
        </w:rPr>
        <w:t>incentivar e mostrar que desistir nunca foi uma opção, os dois tem no meu coração</w:t>
      </w:r>
      <w:r>
        <w:rPr>
          <w:rFonts w:ascii="Times New Roman" w:hAnsi="Times New Roman" w:cs="Times New Roman"/>
          <w:sz w:val="24"/>
          <w:szCs w:val="24"/>
          <w:shd w:val="clear" w:color="auto" w:fill="FFFFFF"/>
        </w:rPr>
        <w:t xml:space="preserve"> por</w:t>
      </w:r>
      <w:r w:rsidRPr="00B371E5">
        <w:rPr>
          <w:rFonts w:ascii="Times New Roman" w:hAnsi="Times New Roman" w:cs="Times New Roman"/>
          <w:sz w:val="24"/>
          <w:szCs w:val="24"/>
          <w:shd w:val="clear" w:color="auto" w:fill="FFFFFF"/>
        </w:rPr>
        <w:t xml:space="preserve"> Pai. Tão grande gratidão tenho a min</w:t>
      </w:r>
      <w:r>
        <w:rPr>
          <w:rFonts w:ascii="Times New Roman" w:hAnsi="Times New Roman" w:cs="Times New Roman"/>
          <w:sz w:val="24"/>
          <w:szCs w:val="24"/>
          <w:shd w:val="clear" w:color="auto" w:fill="FFFFFF"/>
        </w:rPr>
        <w:t>ha parceira e amiga Lisa</w:t>
      </w:r>
      <w:r w:rsidRPr="00B371E5">
        <w:rPr>
          <w:rFonts w:ascii="Times New Roman" w:hAnsi="Times New Roman" w:cs="Times New Roman"/>
          <w:sz w:val="24"/>
          <w:szCs w:val="24"/>
          <w:shd w:val="clear" w:color="auto" w:fill="FFFFFF"/>
        </w:rPr>
        <w:t xml:space="preserve"> de desenvolvimento, a qual podemos c</w:t>
      </w:r>
      <w:r>
        <w:rPr>
          <w:rFonts w:ascii="Times New Roman" w:hAnsi="Times New Roman" w:cs="Times New Roman"/>
          <w:sz w:val="24"/>
          <w:szCs w:val="24"/>
          <w:shd w:val="clear" w:color="auto" w:fill="FFFFFF"/>
        </w:rPr>
        <w:t xml:space="preserve">onstruir uma grande afinidade, </w:t>
      </w:r>
      <w:r w:rsidRPr="00B371E5">
        <w:rPr>
          <w:rFonts w:ascii="Times New Roman" w:hAnsi="Times New Roman" w:cs="Times New Roman"/>
          <w:sz w:val="24"/>
          <w:szCs w:val="24"/>
          <w:shd w:val="clear" w:color="auto" w:fill="FFFFFF"/>
        </w:rPr>
        <w:t>confiança e compreensão aos nossos tão conturbados horário</w:t>
      </w:r>
      <w:r>
        <w:rPr>
          <w:rFonts w:ascii="Times New Roman" w:hAnsi="Times New Roman" w:cs="Times New Roman"/>
          <w:sz w:val="24"/>
          <w:szCs w:val="24"/>
          <w:shd w:val="clear" w:color="auto" w:fill="FFFFFF"/>
        </w:rPr>
        <w:t xml:space="preserve">s, mesmo diante dos altos e baixos conseguimos realizar um trabalho </w:t>
      </w:r>
      <w:r w:rsidR="008176CA">
        <w:rPr>
          <w:rFonts w:ascii="Times New Roman" w:hAnsi="Times New Roman" w:cs="Times New Roman"/>
          <w:sz w:val="24"/>
          <w:szCs w:val="24"/>
          <w:shd w:val="clear" w:color="auto" w:fill="FFFFFF"/>
        </w:rPr>
        <w:t>esplendido.</w:t>
      </w:r>
      <w:r w:rsidR="008176CA" w:rsidRPr="00B371E5">
        <w:rPr>
          <w:rFonts w:ascii="Times New Roman" w:hAnsi="Times New Roman" w:cs="Times New Roman"/>
          <w:sz w:val="24"/>
          <w:szCs w:val="24"/>
          <w:shd w:val="clear" w:color="auto" w:fill="FFFFFF"/>
        </w:rPr>
        <w:t xml:space="preserve"> Sou</w:t>
      </w:r>
      <w:r w:rsidRPr="00B371E5">
        <w:rPr>
          <w:rFonts w:ascii="Times New Roman" w:hAnsi="Times New Roman" w:cs="Times New Roman"/>
          <w:sz w:val="24"/>
          <w:szCs w:val="24"/>
          <w:shd w:val="clear" w:color="auto" w:fill="FFFFFF"/>
        </w:rPr>
        <w:t xml:space="preserve"> grato pela confiança depositada na nossa proposta de projeto pelo nosso professor </w:t>
      </w:r>
      <w:r w:rsidRPr="00B371E5">
        <w:rPr>
          <w:rFonts w:ascii="Times New Roman" w:hAnsi="Times New Roman" w:cs="Times New Roman"/>
          <w:sz w:val="24"/>
          <w:szCs w:val="24"/>
        </w:rPr>
        <w:t>prof. Dr. Silvio José</w:t>
      </w:r>
      <w:r w:rsidRPr="00B371E5">
        <w:rPr>
          <w:rFonts w:ascii="Times New Roman" w:hAnsi="Times New Roman" w:cs="Times New Roman"/>
          <w:sz w:val="24"/>
          <w:szCs w:val="24"/>
          <w:shd w:val="clear" w:color="auto" w:fill="FFFFFF"/>
        </w:rPr>
        <w:t>, orientador do meu trabalho. Obrigado por me manter motivado durante todo o processo.</w:t>
      </w:r>
      <w:r>
        <w:rPr>
          <w:rFonts w:ascii="Times New Roman" w:hAnsi="Times New Roman" w:cs="Times New Roman"/>
          <w:sz w:val="24"/>
          <w:szCs w:val="24"/>
          <w:shd w:val="clear" w:color="auto" w:fill="FFFFFF"/>
        </w:rPr>
        <w:t xml:space="preserve"> Aos demais professores </w:t>
      </w:r>
      <w:r>
        <w:rPr>
          <w:rFonts w:ascii="Times New Roman" w:hAnsi="Times New Roman" w:cs="Times New Roman"/>
          <w:sz w:val="24"/>
          <w:szCs w:val="24"/>
        </w:rPr>
        <w:t>a</w:t>
      </w:r>
      <w:r w:rsidRPr="00CD34DF">
        <w:rPr>
          <w:rFonts w:ascii="Times New Roman" w:hAnsi="Times New Roman" w:cs="Times New Roman"/>
          <w:sz w:val="24"/>
          <w:szCs w:val="24"/>
        </w:rPr>
        <w:t xml:space="preserve"> palavra que expressa </w:t>
      </w:r>
      <w:r>
        <w:rPr>
          <w:rFonts w:ascii="Times New Roman" w:hAnsi="Times New Roman" w:cs="Times New Roman"/>
          <w:sz w:val="24"/>
          <w:szCs w:val="24"/>
        </w:rPr>
        <w:t xml:space="preserve">a admiração, respeito e carinho </w:t>
      </w:r>
      <w:r w:rsidRPr="00CD34DF">
        <w:rPr>
          <w:rFonts w:ascii="Times New Roman" w:hAnsi="Times New Roman" w:cs="Times New Roman"/>
          <w:sz w:val="24"/>
          <w:szCs w:val="24"/>
        </w:rPr>
        <w:t xml:space="preserve">por </w:t>
      </w:r>
      <w:r>
        <w:rPr>
          <w:rFonts w:ascii="Times New Roman" w:hAnsi="Times New Roman" w:cs="Times New Roman"/>
          <w:sz w:val="24"/>
          <w:szCs w:val="24"/>
        </w:rPr>
        <w:t>eles</w:t>
      </w:r>
      <w:r w:rsidRPr="00CD34DF">
        <w:rPr>
          <w:rFonts w:ascii="Times New Roman" w:hAnsi="Times New Roman" w:cs="Times New Roman"/>
          <w:sz w:val="24"/>
          <w:szCs w:val="24"/>
        </w:rPr>
        <w:t xml:space="preserve"> é </w:t>
      </w:r>
      <w:r w:rsidR="008176CA" w:rsidRPr="00CD34DF">
        <w:rPr>
          <w:rFonts w:ascii="Times New Roman" w:hAnsi="Times New Roman" w:cs="Times New Roman"/>
          <w:sz w:val="24"/>
          <w:szCs w:val="24"/>
        </w:rPr>
        <w:t>AGRADECIMENTO. Agradecer</w:t>
      </w:r>
      <w:r w:rsidRPr="00CD34DF">
        <w:rPr>
          <w:rFonts w:ascii="Times New Roman" w:hAnsi="Times New Roman" w:cs="Times New Roman"/>
          <w:sz w:val="24"/>
          <w:szCs w:val="24"/>
        </w:rPr>
        <w:t xml:space="preserve"> pela paciência, pela partilha de conhecimento, pelos ensinamentos para a </w:t>
      </w:r>
      <w:r w:rsidR="008176CA" w:rsidRPr="00CD34DF">
        <w:rPr>
          <w:rFonts w:ascii="Times New Roman" w:hAnsi="Times New Roman" w:cs="Times New Roman"/>
          <w:sz w:val="24"/>
          <w:szCs w:val="24"/>
        </w:rPr>
        <w:t>vida. O</w:t>
      </w:r>
      <w:r w:rsidRPr="00CD34DF">
        <w:rPr>
          <w:rFonts w:ascii="Times New Roman" w:hAnsi="Times New Roman" w:cs="Times New Roman"/>
          <w:sz w:val="24"/>
          <w:szCs w:val="24"/>
        </w:rPr>
        <w:t xml:space="preserve"> professor não somente ensina matérias. O professor disciplina alunos, aconselha, gerencia atividades, planeja o futuro e principalmente é formador de opinião</w:t>
      </w:r>
      <w:r w:rsidRPr="00F74404">
        <w:rPr>
          <w:rFonts w:ascii="Times New Roman" w:hAnsi="Times New Roman" w:cs="Times New Roman"/>
          <w:sz w:val="24"/>
          <w:szCs w:val="24"/>
        </w:rPr>
        <w:t xml:space="preserve">. Só tenho a agradecer aos meus amigos. Obrigado pelos inúmeros conselhos, frases de motivação e puxões de orelha. As risadas, que vocês compartilharam comigo nessa etapa tão desafiadora da vida </w:t>
      </w:r>
      <w:r w:rsidRPr="007A64B3">
        <w:rPr>
          <w:rFonts w:ascii="Times New Roman" w:hAnsi="Times New Roman" w:cs="Times New Roman"/>
          <w:sz w:val="24"/>
          <w:szCs w:val="24"/>
        </w:rPr>
        <w:t xml:space="preserve">acadêmica, também fizeram toda a diferença. Minha eterna gratidão. Esse TCC também é de </w:t>
      </w:r>
      <w:r w:rsidR="008176CA" w:rsidRPr="007A64B3">
        <w:rPr>
          <w:rFonts w:ascii="Times New Roman" w:hAnsi="Times New Roman" w:cs="Times New Roman"/>
          <w:sz w:val="24"/>
          <w:szCs w:val="24"/>
        </w:rPr>
        <w:t>vocês!</w:t>
      </w:r>
      <w:r w:rsidR="008176CA">
        <w:rPr>
          <w:rFonts w:ascii="Times New Roman" w:hAnsi="Times New Roman" w:cs="Times New Roman"/>
          <w:sz w:val="24"/>
          <w:szCs w:val="24"/>
        </w:rPr>
        <w:t xml:space="preserve"> Sou</w:t>
      </w:r>
      <w:r>
        <w:rPr>
          <w:rFonts w:ascii="Times New Roman" w:hAnsi="Times New Roman" w:cs="Times New Roman"/>
          <w:sz w:val="24"/>
          <w:szCs w:val="24"/>
        </w:rPr>
        <w:t xml:space="preserve"> grato a Pontifica Universidade Católica de Goiás</w:t>
      </w:r>
      <w:r w:rsidRPr="007A64B3">
        <w:rPr>
          <w:rFonts w:ascii="Times New Roman" w:hAnsi="Times New Roman" w:cs="Times New Roman"/>
          <w:sz w:val="24"/>
          <w:szCs w:val="24"/>
        </w:rPr>
        <w:t>, desde o pessoal do administrativo até o coordenador do curso, que de alguma forma contribuíram p</w:t>
      </w:r>
      <w:r>
        <w:rPr>
          <w:rFonts w:ascii="Times New Roman" w:hAnsi="Times New Roman" w:cs="Times New Roman"/>
          <w:sz w:val="24"/>
          <w:szCs w:val="24"/>
        </w:rPr>
        <w:t>ara a realização desse trabalho. OBRIGADO!</w:t>
      </w:r>
    </w:p>
    <w:p w14:paraId="27019010" w14:textId="77777777" w:rsidR="005008C8" w:rsidRDefault="005008C8">
      <w:pPr>
        <w:rPr>
          <w:rFonts w:ascii="Times New Roman" w:hAnsi="Times New Roman" w:cs="Times New Roman"/>
          <w:sz w:val="24"/>
          <w:szCs w:val="24"/>
        </w:rPr>
      </w:pPr>
      <w:r>
        <w:rPr>
          <w:rFonts w:ascii="Times New Roman" w:hAnsi="Times New Roman" w:cs="Times New Roman"/>
          <w:sz w:val="24"/>
          <w:szCs w:val="24"/>
        </w:rPr>
        <w:br w:type="page"/>
      </w:r>
    </w:p>
    <w:p w14:paraId="78684D56" w14:textId="77777777" w:rsidR="00C35EC5" w:rsidRDefault="00C35EC5" w:rsidP="00C35EC5">
      <w:pPr>
        <w:spacing w:line="360" w:lineRule="auto"/>
        <w:jc w:val="right"/>
        <w:rPr>
          <w:rFonts w:ascii="Times New Roman" w:hAnsi="Times New Roman" w:cs="Times New Roman"/>
          <w:i/>
          <w:sz w:val="24"/>
          <w:szCs w:val="24"/>
        </w:rPr>
      </w:pPr>
      <w:r w:rsidRPr="00C35EC5">
        <w:rPr>
          <w:rFonts w:ascii="Times New Roman" w:hAnsi="Times New Roman" w:cs="Times New Roman"/>
          <w:i/>
          <w:sz w:val="24"/>
          <w:szCs w:val="24"/>
        </w:rPr>
        <w:lastRenderedPageBreak/>
        <w:t xml:space="preserve"> </w:t>
      </w:r>
    </w:p>
    <w:p w14:paraId="52628851" w14:textId="77777777" w:rsidR="00C35EC5" w:rsidRDefault="00C35EC5" w:rsidP="00C35EC5">
      <w:pPr>
        <w:spacing w:line="360" w:lineRule="auto"/>
        <w:jc w:val="right"/>
        <w:rPr>
          <w:rFonts w:ascii="Times New Roman" w:hAnsi="Times New Roman" w:cs="Times New Roman"/>
          <w:i/>
          <w:sz w:val="24"/>
          <w:szCs w:val="24"/>
        </w:rPr>
      </w:pPr>
    </w:p>
    <w:p w14:paraId="01483B45" w14:textId="77777777" w:rsidR="00C35EC5" w:rsidRDefault="00C35EC5" w:rsidP="00C35EC5">
      <w:pPr>
        <w:spacing w:line="360" w:lineRule="auto"/>
        <w:jc w:val="right"/>
        <w:rPr>
          <w:rFonts w:ascii="Times New Roman" w:hAnsi="Times New Roman" w:cs="Times New Roman"/>
          <w:i/>
          <w:sz w:val="24"/>
          <w:szCs w:val="24"/>
        </w:rPr>
      </w:pPr>
    </w:p>
    <w:p w14:paraId="3B1B95E1" w14:textId="77777777" w:rsidR="00C35EC5" w:rsidRDefault="00C35EC5" w:rsidP="00C35EC5">
      <w:pPr>
        <w:spacing w:line="360" w:lineRule="auto"/>
        <w:jc w:val="right"/>
        <w:rPr>
          <w:rFonts w:ascii="Times New Roman" w:hAnsi="Times New Roman" w:cs="Times New Roman"/>
          <w:i/>
          <w:sz w:val="24"/>
          <w:szCs w:val="24"/>
        </w:rPr>
      </w:pPr>
    </w:p>
    <w:p w14:paraId="16F30025" w14:textId="77777777" w:rsidR="00C35EC5" w:rsidRDefault="00C35EC5" w:rsidP="00C35EC5">
      <w:pPr>
        <w:spacing w:line="360" w:lineRule="auto"/>
        <w:jc w:val="right"/>
        <w:rPr>
          <w:rFonts w:ascii="Times New Roman" w:hAnsi="Times New Roman" w:cs="Times New Roman"/>
          <w:i/>
          <w:sz w:val="24"/>
          <w:szCs w:val="24"/>
        </w:rPr>
      </w:pPr>
    </w:p>
    <w:p w14:paraId="579013D9" w14:textId="77777777" w:rsidR="00C35EC5" w:rsidRDefault="00C35EC5" w:rsidP="00C35EC5">
      <w:pPr>
        <w:spacing w:line="360" w:lineRule="auto"/>
        <w:jc w:val="right"/>
        <w:rPr>
          <w:rFonts w:ascii="Times New Roman" w:hAnsi="Times New Roman" w:cs="Times New Roman"/>
          <w:i/>
          <w:sz w:val="24"/>
          <w:szCs w:val="24"/>
        </w:rPr>
      </w:pPr>
    </w:p>
    <w:p w14:paraId="609FB90C" w14:textId="77777777" w:rsidR="00C35EC5" w:rsidRDefault="00C35EC5" w:rsidP="00C35EC5">
      <w:pPr>
        <w:spacing w:line="360" w:lineRule="auto"/>
        <w:jc w:val="right"/>
        <w:rPr>
          <w:rFonts w:ascii="Times New Roman" w:hAnsi="Times New Roman" w:cs="Times New Roman"/>
          <w:i/>
          <w:sz w:val="24"/>
          <w:szCs w:val="24"/>
        </w:rPr>
      </w:pPr>
    </w:p>
    <w:p w14:paraId="4A0A641B" w14:textId="77777777" w:rsidR="00C35EC5" w:rsidRDefault="00C35EC5" w:rsidP="00C35EC5">
      <w:pPr>
        <w:spacing w:line="360" w:lineRule="auto"/>
        <w:jc w:val="right"/>
        <w:rPr>
          <w:rFonts w:ascii="Times New Roman" w:hAnsi="Times New Roman" w:cs="Times New Roman"/>
          <w:i/>
          <w:sz w:val="24"/>
          <w:szCs w:val="24"/>
        </w:rPr>
      </w:pPr>
    </w:p>
    <w:p w14:paraId="556A25B9" w14:textId="77777777" w:rsidR="00C35EC5" w:rsidRDefault="00C35EC5" w:rsidP="00C35EC5">
      <w:pPr>
        <w:spacing w:line="360" w:lineRule="auto"/>
        <w:jc w:val="right"/>
        <w:rPr>
          <w:rFonts w:ascii="Times New Roman" w:hAnsi="Times New Roman" w:cs="Times New Roman"/>
          <w:i/>
          <w:sz w:val="24"/>
          <w:szCs w:val="24"/>
        </w:rPr>
      </w:pPr>
    </w:p>
    <w:p w14:paraId="2B97247B" w14:textId="77777777" w:rsidR="00C35EC5" w:rsidRDefault="00C35EC5" w:rsidP="00C35EC5">
      <w:pPr>
        <w:spacing w:line="360" w:lineRule="auto"/>
        <w:jc w:val="right"/>
        <w:rPr>
          <w:rFonts w:ascii="Times New Roman" w:hAnsi="Times New Roman" w:cs="Times New Roman"/>
          <w:i/>
          <w:sz w:val="24"/>
          <w:szCs w:val="24"/>
        </w:rPr>
      </w:pPr>
    </w:p>
    <w:p w14:paraId="3854B3EA" w14:textId="77777777" w:rsidR="00C35EC5" w:rsidRDefault="00C35EC5" w:rsidP="00C35EC5">
      <w:pPr>
        <w:spacing w:line="360" w:lineRule="auto"/>
        <w:jc w:val="right"/>
        <w:rPr>
          <w:rFonts w:ascii="Times New Roman" w:hAnsi="Times New Roman" w:cs="Times New Roman"/>
          <w:i/>
          <w:sz w:val="24"/>
          <w:szCs w:val="24"/>
        </w:rPr>
      </w:pPr>
    </w:p>
    <w:p w14:paraId="301EEBEB" w14:textId="77777777" w:rsidR="00C35EC5" w:rsidRDefault="00C35EC5" w:rsidP="00C35EC5">
      <w:pPr>
        <w:spacing w:line="360" w:lineRule="auto"/>
        <w:jc w:val="right"/>
        <w:rPr>
          <w:rFonts w:ascii="Times New Roman" w:hAnsi="Times New Roman" w:cs="Times New Roman"/>
          <w:i/>
          <w:sz w:val="24"/>
          <w:szCs w:val="24"/>
        </w:rPr>
      </w:pPr>
    </w:p>
    <w:p w14:paraId="4677C6AF" w14:textId="77777777" w:rsidR="00C35EC5" w:rsidRDefault="00C35EC5" w:rsidP="00C35EC5">
      <w:pPr>
        <w:spacing w:line="360" w:lineRule="auto"/>
        <w:jc w:val="right"/>
        <w:rPr>
          <w:rFonts w:ascii="Times New Roman" w:hAnsi="Times New Roman" w:cs="Times New Roman"/>
          <w:i/>
          <w:sz w:val="24"/>
          <w:szCs w:val="24"/>
        </w:rPr>
      </w:pPr>
    </w:p>
    <w:p w14:paraId="6AF3E59D" w14:textId="77777777" w:rsidR="00C35EC5" w:rsidRDefault="00C35EC5" w:rsidP="00C35EC5">
      <w:pPr>
        <w:spacing w:line="360" w:lineRule="auto"/>
        <w:jc w:val="right"/>
        <w:rPr>
          <w:rFonts w:ascii="Times New Roman" w:hAnsi="Times New Roman" w:cs="Times New Roman"/>
          <w:i/>
          <w:sz w:val="24"/>
          <w:szCs w:val="24"/>
        </w:rPr>
      </w:pPr>
    </w:p>
    <w:p w14:paraId="704A2296" w14:textId="77777777" w:rsidR="00C35EC5" w:rsidRDefault="00C35EC5" w:rsidP="00C35EC5">
      <w:pPr>
        <w:spacing w:line="360" w:lineRule="auto"/>
        <w:jc w:val="right"/>
        <w:rPr>
          <w:rFonts w:ascii="Times New Roman" w:hAnsi="Times New Roman" w:cs="Times New Roman"/>
          <w:i/>
          <w:sz w:val="24"/>
          <w:szCs w:val="24"/>
        </w:rPr>
      </w:pPr>
    </w:p>
    <w:p w14:paraId="0D817530" w14:textId="77777777" w:rsidR="00C35EC5" w:rsidRDefault="00C35EC5" w:rsidP="00C35EC5">
      <w:pPr>
        <w:spacing w:line="360" w:lineRule="auto"/>
        <w:jc w:val="right"/>
        <w:rPr>
          <w:rFonts w:ascii="Times New Roman" w:hAnsi="Times New Roman" w:cs="Times New Roman"/>
          <w:i/>
          <w:sz w:val="24"/>
          <w:szCs w:val="24"/>
        </w:rPr>
      </w:pPr>
    </w:p>
    <w:p w14:paraId="3EE3A8BF" w14:textId="77777777" w:rsidR="00C35EC5" w:rsidRDefault="00C35EC5" w:rsidP="00C35EC5">
      <w:pPr>
        <w:spacing w:line="360" w:lineRule="auto"/>
        <w:jc w:val="right"/>
        <w:rPr>
          <w:rFonts w:ascii="Times New Roman" w:hAnsi="Times New Roman" w:cs="Times New Roman"/>
          <w:i/>
          <w:sz w:val="24"/>
          <w:szCs w:val="24"/>
        </w:rPr>
      </w:pPr>
    </w:p>
    <w:p w14:paraId="0C6D35C7" w14:textId="77777777" w:rsidR="00C35EC5" w:rsidRDefault="00C35EC5" w:rsidP="00C35EC5">
      <w:pPr>
        <w:spacing w:line="360" w:lineRule="auto"/>
        <w:jc w:val="right"/>
        <w:rPr>
          <w:rFonts w:ascii="Times New Roman" w:hAnsi="Times New Roman" w:cs="Times New Roman"/>
          <w:i/>
          <w:sz w:val="24"/>
          <w:szCs w:val="24"/>
        </w:rPr>
      </w:pPr>
    </w:p>
    <w:p w14:paraId="61A482D0" w14:textId="77777777" w:rsidR="00C35EC5" w:rsidRDefault="00C35EC5" w:rsidP="00C35EC5">
      <w:pPr>
        <w:spacing w:line="360" w:lineRule="auto"/>
        <w:jc w:val="right"/>
        <w:rPr>
          <w:rFonts w:ascii="Times New Roman" w:hAnsi="Times New Roman" w:cs="Times New Roman"/>
          <w:i/>
          <w:sz w:val="24"/>
          <w:szCs w:val="24"/>
        </w:rPr>
      </w:pPr>
    </w:p>
    <w:p w14:paraId="650D8AF7" w14:textId="4F7A89FB" w:rsidR="006B6839" w:rsidRPr="00C35EC5" w:rsidRDefault="006B6839" w:rsidP="00C35EC5">
      <w:pPr>
        <w:spacing w:line="360" w:lineRule="auto"/>
        <w:jc w:val="right"/>
        <w:rPr>
          <w:rFonts w:ascii="Times New Roman" w:hAnsi="Times New Roman" w:cs="Times New Roman"/>
          <w:i/>
          <w:sz w:val="24"/>
          <w:szCs w:val="24"/>
        </w:rPr>
      </w:pPr>
      <w:r w:rsidRPr="00C35EC5">
        <w:rPr>
          <w:rFonts w:ascii="Times New Roman" w:hAnsi="Times New Roman" w:cs="Times New Roman"/>
          <w:i/>
          <w:sz w:val="24"/>
          <w:szCs w:val="24"/>
        </w:rPr>
        <w:t xml:space="preserve">“Comece fazendo o que é necessário, depois o que é possível, e de repente você estará fazendo o </w:t>
      </w:r>
      <w:r w:rsidR="008176CA" w:rsidRPr="00C35EC5">
        <w:rPr>
          <w:rFonts w:ascii="Times New Roman" w:hAnsi="Times New Roman" w:cs="Times New Roman"/>
          <w:i/>
          <w:sz w:val="24"/>
          <w:szCs w:val="24"/>
        </w:rPr>
        <w:t>impossível. ”</w:t>
      </w:r>
    </w:p>
    <w:p w14:paraId="53991FCA" w14:textId="77777777" w:rsidR="005008C8" w:rsidRDefault="00F247F7" w:rsidP="006B6839">
      <w:pPr>
        <w:spacing w:line="360" w:lineRule="auto"/>
        <w:jc w:val="right"/>
        <w:rPr>
          <w:rStyle w:val="Hyperlink"/>
          <w:rFonts w:ascii="Times New Roman" w:hAnsi="Times New Roman" w:cs="Times New Roman"/>
          <w:color w:val="auto"/>
          <w:sz w:val="24"/>
          <w:szCs w:val="24"/>
          <w:u w:val="none"/>
        </w:rPr>
      </w:pPr>
      <w:hyperlink r:id="rId8" w:history="1">
        <w:r w:rsidR="006B6839" w:rsidRPr="006B6839">
          <w:rPr>
            <w:rStyle w:val="Hyperlink"/>
            <w:rFonts w:ascii="Times New Roman" w:hAnsi="Times New Roman" w:cs="Times New Roman"/>
            <w:color w:val="auto"/>
            <w:sz w:val="24"/>
            <w:szCs w:val="24"/>
            <w:u w:val="none"/>
          </w:rPr>
          <w:t>São Francisco de Assis</w:t>
        </w:r>
      </w:hyperlink>
    </w:p>
    <w:p w14:paraId="3465751B" w14:textId="77777777" w:rsidR="005008C8" w:rsidRDefault="005008C8">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br w:type="page"/>
      </w:r>
    </w:p>
    <w:p w14:paraId="334A55CA" w14:textId="77777777" w:rsidR="006B6839" w:rsidRDefault="006B6839" w:rsidP="006B6839">
      <w:pPr>
        <w:pStyle w:val="Ttulo1"/>
        <w:jc w:val="center"/>
        <w:rPr>
          <w:sz w:val="24"/>
          <w:szCs w:val="24"/>
        </w:rPr>
      </w:pPr>
      <w:bookmarkStart w:id="4" w:name="_Toc52829632"/>
      <w:r>
        <w:rPr>
          <w:sz w:val="24"/>
          <w:szCs w:val="24"/>
        </w:rPr>
        <w:lastRenderedPageBreak/>
        <w:t>RESUMO</w:t>
      </w:r>
      <w:bookmarkEnd w:id="4"/>
    </w:p>
    <w:p w14:paraId="45C9FD13" w14:textId="77777777" w:rsidR="00551196" w:rsidRPr="00567B93" w:rsidRDefault="006B6839" w:rsidP="00551196">
      <w:pPr>
        <w:spacing w:after="0" w:line="360" w:lineRule="auto"/>
        <w:ind w:right="-1"/>
        <w:jc w:val="both"/>
        <w:rPr>
          <w:rFonts w:ascii="Times New Roman" w:hAnsi="Times New Roman" w:cs="Times New Roman"/>
          <w:sz w:val="24"/>
          <w:szCs w:val="24"/>
        </w:rPr>
      </w:pPr>
      <w:r w:rsidRPr="005C2549">
        <w:rPr>
          <w:rFonts w:ascii="Times New Roman" w:hAnsi="Times New Roman" w:cs="Times New Roman"/>
          <w:sz w:val="24"/>
          <w:szCs w:val="24"/>
        </w:rPr>
        <w:t>Objetivo: Descrever a distribuição das internações do Acidentes Vasculares Cerebrais Isquêmicos (AVCI) nas capitais brasileiras, no período de 2008 a 2019. Metodologia: Trata-se de um estudo descritivo, do tipo ecológico com dados secundários do Brasil obtidos no banco do Sistema de Morbidade Hospitalar do SUS</w:t>
      </w:r>
      <w:r w:rsidR="005008C8">
        <w:rPr>
          <w:rFonts w:ascii="Times New Roman" w:hAnsi="Times New Roman" w:cs="Times New Roman"/>
          <w:sz w:val="24"/>
          <w:szCs w:val="24"/>
        </w:rPr>
        <w:t xml:space="preserve"> </w:t>
      </w:r>
      <w:r w:rsidRPr="005C2549">
        <w:rPr>
          <w:rFonts w:ascii="Times New Roman" w:hAnsi="Times New Roman" w:cs="Times New Roman"/>
          <w:sz w:val="24"/>
          <w:szCs w:val="24"/>
        </w:rPr>
        <w:t xml:space="preserve">(SIH/SUS) e DATASUS, no período de 2008 a 2019. Foram consideradas todas as notificações de Acidente Vascular Cerebral Isquêmico e Ataque Isquêmico Transitório residente no Brasil, no período de 2008 a 2019. Após realizar a coleta de dados no SIH e DATASUS, os mesmos foram transferidos para o Microsoft Excel versão 2017 e, posteriormente elaborado tabelas para melhor exposição dos dados.  Resultados: Pode-se observar que a ocorrência de AVCi e AIT no Brasil, no período do estudo corresponde a 264.135 casos, com um coeficiente incidência de 125 casos a cada 100 mil habitantes. Observa-se que as UF responsáveis pelos maiores coeficientes de incidência são Rio Grande do Sul, Amazonas e Santa Catarina, com os respectivos valores 324 casos, 309 casos e 240 casos para cada 100 mil habitantes. Já Rondônia, Piauí, Rio Grande do Norte, Paraíba, Sergipe, Espírito Santo e Distrito Federal apresentaram o coeficiente de incidência menor que zero, sendo assim os mesmos valores foram aproximados para o número inteiro zero. O ano com a maior ocorrência desta condição clínica foi o de 2009 com 29.664 casos notificados, e o menor número de notificações é o ano de 2008 com 2.300 casos totais. Percebe-se que há uma constância no número de notificações durante o período estudado. </w:t>
      </w:r>
      <w:r w:rsidRPr="00CE2D01">
        <w:rPr>
          <w:rFonts w:ascii="Times New Roman" w:hAnsi="Times New Roman" w:cs="Times New Roman"/>
          <w:b/>
          <w:sz w:val="24"/>
          <w:szCs w:val="24"/>
        </w:rPr>
        <w:t>Conclusão</w:t>
      </w:r>
      <w:r w:rsidRPr="005C2549">
        <w:rPr>
          <w:rFonts w:ascii="Times New Roman" w:hAnsi="Times New Roman" w:cs="Times New Roman"/>
          <w:sz w:val="24"/>
          <w:szCs w:val="24"/>
        </w:rPr>
        <w:t xml:space="preserve">: </w:t>
      </w:r>
      <w:r w:rsidR="00551196">
        <w:rPr>
          <w:rFonts w:ascii="Times New Roman" w:hAnsi="Times New Roman" w:cs="Times New Roman"/>
          <w:sz w:val="24"/>
          <w:szCs w:val="24"/>
        </w:rPr>
        <w:t xml:space="preserve">No período do estudo foram notificados </w:t>
      </w:r>
      <w:r w:rsidR="00551196" w:rsidRPr="006D61F9">
        <w:rPr>
          <w:rFonts w:ascii="Times New Roman" w:hAnsi="Times New Roman" w:cs="Times New Roman"/>
          <w:sz w:val="24"/>
          <w:szCs w:val="24"/>
        </w:rPr>
        <w:t>264.135 casos</w:t>
      </w:r>
      <w:r w:rsidR="00551196">
        <w:rPr>
          <w:rFonts w:ascii="Times New Roman" w:hAnsi="Times New Roman" w:cs="Times New Roman"/>
          <w:sz w:val="24"/>
          <w:szCs w:val="24"/>
        </w:rPr>
        <w:t xml:space="preserve"> de AVCI no Brasil, e identificado um coeficiente de incidência de 135 casos para cada 100 mil habitantes. Identificou-se que o perfil dos acometidos por este evento é </w:t>
      </w:r>
      <w:r w:rsidR="008176CA">
        <w:rPr>
          <w:rFonts w:ascii="Times New Roman" w:hAnsi="Times New Roman" w:cs="Times New Roman"/>
          <w:sz w:val="24"/>
          <w:szCs w:val="24"/>
        </w:rPr>
        <w:t>de homens</w:t>
      </w:r>
      <w:r w:rsidR="00551196">
        <w:rPr>
          <w:rFonts w:ascii="Times New Roman" w:hAnsi="Times New Roman" w:cs="Times New Roman"/>
          <w:sz w:val="24"/>
          <w:szCs w:val="24"/>
        </w:rPr>
        <w:t>, com faixa etária entre 70 a 79 anos de idade, brancos, que foram atendidos em sua maioria em caráter de emergência dos sintomas com uma evolução de 11% destes para o óbito.</w:t>
      </w:r>
      <w:r w:rsidR="00CD07DF">
        <w:rPr>
          <w:rFonts w:ascii="Times New Roman" w:hAnsi="Times New Roman" w:cs="Times New Roman"/>
          <w:sz w:val="24"/>
          <w:szCs w:val="24"/>
        </w:rPr>
        <w:t xml:space="preserve"> O fator de risco modificável </w:t>
      </w:r>
      <w:r w:rsidR="005008C8">
        <w:rPr>
          <w:rFonts w:ascii="Times New Roman" w:hAnsi="Times New Roman" w:cs="Times New Roman"/>
          <w:sz w:val="24"/>
          <w:szCs w:val="24"/>
        </w:rPr>
        <w:t>que destacou</w:t>
      </w:r>
      <w:r w:rsidR="00CD07DF">
        <w:rPr>
          <w:rFonts w:ascii="Times New Roman" w:hAnsi="Times New Roman" w:cs="Times New Roman"/>
          <w:sz w:val="24"/>
          <w:szCs w:val="24"/>
        </w:rPr>
        <w:t xml:space="preserve"> entre as notificações é a </w:t>
      </w:r>
      <w:r w:rsidR="005008C8">
        <w:rPr>
          <w:rFonts w:ascii="Times New Roman" w:hAnsi="Times New Roman" w:cs="Times New Roman"/>
          <w:sz w:val="24"/>
          <w:szCs w:val="24"/>
        </w:rPr>
        <w:t>HAS, que</w:t>
      </w:r>
      <w:r w:rsidR="00CD07DF">
        <w:rPr>
          <w:rFonts w:ascii="Times New Roman" w:hAnsi="Times New Roman" w:cs="Times New Roman"/>
          <w:sz w:val="24"/>
          <w:szCs w:val="24"/>
        </w:rPr>
        <w:t xml:space="preserve"> nos faz identificar a importância da fortificação das políticas </w:t>
      </w:r>
      <w:r w:rsidR="008176CA">
        <w:rPr>
          <w:rFonts w:ascii="Times New Roman" w:hAnsi="Times New Roman" w:cs="Times New Roman"/>
          <w:sz w:val="24"/>
          <w:szCs w:val="24"/>
        </w:rPr>
        <w:t>públicas</w:t>
      </w:r>
      <w:r w:rsidR="00CD07DF">
        <w:rPr>
          <w:rFonts w:ascii="Times New Roman" w:hAnsi="Times New Roman" w:cs="Times New Roman"/>
          <w:sz w:val="24"/>
          <w:szCs w:val="24"/>
        </w:rPr>
        <w:t xml:space="preserve"> de saúde principalmente as desenvolvidas </w:t>
      </w:r>
      <w:r w:rsidR="00D31C1D">
        <w:rPr>
          <w:rFonts w:ascii="Times New Roman" w:hAnsi="Times New Roman" w:cs="Times New Roman"/>
          <w:sz w:val="24"/>
          <w:szCs w:val="24"/>
        </w:rPr>
        <w:t>na atenção básica</w:t>
      </w:r>
      <w:r w:rsidR="00CD07DF">
        <w:rPr>
          <w:rFonts w:ascii="Times New Roman" w:hAnsi="Times New Roman" w:cs="Times New Roman"/>
          <w:sz w:val="24"/>
          <w:szCs w:val="24"/>
        </w:rPr>
        <w:t xml:space="preserve">. </w:t>
      </w:r>
    </w:p>
    <w:p w14:paraId="70FEA1CF" w14:textId="77777777" w:rsidR="006B6839" w:rsidRPr="005C2549" w:rsidRDefault="006B6839" w:rsidP="006B6839">
      <w:pPr>
        <w:spacing w:line="360" w:lineRule="auto"/>
        <w:jc w:val="both"/>
        <w:rPr>
          <w:rFonts w:ascii="Times New Roman" w:hAnsi="Times New Roman" w:cs="Times New Roman"/>
          <w:sz w:val="24"/>
          <w:szCs w:val="24"/>
        </w:rPr>
      </w:pPr>
      <w:r w:rsidRPr="005C2549">
        <w:rPr>
          <w:rFonts w:ascii="Times New Roman" w:hAnsi="Times New Roman" w:cs="Times New Roman"/>
          <w:sz w:val="24"/>
          <w:szCs w:val="24"/>
        </w:rPr>
        <w:br w:type="page"/>
      </w:r>
    </w:p>
    <w:p w14:paraId="73926F38" w14:textId="77777777" w:rsidR="006B6839" w:rsidRDefault="006B6839" w:rsidP="006B6839">
      <w:pPr>
        <w:pStyle w:val="Ttulo1"/>
        <w:jc w:val="center"/>
        <w:rPr>
          <w:sz w:val="24"/>
          <w:szCs w:val="24"/>
        </w:rPr>
      </w:pPr>
      <w:bookmarkStart w:id="5" w:name="_Toc52829633"/>
      <w:r>
        <w:rPr>
          <w:sz w:val="24"/>
          <w:szCs w:val="24"/>
        </w:rPr>
        <w:lastRenderedPageBreak/>
        <w:t>ABSTRACT</w:t>
      </w:r>
      <w:bookmarkEnd w:id="5"/>
    </w:p>
    <w:p w14:paraId="53C19C45" w14:textId="77777777" w:rsidR="005008C8" w:rsidRDefault="006B6839" w:rsidP="00CD07DF">
      <w:pPr>
        <w:rPr>
          <w:rFonts w:ascii="Times New Roman" w:hAnsi="Times New Roman" w:cs="Times New Roman"/>
          <w:sz w:val="24"/>
          <w:szCs w:val="24"/>
        </w:rPr>
      </w:pPr>
      <w:bookmarkStart w:id="6" w:name="_Toc52634380"/>
      <w:r w:rsidRPr="006B6839">
        <w:rPr>
          <w:rFonts w:ascii="Times New Roman" w:hAnsi="Times New Roman" w:cs="Times New Roman"/>
          <w:sz w:val="24"/>
          <w:szCs w:val="24"/>
        </w:rPr>
        <w:t>Em construçã</w:t>
      </w:r>
      <w:bookmarkEnd w:id="6"/>
      <w:r w:rsidR="00CD07DF">
        <w:rPr>
          <w:rFonts w:ascii="Times New Roman" w:hAnsi="Times New Roman" w:cs="Times New Roman"/>
          <w:sz w:val="24"/>
          <w:szCs w:val="24"/>
        </w:rPr>
        <w:t>o.</w:t>
      </w:r>
    </w:p>
    <w:p w14:paraId="4594F6AE" w14:textId="77777777" w:rsidR="005008C8" w:rsidRDefault="005008C8">
      <w:pPr>
        <w:rPr>
          <w:rFonts w:ascii="Times New Roman" w:hAnsi="Times New Roman" w:cs="Times New Roman"/>
          <w:sz w:val="24"/>
          <w:szCs w:val="24"/>
        </w:rPr>
      </w:pPr>
      <w:r>
        <w:rPr>
          <w:rFonts w:ascii="Times New Roman" w:hAnsi="Times New Roman" w:cs="Times New Roman"/>
          <w:sz w:val="24"/>
          <w:szCs w:val="24"/>
        </w:rPr>
        <w:br w:type="page"/>
      </w:r>
    </w:p>
    <w:p w14:paraId="7EC85576" w14:textId="77777777" w:rsidR="005008C8" w:rsidRPr="00C35EC5" w:rsidRDefault="005008C8" w:rsidP="005008C8">
      <w:pPr>
        <w:pStyle w:val="Ttulo1"/>
        <w:jc w:val="center"/>
        <w:rPr>
          <w:b w:val="0"/>
          <w:sz w:val="24"/>
          <w:szCs w:val="24"/>
        </w:rPr>
      </w:pPr>
      <w:r>
        <w:rPr>
          <w:b w:val="0"/>
          <w:sz w:val="24"/>
          <w:szCs w:val="24"/>
        </w:rPr>
        <w:lastRenderedPageBreak/>
        <w:fldChar w:fldCharType="begin"/>
      </w:r>
      <w:r>
        <w:rPr>
          <w:b w:val="0"/>
          <w:sz w:val="24"/>
          <w:szCs w:val="24"/>
        </w:rPr>
        <w:instrText xml:space="preserve"> TOC \h \z \c "Tabela" </w:instrText>
      </w:r>
      <w:r>
        <w:rPr>
          <w:b w:val="0"/>
          <w:sz w:val="24"/>
          <w:szCs w:val="24"/>
        </w:rPr>
        <w:fldChar w:fldCharType="separate"/>
      </w:r>
      <w:r w:rsidRPr="00C35EC5">
        <w:rPr>
          <w:b w:val="0"/>
          <w:sz w:val="24"/>
          <w:szCs w:val="24"/>
        </w:rPr>
        <w:t xml:space="preserve"> </w:t>
      </w:r>
      <w:bookmarkStart w:id="7" w:name="_Toc52829634"/>
      <w:r w:rsidRPr="00C35EC5">
        <w:rPr>
          <w:b w:val="0"/>
          <w:sz w:val="24"/>
          <w:szCs w:val="24"/>
        </w:rPr>
        <w:t>LISTA DE TABELAS</w:t>
      </w:r>
      <w:bookmarkEnd w:id="7"/>
    </w:p>
    <w:p w14:paraId="6683916B" w14:textId="77777777" w:rsidR="005008C8" w:rsidRPr="00C35EC5" w:rsidRDefault="005008C8" w:rsidP="00CD07DF">
      <w:pPr>
        <w:spacing w:line="360" w:lineRule="auto"/>
        <w:jc w:val="center"/>
        <w:rPr>
          <w:rFonts w:ascii="Times New Roman" w:hAnsi="Times New Roman" w:cs="Times New Roman"/>
          <w:noProof/>
          <w:sz w:val="24"/>
          <w:szCs w:val="24"/>
        </w:rPr>
      </w:pPr>
    </w:p>
    <w:p w14:paraId="606E91F5" w14:textId="77777777" w:rsidR="005008C8" w:rsidRPr="0006189C" w:rsidRDefault="00F247F7">
      <w:pPr>
        <w:pStyle w:val="ndicedeilustraes"/>
        <w:tabs>
          <w:tab w:val="right" w:leader="dot" w:pos="9061"/>
        </w:tabs>
        <w:rPr>
          <w:rFonts w:ascii="Times New Roman" w:eastAsiaTheme="minorEastAsia" w:hAnsi="Times New Roman" w:cs="Times New Roman"/>
          <w:noProof/>
          <w:sz w:val="24"/>
          <w:szCs w:val="24"/>
          <w:lang w:eastAsia="pt-BR"/>
        </w:rPr>
      </w:pPr>
      <w:hyperlink w:anchor="_Toc52810551" w:history="1">
        <w:r w:rsidR="005008C8" w:rsidRPr="0006189C">
          <w:rPr>
            <w:rStyle w:val="Hyperlink"/>
            <w:rFonts w:ascii="Times New Roman" w:hAnsi="Times New Roman" w:cs="Times New Roman"/>
            <w:noProof/>
            <w:sz w:val="24"/>
            <w:szCs w:val="24"/>
          </w:rPr>
          <w:t>Tabela 1: : Distribuição temporal da incidência de internação por Acidente Vascular Cerebral Isquêmico (AVCi) e Ataque Isquêmico Transitório (AIT), segundo Unidades Federativas brasileiras, no período de 2008 a 2019.</w:t>
        </w:r>
        <w:r w:rsidR="005008C8" w:rsidRPr="0006189C">
          <w:rPr>
            <w:rFonts w:ascii="Times New Roman" w:hAnsi="Times New Roman" w:cs="Times New Roman"/>
            <w:noProof/>
            <w:webHidden/>
            <w:sz w:val="24"/>
            <w:szCs w:val="24"/>
          </w:rPr>
          <w:tab/>
        </w:r>
        <w:r w:rsidR="005008C8" w:rsidRPr="0006189C">
          <w:rPr>
            <w:rFonts w:ascii="Times New Roman" w:hAnsi="Times New Roman" w:cs="Times New Roman"/>
            <w:noProof/>
            <w:webHidden/>
            <w:sz w:val="24"/>
            <w:szCs w:val="24"/>
          </w:rPr>
          <w:fldChar w:fldCharType="begin"/>
        </w:r>
        <w:r w:rsidR="005008C8" w:rsidRPr="0006189C">
          <w:rPr>
            <w:rFonts w:ascii="Times New Roman" w:hAnsi="Times New Roman" w:cs="Times New Roman"/>
            <w:noProof/>
            <w:webHidden/>
            <w:sz w:val="24"/>
            <w:szCs w:val="24"/>
          </w:rPr>
          <w:instrText xml:space="preserve"> PAGEREF _Toc52810551 \h </w:instrText>
        </w:r>
        <w:r w:rsidR="005008C8" w:rsidRPr="0006189C">
          <w:rPr>
            <w:rFonts w:ascii="Times New Roman" w:hAnsi="Times New Roman" w:cs="Times New Roman"/>
            <w:noProof/>
            <w:webHidden/>
            <w:sz w:val="24"/>
            <w:szCs w:val="24"/>
          </w:rPr>
        </w:r>
        <w:r w:rsidR="005008C8" w:rsidRPr="0006189C">
          <w:rPr>
            <w:rFonts w:ascii="Times New Roman" w:hAnsi="Times New Roman" w:cs="Times New Roman"/>
            <w:noProof/>
            <w:webHidden/>
            <w:sz w:val="24"/>
            <w:szCs w:val="24"/>
          </w:rPr>
          <w:fldChar w:fldCharType="separate"/>
        </w:r>
        <w:r w:rsidR="005008C8" w:rsidRPr="0006189C">
          <w:rPr>
            <w:rFonts w:ascii="Times New Roman" w:hAnsi="Times New Roman" w:cs="Times New Roman"/>
            <w:noProof/>
            <w:webHidden/>
            <w:sz w:val="24"/>
            <w:szCs w:val="24"/>
          </w:rPr>
          <w:t>22</w:t>
        </w:r>
        <w:r w:rsidR="005008C8" w:rsidRPr="0006189C">
          <w:rPr>
            <w:rFonts w:ascii="Times New Roman" w:hAnsi="Times New Roman" w:cs="Times New Roman"/>
            <w:noProof/>
            <w:webHidden/>
            <w:sz w:val="24"/>
            <w:szCs w:val="24"/>
          </w:rPr>
          <w:fldChar w:fldCharType="end"/>
        </w:r>
      </w:hyperlink>
    </w:p>
    <w:p w14:paraId="0CE246EA"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2" w:history="1">
        <w:r w:rsidR="005008C8" w:rsidRPr="0006189C">
          <w:rPr>
            <w:rStyle w:val="Hyperlink"/>
            <w:rFonts w:ascii="Times New Roman" w:hAnsi="Times New Roman" w:cs="Times New Roman"/>
            <w:noProof/>
            <w:sz w:val="24"/>
            <w:szCs w:val="24"/>
          </w:rPr>
          <w:t>Tabela 2: Tabela 02: Distribuição temporal das internações por Acidente Vascular Cerebral Isquêmico (AVCi) e Ataque Isquêmico Transitório (AIT), segundo sexo, nas Unidades Federativas brasileiras, no período de 2008 a 2019.</w:t>
        </w:r>
        <w:r w:rsidR="005008C8" w:rsidRPr="0006189C">
          <w:rPr>
            <w:rFonts w:ascii="Times New Roman" w:hAnsi="Times New Roman" w:cs="Times New Roman"/>
            <w:noProof/>
            <w:webHidden/>
            <w:sz w:val="24"/>
            <w:szCs w:val="24"/>
          </w:rPr>
          <w:tab/>
        </w:r>
        <w:r w:rsidR="005008C8" w:rsidRPr="0006189C">
          <w:rPr>
            <w:rFonts w:ascii="Times New Roman" w:hAnsi="Times New Roman" w:cs="Times New Roman"/>
            <w:noProof/>
            <w:webHidden/>
            <w:sz w:val="24"/>
            <w:szCs w:val="24"/>
          </w:rPr>
          <w:fldChar w:fldCharType="begin"/>
        </w:r>
        <w:r w:rsidR="005008C8" w:rsidRPr="0006189C">
          <w:rPr>
            <w:rFonts w:ascii="Times New Roman" w:hAnsi="Times New Roman" w:cs="Times New Roman"/>
            <w:noProof/>
            <w:webHidden/>
            <w:sz w:val="24"/>
            <w:szCs w:val="24"/>
          </w:rPr>
          <w:instrText xml:space="preserve"> PAGEREF _Toc52810552 \h </w:instrText>
        </w:r>
        <w:r w:rsidR="005008C8" w:rsidRPr="0006189C">
          <w:rPr>
            <w:rFonts w:ascii="Times New Roman" w:hAnsi="Times New Roman" w:cs="Times New Roman"/>
            <w:noProof/>
            <w:webHidden/>
            <w:sz w:val="24"/>
            <w:szCs w:val="24"/>
          </w:rPr>
        </w:r>
        <w:r w:rsidR="005008C8" w:rsidRPr="0006189C">
          <w:rPr>
            <w:rFonts w:ascii="Times New Roman" w:hAnsi="Times New Roman" w:cs="Times New Roman"/>
            <w:noProof/>
            <w:webHidden/>
            <w:sz w:val="24"/>
            <w:szCs w:val="24"/>
          </w:rPr>
          <w:fldChar w:fldCharType="separate"/>
        </w:r>
        <w:r w:rsidR="005008C8" w:rsidRPr="0006189C">
          <w:rPr>
            <w:rFonts w:ascii="Times New Roman" w:hAnsi="Times New Roman" w:cs="Times New Roman"/>
            <w:noProof/>
            <w:webHidden/>
            <w:sz w:val="24"/>
            <w:szCs w:val="24"/>
          </w:rPr>
          <w:t>25</w:t>
        </w:r>
        <w:r w:rsidR="005008C8" w:rsidRPr="0006189C">
          <w:rPr>
            <w:rFonts w:ascii="Times New Roman" w:hAnsi="Times New Roman" w:cs="Times New Roman"/>
            <w:noProof/>
            <w:webHidden/>
            <w:sz w:val="24"/>
            <w:szCs w:val="24"/>
          </w:rPr>
          <w:fldChar w:fldCharType="end"/>
        </w:r>
      </w:hyperlink>
    </w:p>
    <w:p w14:paraId="5FC7297E"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3" w:history="1">
        <w:r w:rsidR="005008C8" w:rsidRPr="0006189C">
          <w:rPr>
            <w:rStyle w:val="Hyperlink"/>
            <w:rFonts w:ascii="Times New Roman" w:hAnsi="Times New Roman" w:cs="Times New Roman"/>
            <w:noProof/>
            <w:sz w:val="24"/>
            <w:szCs w:val="24"/>
          </w:rPr>
          <w:t>Tabela 3: Distribuição temporal das internações porAcidente Vascular Cerebral Isquêmico (AVCi) e Ataque Isquêmico Transitório (AIT), segundo raça, nas Unidades Federativas brasileiras, no período de 2008 a 2019.</w:t>
        </w:r>
        <w:r w:rsidR="005008C8" w:rsidRPr="0006189C">
          <w:rPr>
            <w:noProof/>
            <w:webHidden/>
            <w:sz w:val="24"/>
            <w:szCs w:val="24"/>
          </w:rPr>
          <w:tab/>
        </w:r>
        <w:r w:rsidR="005008C8" w:rsidRPr="0006189C">
          <w:rPr>
            <w:noProof/>
            <w:webHidden/>
            <w:sz w:val="24"/>
            <w:szCs w:val="24"/>
          </w:rPr>
          <w:fldChar w:fldCharType="begin"/>
        </w:r>
        <w:r w:rsidR="005008C8" w:rsidRPr="0006189C">
          <w:rPr>
            <w:noProof/>
            <w:webHidden/>
            <w:sz w:val="24"/>
            <w:szCs w:val="24"/>
          </w:rPr>
          <w:instrText xml:space="preserve"> PAGEREF _Toc52810553 \h </w:instrText>
        </w:r>
        <w:r w:rsidR="005008C8" w:rsidRPr="0006189C">
          <w:rPr>
            <w:noProof/>
            <w:webHidden/>
            <w:sz w:val="24"/>
            <w:szCs w:val="24"/>
          </w:rPr>
        </w:r>
        <w:r w:rsidR="005008C8" w:rsidRPr="0006189C">
          <w:rPr>
            <w:noProof/>
            <w:webHidden/>
            <w:sz w:val="24"/>
            <w:szCs w:val="24"/>
          </w:rPr>
          <w:fldChar w:fldCharType="separate"/>
        </w:r>
        <w:r w:rsidR="005008C8" w:rsidRPr="0006189C">
          <w:rPr>
            <w:noProof/>
            <w:webHidden/>
            <w:sz w:val="24"/>
            <w:szCs w:val="24"/>
          </w:rPr>
          <w:t>29</w:t>
        </w:r>
        <w:r w:rsidR="005008C8" w:rsidRPr="0006189C">
          <w:rPr>
            <w:noProof/>
            <w:webHidden/>
            <w:sz w:val="24"/>
            <w:szCs w:val="24"/>
          </w:rPr>
          <w:fldChar w:fldCharType="end"/>
        </w:r>
      </w:hyperlink>
    </w:p>
    <w:p w14:paraId="768FA03C"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4" w:history="1">
        <w:r w:rsidR="005008C8" w:rsidRPr="0006189C">
          <w:rPr>
            <w:rStyle w:val="Hyperlink"/>
            <w:rFonts w:ascii="Times New Roman" w:hAnsi="Times New Roman" w:cs="Times New Roman"/>
            <w:noProof/>
            <w:sz w:val="24"/>
            <w:szCs w:val="24"/>
          </w:rPr>
          <w:t>Tabela 4: Distribuição temporal das internações por Acidente Vascular Cerebral Isquêmico (AVCi) e Ataque Isquêmico Transitório (AIT), segundo faixa etária, nas Unidades Federativas brasileiras, no período de 2008 a 2019.</w:t>
        </w:r>
        <w:r w:rsidR="005008C8" w:rsidRPr="0006189C">
          <w:rPr>
            <w:noProof/>
            <w:webHidden/>
            <w:sz w:val="24"/>
            <w:szCs w:val="24"/>
          </w:rPr>
          <w:tab/>
        </w:r>
        <w:r w:rsidR="005008C8" w:rsidRPr="0006189C">
          <w:rPr>
            <w:noProof/>
            <w:webHidden/>
            <w:sz w:val="24"/>
            <w:szCs w:val="24"/>
          </w:rPr>
          <w:fldChar w:fldCharType="begin"/>
        </w:r>
        <w:r w:rsidR="005008C8" w:rsidRPr="0006189C">
          <w:rPr>
            <w:noProof/>
            <w:webHidden/>
            <w:sz w:val="24"/>
            <w:szCs w:val="24"/>
          </w:rPr>
          <w:instrText xml:space="preserve"> PAGEREF _Toc52810554 \h </w:instrText>
        </w:r>
        <w:r w:rsidR="005008C8" w:rsidRPr="0006189C">
          <w:rPr>
            <w:noProof/>
            <w:webHidden/>
            <w:sz w:val="24"/>
            <w:szCs w:val="24"/>
          </w:rPr>
        </w:r>
        <w:r w:rsidR="005008C8" w:rsidRPr="0006189C">
          <w:rPr>
            <w:noProof/>
            <w:webHidden/>
            <w:sz w:val="24"/>
            <w:szCs w:val="24"/>
          </w:rPr>
          <w:fldChar w:fldCharType="separate"/>
        </w:r>
        <w:r w:rsidR="005008C8" w:rsidRPr="0006189C">
          <w:rPr>
            <w:noProof/>
            <w:webHidden/>
            <w:sz w:val="24"/>
            <w:szCs w:val="24"/>
          </w:rPr>
          <w:t>32</w:t>
        </w:r>
        <w:r w:rsidR="005008C8" w:rsidRPr="0006189C">
          <w:rPr>
            <w:noProof/>
            <w:webHidden/>
            <w:sz w:val="24"/>
            <w:szCs w:val="24"/>
          </w:rPr>
          <w:fldChar w:fldCharType="end"/>
        </w:r>
      </w:hyperlink>
    </w:p>
    <w:p w14:paraId="7F03195A"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5" w:history="1">
        <w:r w:rsidR="005008C8" w:rsidRPr="0006189C">
          <w:rPr>
            <w:rStyle w:val="Hyperlink"/>
            <w:rFonts w:ascii="Times New Roman" w:hAnsi="Times New Roman" w:cs="Times New Roman"/>
            <w:noProof/>
            <w:sz w:val="24"/>
            <w:szCs w:val="24"/>
          </w:rPr>
          <w:t>Tabela 5: Distribuição temporal das internações por Acidente Vascular Cerebral Isquêmico (AVCi) e Ataque Isquêmico Transitório (AIT), segundo caráter de atendimento, nas Unidades Federativas brasileiras, no período de 2008 a 2019.</w:t>
        </w:r>
        <w:r w:rsidR="005008C8" w:rsidRPr="0006189C">
          <w:rPr>
            <w:noProof/>
            <w:webHidden/>
            <w:sz w:val="24"/>
            <w:szCs w:val="24"/>
          </w:rPr>
          <w:tab/>
        </w:r>
        <w:r w:rsidR="005008C8" w:rsidRPr="0006189C">
          <w:rPr>
            <w:noProof/>
            <w:webHidden/>
            <w:sz w:val="24"/>
            <w:szCs w:val="24"/>
          </w:rPr>
          <w:fldChar w:fldCharType="begin"/>
        </w:r>
        <w:r w:rsidR="005008C8" w:rsidRPr="0006189C">
          <w:rPr>
            <w:noProof/>
            <w:webHidden/>
            <w:sz w:val="24"/>
            <w:szCs w:val="24"/>
          </w:rPr>
          <w:instrText xml:space="preserve"> PAGEREF _Toc52810555 \h </w:instrText>
        </w:r>
        <w:r w:rsidR="005008C8" w:rsidRPr="0006189C">
          <w:rPr>
            <w:noProof/>
            <w:webHidden/>
            <w:sz w:val="24"/>
            <w:szCs w:val="24"/>
          </w:rPr>
        </w:r>
        <w:r w:rsidR="005008C8" w:rsidRPr="0006189C">
          <w:rPr>
            <w:noProof/>
            <w:webHidden/>
            <w:sz w:val="24"/>
            <w:szCs w:val="24"/>
          </w:rPr>
          <w:fldChar w:fldCharType="separate"/>
        </w:r>
        <w:r w:rsidR="005008C8" w:rsidRPr="0006189C">
          <w:rPr>
            <w:noProof/>
            <w:webHidden/>
            <w:sz w:val="24"/>
            <w:szCs w:val="24"/>
          </w:rPr>
          <w:t>36</w:t>
        </w:r>
        <w:r w:rsidR="005008C8" w:rsidRPr="0006189C">
          <w:rPr>
            <w:noProof/>
            <w:webHidden/>
            <w:sz w:val="24"/>
            <w:szCs w:val="24"/>
          </w:rPr>
          <w:fldChar w:fldCharType="end"/>
        </w:r>
      </w:hyperlink>
    </w:p>
    <w:p w14:paraId="34F07FC4"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6" w:history="1">
        <w:r w:rsidR="005008C8" w:rsidRPr="0006189C">
          <w:rPr>
            <w:rStyle w:val="Hyperlink"/>
            <w:rFonts w:ascii="Times New Roman" w:hAnsi="Times New Roman" w:cs="Times New Roman"/>
            <w:noProof/>
            <w:sz w:val="24"/>
            <w:szCs w:val="24"/>
          </w:rPr>
          <w:t>Tabela 6:Distribuição temporal dos óbitos por Acidente Vascular Cerebral Isquêmico (AVCi) e Ataque Isquêmico Transitório (AIT), segundo Unidades Federativas brasileiras, no período de 2008 a 2019.</w:t>
        </w:r>
        <w:r w:rsidR="005008C8" w:rsidRPr="0006189C">
          <w:rPr>
            <w:noProof/>
            <w:webHidden/>
            <w:sz w:val="24"/>
            <w:szCs w:val="24"/>
          </w:rPr>
          <w:tab/>
        </w:r>
        <w:r w:rsidR="005008C8" w:rsidRPr="0006189C">
          <w:rPr>
            <w:noProof/>
            <w:webHidden/>
            <w:sz w:val="24"/>
            <w:szCs w:val="24"/>
          </w:rPr>
          <w:fldChar w:fldCharType="begin"/>
        </w:r>
        <w:r w:rsidR="005008C8" w:rsidRPr="0006189C">
          <w:rPr>
            <w:noProof/>
            <w:webHidden/>
            <w:sz w:val="24"/>
            <w:szCs w:val="24"/>
          </w:rPr>
          <w:instrText xml:space="preserve"> PAGEREF _Toc52810556 \h </w:instrText>
        </w:r>
        <w:r w:rsidR="005008C8" w:rsidRPr="0006189C">
          <w:rPr>
            <w:noProof/>
            <w:webHidden/>
            <w:sz w:val="24"/>
            <w:szCs w:val="24"/>
          </w:rPr>
        </w:r>
        <w:r w:rsidR="005008C8" w:rsidRPr="0006189C">
          <w:rPr>
            <w:noProof/>
            <w:webHidden/>
            <w:sz w:val="24"/>
            <w:szCs w:val="24"/>
          </w:rPr>
          <w:fldChar w:fldCharType="separate"/>
        </w:r>
        <w:r w:rsidR="005008C8" w:rsidRPr="0006189C">
          <w:rPr>
            <w:noProof/>
            <w:webHidden/>
            <w:sz w:val="24"/>
            <w:szCs w:val="24"/>
          </w:rPr>
          <w:t>39</w:t>
        </w:r>
        <w:r w:rsidR="005008C8" w:rsidRPr="0006189C">
          <w:rPr>
            <w:noProof/>
            <w:webHidden/>
            <w:sz w:val="24"/>
            <w:szCs w:val="24"/>
          </w:rPr>
          <w:fldChar w:fldCharType="end"/>
        </w:r>
      </w:hyperlink>
    </w:p>
    <w:p w14:paraId="0962559A" w14:textId="77777777" w:rsidR="005008C8" w:rsidRPr="0006189C" w:rsidRDefault="00F247F7">
      <w:pPr>
        <w:pStyle w:val="ndicedeilustraes"/>
        <w:tabs>
          <w:tab w:val="right" w:leader="dot" w:pos="9061"/>
        </w:tabs>
        <w:rPr>
          <w:rFonts w:eastAsiaTheme="minorEastAsia"/>
          <w:noProof/>
          <w:sz w:val="24"/>
          <w:szCs w:val="24"/>
          <w:lang w:eastAsia="pt-BR"/>
        </w:rPr>
      </w:pPr>
      <w:hyperlink w:anchor="_Toc52810557" w:history="1">
        <w:r w:rsidR="005008C8" w:rsidRPr="0006189C">
          <w:rPr>
            <w:rStyle w:val="Hyperlink"/>
            <w:rFonts w:ascii="Times New Roman" w:hAnsi="Times New Roman" w:cs="Times New Roman"/>
            <w:noProof/>
            <w:sz w:val="24"/>
            <w:szCs w:val="24"/>
          </w:rPr>
          <w:t>Tabela 7: Distribuição do valor médio de internação por Acidente Vascular Cerebral Isquêmico (AVCi) e Ataque Isquêmico Transitório (AIT), nas Unidades Federativas brasileiras, no período de 2009 a 2019.</w:t>
        </w:r>
        <w:r w:rsidR="005008C8" w:rsidRPr="0006189C">
          <w:rPr>
            <w:noProof/>
            <w:webHidden/>
            <w:sz w:val="24"/>
            <w:szCs w:val="24"/>
          </w:rPr>
          <w:tab/>
        </w:r>
        <w:r w:rsidR="005008C8" w:rsidRPr="0006189C">
          <w:rPr>
            <w:noProof/>
            <w:webHidden/>
            <w:sz w:val="24"/>
            <w:szCs w:val="24"/>
          </w:rPr>
          <w:fldChar w:fldCharType="begin"/>
        </w:r>
        <w:r w:rsidR="005008C8" w:rsidRPr="0006189C">
          <w:rPr>
            <w:noProof/>
            <w:webHidden/>
            <w:sz w:val="24"/>
            <w:szCs w:val="24"/>
          </w:rPr>
          <w:instrText xml:space="preserve"> PAGEREF _Toc52810557 \h </w:instrText>
        </w:r>
        <w:r w:rsidR="005008C8" w:rsidRPr="0006189C">
          <w:rPr>
            <w:noProof/>
            <w:webHidden/>
            <w:sz w:val="24"/>
            <w:szCs w:val="24"/>
          </w:rPr>
        </w:r>
        <w:r w:rsidR="005008C8" w:rsidRPr="0006189C">
          <w:rPr>
            <w:noProof/>
            <w:webHidden/>
            <w:sz w:val="24"/>
            <w:szCs w:val="24"/>
          </w:rPr>
          <w:fldChar w:fldCharType="separate"/>
        </w:r>
        <w:r w:rsidR="005008C8" w:rsidRPr="0006189C">
          <w:rPr>
            <w:noProof/>
            <w:webHidden/>
            <w:sz w:val="24"/>
            <w:szCs w:val="24"/>
          </w:rPr>
          <w:t>42</w:t>
        </w:r>
        <w:r w:rsidR="005008C8" w:rsidRPr="0006189C">
          <w:rPr>
            <w:noProof/>
            <w:webHidden/>
            <w:sz w:val="24"/>
            <w:szCs w:val="24"/>
          </w:rPr>
          <w:fldChar w:fldCharType="end"/>
        </w:r>
      </w:hyperlink>
    </w:p>
    <w:p w14:paraId="1C7AAECB" w14:textId="77777777" w:rsidR="005008C8" w:rsidRDefault="005008C8" w:rsidP="00CD07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fldChar w:fldCharType="end"/>
      </w:r>
    </w:p>
    <w:p w14:paraId="29905DEA" w14:textId="77777777" w:rsidR="005008C8" w:rsidRDefault="005008C8">
      <w:pPr>
        <w:rPr>
          <w:rFonts w:ascii="Times New Roman" w:hAnsi="Times New Roman" w:cs="Times New Roman"/>
          <w:b/>
          <w:sz w:val="24"/>
          <w:szCs w:val="24"/>
        </w:rPr>
      </w:pPr>
      <w:r>
        <w:rPr>
          <w:rFonts w:ascii="Times New Roman" w:hAnsi="Times New Roman" w:cs="Times New Roman"/>
          <w:b/>
          <w:sz w:val="24"/>
          <w:szCs w:val="24"/>
        </w:rPr>
        <w:br w:type="page"/>
      </w:r>
    </w:p>
    <w:p w14:paraId="226FAE61" w14:textId="77777777" w:rsidR="002E6A21" w:rsidRDefault="00CD07DF" w:rsidP="005008C8">
      <w:pPr>
        <w:pStyle w:val="Ttulo1"/>
        <w:jc w:val="center"/>
        <w:rPr>
          <w:noProof/>
        </w:rPr>
      </w:pPr>
      <w:bookmarkStart w:id="8" w:name="_Toc52829635"/>
      <w:r w:rsidRPr="00CD07DF">
        <w:rPr>
          <w:b w:val="0"/>
          <w:sz w:val="24"/>
          <w:szCs w:val="24"/>
        </w:rPr>
        <w:lastRenderedPageBreak/>
        <w:t>LISTA DE QUADROS</w:t>
      </w:r>
      <w:bookmarkEnd w:id="8"/>
      <w:r w:rsidR="002E6A21">
        <w:rPr>
          <w:b w:val="0"/>
          <w:sz w:val="24"/>
          <w:szCs w:val="24"/>
        </w:rPr>
        <w:fldChar w:fldCharType="begin"/>
      </w:r>
      <w:r w:rsidR="002E6A21">
        <w:rPr>
          <w:b w:val="0"/>
          <w:sz w:val="24"/>
          <w:szCs w:val="24"/>
        </w:rPr>
        <w:instrText xml:space="preserve"> TOC \h \z \c "QUADRO" </w:instrText>
      </w:r>
      <w:r w:rsidR="002E6A21">
        <w:rPr>
          <w:b w:val="0"/>
          <w:sz w:val="24"/>
          <w:szCs w:val="24"/>
        </w:rPr>
        <w:fldChar w:fldCharType="separate"/>
      </w:r>
    </w:p>
    <w:p w14:paraId="318186F2" w14:textId="77777777" w:rsidR="002E6A21" w:rsidRDefault="00F247F7">
      <w:pPr>
        <w:pStyle w:val="ndicedeilustraes"/>
        <w:tabs>
          <w:tab w:val="right" w:leader="dot" w:pos="9061"/>
        </w:tabs>
        <w:rPr>
          <w:rFonts w:eastAsiaTheme="minorEastAsia"/>
          <w:noProof/>
          <w:lang w:eastAsia="pt-BR"/>
        </w:rPr>
      </w:pPr>
      <w:hyperlink w:anchor="_Toc52814081" w:history="1">
        <w:r w:rsidR="002E6A21" w:rsidRPr="00546EBE">
          <w:rPr>
            <w:rStyle w:val="Hyperlink"/>
            <w:rFonts w:ascii="Times New Roman" w:hAnsi="Times New Roman" w:cs="Times New Roman"/>
            <w:noProof/>
          </w:rPr>
          <w:t xml:space="preserve">QUADRO 1:.  PLANO DE INTERVENÇÕES PARA MITIGAÇÃO DA OCORRÊNCIA DO ACIDENTE VASCULAR </w:t>
        </w:r>
        <w:r w:rsidR="002E6A21" w:rsidRPr="00C35EC5">
          <w:rPr>
            <w:rStyle w:val="Hyperlink"/>
            <w:rFonts w:ascii="Times New Roman" w:hAnsi="Times New Roman" w:cs="Times New Roman"/>
            <w:noProof/>
            <w:sz w:val="24"/>
            <w:szCs w:val="24"/>
          </w:rPr>
          <w:t>ENCEFÁLICO</w:t>
        </w:r>
        <w:r w:rsidR="002E6A21" w:rsidRPr="00546EBE">
          <w:rPr>
            <w:rStyle w:val="Hyperlink"/>
            <w:rFonts w:ascii="Times New Roman" w:hAnsi="Times New Roman" w:cs="Times New Roman"/>
            <w:noProof/>
          </w:rPr>
          <w:t xml:space="preserve"> (</w:t>
        </w:r>
        <w:r w:rsidR="002E6A21" w:rsidRPr="002E6A21">
          <w:rPr>
            <w:rStyle w:val="Hyperlink"/>
            <w:rFonts w:ascii="Times New Roman" w:hAnsi="Times New Roman" w:cs="Times New Roman"/>
            <w:noProof/>
            <w:sz w:val="24"/>
            <w:szCs w:val="24"/>
          </w:rPr>
          <w:t>AVC</w:t>
        </w:r>
        <w:r w:rsidR="002E6A21" w:rsidRPr="00546EBE">
          <w:rPr>
            <w:rStyle w:val="Hyperlink"/>
            <w:rFonts w:ascii="Times New Roman" w:hAnsi="Times New Roman" w:cs="Times New Roman"/>
            <w:noProof/>
          </w:rPr>
          <w:t>)</w:t>
        </w:r>
        <w:r w:rsidR="002E6A21">
          <w:rPr>
            <w:noProof/>
            <w:webHidden/>
          </w:rPr>
          <w:tab/>
        </w:r>
        <w:r w:rsidR="002E6A21">
          <w:rPr>
            <w:noProof/>
            <w:webHidden/>
          </w:rPr>
          <w:fldChar w:fldCharType="begin"/>
        </w:r>
        <w:r w:rsidR="002E6A21">
          <w:rPr>
            <w:noProof/>
            <w:webHidden/>
          </w:rPr>
          <w:instrText xml:space="preserve"> PAGEREF _Toc52814081 \h </w:instrText>
        </w:r>
        <w:r w:rsidR="002E6A21">
          <w:rPr>
            <w:noProof/>
            <w:webHidden/>
          </w:rPr>
        </w:r>
        <w:r w:rsidR="002E6A21">
          <w:rPr>
            <w:noProof/>
            <w:webHidden/>
          </w:rPr>
          <w:fldChar w:fldCharType="separate"/>
        </w:r>
        <w:r w:rsidR="002E6A21">
          <w:rPr>
            <w:noProof/>
            <w:webHidden/>
          </w:rPr>
          <w:t>48</w:t>
        </w:r>
        <w:r w:rsidR="002E6A21">
          <w:rPr>
            <w:noProof/>
            <w:webHidden/>
          </w:rPr>
          <w:fldChar w:fldCharType="end"/>
        </w:r>
      </w:hyperlink>
    </w:p>
    <w:p w14:paraId="5122C53C" w14:textId="77777777" w:rsidR="005008C8" w:rsidRDefault="002E6A21" w:rsidP="002E6A21">
      <w:pPr>
        <w:pStyle w:val="Ttulo1"/>
        <w:jc w:val="center"/>
      </w:pPr>
      <w:r>
        <w:rPr>
          <w:b w:val="0"/>
          <w:sz w:val="24"/>
          <w:szCs w:val="24"/>
        </w:rPr>
        <w:fldChar w:fldCharType="end"/>
      </w:r>
      <w:r w:rsidR="005008C8">
        <w:br w:type="page"/>
      </w:r>
    </w:p>
    <w:p w14:paraId="3DF56809" w14:textId="77777777" w:rsidR="006B6839" w:rsidRPr="00CB4CAF" w:rsidRDefault="006B6839" w:rsidP="006B6839">
      <w:pPr>
        <w:pStyle w:val="Ttulo1"/>
        <w:spacing w:line="360" w:lineRule="auto"/>
        <w:jc w:val="center"/>
        <w:rPr>
          <w:sz w:val="24"/>
          <w:szCs w:val="24"/>
        </w:rPr>
      </w:pPr>
      <w:bookmarkStart w:id="9" w:name="_Toc52829636"/>
      <w:r w:rsidRPr="00CB4CAF">
        <w:rPr>
          <w:sz w:val="24"/>
          <w:szCs w:val="24"/>
        </w:rPr>
        <w:lastRenderedPageBreak/>
        <w:t>LISTA DE SIGLAS</w:t>
      </w:r>
      <w:bookmarkEnd w:id="9"/>
    </w:p>
    <w:p w14:paraId="0AA507ED" w14:textId="60B96310" w:rsidR="006B6839"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sz w:val="24"/>
          <w:szCs w:val="24"/>
        </w:rPr>
        <w:t>AIT</w:t>
      </w:r>
      <w:r w:rsidRPr="00CB4CAF">
        <w:rPr>
          <w:rFonts w:ascii="Times New Roman" w:hAnsi="Times New Roman" w:cs="Times New Roman"/>
          <w:sz w:val="24"/>
          <w:szCs w:val="24"/>
        </w:rPr>
        <w:t xml:space="preserve">- Ataque Isquêmico Transitório </w:t>
      </w:r>
    </w:p>
    <w:p w14:paraId="431A3FA5" w14:textId="09913CC1" w:rsidR="00E8678C" w:rsidRPr="00CB4CAF" w:rsidRDefault="00E8678C" w:rsidP="006B6839">
      <w:pPr>
        <w:spacing w:line="360" w:lineRule="auto"/>
        <w:rPr>
          <w:rFonts w:ascii="Times New Roman" w:hAnsi="Times New Roman" w:cs="Times New Roman"/>
          <w:sz w:val="24"/>
          <w:szCs w:val="24"/>
        </w:rPr>
      </w:pPr>
      <w:proofErr w:type="gramStart"/>
      <w:r w:rsidRPr="00E8678C">
        <w:rPr>
          <w:rFonts w:ascii="Times New Roman" w:hAnsi="Times New Roman" w:cs="Times New Roman"/>
          <w:b/>
          <w:sz w:val="24"/>
          <w:szCs w:val="24"/>
        </w:rPr>
        <w:t>ACS</w:t>
      </w:r>
      <w:r>
        <w:rPr>
          <w:rFonts w:ascii="Times New Roman" w:hAnsi="Times New Roman" w:cs="Times New Roman"/>
          <w:sz w:val="24"/>
          <w:szCs w:val="24"/>
        </w:rPr>
        <w:t>.-</w:t>
      </w:r>
      <w:proofErr w:type="gramEnd"/>
      <w:r>
        <w:rPr>
          <w:rFonts w:ascii="Times New Roman" w:hAnsi="Times New Roman" w:cs="Times New Roman"/>
          <w:sz w:val="24"/>
          <w:szCs w:val="24"/>
        </w:rPr>
        <w:t xml:space="preserve"> Agente Comunitário de Saúde</w:t>
      </w:r>
    </w:p>
    <w:p w14:paraId="782DBCBA"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sz w:val="24"/>
          <w:szCs w:val="24"/>
        </w:rPr>
        <w:t>AVC</w:t>
      </w:r>
      <w:r w:rsidRPr="00CB4CAF">
        <w:rPr>
          <w:rFonts w:ascii="Times New Roman" w:hAnsi="Times New Roman" w:cs="Times New Roman"/>
          <w:sz w:val="24"/>
          <w:szCs w:val="24"/>
        </w:rPr>
        <w:t xml:space="preserve">- Acidente Vascular Cerebral  </w:t>
      </w:r>
    </w:p>
    <w:p w14:paraId="0DAE1D2A"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sz w:val="24"/>
          <w:szCs w:val="24"/>
        </w:rPr>
        <w:t>AVCH-</w:t>
      </w:r>
      <w:r w:rsidRPr="00CB4CAF">
        <w:rPr>
          <w:rFonts w:ascii="Times New Roman" w:hAnsi="Times New Roman" w:cs="Times New Roman"/>
          <w:sz w:val="24"/>
          <w:szCs w:val="24"/>
        </w:rPr>
        <w:t xml:space="preserve"> Acidente Vascular Cerebral   isquêmico</w:t>
      </w:r>
    </w:p>
    <w:p w14:paraId="6BA195D1"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sz w:val="24"/>
          <w:szCs w:val="24"/>
        </w:rPr>
        <w:t>AVCI-</w:t>
      </w:r>
      <w:r w:rsidRPr="00CB4CAF">
        <w:rPr>
          <w:rFonts w:ascii="Times New Roman" w:hAnsi="Times New Roman" w:cs="Times New Roman"/>
          <w:sz w:val="24"/>
          <w:szCs w:val="24"/>
        </w:rPr>
        <w:t xml:space="preserve"> Acidente Vascular Cerebral Hemorrágico </w:t>
      </w:r>
    </w:p>
    <w:p w14:paraId="30FD70A8" w14:textId="77777777" w:rsidR="006B6839" w:rsidRPr="00341138" w:rsidRDefault="006B6839" w:rsidP="006B6839">
      <w:pPr>
        <w:spacing w:line="360" w:lineRule="auto"/>
        <w:rPr>
          <w:rFonts w:ascii="Times New Roman" w:hAnsi="Times New Roman" w:cs="Times New Roman"/>
          <w:sz w:val="24"/>
          <w:szCs w:val="24"/>
        </w:rPr>
      </w:pPr>
      <w:r w:rsidRPr="00341138">
        <w:rPr>
          <w:rFonts w:ascii="Times New Roman" w:hAnsi="Times New Roman" w:cs="Times New Roman"/>
          <w:b/>
          <w:sz w:val="24"/>
          <w:szCs w:val="24"/>
        </w:rPr>
        <w:t>AVC-NE</w:t>
      </w:r>
      <w:r w:rsidRPr="00341138">
        <w:rPr>
          <w:rStyle w:val="Forte"/>
          <w:rFonts w:ascii="Times New Roman" w:hAnsi="Times New Roman" w:cs="Times New Roman"/>
          <w:b w:val="0"/>
          <w:sz w:val="24"/>
          <w:szCs w:val="24"/>
          <w:shd w:val="clear" w:color="auto" w:fill="FFFFFF"/>
        </w:rPr>
        <w:t xml:space="preserve"> - </w:t>
      </w:r>
      <w:r w:rsidRPr="00341138">
        <w:rPr>
          <w:rFonts w:ascii="Times New Roman" w:hAnsi="Times New Roman" w:cs="Times New Roman"/>
          <w:sz w:val="24"/>
          <w:szCs w:val="24"/>
        </w:rPr>
        <w:t xml:space="preserve">Acidente Vascular Encefálico – Não Especificado </w:t>
      </w:r>
    </w:p>
    <w:p w14:paraId="05D7AF15" w14:textId="77777777" w:rsidR="006B6839" w:rsidRDefault="006B6839" w:rsidP="006B6839">
      <w:pPr>
        <w:spacing w:line="360" w:lineRule="auto"/>
        <w:rPr>
          <w:rFonts w:ascii="Times New Roman" w:hAnsi="Times New Roman" w:cs="Times New Roman"/>
          <w:sz w:val="24"/>
          <w:szCs w:val="24"/>
          <w:shd w:val="clear" w:color="auto" w:fill="FFFFFF"/>
        </w:rPr>
      </w:pPr>
      <w:r w:rsidRPr="00084478">
        <w:rPr>
          <w:rFonts w:ascii="Times New Roman" w:hAnsi="Times New Roman" w:cs="Times New Roman"/>
          <w:b/>
          <w:sz w:val="24"/>
          <w:szCs w:val="24"/>
          <w:shd w:val="clear" w:color="auto" w:fill="FFFFFF"/>
        </w:rPr>
        <w:t>CTI</w:t>
      </w:r>
      <w:r>
        <w:rPr>
          <w:rFonts w:ascii="Times New Roman" w:hAnsi="Times New Roman" w:cs="Times New Roman"/>
          <w:sz w:val="24"/>
          <w:szCs w:val="24"/>
          <w:shd w:val="clear" w:color="auto" w:fill="FFFFFF"/>
        </w:rPr>
        <w:t xml:space="preserve"> - </w:t>
      </w:r>
      <w:r w:rsidRPr="00EE3347">
        <w:rPr>
          <w:rFonts w:ascii="Times New Roman" w:hAnsi="Times New Roman" w:cs="Times New Roman"/>
          <w:sz w:val="24"/>
          <w:szCs w:val="24"/>
          <w:shd w:val="clear" w:color="auto" w:fill="FFFFFF"/>
        </w:rPr>
        <w:t>Centros de Terapia Intensi</w:t>
      </w:r>
      <w:r>
        <w:rPr>
          <w:rFonts w:ascii="Times New Roman" w:hAnsi="Times New Roman" w:cs="Times New Roman"/>
          <w:sz w:val="24"/>
          <w:szCs w:val="24"/>
          <w:shd w:val="clear" w:color="auto" w:fill="FFFFFF"/>
        </w:rPr>
        <w:t>v</w:t>
      </w:r>
      <w:r w:rsidRPr="00EE3347">
        <w:rPr>
          <w:rFonts w:ascii="Times New Roman" w:hAnsi="Times New Roman" w:cs="Times New Roman"/>
          <w:sz w:val="24"/>
          <w:szCs w:val="24"/>
          <w:shd w:val="clear" w:color="auto" w:fill="FFFFFF"/>
        </w:rPr>
        <w:t xml:space="preserve">a </w:t>
      </w:r>
    </w:p>
    <w:p w14:paraId="3E646822"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bCs/>
          <w:sz w:val="24"/>
          <w:szCs w:val="24"/>
        </w:rPr>
        <w:t>DM</w:t>
      </w:r>
      <w:r w:rsidRPr="00CB4CAF">
        <w:rPr>
          <w:rFonts w:ascii="Times New Roman" w:hAnsi="Times New Roman" w:cs="Times New Roman"/>
          <w:sz w:val="24"/>
          <w:szCs w:val="24"/>
        </w:rPr>
        <w:t>- Diabetes Mellitus</w:t>
      </w:r>
    </w:p>
    <w:p w14:paraId="2CFBC056" w14:textId="77777777" w:rsidR="006B6839" w:rsidRPr="00CB4CAF" w:rsidRDefault="006B6839" w:rsidP="006B6839">
      <w:pPr>
        <w:spacing w:line="360" w:lineRule="auto"/>
        <w:rPr>
          <w:rFonts w:ascii="Times New Roman" w:hAnsi="Times New Roman" w:cs="Times New Roman"/>
          <w:color w:val="000000" w:themeColor="text1"/>
          <w:sz w:val="24"/>
          <w:szCs w:val="24"/>
        </w:rPr>
      </w:pPr>
      <w:r w:rsidRPr="00CB4CAF">
        <w:rPr>
          <w:rFonts w:ascii="Times New Roman" w:hAnsi="Times New Roman" w:cs="Times New Roman"/>
          <w:b/>
          <w:bCs/>
          <w:color w:val="000000" w:themeColor="text1"/>
          <w:sz w:val="24"/>
          <w:szCs w:val="24"/>
        </w:rPr>
        <w:t>FA</w:t>
      </w:r>
      <w:r w:rsidRPr="00CB4CAF">
        <w:rPr>
          <w:rFonts w:ascii="Times New Roman" w:hAnsi="Times New Roman" w:cs="Times New Roman"/>
          <w:color w:val="000000" w:themeColor="text1"/>
          <w:sz w:val="24"/>
          <w:szCs w:val="24"/>
        </w:rPr>
        <w:t xml:space="preserve"> - Fibrilação Atrial</w:t>
      </w:r>
    </w:p>
    <w:p w14:paraId="510E70DE" w14:textId="77777777" w:rsidR="006B6839" w:rsidRDefault="006B6839" w:rsidP="006B6839">
      <w:pPr>
        <w:spacing w:line="360" w:lineRule="auto"/>
        <w:rPr>
          <w:rFonts w:ascii="Times New Roman" w:hAnsi="Times New Roman" w:cs="Times New Roman"/>
          <w:sz w:val="24"/>
          <w:szCs w:val="24"/>
        </w:rPr>
      </w:pPr>
      <w:r w:rsidRPr="00084478">
        <w:rPr>
          <w:rFonts w:ascii="Times New Roman" w:hAnsi="Times New Roman" w:cs="Times New Roman"/>
          <w:b/>
          <w:sz w:val="24"/>
          <w:szCs w:val="24"/>
        </w:rPr>
        <w:t>FNS</w:t>
      </w:r>
      <w:r>
        <w:rPr>
          <w:rFonts w:ascii="Times New Roman" w:hAnsi="Times New Roman" w:cs="Times New Roman"/>
          <w:sz w:val="24"/>
          <w:szCs w:val="24"/>
          <w:shd w:val="clear" w:color="auto" w:fill="FFFFFF"/>
        </w:rPr>
        <w:t xml:space="preserve"> - </w:t>
      </w:r>
      <w:r w:rsidRPr="008E21E0">
        <w:rPr>
          <w:rFonts w:ascii="Times New Roman" w:hAnsi="Times New Roman" w:cs="Times New Roman"/>
          <w:sz w:val="24"/>
          <w:szCs w:val="24"/>
        </w:rPr>
        <w:t xml:space="preserve">Fundo Nacional de Saúde </w:t>
      </w:r>
    </w:p>
    <w:p w14:paraId="320CD562"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bCs/>
          <w:sz w:val="24"/>
          <w:szCs w:val="24"/>
        </w:rPr>
        <w:t>HAS</w:t>
      </w:r>
      <w:r w:rsidRPr="00CB4CAF">
        <w:rPr>
          <w:rFonts w:ascii="Times New Roman" w:hAnsi="Times New Roman" w:cs="Times New Roman"/>
          <w:sz w:val="24"/>
          <w:szCs w:val="24"/>
        </w:rPr>
        <w:t xml:space="preserve"> – Hipertensão aguda sistêmica </w:t>
      </w:r>
    </w:p>
    <w:p w14:paraId="3162D72F" w14:textId="77777777" w:rsidR="006B6839" w:rsidRPr="00084478" w:rsidRDefault="006B6839" w:rsidP="006B6839">
      <w:pPr>
        <w:spacing w:line="360" w:lineRule="auto"/>
        <w:rPr>
          <w:rFonts w:ascii="Times New Roman" w:hAnsi="Times New Roman" w:cs="Times New Roman"/>
          <w:sz w:val="24"/>
          <w:szCs w:val="24"/>
          <w:shd w:val="clear" w:color="auto" w:fill="FFFFFF"/>
        </w:rPr>
      </w:pPr>
      <w:r w:rsidRPr="00084478">
        <w:rPr>
          <w:rFonts w:ascii="Times New Roman" w:hAnsi="Times New Roman" w:cs="Times New Roman"/>
          <w:b/>
          <w:sz w:val="24"/>
          <w:szCs w:val="24"/>
        </w:rPr>
        <w:t xml:space="preserve">IBGE </w:t>
      </w:r>
      <w:r w:rsidRPr="00084478">
        <w:rPr>
          <w:rFonts w:ascii="Times New Roman" w:hAnsi="Times New Roman" w:cs="Times New Roman"/>
          <w:sz w:val="24"/>
          <w:szCs w:val="24"/>
        </w:rPr>
        <w:t xml:space="preserve">- </w:t>
      </w:r>
      <w:r w:rsidRPr="00084478">
        <w:rPr>
          <w:rFonts w:ascii="Times New Roman" w:hAnsi="Times New Roman" w:cs="Times New Roman"/>
          <w:sz w:val="24"/>
          <w:szCs w:val="24"/>
          <w:shd w:val="clear" w:color="auto" w:fill="FFFFFF"/>
        </w:rPr>
        <w:t>Instituto Brasileiro de Geografia e Estatística</w:t>
      </w:r>
    </w:p>
    <w:p w14:paraId="37E603F6" w14:textId="77777777" w:rsidR="006B6839" w:rsidRDefault="006B6839" w:rsidP="006B6839">
      <w:pPr>
        <w:spacing w:line="360" w:lineRule="auto"/>
        <w:rPr>
          <w:rFonts w:ascii="Times New Roman" w:hAnsi="Times New Roman" w:cs="Times New Roman"/>
          <w:sz w:val="24"/>
          <w:szCs w:val="24"/>
        </w:rPr>
      </w:pPr>
      <w:r w:rsidRPr="00CA6E4D">
        <w:rPr>
          <w:rFonts w:ascii="Times New Roman" w:hAnsi="Times New Roman" w:cs="Times New Roman"/>
          <w:b/>
          <w:sz w:val="24"/>
          <w:szCs w:val="24"/>
        </w:rPr>
        <w:t>IDH</w:t>
      </w:r>
      <w:r>
        <w:rPr>
          <w:rFonts w:ascii="Times New Roman" w:hAnsi="Times New Roman" w:cs="Times New Roman"/>
          <w:sz w:val="24"/>
          <w:szCs w:val="24"/>
        </w:rPr>
        <w:t xml:space="preserve"> - </w:t>
      </w:r>
      <w:r w:rsidRPr="00963D42">
        <w:rPr>
          <w:rFonts w:ascii="Times New Roman" w:hAnsi="Times New Roman" w:cs="Times New Roman"/>
          <w:sz w:val="24"/>
          <w:szCs w:val="24"/>
        </w:rPr>
        <w:t xml:space="preserve">Índice de Desenvolvimento Humano </w:t>
      </w:r>
    </w:p>
    <w:p w14:paraId="0E32BEB3" w14:textId="77777777" w:rsidR="006B6839" w:rsidRPr="00CB4CAF"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sz w:val="24"/>
          <w:szCs w:val="24"/>
        </w:rPr>
        <w:t>OPAS-</w:t>
      </w:r>
      <w:r w:rsidRPr="00CB4CAF">
        <w:rPr>
          <w:rFonts w:ascii="Times New Roman" w:hAnsi="Times New Roman" w:cs="Times New Roman"/>
          <w:sz w:val="24"/>
          <w:szCs w:val="24"/>
        </w:rPr>
        <w:t xml:space="preserve"> Organização Pan Americana de Saúde </w:t>
      </w:r>
    </w:p>
    <w:p w14:paraId="4BCA93B2" w14:textId="77777777" w:rsidR="006B6839" w:rsidRDefault="006B6839" w:rsidP="006B6839">
      <w:pPr>
        <w:spacing w:line="360" w:lineRule="auto"/>
      </w:pPr>
      <w:r w:rsidRPr="00084478">
        <w:rPr>
          <w:rFonts w:ascii="Times New Roman" w:hAnsi="Times New Roman" w:cs="Times New Roman"/>
          <w:b/>
          <w:sz w:val="24"/>
          <w:szCs w:val="24"/>
        </w:rPr>
        <w:t>OPM</w:t>
      </w:r>
      <w:r>
        <w:rPr>
          <w:rFonts w:ascii="Times New Roman" w:hAnsi="Times New Roman" w:cs="Times New Roman"/>
          <w:sz w:val="24"/>
          <w:szCs w:val="24"/>
        </w:rPr>
        <w:t xml:space="preserve"> - </w:t>
      </w:r>
      <w:r w:rsidRPr="008E21E0">
        <w:rPr>
          <w:rFonts w:ascii="Times New Roman" w:hAnsi="Times New Roman" w:cs="Times New Roman"/>
          <w:sz w:val="24"/>
          <w:szCs w:val="24"/>
        </w:rPr>
        <w:t>Órteses/Próteses e Materiais Especiais</w:t>
      </w:r>
    </w:p>
    <w:p w14:paraId="3590F61F" w14:textId="77777777" w:rsidR="006B6839" w:rsidRPr="00CA6E4D" w:rsidRDefault="006B6839" w:rsidP="006B6839">
      <w:pPr>
        <w:spacing w:line="360" w:lineRule="auto"/>
        <w:rPr>
          <w:rFonts w:ascii="Times New Roman" w:hAnsi="Times New Roman" w:cs="Times New Roman"/>
          <w:b/>
          <w:sz w:val="24"/>
          <w:szCs w:val="24"/>
          <w:shd w:val="clear" w:color="auto" w:fill="FFFFFF"/>
        </w:rPr>
      </w:pPr>
      <w:r w:rsidRPr="00CA6E4D">
        <w:rPr>
          <w:rFonts w:ascii="Times New Roman" w:hAnsi="Times New Roman" w:cs="Times New Roman"/>
          <w:b/>
          <w:sz w:val="24"/>
          <w:szCs w:val="24"/>
        </w:rPr>
        <w:t>RAS</w:t>
      </w:r>
      <w:r>
        <w:rPr>
          <w:rFonts w:ascii="Times New Roman" w:hAnsi="Times New Roman" w:cs="Times New Roman"/>
          <w:b/>
          <w:sz w:val="24"/>
          <w:szCs w:val="24"/>
        </w:rPr>
        <w:t xml:space="preserve"> - </w:t>
      </w:r>
      <w:r w:rsidRPr="00CA6E4D">
        <w:rPr>
          <w:rFonts w:ascii="Times New Roman" w:hAnsi="Times New Roman" w:cs="Times New Roman"/>
          <w:sz w:val="24"/>
          <w:szCs w:val="24"/>
        </w:rPr>
        <w:t>Redes de Atenção à Saúde</w:t>
      </w:r>
      <w:r>
        <w:rPr>
          <w:rFonts w:ascii="Arial" w:hAnsi="Arial" w:cs="Arial"/>
          <w:color w:val="4D5156"/>
          <w:sz w:val="21"/>
          <w:szCs w:val="21"/>
          <w:shd w:val="clear" w:color="auto" w:fill="FFFFFF"/>
        </w:rPr>
        <w:t> </w:t>
      </w:r>
    </w:p>
    <w:p w14:paraId="153ED0AA" w14:textId="77777777" w:rsidR="006B6839" w:rsidRPr="00084478" w:rsidRDefault="006B6839" w:rsidP="006B6839">
      <w:pPr>
        <w:spacing w:line="360" w:lineRule="auto"/>
        <w:rPr>
          <w:rStyle w:val="Forte"/>
          <w:rFonts w:ascii="Times New Roman" w:hAnsi="Times New Roman" w:cs="Times New Roman"/>
          <w:sz w:val="24"/>
          <w:szCs w:val="24"/>
          <w:shd w:val="clear" w:color="auto" w:fill="FFFFFF"/>
        </w:rPr>
      </w:pPr>
      <w:r w:rsidRPr="00084478">
        <w:rPr>
          <w:rFonts w:ascii="Times New Roman" w:hAnsi="Times New Roman" w:cs="Times New Roman"/>
          <w:b/>
          <w:sz w:val="24"/>
          <w:szCs w:val="24"/>
        </w:rPr>
        <w:t xml:space="preserve">SBDCV </w:t>
      </w:r>
      <w:r w:rsidRPr="00084478">
        <w:rPr>
          <w:rFonts w:ascii="Times New Roman" w:hAnsi="Times New Roman" w:cs="Times New Roman"/>
          <w:sz w:val="24"/>
          <w:szCs w:val="24"/>
        </w:rPr>
        <w:t xml:space="preserve">- Sociedade Brasileira de Doenças Cardiovasculares </w:t>
      </w:r>
    </w:p>
    <w:p w14:paraId="25D7D596" w14:textId="77777777" w:rsidR="006B6839" w:rsidRDefault="006B6839" w:rsidP="006B6839">
      <w:pPr>
        <w:spacing w:line="360" w:lineRule="auto"/>
        <w:rPr>
          <w:rFonts w:ascii="Times New Roman" w:hAnsi="Times New Roman" w:cs="Times New Roman"/>
          <w:sz w:val="24"/>
          <w:szCs w:val="24"/>
        </w:rPr>
      </w:pPr>
      <w:r w:rsidRPr="00084478">
        <w:rPr>
          <w:rFonts w:ascii="Times New Roman" w:hAnsi="Times New Roman" w:cs="Times New Roman"/>
          <w:b/>
          <w:sz w:val="24"/>
          <w:szCs w:val="24"/>
        </w:rPr>
        <w:t>SIGTAP</w:t>
      </w:r>
      <w:r>
        <w:rPr>
          <w:rFonts w:ascii="Times New Roman" w:hAnsi="Times New Roman" w:cs="Times New Roman"/>
          <w:sz w:val="24"/>
          <w:szCs w:val="24"/>
        </w:rPr>
        <w:t xml:space="preserve"> - </w:t>
      </w:r>
      <w:r w:rsidRPr="008E21E0">
        <w:rPr>
          <w:rFonts w:ascii="Times New Roman" w:hAnsi="Times New Roman" w:cs="Times New Roman"/>
          <w:sz w:val="24"/>
          <w:szCs w:val="24"/>
        </w:rPr>
        <w:t xml:space="preserve">Sistema de Gerenciamento da Tabela de Procedimentos, Medicamentos e </w:t>
      </w:r>
      <w:r>
        <w:rPr>
          <w:rFonts w:ascii="Times New Roman" w:hAnsi="Times New Roman" w:cs="Times New Roman"/>
          <w:sz w:val="24"/>
          <w:szCs w:val="24"/>
        </w:rPr>
        <w:t>OPM</w:t>
      </w:r>
    </w:p>
    <w:p w14:paraId="6429AE70" w14:textId="77777777" w:rsidR="006B6839" w:rsidRPr="00CB4CAF" w:rsidRDefault="006B6839" w:rsidP="006B6839">
      <w:pPr>
        <w:spacing w:line="360" w:lineRule="auto"/>
        <w:rPr>
          <w:rFonts w:ascii="Times New Roman" w:hAnsi="Times New Roman" w:cs="Times New Roman"/>
          <w:bCs/>
          <w:sz w:val="24"/>
          <w:szCs w:val="24"/>
        </w:rPr>
      </w:pPr>
      <w:r w:rsidRPr="00CB4CAF">
        <w:rPr>
          <w:rFonts w:ascii="Times New Roman" w:hAnsi="Times New Roman" w:cs="Times New Roman"/>
          <w:b/>
          <w:bCs/>
          <w:sz w:val="24"/>
          <w:szCs w:val="24"/>
        </w:rPr>
        <w:t>SIH</w:t>
      </w:r>
      <w:r w:rsidRPr="00CB4CAF">
        <w:rPr>
          <w:rFonts w:ascii="Times New Roman" w:hAnsi="Times New Roman" w:cs="Times New Roman"/>
          <w:bCs/>
          <w:sz w:val="24"/>
          <w:szCs w:val="24"/>
        </w:rPr>
        <w:t xml:space="preserve">- </w:t>
      </w:r>
      <w:r w:rsidRPr="00CB4CAF">
        <w:rPr>
          <w:rFonts w:ascii="Times New Roman" w:hAnsi="Times New Roman" w:cs="Times New Roman"/>
          <w:sz w:val="24"/>
          <w:szCs w:val="24"/>
        </w:rPr>
        <w:t>Sistema de Informações Hospitalares</w:t>
      </w:r>
    </w:p>
    <w:p w14:paraId="2E15DB73" w14:textId="77777777" w:rsidR="006B6839" w:rsidRDefault="006B6839" w:rsidP="006B6839">
      <w:pPr>
        <w:spacing w:line="360" w:lineRule="auto"/>
        <w:rPr>
          <w:rFonts w:ascii="Times New Roman" w:hAnsi="Times New Roman" w:cs="Times New Roman"/>
          <w:sz w:val="24"/>
          <w:szCs w:val="24"/>
        </w:rPr>
      </w:pPr>
      <w:r w:rsidRPr="00CB4CAF">
        <w:rPr>
          <w:rFonts w:ascii="Times New Roman" w:hAnsi="Times New Roman" w:cs="Times New Roman"/>
          <w:b/>
          <w:bCs/>
          <w:sz w:val="24"/>
          <w:szCs w:val="24"/>
        </w:rPr>
        <w:t xml:space="preserve">SIS </w:t>
      </w:r>
      <w:r w:rsidRPr="00CB4CAF">
        <w:rPr>
          <w:rFonts w:ascii="Times New Roman" w:hAnsi="Times New Roman" w:cs="Times New Roman"/>
          <w:sz w:val="24"/>
          <w:szCs w:val="24"/>
        </w:rPr>
        <w:t>- Sistema de Morbidade Hospitalar do SUS</w:t>
      </w:r>
    </w:p>
    <w:p w14:paraId="17909FAD" w14:textId="00B80D53" w:rsidR="006B6839" w:rsidRDefault="006B6839" w:rsidP="006B6839">
      <w:pPr>
        <w:spacing w:line="360" w:lineRule="auto"/>
        <w:rPr>
          <w:rFonts w:ascii="Times New Roman" w:hAnsi="Times New Roman" w:cs="Times New Roman"/>
          <w:bCs/>
          <w:sz w:val="24"/>
          <w:szCs w:val="24"/>
        </w:rPr>
      </w:pPr>
      <w:r w:rsidRPr="00CB4CAF">
        <w:rPr>
          <w:rFonts w:ascii="Times New Roman" w:hAnsi="Times New Roman" w:cs="Times New Roman"/>
          <w:b/>
          <w:sz w:val="24"/>
          <w:szCs w:val="24"/>
        </w:rPr>
        <w:t xml:space="preserve">SUS – </w:t>
      </w:r>
      <w:r w:rsidRPr="00CB4CAF">
        <w:rPr>
          <w:rFonts w:ascii="Times New Roman" w:hAnsi="Times New Roman" w:cs="Times New Roman"/>
          <w:bCs/>
          <w:sz w:val="24"/>
          <w:szCs w:val="24"/>
        </w:rPr>
        <w:t xml:space="preserve">sistema único de saúde </w:t>
      </w:r>
    </w:p>
    <w:p w14:paraId="2FE3CDA5" w14:textId="5B325204" w:rsidR="00E8678C" w:rsidRPr="00CB4CAF" w:rsidRDefault="00E8678C" w:rsidP="006B6839">
      <w:pPr>
        <w:spacing w:line="360" w:lineRule="auto"/>
        <w:rPr>
          <w:rFonts w:ascii="Times New Roman" w:hAnsi="Times New Roman" w:cs="Times New Roman"/>
          <w:bCs/>
          <w:sz w:val="24"/>
          <w:szCs w:val="24"/>
        </w:rPr>
      </w:pPr>
      <w:r w:rsidRPr="00E8678C">
        <w:rPr>
          <w:rFonts w:ascii="Times New Roman" w:hAnsi="Times New Roman" w:cs="Times New Roman"/>
          <w:b/>
          <w:bCs/>
          <w:sz w:val="24"/>
          <w:szCs w:val="24"/>
        </w:rPr>
        <w:t xml:space="preserve">UBS </w:t>
      </w:r>
      <w:r>
        <w:rPr>
          <w:rFonts w:ascii="Times New Roman" w:hAnsi="Times New Roman" w:cs="Times New Roman"/>
          <w:bCs/>
          <w:sz w:val="24"/>
          <w:szCs w:val="24"/>
        </w:rPr>
        <w:t>– Unidade Básica de Saúde</w:t>
      </w:r>
    </w:p>
    <w:p w14:paraId="224A5B9C" w14:textId="77777777" w:rsidR="006B6839" w:rsidRPr="00084478" w:rsidRDefault="006B6839" w:rsidP="006B6839">
      <w:pPr>
        <w:spacing w:line="360" w:lineRule="auto"/>
        <w:rPr>
          <w:rFonts w:ascii="Times New Roman" w:hAnsi="Times New Roman" w:cs="Times New Roman"/>
          <w:b/>
          <w:sz w:val="24"/>
          <w:szCs w:val="24"/>
          <w:shd w:val="clear" w:color="auto" w:fill="FFFFFF"/>
        </w:rPr>
      </w:pPr>
      <w:r w:rsidRPr="00084478">
        <w:rPr>
          <w:rFonts w:ascii="Times New Roman" w:hAnsi="Times New Roman" w:cs="Times New Roman"/>
          <w:b/>
          <w:sz w:val="24"/>
          <w:szCs w:val="24"/>
          <w:shd w:val="clear" w:color="auto" w:fill="FFFFFF"/>
        </w:rPr>
        <w:lastRenderedPageBreak/>
        <w:t>U-AVC</w:t>
      </w:r>
      <w:r w:rsidRPr="00084478">
        <w:rPr>
          <w:rFonts w:ascii="Times New Roman" w:hAnsi="Times New Roman" w:cs="Times New Roman"/>
          <w:sz w:val="24"/>
          <w:szCs w:val="24"/>
          <w:shd w:val="clear" w:color="auto" w:fill="FFFFFF"/>
        </w:rPr>
        <w:t xml:space="preserve"> - Unidade de AVC</w:t>
      </w:r>
    </w:p>
    <w:p w14:paraId="19A92626" w14:textId="77777777" w:rsidR="006B6839" w:rsidRPr="005008C8" w:rsidRDefault="005008C8" w:rsidP="006B6839">
      <w:pPr>
        <w:spacing w:line="360" w:lineRule="auto"/>
        <w:rPr>
          <w:rStyle w:val="Forte"/>
          <w:rFonts w:ascii="Times New Roman" w:hAnsi="Times New Roman" w:cs="Times New Roman"/>
          <w:b w:val="0"/>
          <w:color w:val="000000" w:themeColor="text1"/>
          <w:sz w:val="24"/>
          <w:shd w:val="clear" w:color="auto" w:fill="FFFFFF"/>
        </w:rPr>
      </w:pPr>
      <w:r>
        <w:rPr>
          <w:rFonts w:ascii="Times New Roman" w:hAnsi="Times New Roman" w:cs="Times New Roman"/>
          <w:b/>
          <w:color w:val="000000" w:themeColor="text1"/>
          <w:sz w:val="24"/>
          <w:szCs w:val="24"/>
        </w:rPr>
        <w:t>UF -</w:t>
      </w:r>
      <w:r w:rsidR="006B6839" w:rsidRPr="005008C8">
        <w:rPr>
          <w:rFonts w:ascii="Times New Roman" w:hAnsi="Times New Roman" w:cs="Times New Roman"/>
          <w:b/>
          <w:color w:val="000000" w:themeColor="text1"/>
          <w:sz w:val="24"/>
          <w:szCs w:val="24"/>
        </w:rPr>
        <w:t xml:space="preserve"> </w:t>
      </w:r>
      <w:r w:rsidR="006B6839" w:rsidRPr="005008C8">
        <w:rPr>
          <w:rStyle w:val="Forte"/>
          <w:rFonts w:ascii="Times New Roman" w:hAnsi="Times New Roman" w:cs="Times New Roman"/>
          <w:b w:val="0"/>
          <w:color w:val="000000" w:themeColor="text1"/>
          <w:sz w:val="24"/>
          <w:shd w:val="clear" w:color="auto" w:fill="FFFFFF"/>
        </w:rPr>
        <w:t>Unidade da Federação</w:t>
      </w:r>
    </w:p>
    <w:p w14:paraId="0929354F" w14:textId="77777777" w:rsidR="006B6839" w:rsidRDefault="006B6839" w:rsidP="006B6839">
      <w:pPr>
        <w:spacing w:line="360" w:lineRule="auto"/>
        <w:rPr>
          <w:rFonts w:ascii="Times New Roman" w:hAnsi="Times New Roman" w:cs="Times New Roman"/>
          <w:sz w:val="24"/>
          <w:szCs w:val="24"/>
          <w:shd w:val="clear" w:color="auto" w:fill="FFFFFF"/>
        </w:rPr>
      </w:pPr>
      <w:r w:rsidRPr="00084478">
        <w:rPr>
          <w:rFonts w:ascii="Times New Roman" w:hAnsi="Times New Roman" w:cs="Times New Roman"/>
          <w:b/>
          <w:sz w:val="24"/>
          <w:szCs w:val="24"/>
          <w:shd w:val="clear" w:color="auto" w:fill="FFFFFF"/>
        </w:rPr>
        <w:t>UTI</w:t>
      </w:r>
      <w:r>
        <w:rPr>
          <w:rFonts w:ascii="Times New Roman" w:hAnsi="Times New Roman" w:cs="Times New Roman"/>
          <w:b/>
          <w:sz w:val="24"/>
          <w:szCs w:val="24"/>
          <w:shd w:val="clear" w:color="auto" w:fill="FFFFFF"/>
        </w:rPr>
        <w:t xml:space="preserve"> – </w:t>
      </w:r>
      <w:r>
        <w:rPr>
          <w:rFonts w:ascii="Times New Roman" w:hAnsi="Times New Roman" w:cs="Times New Roman"/>
          <w:sz w:val="24"/>
          <w:szCs w:val="24"/>
          <w:shd w:val="clear" w:color="auto" w:fill="FFFFFF"/>
        </w:rPr>
        <w:t>Unidade de Tratamento Intensivo</w:t>
      </w:r>
    </w:p>
    <w:p w14:paraId="0CEEBF57" w14:textId="77777777" w:rsidR="008E21E0" w:rsidRDefault="008E21E0" w:rsidP="0024026A">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556113475"/>
        <w:docPartObj>
          <w:docPartGallery w:val="Table of Contents"/>
          <w:docPartUnique/>
        </w:docPartObj>
      </w:sdtPr>
      <w:sdtEndPr/>
      <w:sdtContent>
        <w:p w14:paraId="3E2F2374" w14:textId="234552FD" w:rsidR="00CD07DF" w:rsidRPr="00E8678C" w:rsidRDefault="00E8678C" w:rsidP="00E8678C">
          <w:pPr>
            <w:pStyle w:val="CabealhodoSumrio"/>
            <w:jc w:val="center"/>
            <w:rPr>
              <w:rFonts w:ascii="Times New Roman" w:hAnsi="Times New Roman" w:cs="Times New Roman"/>
              <w:color w:val="000000" w:themeColor="text1"/>
              <w:sz w:val="24"/>
              <w:szCs w:val="24"/>
            </w:rPr>
          </w:pPr>
          <w:r w:rsidRPr="00E8678C">
            <w:rPr>
              <w:rFonts w:ascii="Times New Roman" w:hAnsi="Times New Roman" w:cs="Times New Roman"/>
              <w:color w:val="000000" w:themeColor="text1"/>
              <w:sz w:val="24"/>
              <w:szCs w:val="24"/>
            </w:rPr>
            <w:t>SUMÁRIO</w:t>
          </w:r>
        </w:p>
        <w:p w14:paraId="0C741373" w14:textId="0A150E17" w:rsidR="00A81410" w:rsidRPr="00A81410" w:rsidRDefault="00CD07DF">
          <w:pPr>
            <w:pStyle w:val="Sumrio1"/>
            <w:tabs>
              <w:tab w:val="right" w:leader="dot" w:pos="9061"/>
            </w:tabs>
            <w:rPr>
              <w:rFonts w:ascii="Times New Roman" w:eastAsiaTheme="minorEastAsia" w:hAnsi="Times New Roman" w:cs="Times New Roman"/>
              <w:noProof/>
              <w:sz w:val="24"/>
              <w:szCs w:val="24"/>
              <w:lang w:eastAsia="pt-BR"/>
            </w:rPr>
          </w:pPr>
          <w:r>
            <w:fldChar w:fldCharType="begin"/>
          </w:r>
          <w:r>
            <w:instrText xml:space="preserve"> TOC \o "1-3" \h \z \u </w:instrText>
          </w:r>
          <w:r>
            <w:fldChar w:fldCharType="separate"/>
          </w:r>
          <w:hyperlink w:anchor="_Toc52829631" w:history="1">
            <w:r w:rsidR="00A81410" w:rsidRPr="00A81410">
              <w:rPr>
                <w:rStyle w:val="Hyperlink"/>
                <w:rFonts w:ascii="Times New Roman" w:hAnsi="Times New Roman" w:cs="Times New Roman"/>
                <w:noProof/>
                <w:sz w:val="24"/>
                <w:szCs w:val="24"/>
              </w:rPr>
              <w:t>AGRADECIMENTOS</w:t>
            </w:r>
          </w:hyperlink>
        </w:p>
        <w:p w14:paraId="5C1AEC48" w14:textId="14215B9E" w:rsidR="00A81410" w:rsidRPr="00A81410" w:rsidRDefault="00F247F7">
          <w:pPr>
            <w:pStyle w:val="Sumrio1"/>
            <w:tabs>
              <w:tab w:val="right" w:leader="dot" w:pos="9061"/>
            </w:tabs>
            <w:rPr>
              <w:rFonts w:ascii="Times New Roman" w:eastAsiaTheme="minorEastAsia" w:hAnsi="Times New Roman" w:cs="Times New Roman"/>
              <w:noProof/>
              <w:sz w:val="24"/>
              <w:szCs w:val="24"/>
              <w:lang w:eastAsia="pt-BR"/>
            </w:rPr>
          </w:pPr>
          <w:hyperlink w:anchor="_Toc52829632" w:history="1">
            <w:r w:rsidR="00A81410" w:rsidRPr="00A81410">
              <w:rPr>
                <w:rStyle w:val="Hyperlink"/>
                <w:rFonts w:ascii="Times New Roman" w:hAnsi="Times New Roman" w:cs="Times New Roman"/>
                <w:noProof/>
                <w:sz w:val="24"/>
                <w:szCs w:val="24"/>
              </w:rPr>
              <w:t>RESUMO</w:t>
            </w:r>
          </w:hyperlink>
        </w:p>
        <w:p w14:paraId="0FE76744" w14:textId="5D45DDF6" w:rsidR="00A81410" w:rsidRPr="00A81410" w:rsidRDefault="00F247F7">
          <w:pPr>
            <w:pStyle w:val="Sumrio1"/>
            <w:tabs>
              <w:tab w:val="right" w:leader="dot" w:pos="9061"/>
            </w:tabs>
            <w:rPr>
              <w:rFonts w:ascii="Times New Roman" w:eastAsiaTheme="minorEastAsia" w:hAnsi="Times New Roman" w:cs="Times New Roman"/>
              <w:noProof/>
              <w:sz w:val="24"/>
              <w:szCs w:val="24"/>
              <w:lang w:eastAsia="pt-BR"/>
            </w:rPr>
          </w:pPr>
          <w:hyperlink w:anchor="_Toc52829633" w:history="1">
            <w:r w:rsidR="00A81410" w:rsidRPr="00A81410">
              <w:rPr>
                <w:rStyle w:val="Hyperlink"/>
                <w:rFonts w:ascii="Times New Roman" w:hAnsi="Times New Roman" w:cs="Times New Roman"/>
                <w:noProof/>
                <w:sz w:val="24"/>
                <w:szCs w:val="24"/>
              </w:rPr>
              <w:t>ABSTRACT</w:t>
            </w:r>
          </w:hyperlink>
        </w:p>
        <w:p w14:paraId="3B715EC4" w14:textId="431C6152" w:rsidR="00A81410" w:rsidRPr="00A81410" w:rsidRDefault="00F247F7">
          <w:pPr>
            <w:pStyle w:val="Sumrio1"/>
            <w:tabs>
              <w:tab w:val="right" w:leader="dot" w:pos="9061"/>
            </w:tabs>
            <w:rPr>
              <w:rFonts w:ascii="Times New Roman" w:eastAsiaTheme="minorEastAsia" w:hAnsi="Times New Roman" w:cs="Times New Roman"/>
              <w:noProof/>
              <w:sz w:val="24"/>
              <w:szCs w:val="24"/>
              <w:lang w:eastAsia="pt-BR"/>
            </w:rPr>
          </w:pPr>
          <w:hyperlink w:anchor="_Toc52829634" w:history="1">
            <w:r w:rsidR="00A81410" w:rsidRPr="00A81410">
              <w:rPr>
                <w:rStyle w:val="Hyperlink"/>
                <w:rFonts w:ascii="Times New Roman" w:hAnsi="Times New Roman" w:cs="Times New Roman"/>
                <w:noProof/>
                <w:sz w:val="24"/>
                <w:szCs w:val="24"/>
              </w:rPr>
              <w:t>LISTA DE TABELAS</w:t>
            </w:r>
          </w:hyperlink>
        </w:p>
        <w:p w14:paraId="074D4E7D" w14:textId="3473F53D" w:rsidR="00A81410" w:rsidRPr="00A81410" w:rsidRDefault="00F247F7">
          <w:pPr>
            <w:pStyle w:val="Sumrio1"/>
            <w:tabs>
              <w:tab w:val="right" w:leader="dot" w:pos="9061"/>
            </w:tabs>
            <w:rPr>
              <w:rFonts w:ascii="Times New Roman" w:eastAsiaTheme="minorEastAsia" w:hAnsi="Times New Roman" w:cs="Times New Roman"/>
              <w:noProof/>
              <w:sz w:val="24"/>
              <w:szCs w:val="24"/>
              <w:lang w:eastAsia="pt-BR"/>
            </w:rPr>
          </w:pPr>
          <w:hyperlink w:anchor="_Toc52829635" w:history="1">
            <w:r w:rsidR="00A81410" w:rsidRPr="00A81410">
              <w:rPr>
                <w:rStyle w:val="Hyperlink"/>
                <w:rFonts w:ascii="Times New Roman" w:hAnsi="Times New Roman" w:cs="Times New Roman"/>
                <w:noProof/>
                <w:sz w:val="24"/>
                <w:szCs w:val="24"/>
              </w:rPr>
              <w:t>LISTA DE QUADROS</w:t>
            </w:r>
          </w:hyperlink>
        </w:p>
        <w:p w14:paraId="3BC8B740" w14:textId="4E76AB7A" w:rsidR="00A81410" w:rsidRPr="00A81410" w:rsidRDefault="00F247F7">
          <w:pPr>
            <w:pStyle w:val="Sumrio1"/>
            <w:tabs>
              <w:tab w:val="right" w:leader="dot" w:pos="9061"/>
            </w:tabs>
            <w:rPr>
              <w:rFonts w:ascii="Times New Roman" w:eastAsiaTheme="minorEastAsia" w:hAnsi="Times New Roman" w:cs="Times New Roman"/>
              <w:noProof/>
              <w:sz w:val="24"/>
              <w:szCs w:val="24"/>
              <w:lang w:eastAsia="pt-BR"/>
            </w:rPr>
          </w:pPr>
          <w:hyperlink w:anchor="_Toc52829636" w:history="1">
            <w:r w:rsidR="00A81410" w:rsidRPr="00A81410">
              <w:rPr>
                <w:rStyle w:val="Hyperlink"/>
                <w:rFonts w:ascii="Times New Roman" w:hAnsi="Times New Roman" w:cs="Times New Roman"/>
                <w:noProof/>
                <w:sz w:val="24"/>
                <w:szCs w:val="24"/>
              </w:rPr>
              <w:t>LISTA DE SIGLAS</w:t>
            </w:r>
          </w:hyperlink>
        </w:p>
        <w:p w14:paraId="1E2AE1AD" w14:textId="0766AB39"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37" w:history="1">
            <w:r w:rsidR="00A81410" w:rsidRPr="00A81410">
              <w:rPr>
                <w:rStyle w:val="Hyperlink"/>
                <w:rFonts w:ascii="Times New Roman" w:hAnsi="Times New Roman" w:cs="Times New Roman"/>
                <w:noProof/>
                <w:sz w:val="24"/>
                <w:szCs w:val="24"/>
              </w:rPr>
              <w:t>1.</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INTRODUÇÃO</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_Toc52829637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14</w:t>
            </w:r>
            <w:r w:rsidR="00A81410" w:rsidRPr="00A81410">
              <w:rPr>
                <w:rFonts w:ascii="Times New Roman" w:hAnsi="Times New Roman" w:cs="Times New Roman"/>
                <w:noProof/>
                <w:webHidden/>
                <w:sz w:val="24"/>
                <w:szCs w:val="24"/>
              </w:rPr>
              <w:fldChar w:fldCharType="end"/>
            </w:r>
          </w:hyperlink>
        </w:p>
        <w:p w14:paraId="6E207200" w14:textId="4988E95B"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38" w:history="1">
            <w:r w:rsidR="00A81410" w:rsidRPr="00A81410">
              <w:rPr>
                <w:rStyle w:val="Hyperlink"/>
                <w:rFonts w:ascii="Times New Roman" w:hAnsi="Times New Roman" w:cs="Times New Roman"/>
                <w:noProof/>
                <w:sz w:val="24"/>
                <w:szCs w:val="24"/>
              </w:rPr>
              <w:t>2.</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OBJETIVOS</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_Toc52829638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20</w:t>
            </w:r>
            <w:r w:rsidR="00A81410" w:rsidRPr="00A81410">
              <w:rPr>
                <w:rFonts w:ascii="Times New Roman" w:hAnsi="Times New Roman" w:cs="Times New Roman"/>
                <w:noProof/>
                <w:webHidden/>
                <w:sz w:val="24"/>
                <w:szCs w:val="24"/>
              </w:rPr>
              <w:fldChar w:fldCharType="end"/>
            </w:r>
          </w:hyperlink>
        </w:p>
        <w:p w14:paraId="6DC26721" w14:textId="16E565CF" w:rsidR="00A81410" w:rsidRPr="00A81410" w:rsidRDefault="00F247F7">
          <w:pPr>
            <w:pStyle w:val="Sumrio1"/>
            <w:tabs>
              <w:tab w:val="left" w:pos="660"/>
              <w:tab w:val="right" w:leader="dot" w:pos="9061"/>
            </w:tabs>
            <w:rPr>
              <w:rFonts w:ascii="Times New Roman" w:eastAsiaTheme="minorEastAsia" w:hAnsi="Times New Roman" w:cs="Times New Roman"/>
              <w:noProof/>
              <w:sz w:val="24"/>
              <w:szCs w:val="24"/>
              <w:lang w:eastAsia="pt-BR"/>
            </w:rPr>
          </w:pPr>
          <w:hyperlink w:anchor="_Toc52829639" w:history="1">
            <w:r w:rsidR="00A81410" w:rsidRPr="00A81410">
              <w:rPr>
                <w:rStyle w:val="Hyperlink"/>
                <w:rFonts w:ascii="Times New Roman" w:hAnsi="Times New Roman" w:cs="Times New Roman"/>
                <w:noProof/>
                <w:sz w:val="24"/>
                <w:szCs w:val="24"/>
              </w:rPr>
              <w:t>2.1</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OBJETIVO GERAL</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_Toc52829639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20</w:t>
            </w:r>
            <w:r w:rsidR="00A81410" w:rsidRPr="00A81410">
              <w:rPr>
                <w:rFonts w:ascii="Times New Roman" w:hAnsi="Times New Roman" w:cs="Times New Roman"/>
                <w:noProof/>
                <w:webHidden/>
                <w:sz w:val="24"/>
                <w:szCs w:val="24"/>
              </w:rPr>
              <w:fldChar w:fldCharType="end"/>
            </w:r>
          </w:hyperlink>
        </w:p>
        <w:p w14:paraId="55FB4404" w14:textId="78832C31" w:rsidR="00A81410" w:rsidRPr="00A81410" w:rsidRDefault="00F247F7">
          <w:pPr>
            <w:pStyle w:val="Sumrio1"/>
            <w:tabs>
              <w:tab w:val="left" w:pos="660"/>
              <w:tab w:val="right" w:leader="dot" w:pos="9061"/>
            </w:tabs>
            <w:rPr>
              <w:rFonts w:ascii="Times New Roman" w:eastAsiaTheme="minorEastAsia" w:hAnsi="Times New Roman" w:cs="Times New Roman"/>
              <w:noProof/>
              <w:sz w:val="24"/>
              <w:szCs w:val="24"/>
              <w:lang w:eastAsia="pt-BR"/>
            </w:rPr>
          </w:pPr>
          <w:hyperlink w:anchor="_Toc52829640" w:history="1">
            <w:r w:rsidR="00A81410" w:rsidRPr="00A81410">
              <w:rPr>
                <w:rStyle w:val="Hyperlink"/>
                <w:rFonts w:ascii="Times New Roman" w:hAnsi="Times New Roman" w:cs="Times New Roman"/>
                <w:noProof/>
                <w:sz w:val="24"/>
                <w:szCs w:val="24"/>
              </w:rPr>
              <w:t>2.2</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ESPECÍFICO</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_Toc52829640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20</w:t>
            </w:r>
            <w:r w:rsidR="00A81410" w:rsidRPr="00A81410">
              <w:rPr>
                <w:rFonts w:ascii="Times New Roman" w:hAnsi="Times New Roman" w:cs="Times New Roman"/>
                <w:noProof/>
                <w:webHidden/>
                <w:sz w:val="24"/>
                <w:szCs w:val="24"/>
              </w:rPr>
              <w:fldChar w:fldCharType="end"/>
            </w:r>
          </w:hyperlink>
        </w:p>
        <w:p w14:paraId="236D1E01" w14:textId="75AA2521"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41" w:history="1">
            <w:r w:rsidR="00A81410" w:rsidRPr="00A81410">
              <w:rPr>
                <w:rStyle w:val="Hyperlink"/>
                <w:rFonts w:ascii="Times New Roman" w:hAnsi="Times New Roman" w:cs="Times New Roman"/>
                <w:noProof/>
                <w:sz w:val="24"/>
                <w:szCs w:val="24"/>
              </w:rPr>
              <w:t>3.</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PROCEDIMENTOS METODOLÓGICOS</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_Toc52829641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21</w:t>
            </w:r>
            <w:r w:rsidR="00A81410" w:rsidRPr="00A81410">
              <w:rPr>
                <w:rFonts w:ascii="Times New Roman" w:hAnsi="Times New Roman" w:cs="Times New Roman"/>
                <w:noProof/>
                <w:webHidden/>
                <w:sz w:val="24"/>
                <w:szCs w:val="24"/>
              </w:rPr>
              <w:fldChar w:fldCharType="end"/>
            </w:r>
          </w:hyperlink>
        </w:p>
        <w:p w14:paraId="2C24C9F5" w14:textId="123BEAF6" w:rsidR="00A81410" w:rsidRPr="00A81410" w:rsidRDefault="00F247F7">
          <w:pPr>
            <w:pStyle w:val="Sumrio2"/>
            <w:tabs>
              <w:tab w:val="right" w:leader="dot" w:pos="9061"/>
            </w:tabs>
            <w:rPr>
              <w:rFonts w:ascii="Times New Roman" w:hAnsi="Times New Roman"/>
              <w:noProof/>
              <w:sz w:val="24"/>
              <w:szCs w:val="24"/>
            </w:rPr>
          </w:pPr>
          <w:hyperlink w:anchor="_Toc52829642" w:history="1">
            <w:r w:rsidR="00A81410" w:rsidRPr="00A81410">
              <w:rPr>
                <w:rStyle w:val="Hyperlink"/>
                <w:rFonts w:ascii="Times New Roman" w:hAnsi="Times New Roman"/>
                <w:b/>
                <w:noProof/>
                <w:sz w:val="24"/>
                <w:szCs w:val="24"/>
              </w:rPr>
              <w:t>3.1 Tipo de estudo</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_Toc52829642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1A647B52" w14:textId="74D4259B" w:rsidR="00A81410" w:rsidRPr="00A81410" w:rsidRDefault="00F247F7">
          <w:pPr>
            <w:pStyle w:val="Sumrio2"/>
            <w:tabs>
              <w:tab w:val="right" w:leader="dot" w:pos="9061"/>
            </w:tabs>
            <w:rPr>
              <w:rFonts w:ascii="Times New Roman" w:hAnsi="Times New Roman"/>
              <w:noProof/>
              <w:sz w:val="24"/>
              <w:szCs w:val="24"/>
            </w:rPr>
          </w:pPr>
          <w:hyperlink w:anchor="_Toc52829643" w:history="1">
            <w:r w:rsidR="00A81410" w:rsidRPr="00A81410">
              <w:rPr>
                <w:rStyle w:val="Hyperlink"/>
                <w:rFonts w:ascii="Times New Roman" w:hAnsi="Times New Roman"/>
                <w:b/>
                <w:noProof/>
                <w:sz w:val="24"/>
                <w:szCs w:val="24"/>
              </w:rPr>
              <w:t>3.2 População, local e período de estudo</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_Toc52829643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1BDBBEED" w14:textId="169A51C6" w:rsidR="00A81410" w:rsidRPr="00A81410" w:rsidRDefault="00F247F7">
          <w:pPr>
            <w:pStyle w:val="Sumrio2"/>
            <w:tabs>
              <w:tab w:val="right" w:leader="dot" w:pos="9061"/>
            </w:tabs>
            <w:rPr>
              <w:rFonts w:ascii="Times New Roman" w:hAnsi="Times New Roman"/>
              <w:noProof/>
              <w:sz w:val="24"/>
              <w:szCs w:val="24"/>
            </w:rPr>
          </w:pPr>
          <w:hyperlink w:anchor="_Toc52829644" w:history="1">
            <w:r w:rsidR="00A81410" w:rsidRPr="00A81410">
              <w:rPr>
                <w:rStyle w:val="Hyperlink"/>
                <w:rFonts w:ascii="Times New Roman" w:hAnsi="Times New Roman"/>
                <w:b/>
                <w:noProof/>
                <w:sz w:val="24"/>
                <w:szCs w:val="24"/>
              </w:rPr>
              <w:t>3.3 Critério de inclusão e exclusão</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_Toc52829644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58383E2C" w14:textId="786A45E8" w:rsidR="00A81410" w:rsidRPr="00A81410" w:rsidRDefault="00F247F7">
          <w:pPr>
            <w:pStyle w:val="Sumrio2"/>
            <w:tabs>
              <w:tab w:val="right" w:leader="dot" w:pos="9061"/>
            </w:tabs>
            <w:rPr>
              <w:rFonts w:ascii="Times New Roman" w:hAnsi="Times New Roman"/>
              <w:noProof/>
              <w:sz w:val="24"/>
              <w:szCs w:val="24"/>
            </w:rPr>
          </w:pPr>
          <w:hyperlink w:anchor="_Toc52829645" w:history="1">
            <w:r w:rsidR="00A81410" w:rsidRPr="00A81410">
              <w:rPr>
                <w:rStyle w:val="Hyperlink"/>
                <w:rFonts w:ascii="Times New Roman" w:hAnsi="Times New Roman"/>
                <w:b/>
                <w:iCs/>
                <w:noProof/>
                <w:sz w:val="24"/>
                <w:szCs w:val="24"/>
              </w:rPr>
              <w:t>3.4 Fonte de dados e variáveis do estudo</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_Toc52829645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00B6010B" w14:textId="189DC3AE" w:rsidR="00A81410" w:rsidRPr="00A81410" w:rsidRDefault="00F247F7">
          <w:pPr>
            <w:pStyle w:val="Sumrio2"/>
            <w:tabs>
              <w:tab w:val="right" w:leader="dot" w:pos="9061"/>
            </w:tabs>
            <w:rPr>
              <w:rFonts w:ascii="Times New Roman" w:hAnsi="Times New Roman"/>
              <w:noProof/>
              <w:sz w:val="24"/>
              <w:szCs w:val="24"/>
            </w:rPr>
          </w:pPr>
          <w:hyperlink w:anchor="_Toc52829646" w:history="1">
            <w:r w:rsidR="00A81410" w:rsidRPr="00A81410">
              <w:rPr>
                <w:rStyle w:val="Hyperlink"/>
                <w:rFonts w:ascii="Times New Roman" w:hAnsi="Times New Roman"/>
                <w:b/>
                <w:iCs/>
                <w:noProof/>
                <w:sz w:val="24"/>
                <w:szCs w:val="24"/>
              </w:rPr>
              <w:t>3.5 Processamento de dados</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_Toc52829646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6152BB6A" w14:textId="4B825A29" w:rsidR="00A81410" w:rsidRPr="00A81410" w:rsidRDefault="00F247F7">
          <w:pPr>
            <w:pStyle w:val="Sumrio2"/>
            <w:tabs>
              <w:tab w:val="right" w:leader="dot" w:pos="9061"/>
            </w:tabs>
            <w:rPr>
              <w:rFonts w:ascii="Times New Roman" w:hAnsi="Times New Roman"/>
              <w:noProof/>
              <w:sz w:val="24"/>
              <w:szCs w:val="24"/>
            </w:rPr>
          </w:pPr>
          <w:hyperlink w:anchor="_Toc52829647" w:history="1">
            <w:r w:rsidR="00A81410" w:rsidRPr="00A81410">
              <w:rPr>
                <w:rStyle w:val="Hyperlink"/>
                <w:rFonts w:ascii="Times New Roman" w:hAnsi="Times New Roman"/>
                <w:b/>
                <w:iCs/>
                <w:noProof/>
                <w:sz w:val="24"/>
                <w:szCs w:val="24"/>
              </w:rPr>
              <w:t>3.6 Considerações éticas</w:t>
            </w:r>
            <w:r w:rsidR="00A81410" w:rsidRPr="00A81410">
              <w:rPr>
                <w:rFonts w:ascii="Times New Roman" w:hAnsi="Times New Roman"/>
                <w:noProof/>
                <w:webHidden/>
                <w:sz w:val="24"/>
                <w:szCs w:val="24"/>
              </w:rPr>
              <w:tab/>
            </w:r>
            <w:r w:rsidR="00A81410" w:rsidRPr="00A81410">
              <w:rPr>
                <w:rFonts w:ascii="Times New Roman" w:hAnsi="Times New Roman"/>
                <w:noProof/>
                <w:webHidden/>
                <w:sz w:val="24"/>
                <w:szCs w:val="24"/>
              </w:rPr>
              <w:fldChar w:fldCharType="begin"/>
            </w:r>
            <w:r w:rsidR="00A81410" w:rsidRPr="00A81410">
              <w:rPr>
                <w:rFonts w:ascii="Times New Roman" w:hAnsi="Times New Roman"/>
                <w:noProof/>
                <w:webHidden/>
                <w:sz w:val="24"/>
                <w:szCs w:val="24"/>
              </w:rPr>
              <w:instrText xml:space="preserve"> PAGEREF _Toc52829647 \h </w:instrText>
            </w:r>
            <w:r w:rsidR="00A81410" w:rsidRPr="00A81410">
              <w:rPr>
                <w:rFonts w:ascii="Times New Roman" w:hAnsi="Times New Roman"/>
                <w:noProof/>
                <w:webHidden/>
                <w:sz w:val="24"/>
                <w:szCs w:val="24"/>
              </w:rPr>
            </w:r>
            <w:r w:rsidR="00A81410" w:rsidRPr="00A81410">
              <w:rPr>
                <w:rFonts w:ascii="Times New Roman" w:hAnsi="Times New Roman"/>
                <w:noProof/>
                <w:webHidden/>
                <w:sz w:val="24"/>
                <w:szCs w:val="24"/>
              </w:rPr>
              <w:fldChar w:fldCharType="separate"/>
            </w:r>
            <w:r w:rsidR="00A81410" w:rsidRPr="00A81410">
              <w:rPr>
                <w:rFonts w:ascii="Times New Roman" w:hAnsi="Times New Roman"/>
                <w:noProof/>
                <w:webHidden/>
                <w:sz w:val="24"/>
                <w:szCs w:val="24"/>
              </w:rPr>
              <w:t>21</w:t>
            </w:r>
            <w:r w:rsidR="00A81410" w:rsidRPr="00A81410">
              <w:rPr>
                <w:rFonts w:ascii="Times New Roman" w:hAnsi="Times New Roman"/>
                <w:noProof/>
                <w:webHidden/>
                <w:sz w:val="24"/>
                <w:szCs w:val="24"/>
              </w:rPr>
              <w:fldChar w:fldCharType="end"/>
            </w:r>
          </w:hyperlink>
        </w:p>
        <w:p w14:paraId="3DECC918" w14:textId="2EA80523"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48" w:history="1">
            <w:r w:rsidR="00A81410" w:rsidRPr="00A81410">
              <w:rPr>
                <w:rStyle w:val="Hyperlink"/>
                <w:rFonts w:ascii="Times New Roman" w:hAnsi="Times New Roman" w:cs="Times New Roman"/>
                <w:noProof/>
                <w:sz w:val="24"/>
                <w:szCs w:val="24"/>
              </w:rPr>
              <w:t>4.</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rPr>
              <w:t>RESULTADOS E DISCUSSÃO</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_Toc52829648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22</w:t>
            </w:r>
            <w:r w:rsidR="00A81410" w:rsidRPr="00A81410">
              <w:rPr>
                <w:rFonts w:ascii="Times New Roman" w:hAnsi="Times New Roman" w:cs="Times New Roman"/>
                <w:noProof/>
                <w:webHidden/>
                <w:sz w:val="24"/>
                <w:szCs w:val="24"/>
              </w:rPr>
              <w:fldChar w:fldCharType="end"/>
            </w:r>
          </w:hyperlink>
        </w:p>
        <w:p w14:paraId="3FEB7F20" w14:textId="6F9B009E"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49" w:history="1">
            <w:r w:rsidR="00A81410" w:rsidRPr="00A81410">
              <w:rPr>
                <w:rStyle w:val="Hyperlink"/>
                <w:rFonts w:ascii="Times New Roman" w:hAnsi="Times New Roman" w:cs="Times New Roman"/>
                <w:noProof/>
                <w:sz w:val="24"/>
                <w:szCs w:val="24"/>
              </w:rPr>
              <w:t>5.</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shd w:val="clear" w:color="auto" w:fill="FFFFFF"/>
              </w:rPr>
              <w:t>PLANO DE INTERVENÇÕES PARA MITIGAÇÃO DA OCORRÊNCIA DO ACIDENTE VASCULAR ENCEFÁLICO (AVC)</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_Toc52829649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46</w:t>
            </w:r>
            <w:r w:rsidR="00A81410" w:rsidRPr="00A81410">
              <w:rPr>
                <w:rFonts w:ascii="Times New Roman" w:hAnsi="Times New Roman" w:cs="Times New Roman"/>
                <w:noProof/>
                <w:webHidden/>
                <w:sz w:val="24"/>
                <w:szCs w:val="24"/>
              </w:rPr>
              <w:fldChar w:fldCharType="end"/>
            </w:r>
          </w:hyperlink>
        </w:p>
        <w:p w14:paraId="4878CD8F" w14:textId="6BF33672"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50" w:history="1">
            <w:r w:rsidR="00A81410" w:rsidRPr="00A81410">
              <w:rPr>
                <w:rStyle w:val="Hyperlink"/>
                <w:rFonts w:ascii="Times New Roman" w:hAnsi="Times New Roman" w:cs="Times New Roman"/>
                <w:noProof/>
                <w:sz w:val="24"/>
                <w:szCs w:val="24"/>
              </w:rPr>
              <w:t>6.</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shd w:val="clear" w:color="auto" w:fill="FFFFFF"/>
              </w:rPr>
              <w:t>CONCLUSÃO</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_Toc52829650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51</w:t>
            </w:r>
            <w:r w:rsidR="00A81410" w:rsidRPr="00A81410">
              <w:rPr>
                <w:rFonts w:ascii="Times New Roman" w:hAnsi="Times New Roman" w:cs="Times New Roman"/>
                <w:noProof/>
                <w:webHidden/>
                <w:sz w:val="24"/>
                <w:szCs w:val="24"/>
              </w:rPr>
              <w:fldChar w:fldCharType="end"/>
            </w:r>
          </w:hyperlink>
        </w:p>
        <w:p w14:paraId="5D72C61B" w14:textId="26EEB772" w:rsidR="00A81410" w:rsidRPr="00A81410" w:rsidRDefault="00F247F7">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52829651" w:history="1">
            <w:r w:rsidR="00A81410" w:rsidRPr="00A81410">
              <w:rPr>
                <w:rStyle w:val="Hyperlink"/>
                <w:rFonts w:ascii="Times New Roman" w:hAnsi="Times New Roman" w:cs="Times New Roman"/>
                <w:noProof/>
                <w:sz w:val="24"/>
                <w:szCs w:val="24"/>
              </w:rPr>
              <w:t>7.</w:t>
            </w:r>
            <w:r w:rsidR="00A81410" w:rsidRPr="00A81410">
              <w:rPr>
                <w:rFonts w:ascii="Times New Roman" w:eastAsiaTheme="minorEastAsia" w:hAnsi="Times New Roman" w:cs="Times New Roman"/>
                <w:noProof/>
                <w:sz w:val="24"/>
                <w:szCs w:val="24"/>
                <w:lang w:eastAsia="pt-BR"/>
              </w:rPr>
              <w:tab/>
            </w:r>
            <w:r w:rsidR="00A81410" w:rsidRPr="00A81410">
              <w:rPr>
                <w:rStyle w:val="Hyperlink"/>
                <w:rFonts w:ascii="Times New Roman" w:hAnsi="Times New Roman" w:cs="Times New Roman"/>
                <w:noProof/>
                <w:sz w:val="24"/>
                <w:szCs w:val="24"/>
                <w:shd w:val="clear" w:color="auto" w:fill="FFFFFF"/>
              </w:rPr>
              <w:t>CONSIDERAÇÕES FINAIS</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_Toc52829651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52</w:t>
            </w:r>
            <w:r w:rsidR="00A81410" w:rsidRPr="00A81410">
              <w:rPr>
                <w:rFonts w:ascii="Times New Roman" w:hAnsi="Times New Roman" w:cs="Times New Roman"/>
                <w:noProof/>
                <w:webHidden/>
                <w:sz w:val="24"/>
                <w:szCs w:val="24"/>
              </w:rPr>
              <w:fldChar w:fldCharType="end"/>
            </w:r>
          </w:hyperlink>
        </w:p>
        <w:p w14:paraId="1726EDE0" w14:textId="26566C5E" w:rsidR="00A81410" w:rsidRDefault="00F247F7">
          <w:pPr>
            <w:pStyle w:val="Sumrio1"/>
            <w:tabs>
              <w:tab w:val="right" w:leader="dot" w:pos="9061"/>
            </w:tabs>
            <w:rPr>
              <w:rFonts w:eastAsiaTheme="minorEastAsia"/>
              <w:noProof/>
              <w:lang w:eastAsia="pt-BR"/>
            </w:rPr>
          </w:pPr>
          <w:hyperlink w:anchor="_Toc52829652" w:history="1">
            <w:r w:rsidR="00A81410" w:rsidRPr="00A81410">
              <w:rPr>
                <w:rStyle w:val="Hyperlink"/>
                <w:rFonts w:ascii="Times New Roman" w:hAnsi="Times New Roman" w:cs="Times New Roman"/>
                <w:noProof/>
                <w:sz w:val="24"/>
                <w:szCs w:val="24"/>
                <w:shd w:val="clear" w:color="auto" w:fill="FFFFFF"/>
              </w:rPr>
              <w:t>REFERÊNCIAS</w:t>
            </w:r>
            <w:r w:rsidR="00A81410" w:rsidRPr="00A81410">
              <w:rPr>
                <w:rFonts w:ascii="Times New Roman" w:hAnsi="Times New Roman" w:cs="Times New Roman"/>
                <w:noProof/>
                <w:webHidden/>
                <w:sz w:val="24"/>
                <w:szCs w:val="24"/>
              </w:rPr>
              <w:tab/>
            </w:r>
            <w:r w:rsidR="00A81410" w:rsidRPr="00A81410">
              <w:rPr>
                <w:rFonts w:ascii="Times New Roman" w:hAnsi="Times New Roman" w:cs="Times New Roman"/>
                <w:noProof/>
                <w:webHidden/>
                <w:sz w:val="24"/>
                <w:szCs w:val="24"/>
              </w:rPr>
              <w:fldChar w:fldCharType="begin"/>
            </w:r>
            <w:r w:rsidR="00A81410" w:rsidRPr="00A81410">
              <w:rPr>
                <w:rFonts w:ascii="Times New Roman" w:hAnsi="Times New Roman" w:cs="Times New Roman"/>
                <w:noProof/>
                <w:webHidden/>
                <w:sz w:val="24"/>
                <w:szCs w:val="24"/>
              </w:rPr>
              <w:instrText xml:space="preserve"> PAGEREF _Toc52829652 \h </w:instrText>
            </w:r>
            <w:r w:rsidR="00A81410" w:rsidRPr="00A81410">
              <w:rPr>
                <w:rFonts w:ascii="Times New Roman" w:hAnsi="Times New Roman" w:cs="Times New Roman"/>
                <w:noProof/>
                <w:webHidden/>
                <w:sz w:val="24"/>
                <w:szCs w:val="24"/>
              </w:rPr>
            </w:r>
            <w:r w:rsidR="00A81410" w:rsidRPr="00A81410">
              <w:rPr>
                <w:rFonts w:ascii="Times New Roman" w:hAnsi="Times New Roman" w:cs="Times New Roman"/>
                <w:noProof/>
                <w:webHidden/>
                <w:sz w:val="24"/>
                <w:szCs w:val="24"/>
              </w:rPr>
              <w:fldChar w:fldCharType="separate"/>
            </w:r>
            <w:r w:rsidR="00A81410" w:rsidRPr="00A81410">
              <w:rPr>
                <w:rFonts w:ascii="Times New Roman" w:hAnsi="Times New Roman" w:cs="Times New Roman"/>
                <w:noProof/>
                <w:webHidden/>
                <w:sz w:val="24"/>
                <w:szCs w:val="24"/>
              </w:rPr>
              <w:t>53</w:t>
            </w:r>
            <w:r w:rsidR="00A81410" w:rsidRPr="00A81410">
              <w:rPr>
                <w:rFonts w:ascii="Times New Roman" w:hAnsi="Times New Roman" w:cs="Times New Roman"/>
                <w:noProof/>
                <w:webHidden/>
                <w:sz w:val="24"/>
                <w:szCs w:val="24"/>
              </w:rPr>
              <w:fldChar w:fldCharType="end"/>
            </w:r>
          </w:hyperlink>
        </w:p>
        <w:p w14:paraId="77BBB24B" w14:textId="61C6388B" w:rsidR="00CD07DF" w:rsidRDefault="00CD07DF">
          <w:r>
            <w:fldChar w:fldCharType="end"/>
          </w:r>
        </w:p>
      </w:sdtContent>
    </w:sdt>
    <w:p w14:paraId="51AED246" w14:textId="77777777" w:rsidR="00E8678C" w:rsidRDefault="008E21E0" w:rsidP="00CA6E4D">
      <w:pPr>
        <w:spacing w:line="360" w:lineRule="auto"/>
        <w:rPr>
          <w:rFonts w:ascii="Times New Roman" w:hAnsi="Times New Roman" w:cs="Times New Roman"/>
          <w:sz w:val="24"/>
          <w:szCs w:val="24"/>
        </w:rPr>
        <w:sectPr w:rsidR="00E8678C" w:rsidSect="0087234C">
          <w:headerReference w:type="default" r:id="rId9"/>
          <w:pgSz w:w="11906" w:h="16838"/>
          <w:pgMar w:top="1701" w:right="1134" w:bottom="1134" w:left="1701" w:header="709" w:footer="709" w:gutter="0"/>
          <w:cols w:space="708"/>
          <w:docGrid w:linePitch="360"/>
        </w:sectPr>
      </w:pPr>
      <w:r w:rsidRPr="00CB4CAF">
        <w:rPr>
          <w:rFonts w:ascii="Times New Roman" w:hAnsi="Times New Roman" w:cs="Times New Roman"/>
          <w:sz w:val="24"/>
          <w:szCs w:val="24"/>
        </w:rPr>
        <w:br w:type="page"/>
      </w:r>
    </w:p>
    <w:p w14:paraId="6FCB6CA0" w14:textId="77777777" w:rsidR="008E21E0" w:rsidRPr="00CB4CAF" w:rsidRDefault="008E21E0" w:rsidP="008E21E0">
      <w:pPr>
        <w:pStyle w:val="Ttulo1"/>
        <w:keepNext/>
        <w:keepLines/>
        <w:numPr>
          <w:ilvl w:val="0"/>
          <w:numId w:val="1"/>
        </w:numPr>
        <w:spacing w:before="480" w:beforeAutospacing="0" w:after="0" w:afterAutospacing="0" w:line="360" w:lineRule="auto"/>
        <w:rPr>
          <w:sz w:val="24"/>
          <w:szCs w:val="24"/>
        </w:rPr>
      </w:pPr>
      <w:bookmarkStart w:id="10" w:name="_Toc52829637"/>
      <w:r w:rsidRPr="00CB4CAF">
        <w:rPr>
          <w:sz w:val="24"/>
          <w:szCs w:val="24"/>
        </w:rPr>
        <w:lastRenderedPageBreak/>
        <w:t>INTRODUÇÃO</w:t>
      </w:r>
      <w:bookmarkEnd w:id="10"/>
    </w:p>
    <w:p w14:paraId="6A131B0D"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De acordo com Organização Pan Americana de Saúde (OPAS) o Acidente Vascular Cerebral (AVC) é considerado a segunda maior causa de morte no mundo, encontrando-se atrás apenas das cardiopatias isquêmicas. As duas condições anteriormente citadas foram responsáveis por cerca de 15,2 milhões de óbitos em 2016 (OPAS, 2020). </w:t>
      </w:r>
    </w:p>
    <w:p w14:paraId="7A01B555" w14:textId="77777777" w:rsidR="008E21E0" w:rsidRPr="00CB4CAF" w:rsidRDefault="008E21E0" w:rsidP="008E21E0">
      <w:pPr>
        <w:spacing w:line="360" w:lineRule="auto"/>
        <w:ind w:firstLine="708"/>
        <w:jc w:val="both"/>
        <w:rPr>
          <w:rFonts w:ascii="Times New Roman" w:hAnsi="Times New Roman" w:cs="Times New Roman"/>
          <w:sz w:val="24"/>
          <w:szCs w:val="24"/>
          <w:highlight w:val="yellow"/>
        </w:rPr>
      </w:pPr>
      <w:r w:rsidRPr="00CB4CAF">
        <w:rPr>
          <w:rFonts w:ascii="Times New Roman" w:hAnsi="Times New Roman" w:cs="Times New Roman"/>
          <w:color w:val="000000"/>
          <w:spacing w:val="2"/>
          <w:sz w:val="24"/>
          <w:szCs w:val="24"/>
          <w:shd w:val="clear" w:color="auto" w:fill="FFFFFF"/>
        </w:rPr>
        <w:t>O AVC está em segundo lugar entre as principais causas de morte no Brasil, atrás apenas dos óbitos por doenças cardíacas isquêmicas. Em 2019 foram registrados 197 mil atendimentos no sistema único de saúde (SUS) em decorrência da doença (BRASIL, 2019).</w:t>
      </w:r>
    </w:p>
    <w:p w14:paraId="2E96887F"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O AVC é uma condição na qual há o bloqueio de suprimento sanguíneo e oxigênio em determinada região do cérebro, sendo essa causada por uma obstrução ou r</w:t>
      </w:r>
      <w:r w:rsidRPr="00CB4CAF">
        <w:rPr>
          <w:rFonts w:ascii="Times New Roman" w:hAnsi="Times New Roman" w:cs="Times New Roman"/>
          <w:color w:val="000000" w:themeColor="text1"/>
          <w:sz w:val="24"/>
          <w:szCs w:val="24"/>
        </w:rPr>
        <w:t xml:space="preserve">ompimento da rede vascular local (CDC, 2020).  </w:t>
      </w:r>
      <w:r w:rsidRPr="00CB4CAF">
        <w:rPr>
          <w:rFonts w:ascii="Times New Roman" w:hAnsi="Times New Roman" w:cs="Times New Roman"/>
          <w:color w:val="000000"/>
          <w:spacing w:val="2"/>
          <w:sz w:val="24"/>
          <w:szCs w:val="24"/>
          <w:shd w:val="clear" w:color="auto" w:fill="FFFFFF"/>
        </w:rPr>
        <w:t>Os principais sintomas são fraqueza ou formigamento no rosto, braço ou perna, confusão mental, alterações na fala, visão e equilíbrio e dor de cabeça súbita e intensa (BRASIL, 2019).</w:t>
      </w:r>
    </w:p>
    <w:p w14:paraId="5FFF4B79" w14:textId="77777777" w:rsidR="008E21E0" w:rsidRPr="00CB4CAF" w:rsidRDefault="008E21E0" w:rsidP="008E21E0">
      <w:pPr>
        <w:spacing w:line="360" w:lineRule="auto"/>
        <w:ind w:firstLine="708"/>
        <w:jc w:val="both"/>
        <w:rPr>
          <w:rFonts w:ascii="Times New Roman" w:hAnsi="Times New Roman" w:cs="Times New Roman"/>
          <w:i/>
          <w:iCs/>
          <w:sz w:val="24"/>
          <w:szCs w:val="24"/>
        </w:rPr>
      </w:pPr>
      <w:r w:rsidRPr="00CB4CAF">
        <w:rPr>
          <w:rFonts w:ascii="Times New Roman" w:hAnsi="Times New Roman" w:cs="Times New Roman"/>
          <w:sz w:val="24"/>
          <w:szCs w:val="24"/>
        </w:rPr>
        <w:t>O acometimento pode ser dividido como isquêmico e/ou hemorrágico. O AVC isquêmico (</w:t>
      </w:r>
      <w:r w:rsidR="00EE3347" w:rsidRPr="00CB4CAF">
        <w:rPr>
          <w:rFonts w:ascii="Times New Roman" w:hAnsi="Times New Roman" w:cs="Times New Roman"/>
          <w:sz w:val="24"/>
          <w:szCs w:val="24"/>
        </w:rPr>
        <w:t>AVCI) é</w:t>
      </w:r>
      <w:r w:rsidRPr="00CB4CAF">
        <w:rPr>
          <w:rFonts w:ascii="Times New Roman" w:hAnsi="Times New Roman" w:cs="Times New Roman"/>
          <w:sz w:val="24"/>
          <w:szCs w:val="24"/>
        </w:rPr>
        <w:t xml:space="preserve"> responsável por 87% dos casos que ocorrem no mundo que ocorrem a partir da obstrução de um vaso sanguíneo devido a presença de um trombo ou placa aterosclerótica, levando a diminuição da oferta tissular para a região da isquemia e permanência dos sinais clínicos por mais de 24 horas (CDC, 2020).</w:t>
      </w:r>
    </w:p>
    <w:p w14:paraId="5FFF4AE7"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O bloqueio do fluxo sanguíneo cerebral pode ocorrer em um curto período e com menor intensidade. Neste caso, teremos o Ataque Isquêmico Transitório (AIT), condição na qual há uma disfunção neurológica focal sem danos permanente, com término em até 24 horas (DE OLIVEIRA, 2012).</w:t>
      </w:r>
    </w:p>
    <w:p w14:paraId="5FE979F9"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color w:val="231F20"/>
          <w:sz w:val="24"/>
          <w:szCs w:val="24"/>
        </w:rPr>
        <w:t>De acordo com o CDC (2020), mais de um terço das pessoas que sofrem de AIT sofrem um derrame grave dentro de um ano se não receberam nenhum tratamento. Entre 10 e 15% das pessoas terão um derrame importante dentro de 3 meses após uma AIT, com</w:t>
      </w:r>
      <w:r w:rsidRPr="00CB4CAF">
        <w:rPr>
          <w:rFonts w:ascii="Times New Roman" w:hAnsi="Times New Roman" w:cs="Times New Roman"/>
          <w:color w:val="000000"/>
          <w:sz w:val="24"/>
          <w:szCs w:val="24"/>
        </w:rPr>
        <w:t xml:space="preserve"> sintomas que podem ser confundidos com enxaqueca clássica.</w:t>
      </w:r>
    </w:p>
    <w:p w14:paraId="1AF9418A"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Já o AVC hemorrágico (AVCH) ocorre em menor proporção e se caracteriza pelo sangramento entre uma área cerebral e os parênquimas que o protege. Esse sangramento se dá devido ao rompimento de vasos do local por diversas causas como um traumatismo crânio encefálico ou aumento da pressão intracraniana (CDC 2020; Brasil, 2013).</w:t>
      </w:r>
    </w:p>
    <w:p w14:paraId="67541D2D"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1E7DFF">
        <w:rPr>
          <w:rFonts w:ascii="Times New Roman" w:hAnsi="Times New Roman" w:cs="Times New Roman"/>
          <w:color w:val="000000" w:themeColor="text1"/>
          <w:sz w:val="24"/>
          <w:szCs w:val="24"/>
        </w:rPr>
        <w:lastRenderedPageBreak/>
        <w:t>Independente do seu tipo, pode-se ser detectado por vários sinais</w:t>
      </w:r>
      <w:r w:rsidR="002E6A21" w:rsidRPr="001E7DFF">
        <w:rPr>
          <w:rFonts w:ascii="Times New Roman" w:hAnsi="Times New Roman" w:cs="Times New Roman"/>
          <w:color w:val="000000" w:themeColor="text1"/>
          <w:sz w:val="24"/>
          <w:szCs w:val="24"/>
        </w:rPr>
        <w:t>,</w:t>
      </w:r>
      <w:r w:rsidRPr="001E7DFF">
        <w:rPr>
          <w:rFonts w:ascii="Times New Roman" w:hAnsi="Times New Roman" w:cs="Times New Roman"/>
          <w:color w:val="000000" w:themeColor="text1"/>
          <w:sz w:val="24"/>
          <w:szCs w:val="24"/>
        </w:rPr>
        <w:t xml:space="preserve"> </w:t>
      </w:r>
      <w:r w:rsidR="001E7DFF" w:rsidRPr="001E7DFF">
        <w:rPr>
          <w:rFonts w:ascii="Times New Roman" w:hAnsi="Times New Roman" w:cs="Times New Roman"/>
          <w:color w:val="000000" w:themeColor="text1"/>
          <w:sz w:val="24"/>
          <w:szCs w:val="24"/>
        </w:rPr>
        <w:t xml:space="preserve">sendo </w:t>
      </w:r>
      <w:r w:rsidR="002E6A21" w:rsidRPr="001E7DFF">
        <w:rPr>
          <w:rFonts w:ascii="Times New Roman" w:hAnsi="Times New Roman" w:cs="Times New Roman"/>
          <w:color w:val="000000" w:themeColor="text1"/>
          <w:sz w:val="24"/>
          <w:szCs w:val="24"/>
        </w:rPr>
        <w:t>mais comuns a confusão</w:t>
      </w:r>
      <w:r w:rsidR="001E7DFF" w:rsidRPr="001E7DFF">
        <w:rPr>
          <w:rFonts w:ascii="Times New Roman" w:hAnsi="Times New Roman" w:cs="Times New Roman"/>
          <w:color w:val="000000" w:themeColor="text1"/>
          <w:sz w:val="24"/>
          <w:szCs w:val="24"/>
        </w:rPr>
        <w:t>,</w:t>
      </w:r>
      <w:r w:rsidR="001E7DFF">
        <w:rPr>
          <w:rFonts w:ascii="Times New Roman" w:hAnsi="Times New Roman" w:cs="Times New Roman"/>
          <w:color w:val="000000" w:themeColor="text1"/>
          <w:sz w:val="24"/>
          <w:szCs w:val="24"/>
        </w:rPr>
        <w:t xml:space="preserve"> </w:t>
      </w:r>
      <w:r w:rsidRPr="00CB4CAF">
        <w:rPr>
          <w:rFonts w:ascii="Times New Roman" w:hAnsi="Times New Roman" w:cs="Times New Roman"/>
          <w:sz w:val="24"/>
          <w:szCs w:val="24"/>
        </w:rPr>
        <w:t xml:space="preserve">problemas com a fala e compreensão; </w:t>
      </w:r>
      <w:r w:rsidRPr="007A732E">
        <w:rPr>
          <w:rFonts w:ascii="Times New Roman" w:hAnsi="Times New Roman" w:cs="Times New Roman"/>
          <w:sz w:val="24"/>
          <w:szCs w:val="24"/>
        </w:rPr>
        <w:t>uma </w:t>
      </w:r>
      <w:hyperlink r:id="rId10" w:tooltip="O que está causando essa dor de cabeça?" w:history="1">
        <w:r w:rsidRPr="007A732E">
          <w:rPr>
            <w:rStyle w:val="Hyperlink"/>
            <w:rFonts w:ascii="Times New Roman" w:hAnsi="Times New Roman" w:cs="Times New Roman"/>
            <w:color w:val="auto"/>
            <w:sz w:val="24"/>
            <w:szCs w:val="24"/>
            <w:u w:val="none"/>
          </w:rPr>
          <w:t>dor de cabeça</w:t>
        </w:r>
      </w:hyperlink>
      <w:r w:rsidRPr="007A732E">
        <w:rPr>
          <w:rFonts w:ascii="Times New Roman" w:hAnsi="Times New Roman" w:cs="Times New Roman"/>
          <w:sz w:val="24"/>
          <w:szCs w:val="24"/>
        </w:rPr>
        <w:t xml:space="preserve"> , </w:t>
      </w:r>
      <w:r w:rsidRPr="00CB4CAF">
        <w:rPr>
          <w:rFonts w:ascii="Times New Roman" w:hAnsi="Times New Roman" w:cs="Times New Roman"/>
          <w:sz w:val="24"/>
          <w:szCs w:val="24"/>
        </w:rPr>
        <w:t>possivelmente com consciência alterada ou vómitos; dormência ou incapacidade de mover partes da face, braço ou perna, particularmente em um lado do corpo; problemas de visão em um ou ambos os olhos(MCINTOSH, 2016)</w:t>
      </w:r>
    </w:p>
    <w:p w14:paraId="20F04395"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Qualquer pessoa pode ter um derrame em qualquer idade, porém certas condições podem aumentar o risco de que elas ocorram. Estas condições são denominadas fatores de risco modificáveis e não modificáveis. Dentre os modificáveis encontram-se as doenças não transmissíveis como a hipertensão aguda sistêmica (HAS), diabetes mellitus (DM), uso do tabaco, álcool, obesidade e sedentarismo. Em contrapartida temos os fatores não modificáveis como sexo, faixa etária, raça e condição genética (BRASIL, 2013).</w:t>
      </w:r>
    </w:p>
    <w:p w14:paraId="3C5D64C0"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O estudo publicado no </w:t>
      </w:r>
      <w:proofErr w:type="spellStart"/>
      <w:r w:rsidRPr="00CB4CAF">
        <w:rPr>
          <w:rFonts w:ascii="Times New Roman" w:hAnsi="Times New Roman" w:cs="Times New Roman"/>
          <w:i/>
          <w:sz w:val="24"/>
          <w:szCs w:val="24"/>
        </w:rPr>
        <w:t>Journal</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Of</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Stroke</w:t>
      </w:r>
      <w:proofErr w:type="spellEnd"/>
      <w:r w:rsidRPr="00CB4CAF">
        <w:rPr>
          <w:rFonts w:ascii="Times New Roman" w:hAnsi="Times New Roman" w:cs="Times New Roman"/>
          <w:sz w:val="24"/>
          <w:szCs w:val="24"/>
        </w:rPr>
        <w:t xml:space="preserve"> em 2013 nos traz que, de acordo com as fichas informativas da Índia publicadas em 2012, o país apresentou uma prevalência de 84 a 262 casos de AVC por 100 mil habitantes nas áreas rurais e de 334 a 424 casos para cada 100 mil habitantes nas áreas urbanas sendo que esses números se organizam conforme a faixa etária estudada</w:t>
      </w:r>
      <w:r w:rsidRPr="00CB4CAF">
        <w:rPr>
          <w:rFonts w:ascii="Times New Roman" w:hAnsi="Times New Roman" w:cs="Times New Roman"/>
          <w:color w:val="222222"/>
          <w:sz w:val="24"/>
          <w:szCs w:val="24"/>
          <w:shd w:val="clear" w:color="auto" w:fill="FFFFFF"/>
        </w:rPr>
        <w:t xml:space="preserve"> (PANDIAN, SUDHAN; 2013).</w:t>
      </w:r>
    </w:p>
    <w:p w14:paraId="65EEE760"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Ainda, os autores acima apontam que é esperado que os países em desenvolvimento apresentem uma população com diagnóstico de AVC 15 anos mais jovem do que as que sofrem o agravo em países desenvolvidos. Em Mumbai e Trivandruma média de idade dos pacientes admitidos com AVC é de 66 e 67 anos respectivamente. Já em Angalore, a idade média foi de 54,5 anos </w:t>
      </w:r>
      <w:r w:rsidRPr="00CB4CAF">
        <w:rPr>
          <w:rFonts w:ascii="Times New Roman" w:hAnsi="Times New Roman" w:cs="Times New Roman"/>
          <w:color w:val="222222"/>
          <w:sz w:val="24"/>
          <w:szCs w:val="24"/>
          <w:shd w:val="clear" w:color="auto" w:fill="FFFFFF"/>
        </w:rPr>
        <w:t>(PANDIAN, SUDHAN; 2013).</w:t>
      </w:r>
    </w:p>
    <w:p w14:paraId="192F2E9C"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A Malásia apresenta menor taxa de incidência de AVC da Ásia, sendo encontrados 67 casos para cada 100 mil habitantes por ano. Em contra partia, o Japão apresenta maior taxa de incidência do agravo no continente, sendo notificados 422/ 100.000 homens e 212/100.000 mulheres. Seguido do Japão temos o Taiwan com 330/100.000 habitantes por ano </w:t>
      </w:r>
      <w:r w:rsidRPr="00CB4CAF">
        <w:rPr>
          <w:rFonts w:ascii="Times New Roman" w:hAnsi="Times New Roman" w:cs="Times New Roman"/>
          <w:color w:val="222222"/>
          <w:sz w:val="24"/>
          <w:szCs w:val="24"/>
          <w:shd w:val="clear" w:color="auto" w:fill="FFFFFF"/>
        </w:rPr>
        <w:t xml:space="preserve">(VENKETASUBRAMANIAN </w:t>
      </w:r>
      <w:r w:rsidRPr="00CB4CAF">
        <w:rPr>
          <w:rFonts w:ascii="Times New Roman" w:hAnsi="Times New Roman" w:cs="Times New Roman"/>
          <w:i/>
          <w:color w:val="222222"/>
          <w:sz w:val="24"/>
          <w:szCs w:val="24"/>
          <w:shd w:val="clear" w:color="auto" w:fill="FFFFFF"/>
        </w:rPr>
        <w:t>et al</w:t>
      </w:r>
      <w:r w:rsidRPr="00CB4CAF">
        <w:rPr>
          <w:rFonts w:ascii="Times New Roman" w:hAnsi="Times New Roman" w:cs="Times New Roman"/>
          <w:color w:val="222222"/>
          <w:sz w:val="24"/>
          <w:szCs w:val="24"/>
          <w:shd w:val="clear" w:color="auto" w:fill="FFFFFF"/>
        </w:rPr>
        <w:t>., 2017).</w:t>
      </w:r>
    </w:p>
    <w:p w14:paraId="421BDD41" w14:textId="77777777" w:rsidR="008E21E0" w:rsidRPr="00CB4CAF" w:rsidRDefault="008E21E0" w:rsidP="008E21E0">
      <w:pPr>
        <w:spacing w:line="360" w:lineRule="auto"/>
        <w:ind w:firstLine="708"/>
        <w:jc w:val="both"/>
        <w:rPr>
          <w:rFonts w:ascii="Times New Roman" w:hAnsi="Times New Roman" w:cs="Times New Roman"/>
          <w:color w:val="222222"/>
          <w:sz w:val="24"/>
          <w:szCs w:val="24"/>
          <w:shd w:val="clear" w:color="auto" w:fill="FFFFFF"/>
        </w:rPr>
      </w:pPr>
      <w:r w:rsidRPr="00CB4CAF">
        <w:rPr>
          <w:rFonts w:ascii="Times New Roman" w:hAnsi="Times New Roman" w:cs="Times New Roman"/>
          <w:sz w:val="24"/>
          <w:szCs w:val="24"/>
        </w:rPr>
        <w:t xml:space="preserve">Na África, o AVC é a principal complicação relacionada a HAS, sendo esse o resultado de 40% das complicações hipertensivas que o </w:t>
      </w:r>
      <w:proofErr w:type="spellStart"/>
      <w:r w:rsidRPr="00CB4CAF">
        <w:rPr>
          <w:rFonts w:ascii="Times New Roman" w:hAnsi="Times New Roman" w:cs="Times New Roman"/>
          <w:i/>
          <w:sz w:val="24"/>
          <w:szCs w:val="24"/>
        </w:rPr>
        <w:t>University</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of</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Port</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Harcourt</w:t>
      </w:r>
      <w:proofErr w:type="spellEnd"/>
      <w:r w:rsidR="00D31C1D">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Teaching</w:t>
      </w:r>
      <w:proofErr w:type="spellEnd"/>
      <w:r w:rsidRPr="00CB4CAF">
        <w:rPr>
          <w:rFonts w:ascii="Times New Roman" w:hAnsi="Times New Roman" w:cs="Times New Roman"/>
          <w:i/>
          <w:sz w:val="24"/>
          <w:szCs w:val="24"/>
        </w:rPr>
        <w:t xml:space="preserve"> Hospital</w:t>
      </w:r>
      <w:r w:rsidRPr="00CB4CAF">
        <w:rPr>
          <w:rFonts w:ascii="Times New Roman" w:hAnsi="Times New Roman" w:cs="Times New Roman"/>
          <w:sz w:val="24"/>
          <w:szCs w:val="24"/>
        </w:rPr>
        <w:t xml:space="preserve"> atende. Ainda, o mesmo representa no país cerca de 65% dos diagnósticos neurológicos de admissão nos hospitais </w:t>
      </w:r>
      <w:r w:rsidRPr="00CB4CAF">
        <w:rPr>
          <w:rFonts w:ascii="Times New Roman" w:hAnsi="Times New Roman" w:cs="Times New Roman"/>
          <w:color w:val="222222"/>
          <w:sz w:val="24"/>
          <w:szCs w:val="24"/>
          <w:shd w:val="clear" w:color="auto" w:fill="FFFFFF"/>
        </w:rPr>
        <w:t xml:space="preserve">(OWOLABI </w:t>
      </w:r>
      <w:r w:rsidRPr="00CB4CAF">
        <w:rPr>
          <w:rFonts w:ascii="Times New Roman" w:hAnsi="Times New Roman" w:cs="Times New Roman"/>
          <w:i/>
          <w:iCs/>
          <w:color w:val="222222"/>
          <w:sz w:val="24"/>
          <w:szCs w:val="24"/>
          <w:shd w:val="clear" w:color="auto" w:fill="FFFFFF"/>
        </w:rPr>
        <w:t>et al</w:t>
      </w:r>
      <w:r w:rsidRPr="00CB4CAF">
        <w:rPr>
          <w:rFonts w:ascii="Times New Roman" w:hAnsi="Times New Roman" w:cs="Times New Roman"/>
          <w:color w:val="222222"/>
          <w:sz w:val="24"/>
          <w:szCs w:val="24"/>
          <w:shd w:val="clear" w:color="auto" w:fill="FFFFFF"/>
        </w:rPr>
        <w:t>., 2015).</w:t>
      </w:r>
    </w:p>
    <w:p w14:paraId="4203E480"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lastRenderedPageBreak/>
        <w:t>A cada ano, na Alemanha, 200.000 pessoas sofrem o primeiro derrame e outras 60.000 sofrem um derrame após um ou mais derrames anteriores; aproximadamente um cidadão em cada cinco terá um derrame em algum momento de sua vida (</w:t>
      </w:r>
      <w:r w:rsidR="007A732E" w:rsidRPr="00CB4CAF">
        <w:rPr>
          <w:rFonts w:ascii="Times New Roman" w:hAnsi="Times New Roman" w:cs="Times New Roman"/>
          <w:sz w:val="24"/>
          <w:szCs w:val="24"/>
        </w:rPr>
        <w:t>KNECHT, HESSE, OSTER</w:t>
      </w:r>
      <w:r w:rsidRPr="00CB4CAF">
        <w:rPr>
          <w:rFonts w:ascii="Times New Roman" w:hAnsi="Times New Roman" w:cs="Times New Roman"/>
          <w:sz w:val="24"/>
          <w:szCs w:val="24"/>
        </w:rPr>
        <w:t>, 2011).</w:t>
      </w:r>
    </w:p>
    <w:p w14:paraId="2A61CCD5"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Já o artigo publicado no </w:t>
      </w:r>
      <w:proofErr w:type="spellStart"/>
      <w:r w:rsidRPr="00CB4CAF">
        <w:rPr>
          <w:rFonts w:ascii="Times New Roman" w:hAnsi="Times New Roman" w:cs="Times New Roman"/>
          <w:i/>
          <w:sz w:val="24"/>
          <w:szCs w:val="24"/>
        </w:rPr>
        <w:t>Europan</w:t>
      </w:r>
      <w:proofErr w:type="spellEnd"/>
      <w:r w:rsidR="008176CA">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Stroke</w:t>
      </w:r>
      <w:proofErr w:type="spellEnd"/>
      <w:r w:rsidR="008176CA">
        <w:rPr>
          <w:rFonts w:ascii="Times New Roman" w:hAnsi="Times New Roman" w:cs="Times New Roman"/>
          <w:i/>
          <w:sz w:val="24"/>
          <w:szCs w:val="24"/>
        </w:rPr>
        <w:t xml:space="preserve"> </w:t>
      </w:r>
      <w:proofErr w:type="spellStart"/>
      <w:r w:rsidRPr="00CB4CAF">
        <w:rPr>
          <w:rFonts w:ascii="Times New Roman" w:hAnsi="Times New Roman" w:cs="Times New Roman"/>
          <w:i/>
          <w:sz w:val="24"/>
          <w:szCs w:val="24"/>
        </w:rPr>
        <w:t>Journal</w:t>
      </w:r>
      <w:proofErr w:type="spellEnd"/>
      <w:r w:rsidRPr="00CB4CAF">
        <w:rPr>
          <w:rFonts w:ascii="Times New Roman" w:hAnsi="Times New Roman" w:cs="Times New Roman"/>
          <w:sz w:val="24"/>
          <w:szCs w:val="24"/>
        </w:rPr>
        <w:t xml:space="preserve"> que aborda a epidemiologia do AVC no oriente médio nos mostra que a ocorrência de novos casos de derrame varia entre 22,5/ 100.000 por ano no Irã e, 250/ 100.000 por ano no Egito em todas as faixas etárias. Restringindo a faixa etária de 45 e 50 anos de idade pode-se obter uma taxa de incidência de 275 e 354 por 100.000 habitantes por ano respectivamente </w:t>
      </w:r>
      <w:r w:rsidRPr="00CB4CAF">
        <w:rPr>
          <w:rFonts w:ascii="Times New Roman" w:hAnsi="Times New Roman" w:cs="Times New Roman"/>
          <w:color w:val="222222"/>
          <w:sz w:val="24"/>
          <w:szCs w:val="24"/>
          <w:shd w:val="clear" w:color="auto" w:fill="FFFFFF"/>
        </w:rPr>
        <w:t xml:space="preserve">(EL-HAJJ </w:t>
      </w:r>
      <w:r w:rsidRPr="00CB4CAF">
        <w:rPr>
          <w:rFonts w:ascii="Times New Roman" w:hAnsi="Times New Roman" w:cs="Times New Roman"/>
          <w:i/>
          <w:iCs/>
          <w:color w:val="222222"/>
          <w:sz w:val="24"/>
          <w:szCs w:val="24"/>
          <w:shd w:val="clear" w:color="auto" w:fill="FFFFFF"/>
        </w:rPr>
        <w:t>et al</w:t>
      </w:r>
      <w:r w:rsidRPr="00CB4CAF">
        <w:rPr>
          <w:rFonts w:ascii="Times New Roman" w:hAnsi="Times New Roman" w:cs="Times New Roman"/>
          <w:color w:val="222222"/>
          <w:sz w:val="24"/>
          <w:szCs w:val="24"/>
          <w:shd w:val="clear" w:color="auto" w:fill="FFFFFF"/>
        </w:rPr>
        <w:t xml:space="preserve">., 2016). </w:t>
      </w:r>
    </w:p>
    <w:p w14:paraId="04FBC20D"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color w:val="000000" w:themeColor="text1"/>
          <w:sz w:val="24"/>
          <w:szCs w:val="24"/>
        </w:rPr>
        <w:t>Sabe-se que todo ano morre cerca de 58 milhões de pessoas no mundo e, aproximadamente 5,7 milhões destas mortes são causadas por AVC’s. No ano de 2005 esse agravo foi responsável por 10% das mortes no Brasil e por 10% de todas as internações em hospitais públicos no país, totalizando um custo de 2,</w:t>
      </w:r>
      <w:r w:rsidRPr="00CB4CAF">
        <w:rPr>
          <w:rFonts w:ascii="Times New Roman" w:hAnsi="Times New Roman" w:cs="Times New Roman"/>
          <w:sz w:val="24"/>
          <w:szCs w:val="24"/>
        </w:rPr>
        <w:t xml:space="preserve">7 milhões de dólares em </w:t>
      </w:r>
      <w:r w:rsidR="007A732E" w:rsidRPr="00CB4CAF">
        <w:rPr>
          <w:rFonts w:ascii="Times New Roman" w:hAnsi="Times New Roman" w:cs="Times New Roman"/>
          <w:sz w:val="24"/>
          <w:szCs w:val="24"/>
        </w:rPr>
        <w:t>saúde (</w:t>
      </w:r>
      <w:r w:rsidRPr="00CB4CAF">
        <w:rPr>
          <w:rFonts w:ascii="Times New Roman" w:hAnsi="Times New Roman" w:cs="Times New Roman"/>
          <w:sz w:val="24"/>
          <w:szCs w:val="24"/>
          <w:shd w:val="clear" w:color="auto" w:fill="FFFFFF"/>
        </w:rPr>
        <w:t>OLIVEIRA-FILHO</w:t>
      </w:r>
      <w:r w:rsidR="008176CA">
        <w:rPr>
          <w:rFonts w:ascii="Times New Roman" w:hAnsi="Times New Roman" w:cs="Times New Roman"/>
          <w:sz w:val="24"/>
          <w:szCs w:val="24"/>
          <w:shd w:val="clear" w:color="auto" w:fill="FFFFFF"/>
        </w:rPr>
        <w:t xml:space="preserve"> </w:t>
      </w:r>
      <w:r w:rsidRPr="00CB4CAF">
        <w:rPr>
          <w:rFonts w:ascii="Times New Roman" w:hAnsi="Times New Roman" w:cs="Times New Roman"/>
          <w:i/>
          <w:iCs/>
          <w:sz w:val="24"/>
          <w:szCs w:val="24"/>
          <w:shd w:val="clear" w:color="auto" w:fill="FFFFFF"/>
        </w:rPr>
        <w:t>et al</w:t>
      </w:r>
      <w:r w:rsidRPr="00CB4CAF">
        <w:rPr>
          <w:rFonts w:ascii="Times New Roman" w:hAnsi="Times New Roman" w:cs="Times New Roman"/>
          <w:sz w:val="24"/>
          <w:szCs w:val="24"/>
          <w:shd w:val="clear" w:color="auto" w:fill="FFFFFF"/>
        </w:rPr>
        <w:t>., 2012).</w:t>
      </w:r>
    </w:p>
    <w:p w14:paraId="495028D1"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O estudo de Mamed (2019) publicado na Revista Brasileira de Epidemiologia identificou os óbitos por Acidente Vascular Encefálico – Não Especificado (AVC-NE) em 60 cidades brasileiras. Dentre os</w:t>
      </w:r>
      <w:r w:rsidRPr="00CB4CAF">
        <w:rPr>
          <w:rFonts w:ascii="Times New Roman" w:hAnsi="Times New Roman" w:cs="Times New Roman"/>
          <w:sz w:val="24"/>
          <w:szCs w:val="24"/>
          <w:shd w:val="clear" w:color="auto" w:fill="FFFFFF"/>
        </w:rPr>
        <w:t xml:space="preserve"> 11.289 óbitos notificados 25,8% destes foram investigados. Nesta investigação observou-se que, 53,3% dos casos ocorreram em indivíduos do sexo feminino.  Ainda, destes óbitos 69,8% possuíam 70 anos de idade ou mais (MAMED </w:t>
      </w:r>
      <w:r w:rsidRPr="00CB4CAF">
        <w:rPr>
          <w:rFonts w:ascii="Times New Roman" w:hAnsi="Times New Roman" w:cs="Times New Roman"/>
          <w:i/>
          <w:iCs/>
          <w:sz w:val="24"/>
          <w:szCs w:val="24"/>
          <w:shd w:val="clear" w:color="auto" w:fill="FFFFFF"/>
        </w:rPr>
        <w:t>et al</w:t>
      </w:r>
      <w:r w:rsidRPr="00CB4CAF">
        <w:rPr>
          <w:rFonts w:ascii="Times New Roman" w:hAnsi="Times New Roman" w:cs="Times New Roman"/>
          <w:sz w:val="24"/>
          <w:szCs w:val="24"/>
          <w:shd w:val="clear" w:color="auto" w:fill="FFFFFF"/>
        </w:rPr>
        <w:t>., 2019).</w:t>
      </w:r>
    </w:p>
    <w:p w14:paraId="233AA754" w14:textId="77777777" w:rsidR="008E21E0" w:rsidRPr="00CB4CAF" w:rsidRDefault="008E21E0" w:rsidP="008E21E0">
      <w:pPr>
        <w:spacing w:line="360" w:lineRule="auto"/>
        <w:ind w:firstLine="708"/>
        <w:jc w:val="both"/>
        <w:rPr>
          <w:rFonts w:ascii="Times New Roman" w:hAnsi="Times New Roman" w:cs="Times New Roman"/>
          <w:sz w:val="24"/>
          <w:szCs w:val="24"/>
          <w:shd w:val="clear" w:color="auto" w:fill="FFFFFF"/>
        </w:rPr>
      </w:pPr>
      <w:r w:rsidRPr="00CB4CAF">
        <w:rPr>
          <w:rFonts w:ascii="Times New Roman" w:hAnsi="Times New Roman" w:cs="Times New Roman"/>
          <w:sz w:val="24"/>
          <w:szCs w:val="24"/>
        </w:rPr>
        <w:t xml:space="preserve">Um estudo realizado no Vale de Taquari analisou 125 prontuários de pacientes internados com diagnóstico de AVC em um hospital de médio porte no RS. Identificou-se que 6,4% se tratava de AIT, 78,4% de AVCI e 15,2% de AVCH e, em todas as situações à idade média desta população ultrapassava 60 anos. Destes 125 indivíduos internados 99,2% são portadores de HAS, 56,8% são portadores de DM </w:t>
      </w:r>
      <w:r w:rsidRPr="00CB4CAF">
        <w:rPr>
          <w:rFonts w:ascii="Times New Roman" w:hAnsi="Times New Roman" w:cs="Times New Roman"/>
          <w:sz w:val="24"/>
          <w:szCs w:val="24"/>
          <w:shd w:val="clear" w:color="auto" w:fill="FFFFFF"/>
        </w:rPr>
        <w:t>(DE SÁ, GRAVE, PÉRICO; 2014).</w:t>
      </w:r>
    </w:p>
    <w:p w14:paraId="1C320D58"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Na Paraíba o perfil epidemiológico de internações e óbitos por AVC’s se mantém o mesmo. No ano de 2016 houve, 1366 internações pelo agravo no estado e 354 óbitos. A faixa etária responsável pelo maior número dessas internações e óbitos é de 70 a 79 anos de idade. O sexo feminino continua liderando as notificações sendo responsáveis por mais de 50% destas em ambas as situações acima (OLIVEIRA, </w:t>
      </w:r>
      <w:r w:rsidR="008176CA" w:rsidRPr="00CB4CAF">
        <w:rPr>
          <w:rFonts w:ascii="Times New Roman" w:hAnsi="Times New Roman" w:cs="Times New Roman"/>
          <w:sz w:val="24"/>
          <w:szCs w:val="24"/>
        </w:rPr>
        <w:t>ARAUJO, SOUZA</w:t>
      </w:r>
      <w:r w:rsidRPr="00CB4CAF">
        <w:rPr>
          <w:rFonts w:ascii="Times New Roman" w:hAnsi="Times New Roman" w:cs="Times New Roman"/>
          <w:sz w:val="24"/>
          <w:szCs w:val="24"/>
        </w:rPr>
        <w:t>; 2018).</w:t>
      </w:r>
    </w:p>
    <w:p w14:paraId="4736BBEA"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Um estudo realizado com 20 idosos frequentadores de um centro de reabilitação para pacientes pós AVCI localizado no município de Picos- PI identificou as condições </w:t>
      </w:r>
      <w:r w:rsidRPr="00CB4CAF">
        <w:rPr>
          <w:rFonts w:ascii="Times New Roman" w:hAnsi="Times New Roman" w:cs="Times New Roman"/>
          <w:sz w:val="24"/>
          <w:szCs w:val="24"/>
        </w:rPr>
        <w:lastRenderedPageBreak/>
        <w:t xml:space="preserve">socioeconômicas mais frequentes entre eles. A faixa etária entre 66 e 75 anos de idade foram as mais acometidas pelo evento e os indivíduos do sexo masculino lideravam os registros representando 65% do total entrevistado. Quanto a atividade laboral desenvolvida antes do AVC, 65% destes eram lavradores, 40% analfabetos e 40% alfabetizados (DAMATA </w:t>
      </w:r>
      <w:r w:rsidRPr="00CB4CAF">
        <w:rPr>
          <w:rFonts w:ascii="Times New Roman" w:hAnsi="Times New Roman" w:cs="Times New Roman"/>
          <w:i/>
          <w:sz w:val="24"/>
          <w:szCs w:val="24"/>
        </w:rPr>
        <w:t>et al.,</w:t>
      </w:r>
      <w:r w:rsidRPr="00CB4CAF">
        <w:rPr>
          <w:rFonts w:ascii="Times New Roman" w:hAnsi="Times New Roman" w:cs="Times New Roman"/>
          <w:sz w:val="24"/>
          <w:szCs w:val="24"/>
        </w:rPr>
        <w:t xml:space="preserve"> 2016).</w:t>
      </w:r>
    </w:p>
    <w:p w14:paraId="19D3DCC6"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Já o estudo de 2013 de Moro </w:t>
      </w:r>
      <w:r w:rsidRPr="006E382F">
        <w:rPr>
          <w:rFonts w:ascii="Times New Roman" w:hAnsi="Times New Roman" w:cs="Times New Roman"/>
          <w:i/>
          <w:sz w:val="24"/>
          <w:szCs w:val="24"/>
        </w:rPr>
        <w:t>et al</w:t>
      </w:r>
      <w:r w:rsidRPr="00CB4CAF">
        <w:rPr>
          <w:rFonts w:ascii="Times New Roman" w:hAnsi="Times New Roman" w:cs="Times New Roman"/>
          <w:sz w:val="24"/>
          <w:szCs w:val="24"/>
        </w:rPr>
        <w:t xml:space="preserve">., identificou o perfil dos pacientes acometidos com AVCI hospitalizados no Hospital Governador Celso Ramos em Florianópolis. Dos 47 pacientes que participaram do estudo cerca de 78% </w:t>
      </w:r>
      <w:r w:rsidR="00CD7755" w:rsidRPr="00CB4CAF">
        <w:rPr>
          <w:rFonts w:ascii="Times New Roman" w:hAnsi="Times New Roman" w:cs="Times New Roman"/>
          <w:sz w:val="24"/>
          <w:szCs w:val="24"/>
        </w:rPr>
        <w:t>desta são</w:t>
      </w:r>
      <w:r w:rsidRPr="00CB4CAF">
        <w:rPr>
          <w:rFonts w:ascii="Times New Roman" w:hAnsi="Times New Roman" w:cs="Times New Roman"/>
          <w:sz w:val="24"/>
          <w:szCs w:val="24"/>
        </w:rPr>
        <w:t xml:space="preserve"> portadores de HAS em tratamento farmacológico, 29,8% possuem DM, 40,4% são portadores de dislipidemia, 19,1% eram etilismo e 29,8% tabagista.  Em relação a prática de atividade física 61,7% dos pacientes afirmavam realizar atividade física (MORO </w:t>
      </w:r>
      <w:r w:rsidRPr="00CB4CAF">
        <w:rPr>
          <w:rFonts w:ascii="Times New Roman" w:hAnsi="Times New Roman" w:cs="Times New Roman"/>
          <w:i/>
          <w:sz w:val="24"/>
          <w:szCs w:val="24"/>
        </w:rPr>
        <w:t>et al.,</w:t>
      </w:r>
      <w:r w:rsidRPr="00CB4CAF">
        <w:rPr>
          <w:rFonts w:ascii="Times New Roman" w:hAnsi="Times New Roman" w:cs="Times New Roman"/>
          <w:sz w:val="24"/>
          <w:szCs w:val="24"/>
        </w:rPr>
        <w:t xml:space="preserve"> 2013).</w:t>
      </w:r>
    </w:p>
    <w:p w14:paraId="6FC94675"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Entre as várias comorbidades a HAS é um fator de risco não só para o AVC, mas também para doença arterial coronariana e insuficiência cardíaca e renal. Cerca de 30% da população mundial é portadora de HAS e, de acordo com a OMS, mais de 60% dos AVC que ocorrem no mundo são em decorrência dos níveis pressóricos elevados. Indivíduos com idades elevadas tendem a apresentar os níveis pressóricos também maiores, principalmente a PA sistólica, fazendo com que os a população com idade mais avança possuam uma tendência maior ao desenvolvimento deste evento (</w:t>
      </w:r>
      <w:r w:rsidRPr="00CB4CAF">
        <w:rPr>
          <w:rFonts w:ascii="Times New Roman" w:hAnsi="Times New Roman" w:cs="Times New Roman"/>
          <w:sz w:val="24"/>
          <w:szCs w:val="24"/>
          <w:shd w:val="clear" w:color="auto" w:fill="FFFFFF"/>
        </w:rPr>
        <w:t xml:space="preserve">DE SOUSA RODRIGUES </w:t>
      </w:r>
      <w:r w:rsidRPr="00CB4CAF">
        <w:rPr>
          <w:rFonts w:ascii="Times New Roman" w:hAnsi="Times New Roman" w:cs="Times New Roman"/>
          <w:i/>
          <w:sz w:val="24"/>
          <w:szCs w:val="24"/>
          <w:shd w:val="clear" w:color="auto" w:fill="FFFFFF"/>
        </w:rPr>
        <w:t>et al.,</w:t>
      </w:r>
      <w:r w:rsidRPr="00CB4CAF">
        <w:rPr>
          <w:rFonts w:ascii="Times New Roman" w:hAnsi="Times New Roman" w:cs="Times New Roman"/>
          <w:sz w:val="24"/>
          <w:szCs w:val="24"/>
          <w:shd w:val="clear" w:color="auto" w:fill="FFFFFF"/>
        </w:rPr>
        <w:t xml:space="preserve"> 2017).</w:t>
      </w:r>
    </w:p>
    <w:p w14:paraId="17A0EEFE"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Ainda entre as comorbidades relacionadas ao coração podemos destacar a Fibrilação Atrial (FA) é outra condição modificável que está associada a ocorrência de AVC. Desempenha papel de fator de risco pelo fato de fazer com que o coração apresente </w:t>
      </w:r>
      <w:r w:rsidR="00CD7755" w:rsidRPr="00CB4CAF">
        <w:rPr>
          <w:rFonts w:ascii="Times New Roman" w:hAnsi="Times New Roman" w:cs="Times New Roman"/>
          <w:sz w:val="24"/>
          <w:szCs w:val="24"/>
        </w:rPr>
        <w:t>frequência</w:t>
      </w:r>
      <w:r w:rsidRPr="00CB4CAF">
        <w:rPr>
          <w:rFonts w:ascii="Times New Roman" w:hAnsi="Times New Roman" w:cs="Times New Roman"/>
          <w:sz w:val="24"/>
          <w:szCs w:val="24"/>
        </w:rPr>
        <w:t xml:space="preserve"> cardíaca irregular e </w:t>
      </w:r>
      <w:r w:rsidR="00CD7755" w:rsidRPr="00CB4CAF">
        <w:rPr>
          <w:rFonts w:ascii="Times New Roman" w:hAnsi="Times New Roman" w:cs="Times New Roman"/>
          <w:sz w:val="24"/>
          <w:szCs w:val="24"/>
        </w:rPr>
        <w:t>consequentemente</w:t>
      </w:r>
      <w:r w:rsidRPr="00CB4CAF">
        <w:rPr>
          <w:rFonts w:ascii="Times New Roman" w:hAnsi="Times New Roman" w:cs="Times New Roman"/>
          <w:sz w:val="24"/>
          <w:szCs w:val="24"/>
        </w:rPr>
        <w:t xml:space="preserve"> leva a uma má circulação periférica.  Indivíduos com FA possuem de duas a cinco vezes mais chances de apresentarem um AVC (</w:t>
      </w:r>
      <w:r w:rsidRPr="00CB4CAF">
        <w:rPr>
          <w:rFonts w:ascii="Times New Roman" w:hAnsi="Times New Roman" w:cs="Times New Roman"/>
          <w:sz w:val="24"/>
          <w:szCs w:val="24"/>
          <w:shd w:val="clear" w:color="auto" w:fill="FFFFFF"/>
        </w:rPr>
        <w:t xml:space="preserve">SOUSA RODRIGUES </w:t>
      </w:r>
      <w:r w:rsidRPr="00CB4CAF">
        <w:rPr>
          <w:rFonts w:ascii="Times New Roman" w:hAnsi="Times New Roman" w:cs="Times New Roman"/>
          <w:i/>
          <w:sz w:val="24"/>
          <w:szCs w:val="24"/>
          <w:shd w:val="clear" w:color="auto" w:fill="FFFFFF"/>
        </w:rPr>
        <w:t>et al.,</w:t>
      </w:r>
      <w:r w:rsidRPr="00CB4CAF">
        <w:rPr>
          <w:rFonts w:ascii="Times New Roman" w:hAnsi="Times New Roman" w:cs="Times New Roman"/>
          <w:sz w:val="24"/>
          <w:szCs w:val="24"/>
          <w:shd w:val="clear" w:color="auto" w:fill="FFFFFF"/>
        </w:rPr>
        <w:t xml:space="preserve"> 2017).</w:t>
      </w:r>
    </w:p>
    <w:p w14:paraId="13FD3CC0"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ab/>
        <w:t>Já a DM, obesidade e dislipidemia são fatores de risco que andam atrelados no quadro de desenvolvimento do AVC.  O DM contribui para cerca de 25% dos casos de AVC pois a sua presença leva a alteração da viscosidade sanguínea e formação de trombos e êmbolos que chegam até pequenos vasos e os obstruem, dando origem as isquemias locais. Além disso, a DM está diretamente relacionada a síndromes metabólicas que põem levar a quadros de obesidade e dislipidemia (</w:t>
      </w:r>
      <w:r w:rsidRPr="00CB4CAF">
        <w:rPr>
          <w:rFonts w:ascii="Times New Roman" w:hAnsi="Times New Roman" w:cs="Times New Roman"/>
          <w:sz w:val="24"/>
          <w:szCs w:val="24"/>
          <w:shd w:val="clear" w:color="auto" w:fill="FFFFFF"/>
        </w:rPr>
        <w:t xml:space="preserve">SOUSA RODRIGUES </w:t>
      </w:r>
      <w:r w:rsidRPr="00CB4CAF">
        <w:rPr>
          <w:rFonts w:ascii="Times New Roman" w:hAnsi="Times New Roman" w:cs="Times New Roman"/>
          <w:i/>
          <w:sz w:val="24"/>
          <w:szCs w:val="24"/>
          <w:shd w:val="clear" w:color="auto" w:fill="FFFFFF"/>
        </w:rPr>
        <w:t>et al.,</w:t>
      </w:r>
      <w:r w:rsidRPr="00CB4CAF">
        <w:rPr>
          <w:rFonts w:ascii="Times New Roman" w:hAnsi="Times New Roman" w:cs="Times New Roman"/>
          <w:sz w:val="24"/>
          <w:szCs w:val="24"/>
          <w:shd w:val="clear" w:color="auto" w:fill="FFFFFF"/>
        </w:rPr>
        <w:t xml:space="preserve"> 2017). </w:t>
      </w:r>
    </w:p>
    <w:p w14:paraId="7510473F" w14:textId="77777777" w:rsidR="008E21E0" w:rsidRPr="00CB4CAF" w:rsidRDefault="008E21E0" w:rsidP="008E21E0">
      <w:pPr>
        <w:spacing w:line="360" w:lineRule="auto"/>
        <w:ind w:firstLine="708"/>
        <w:jc w:val="both"/>
        <w:rPr>
          <w:rFonts w:ascii="Times New Roman" w:hAnsi="Times New Roman" w:cs="Times New Roman"/>
          <w:sz w:val="24"/>
          <w:szCs w:val="24"/>
          <w:shd w:val="clear" w:color="auto" w:fill="FFFFFF"/>
        </w:rPr>
      </w:pPr>
      <w:r w:rsidRPr="00CB4CAF">
        <w:rPr>
          <w:rFonts w:ascii="Times New Roman" w:hAnsi="Times New Roman" w:cs="Times New Roman"/>
          <w:sz w:val="24"/>
          <w:szCs w:val="24"/>
        </w:rPr>
        <w:lastRenderedPageBreak/>
        <w:t>O tabaco possui inúmeras substâncias em sua composição e essas são depositadas na corrente sanguínea causando além da toxicidade a formação de trombos que darão origem a êmbolos que irão levar áreas cerebrais a isquemia. Além disso o tabaco agride o processo de agregação plaquetária e pode levar a formação de carboxihemoglobina (</w:t>
      </w:r>
      <w:r w:rsidRPr="00CB4CAF">
        <w:rPr>
          <w:rFonts w:ascii="Times New Roman" w:hAnsi="Times New Roman" w:cs="Times New Roman"/>
          <w:sz w:val="24"/>
          <w:szCs w:val="24"/>
          <w:shd w:val="clear" w:color="auto" w:fill="FFFFFF"/>
        </w:rPr>
        <w:t xml:space="preserve">SOUSA RODRIGUES </w:t>
      </w:r>
      <w:r w:rsidRPr="00CB4CAF">
        <w:rPr>
          <w:rFonts w:ascii="Times New Roman" w:hAnsi="Times New Roman" w:cs="Times New Roman"/>
          <w:i/>
          <w:sz w:val="24"/>
          <w:szCs w:val="24"/>
          <w:shd w:val="clear" w:color="auto" w:fill="FFFFFF"/>
        </w:rPr>
        <w:t>et al.,</w:t>
      </w:r>
      <w:r w:rsidRPr="00CB4CAF">
        <w:rPr>
          <w:rFonts w:ascii="Times New Roman" w:hAnsi="Times New Roman" w:cs="Times New Roman"/>
          <w:sz w:val="24"/>
          <w:szCs w:val="24"/>
          <w:shd w:val="clear" w:color="auto" w:fill="FFFFFF"/>
        </w:rPr>
        <w:t xml:space="preserve"> 2017).</w:t>
      </w:r>
    </w:p>
    <w:p w14:paraId="0C8A3041" w14:textId="77777777" w:rsidR="008E21E0" w:rsidRPr="00CB4CAF" w:rsidRDefault="008E21E0" w:rsidP="008E21E0">
      <w:pPr>
        <w:spacing w:line="360" w:lineRule="auto"/>
        <w:ind w:firstLine="708"/>
        <w:jc w:val="both"/>
        <w:rPr>
          <w:rFonts w:ascii="Times New Roman" w:hAnsi="Times New Roman" w:cs="Times New Roman"/>
          <w:sz w:val="24"/>
          <w:szCs w:val="24"/>
          <w:shd w:val="clear" w:color="auto" w:fill="FFFFFF"/>
        </w:rPr>
      </w:pPr>
      <w:r w:rsidRPr="00CB4CAF">
        <w:rPr>
          <w:rFonts w:ascii="Times New Roman" w:hAnsi="Times New Roman" w:cs="Times New Roman"/>
          <w:sz w:val="24"/>
          <w:szCs w:val="24"/>
          <w:shd w:val="clear" w:color="auto" w:fill="FFFFFF"/>
        </w:rPr>
        <w:t>Segundo o Sistema de Informações Hospitalares do SUS (SIH/SUS), no período de 2010 a 2019 o Brasil notificou 204.730 casos de AVCI, AIT e síndrome correlacionada. Destes, a macrorregião que apresentou maior número de casos notificados foi a região Sudeste com 69. 256 casos. Em seguida encontram-se a região Sul com 59.891 casos, Nordeste com 47.745 casos, Norte com 16.018 casos e por fim região Centro Oeste com 11. 820 casos (DATASUS, 2020).</w:t>
      </w:r>
    </w:p>
    <w:p w14:paraId="2C69E48A"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shd w:val="clear" w:color="auto" w:fill="FFFFFF"/>
        </w:rPr>
        <w:t>De uma vasta gama de pessoas acometidas por essa doença, muitos não chegam ao óbito, apenas tem a</w:t>
      </w:r>
      <w:r w:rsidRPr="00CB4CAF">
        <w:rPr>
          <w:rFonts w:ascii="Times New Roman" w:hAnsi="Times New Roman" w:cs="Times New Roman"/>
          <w:sz w:val="24"/>
          <w:szCs w:val="24"/>
        </w:rPr>
        <w:t>lterações discretas são manifestadas por 37% dos pacientes após o acidente vascular cerebral, 16% apresentam moderada incapacidade e 32% demonstram alteração intensa ou grave da capacidade funcional e alguns dependem de cadeira de rodas ou ficam restritos ao leito (</w:t>
      </w:r>
      <w:r w:rsidRPr="00CB4CAF">
        <w:rPr>
          <w:rFonts w:ascii="Times New Roman" w:hAnsi="Times New Roman" w:cs="Times New Roman"/>
          <w:sz w:val="24"/>
          <w:szCs w:val="24"/>
          <w:shd w:val="clear" w:color="auto" w:fill="FFFFFF"/>
        </w:rPr>
        <w:t>RANGEL; BELASCO; DICCINI, 2013).</w:t>
      </w:r>
    </w:p>
    <w:p w14:paraId="75713B13"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Um estudo realizado na clínica de fisioterapia da PUC minas, demonstrou que: em relação ao diagnóstico 59,6% dos pacientes apresentavam hemiplegia à esquerda e 40,4% hemiplegia à direita (SCALZO </w:t>
      </w:r>
      <w:r w:rsidRPr="00CB4CAF">
        <w:rPr>
          <w:rFonts w:ascii="Times New Roman" w:hAnsi="Times New Roman" w:cs="Times New Roman"/>
          <w:i/>
          <w:sz w:val="24"/>
          <w:szCs w:val="24"/>
        </w:rPr>
        <w:t>et al</w:t>
      </w:r>
      <w:r w:rsidRPr="00CB4CAF">
        <w:rPr>
          <w:rFonts w:ascii="Times New Roman" w:hAnsi="Times New Roman" w:cs="Times New Roman"/>
          <w:sz w:val="24"/>
          <w:szCs w:val="24"/>
        </w:rPr>
        <w:t xml:space="preserve">., 2010). </w:t>
      </w:r>
    </w:p>
    <w:p w14:paraId="13F449E8"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Quanto à locomoção, 53,2% apresentavam deambulação independente de dispositivos, 27,7% deambulavam com auxíl</w:t>
      </w:r>
      <w:r w:rsidR="00CD7755">
        <w:rPr>
          <w:rFonts w:ascii="Times New Roman" w:hAnsi="Times New Roman" w:cs="Times New Roman"/>
          <w:sz w:val="24"/>
          <w:szCs w:val="24"/>
        </w:rPr>
        <w:t>i</w:t>
      </w:r>
      <w:r w:rsidRPr="00CB4CAF">
        <w:rPr>
          <w:rFonts w:ascii="Times New Roman" w:hAnsi="Times New Roman" w:cs="Times New Roman"/>
          <w:sz w:val="24"/>
          <w:szCs w:val="24"/>
        </w:rPr>
        <w:t xml:space="preserve">o de bengala ou muleta e 19,1% estavam restritos à cadeira de Rodas. O maior comprometimento ocorreu nos domínios aspectos físicos e capacidade funcional (SCALZO </w:t>
      </w:r>
      <w:r w:rsidRPr="00CB4CAF">
        <w:rPr>
          <w:rFonts w:ascii="Times New Roman" w:hAnsi="Times New Roman" w:cs="Times New Roman"/>
          <w:i/>
          <w:sz w:val="24"/>
          <w:szCs w:val="24"/>
        </w:rPr>
        <w:t>et al</w:t>
      </w:r>
      <w:r w:rsidRPr="00CB4CAF">
        <w:rPr>
          <w:rFonts w:ascii="Times New Roman" w:hAnsi="Times New Roman" w:cs="Times New Roman"/>
          <w:sz w:val="24"/>
          <w:szCs w:val="24"/>
        </w:rPr>
        <w:t>., 2010)</w:t>
      </w:r>
    </w:p>
    <w:p w14:paraId="1DC40274"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 xml:space="preserve">Já para Rangel, </w:t>
      </w:r>
      <w:proofErr w:type="spellStart"/>
      <w:r w:rsidRPr="00CB4CAF">
        <w:rPr>
          <w:rFonts w:ascii="Times New Roman" w:hAnsi="Times New Roman" w:cs="Times New Roman"/>
          <w:sz w:val="24"/>
          <w:szCs w:val="24"/>
        </w:rPr>
        <w:t>Belasco</w:t>
      </w:r>
      <w:proofErr w:type="spellEnd"/>
      <w:r w:rsidRPr="00CB4CAF">
        <w:rPr>
          <w:rFonts w:ascii="Times New Roman" w:hAnsi="Times New Roman" w:cs="Times New Roman"/>
          <w:sz w:val="24"/>
          <w:szCs w:val="24"/>
        </w:rPr>
        <w:t xml:space="preserve"> e </w:t>
      </w:r>
      <w:proofErr w:type="spellStart"/>
      <w:r w:rsidRPr="00CB4CAF">
        <w:rPr>
          <w:rFonts w:ascii="Times New Roman" w:hAnsi="Times New Roman" w:cs="Times New Roman"/>
          <w:sz w:val="24"/>
          <w:szCs w:val="24"/>
        </w:rPr>
        <w:t>Dicini</w:t>
      </w:r>
      <w:proofErr w:type="spellEnd"/>
      <w:r w:rsidRPr="00CB4CAF">
        <w:rPr>
          <w:rFonts w:ascii="Times New Roman" w:hAnsi="Times New Roman" w:cs="Times New Roman"/>
          <w:sz w:val="24"/>
          <w:szCs w:val="24"/>
        </w:rPr>
        <w:t xml:space="preserve"> (2013) as dimensões mais comprometidas foram: capacidade funcional, aspectos físicos, estado geral de saúde, aspectos sociais e emocionais. Onde Grande parte dos pacientes (49,6%) apresentava dependência moderada ou severa para as atividades de vida diária e 49,7% pacientes demonstravam presença de sintomas </w:t>
      </w:r>
      <w:r w:rsidR="007A732E" w:rsidRPr="00CB4CAF">
        <w:rPr>
          <w:rFonts w:ascii="Times New Roman" w:hAnsi="Times New Roman" w:cs="Times New Roman"/>
          <w:sz w:val="24"/>
          <w:szCs w:val="24"/>
        </w:rPr>
        <w:t>disfônicos</w:t>
      </w:r>
      <w:r w:rsidRPr="00CB4CAF">
        <w:rPr>
          <w:rFonts w:ascii="Times New Roman" w:hAnsi="Times New Roman" w:cs="Times New Roman"/>
          <w:sz w:val="24"/>
          <w:szCs w:val="24"/>
        </w:rPr>
        <w:t xml:space="preserve"> ou depressivos (RANGEL; BELASCO; DICINI, 2013)</w:t>
      </w:r>
    </w:p>
    <w:p w14:paraId="039EE653" w14:textId="77777777" w:rsidR="008E21E0" w:rsidRPr="00CB4CAF" w:rsidRDefault="008E21E0" w:rsidP="008E21E0">
      <w:pPr>
        <w:spacing w:line="360" w:lineRule="auto"/>
        <w:ind w:firstLine="708"/>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 xml:space="preserve">Um estudo publicado na Revista Brasileira de Neurologia e Psiquiatria (2018) realizado no Hospital Geral de </w:t>
      </w:r>
      <w:r w:rsidR="00CD7755" w:rsidRPr="00CB4CAF">
        <w:rPr>
          <w:rFonts w:ascii="Times New Roman" w:hAnsi="Times New Roman" w:cs="Times New Roman"/>
          <w:color w:val="000000" w:themeColor="text1"/>
          <w:sz w:val="24"/>
          <w:szCs w:val="24"/>
        </w:rPr>
        <w:t>Roraima</w:t>
      </w:r>
      <w:r w:rsidRPr="00CB4CAF">
        <w:rPr>
          <w:rFonts w:ascii="Times New Roman" w:hAnsi="Times New Roman" w:cs="Times New Roman"/>
          <w:color w:val="000000" w:themeColor="text1"/>
          <w:sz w:val="24"/>
          <w:szCs w:val="24"/>
        </w:rPr>
        <w:t xml:space="preserve"> durante o mês de março a maio de 2016 apontou que dos 50 </w:t>
      </w:r>
      <w:r w:rsidRPr="00CB4CAF">
        <w:rPr>
          <w:rFonts w:ascii="Times New Roman" w:hAnsi="Times New Roman" w:cs="Times New Roman"/>
          <w:color w:val="000000" w:themeColor="text1"/>
          <w:sz w:val="24"/>
          <w:szCs w:val="24"/>
        </w:rPr>
        <w:lastRenderedPageBreak/>
        <w:t xml:space="preserve">pacientes incluídos neste 08 foram a óbito e os 42 restantes apresentaram algum distúrbio funcional (FONSECA </w:t>
      </w:r>
      <w:r w:rsidRPr="00CB4CAF">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.,2018).</w:t>
      </w:r>
    </w:p>
    <w:p w14:paraId="01F6AAE3" w14:textId="77777777" w:rsidR="008E21E0" w:rsidRPr="00CB4CAF" w:rsidRDefault="008E21E0" w:rsidP="008E21E0">
      <w:pPr>
        <w:spacing w:line="360" w:lineRule="auto"/>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ab/>
        <w:t xml:space="preserve">Dentre as incapacidades apresentadas por esses pacientes 06 meses após o evento cerca de 30% destes encontravam-se acamados, 52,8% não deambulam, 30,9% apresentaram alteração na fala e 16% apresentaram disfagia. Dos 08 pacientes que foram a óbito, 07 foram durante a internação e um óbito ocorreu após o período de internação hospitalar devido complicações clínicas (FONSECA </w:t>
      </w:r>
      <w:r w:rsidRPr="00CB4CAF">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2018).</w:t>
      </w:r>
    </w:p>
    <w:p w14:paraId="6F068ACC" w14:textId="77777777" w:rsidR="008E21E0" w:rsidRPr="00CB4CAF" w:rsidRDefault="008E21E0" w:rsidP="008E21E0">
      <w:pPr>
        <w:spacing w:line="360" w:lineRule="auto"/>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ab/>
        <w:t xml:space="preserve">O estudo apontou também que 10 desses indivíduos acometidos pelo AVC já recebiam um benefício do governo. Após a ocorrência do derrame mais 21 pacientes começaram a ter acesso também a auxílio previdenciário, totalizando 31 pacientes auxiliados economicamente (FONSECA </w:t>
      </w:r>
      <w:r w:rsidRPr="00CB4CAF">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 xml:space="preserve">2018). </w:t>
      </w:r>
    </w:p>
    <w:p w14:paraId="6907A720" w14:textId="77777777" w:rsidR="008E21E0" w:rsidRPr="00CB4CAF" w:rsidRDefault="008E21E0" w:rsidP="008E21E0">
      <w:pPr>
        <w:spacing w:line="360" w:lineRule="auto"/>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ab/>
        <w:t xml:space="preserve">De acordo com a Diretriz de Atenção a Reabilitação de pessoas com AVC as estratégias de cuidado com os déficits causados pelo evento devem ser iniciadas de forma precoce a fim de minimizar as incapacidades geradas pelo derrame e proporcionar o retorno progressivo a vida autônoma e social deste paciente. Para isso, é apropriado que o indivíduo que irá desempenhar esses cuidados possua formação especializada na área a fim de promover a melhora da saúde física e mental do paciente acometido (BRASIL, 2013). </w:t>
      </w:r>
    </w:p>
    <w:p w14:paraId="65A3607F" w14:textId="77777777" w:rsidR="008E21E0" w:rsidRPr="00CB4CAF" w:rsidRDefault="008E21E0" w:rsidP="008E21E0">
      <w:pPr>
        <w:spacing w:line="360" w:lineRule="auto"/>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ab/>
        <w:t xml:space="preserve">O estudo de Cavalcante </w:t>
      </w:r>
      <w:r w:rsidRPr="00CD7755">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w:t>
      </w:r>
      <w:r w:rsidR="006E382F">
        <w:rPr>
          <w:rFonts w:ascii="Times New Roman" w:hAnsi="Times New Roman" w:cs="Times New Roman"/>
          <w:color w:val="000000" w:themeColor="text1"/>
          <w:sz w:val="24"/>
          <w:szCs w:val="24"/>
        </w:rPr>
        <w:t>,</w:t>
      </w:r>
      <w:r w:rsidRPr="00CB4CAF">
        <w:rPr>
          <w:rFonts w:ascii="Times New Roman" w:hAnsi="Times New Roman" w:cs="Times New Roman"/>
          <w:color w:val="000000" w:themeColor="text1"/>
          <w:sz w:val="24"/>
          <w:szCs w:val="24"/>
        </w:rPr>
        <w:t xml:space="preserve"> (2018) apontou as principais intervenções de enfermagem para pacientes com AVC em fase de reabilitação, identificando que a enfermagem é fundamental na reabilitação motora e funcional pois a mesma realiza avaliações das condições fisiológicas e emocionais do paciente (CAVALCANTE</w:t>
      </w:r>
      <w:r w:rsidR="008176CA">
        <w:rPr>
          <w:rFonts w:ascii="Times New Roman" w:hAnsi="Times New Roman" w:cs="Times New Roman"/>
          <w:color w:val="000000" w:themeColor="text1"/>
          <w:sz w:val="24"/>
          <w:szCs w:val="24"/>
        </w:rPr>
        <w:t xml:space="preserve"> </w:t>
      </w:r>
      <w:r w:rsidRPr="00CB4CAF">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 xml:space="preserve"> 2018).</w:t>
      </w:r>
    </w:p>
    <w:p w14:paraId="47B9DB3A" w14:textId="77777777" w:rsidR="008E21E0" w:rsidRPr="00CB4CAF" w:rsidRDefault="008E21E0" w:rsidP="008E21E0">
      <w:pPr>
        <w:spacing w:line="360" w:lineRule="auto"/>
        <w:ind w:firstLine="708"/>
        <w:jc w:val="both"/>
        <w:rPr>
          <w:rFonts w:ascii="Times New Roman" w:hAnsi="Times New Roman" w:cs="Times New Roman"/>
          <w:color w:val="000000" w:themeColor="text1"/>
          <w:sz w:val="24"/>
          <w:szCs w:val="24"/>
        </w:rPr>
      </w:pPr>
      <w:r w:rsidRPr="00CB4CAF">
        <w:rPr>
          <w:rFonts w:ascii="Times New Roman" w:hAnsi="Times New Roman" w:cs="Times New Roman"/>
          <w:color w:val="000000" w:themeColor="text1"/>
          <w:sz w:val="24"/>
          <w:szCs w:val="24"/>
        </w:rPr>
        <w:t xml:space="preserve">O enfermeiro orienta o paciente sobre atividades referentes a fala, marcha e equilíbrio além de desempenhar cuidados como a prevenção de ruptura de pele, avaliação da função intestinal, identificação de problemas </w:t>
      </w:r>
      <w:r w:rsidR="007A732E" w:rsidRPr="00CB4CAF">
        <w:rPr>
          <w:rFonts w:ascii="Times New Roman" w:hAnsi="Times New Roman" w:cs="Times New Roman"/>
          <w:color w:val="000000" w:themeColor="text1"/>
          <w:sz w:val="24"/>
          <w:szCs w:val="24"/>
        </w:rPr>
        <w:t>nutricionais,</w:t>
      </w:r>
      <w:r w:rsidRPr="00CB4CAF">
        <w:rPr>
          <w:rFonts w:ascii="Times New Roman" w:hAnsi="Times New Roman" w:cs="Times New Roman"/>
          <w:color w:val="000000" w:themeColor="text1"/>
          <w:sz w:val="24"/>
          <w:szCs w:val="24"/>
        </w:rPr>
        <w:t xml:space="preserve"> diminuição dos riscos relacionado a quedas e ainda os cuidados relacionados a vida diária como o autocuidado </w:t>
      </w:r>
      <w:r w:rsidR="007A732E" w:rsidRPr="00CB4CAF">
        <w:rPr>
          <w:rFonts w:ascii="Times New Roman" w:hAnsi="Times New Roman" w:cs="Times New Roman"/>
          <w:color w:val="000000" w:themeColor="text1"/>
          <w:sz w:val="24"/>
          <w:szCs w:val="24"/>
        </w:rPr>
        <w:t>(CAVALCANTE</w:t>
      </w:r>
      <w:r w:rsidR="008176CA">
        <w:rPr>
          <w:rFonts w:ascii="Times New Roman" w:hAnsi="Times New Roman" w:cs="Times New Roman"/>
          <w:color w:val="000000" w:themeColor="text1"/>
          <w:sz w:val="24"/>
          <w:szCs w:val="24"/>
        </w:rPr>
        <w:t xml:space="preserve"> </w:t>
      </w:r>
      <w:r w:rsidRPr="00CB4CAF">
        <w:rPr>
          <w:rFonts w:ascii="Times New Roman" w:hAnsi="Times New Roman" w:cs="Times New Roman"/>
          <w:i/>
          <w:color w:val="000000" w:themeColor="text1"/>
          <w:sz w:val="24"/>
          <w:szCs w:val="24"/>
        </w:rPr>
        <w:t>et al.,</w:t>
      </w:r>
      <w:r w:rsidRPr="00CB4CAF">
        <w:rPr>
          <w:rFonts w:ascii="Times New Roman" w:hAnsi="Times New Roman" w:cs="Times New Roman"/>
          <w:color w:val="000000" w:themeColor="text1"/>
          <w:sz w:val="24"/>
          <w:szCs w:val="24"/>
        </w:rPr>
        <w:t xml:space="preserve"> 2018).</w:t>
      </w:r>
    </w:p>
    <w:p w14:paraId="111AD152" w14:textId="52DE64EC" w:rsidR="005008C8" w:rsidRDefault="008E21E0" w:rsidP="009E2A8F">
      <w:pPr>
        <w:spacing w:line="360" w:lineRule="auto"/>
        <w:jc w:val="both"/>
        <w:rPr>
          <w:rFonts w:ascii="Times New Roman" w:hAnsi="Times New Roman" w:cs="Times New Roman"/>
          <w:bCs/>
          <w:color w:val="000000" w:themeColor="text1"/>
          <w:sz w:val="24"/>
          <w:szCs w:val="24"/>
        </w:rPr>
      </w:pPr>
      <w:r w:rsidRPr="00CB4CAF">
        <w:rPr>
          <w:rFonts w:ascii="Times New Roman" w:hAnsi="Times New Roman" w:cs="Times New Roman"/>
          <w:color w:val="000000" w:themeColor="text1"/>
          <w:sz w:val="24"/>
          <w:szCs w:val="24"/>
        </w:rPr>
        <w:tab/>
        <w:t xml:space="preserve">Assim, diante do cenário mundial e brasileiro e a fim de melhorar os cuidados de enfermagem dos pacientes que sofreram AVC busca-se responder:  como se dá a distribuição </w:t>
      </w:r>
      <w:r w:rsidRPr="00CB4CAF">
        <w:rPr>
          <w:rFonts w:ascii="Times New Roman" w:hAnsi="Times New Roman" w:cs="Times New Roman"/>
          <w:bCs/>
          <w:color w:val="000000" w:themeColor="text1"/>
          <w:sz w:val="24"/>
          <w:szCs w:val="24"/>
        </w:rPr>
        <w:t xml:space="preserve">temporal das internações por acidente vascular encefálico isquêmico nas capitais brasileiras? Quais os principais cuidados de enfermagem </w:t>
      </w:r>
      <w:r w:rsidRPr="00CB4CAF">
        <w:rPr>
          <w:rFonts w:ascii="Times New Roman" w:hAnsi="Times New Roman" w:cs="Times New Roman"/>
          <w:color w:val="000000" w:themeColor="text1"/>
          <w:sz w:val="24"/>
          <w:szCs w:val="24"/>
        </w:rPr>
        <w:t xml:space="preserve">para prevenção e reabilitação para pacientes com disposição e/ou </w:t>
      </w:r>
      <w:r w:rsidR="007A732E" w:rsidRPr="00CB4CAF">
        <w:rPr>
          <w:rFonts w:ascii="Times New Roman" w:hAnsi="Times New Roman" w:cs="Times New Roman"/>
          <w:color w:val="000000" w:themeColor="text1"/>
          <w:sz w:val="24"/>
          <w:szCs w:val="24"/>
        </w:rPr>
        <w:t>sequelas</w:t>
      </w:r>
      <w:r w:rsidRPr="00CB4CAF">
        <w:rPr>
          <w:rFonts w:ascii="Times New Roman" w:hAnsi="Times New Roman" w:cs="Times New Roman"/>
          <w:color w:val="000000" w:themeColor="text1"/>
          <w:sz w:val="24"/>
          <w:szCs w:val="24"/>
        </w:rPr>
        <w:t xml:space="preserve"> de AVCI</w:t>
      </w:r>
      <w:r w:rsidRPr="00CB4CAF">
        <w:rPr>
          <w:rFonts w:ascii="Times New Roman" w:hAnsi="Times New Roman" w:cs="Times New Roman"/>
          <w:bCs/>
          <w:color w:val="000000" w:themeColor="text1"/>
          <w:sz w:val="24"/>
          <w:szCs w:val="24"/>
        </w:rPr>
        <w:t>?</w:t>
      </w:r>
      <w:r w:rsidR="005008C8">
        <w:rPr>
          <w:rFonts w:ascii="Times New Roman" w:hAnsi="Times New Roman" w:cs="Times New Roman"/>
          <w:bCs/>
          <w:color w:val="000000" w:themeColor="text1"/>
          <w:sz w:val="24"/>
          <w:szCs w:val="24"/>
        </w:rPr>
        <w:br w:type="page"/>
      </w:r>
    </w:p>
    <w:p w14:paraId="4CDCE9D1" w14:textId="77777777" w:rsidR="008E21E0" w:rsidRPr="00CB4CAF" w:rsidRDefault="00904A85" w:rsidP="008E21E0">
      <w:pPr>
        <w:pStyle w:val="Ttulo1"/>
        <w:keepNext/>
        <w:keepLines/>
        <w:numPr>
          <w:ilvl w:val="0"/>
          <w:numId w:val="1"/>
        </w:numPr>
        <w:spacing w:before="480" w:beforeAutospacing="0" w:after="0" w:afterAutospacing="0" w:line="276" w:lineRule="auto"/>
        <w:rPr>
          <w:sz w:val="24"/>
          <w:szCs w:val="24"/>
        </w:rPr>
      </w:pPr>
      <w:bookmarkStart w:id="11" w:name="_Toc52829638"/>
      <w:r w:rsidRPr="00CB4CAF">
        <w:rPr>
          <w:sz w:val="24"/>
          <w:szCs w:val="24"/>
        </w:rPr>
        <w:lastRenderedPageBreak/>
        <w:t>OBJETIVOS</w:t>
      </w:r>
      <w:bookmarkEnd w:id="11"/>
    </w:p>
    <w:p w14:paraId="5202C526" w14:textId="77777777" w:rsidR="008E21E0" w:rsidRPr="00CB4CAF" w:rsidRDefault="00904A85" w:rsidP="008E21E0">
      <w:pPr>
        <w:pStyle w:val="Ttulo1"/>
        <w:keepNext/>
        <w:keepLines/>
        <w:numPr>
          <w:ilvl w:val="1"/>
          <w:numId w:val="1"/>
        </w:numPr>
        <w:spacing w:before="480" w:beforeAutospacing="0" w:after="0" w:afterAutospacing="0" w:line="276" w:lineRule="auto"/>
        <w:rPr>
          <w:sz w:val="24"/>
          <w:szCs w:val="24"/>
        </w:rPr>
      </w:pPr>
      <w:bookmarkStart w:id="12" w:name="_Toc52829639"/>
      <w:r w:rsidRPr="00CB4CAF">
        <w:rPr>
          <w:sz w:val="24"/>
          <w:szCs w:val="24"/>
        </w:rPr>
        <w:t>OBJETIVO GERAL</w:t>
      </w:r>
      <w:bookmarkEnd w:id="12"/>
    </w:p>
    <w:p w14:paraId="4F5234EB" w14:textId="77777777" w:rsidR="008E21E0" w:rsidRPr="00CB4CAF" w:rsidRDefault="008E21E0" w:rsidP="008E21E0">
      <w:pPr>
        <w:rPr>
          <w:rFonts w:ascii="Times New Roman" w:hAnsi="Times New Roman" w:cs="Times New Roman"/>
          <w:sz w:val="24"/>
          <w:szCs w:val="24"/>
        </w:rPr>
      </w:pPr>
    </w:p>
    <w:p w14:paraId="1FC50DB7"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Descrever a distribuição das internações do Acidentes Vasculares Cerebrais Isquêmicos (AVCI) nas capitais</w:t>
      </w:r>
      <w:r w:rsidR="00066119">
        <w:rPr>
          <w:rFonts w:ascii="Times New Roman" w:hAnsi="Times New Roman" w:cs="Times New Roman"/>
          <w:sz w:val="24"/>
          <w:szCs w:val="24"/>
        </w:rPr>
        <w:t xml:space="preserve"> brasileiras, no período de 2008</w:t>
      </w:r>
      <w:r w:rsidRPr="00CB4CAF">
        <w:rPr>
          <w:rFonts w:ascii="Times New Roman" w:hAnsi="Times New Roman" w:cs="Times New Roman"/>
          <w:sz w:val="24"/>
          <w:szCs w:val="24"/>
        </w:rPr>
        <w:t xml:space="preserve"> a 2019.</w:t>
      </w:r>
    </w:p>
    <w:p w14:paraId="65ABDFFF" w14:textId="77777777" w:rsidR="008E21E0" w:rsidRPr="00CB4CAF" w:rsidRDefault="00904A85" w:rsidP="008E21E0">
      <w:pPr>
        <w:pStyle w:val="Ttulo1"/>
        <w:keepNext/>
        <w:keepLines/>
        <w:numPr>
          <w:ilvl w:val="1"/>
          <w:numId w:val="1"/>
        </w:numPr>
        <w:spacing w:before="480" w:beforeAutospacing="0" w:after="0" w:afterAutospacing="0" w:line="276" w:lineRule="auto"/>
        <w:rPr>
          <w:sz w:val="24"/>
          <w:szCs w:val="24"/>
        </w:rPr>
      </w:pPr>
      <w:bookmarkStart w:id="13" w:name="_Toc52829640"/>
      <w:r w:rsidRPr="00CB4CAF">
        <w:rPr>
          <w:sz w:val="24"/>
          <w:szCs w:val="24"/>
        </w:rPr>
        <w:t>ESPECÍFICO</w:t>
      </w:r>
      <w:bookmarkEnd w:id="13"/>
    </w:p>
    <w:p w14:paraId="0DBD3486" w14:textId="77777777" w:rsidR="008E21E0" w:rsidRPr="00CB4CAF" w:rsidRDefault="008E21E0" w:rsidP="008E21E0">
      <w:pPr>
        <w:pStyle w:val="PargrafodaLista"/>
        <w:ind w:left="1080"/>
        <w:rPr>
          <w:rFonts w:ascii="Times New Roman" w:hAnsi="Times New Roman" w:cs="Times New Roman"/>
          <w:sz w:val="24"/>
          <w:szCs w:val="24"/>
        </w:rPr>
      </w:pPr>
    </w:p>
    <w:p w14:paraId="2E94A7F6" w14:textId="77777777" w:rsidR="008E21E0" w:rsidRPr="00CB4CAF" w:rsidRDefault="008E21E0" w:rsidP="008E21E0">
      <w:pPr>
        <w:spacing w:line="360" w:lineRule="auto"/>
        <w:ind w:firstLine="360"/>
        <w:jc w:val="both"/>
        <w:rPr>
          <w:rFonts w:ascii="Times New Roman" w:hAnsi="Times New Roman" w:cs="Times New Roman"/>
          <w:sz w:val="24"/>
          <w:szCs w:val="24"/>
        </w:rPr>
      </w:pPr>
      <w:r w:rsidRPr="00CB4CAF">
        <w:rPr>
          <w:rFonts w:ascii="Times New Roman" w:hAnsi="Times New Roman" w:cs="Times New Roman"/>
          <w:sz w:val="24"/>
          <w:szCs w:val="24"/>
        </w:rPr>
        <w:t>- Descrever o perfil epidemiológico do AVCI nas capitais brasileiras;</w:t>
      </w:r>
    </w:p>
    <w:p w14:paraId="17FC5373" w14:textId="77777777" w:rsidR="008E21E0" w:rsidRPr="00CB4CAF" w:rsidRDefault="008E21E0" w:rsidP="008E21E0">
      <w:pPr>
        <w:spacing w:line="360" w:lineRule="auto"/>
        <w:ind w:firstLine="360"/>
        <w:jc w:val="both"/>
        <w:rPr>
          <w:rFonts w:ascii="Times New Roman" w:hAnsi="Times New Roman" w:cs="Times New Roman"/>
          <w:sz w:val="24"/>
          <w:szCs w:val="24"/>
        </w:rPr>
      </w:pPr>
      <w:r w:rsidRPr="00CB4CAF">
        <w:rPr>
          <w:rFonts w:ascii="Times New Roman" w:hAnsi="Times New Roman" w:cs="Times New Roman"/>
          <w:sz w:val="24"/>
          <w:szCs w:val="24"/>
        </w:rPr>
        <w:t>- Conhecer o coeficiente de incidência do AVCI nas capitais brasileiras;</w:t>
      </w:r>
    </w:p>
    <w:p w14:paraId="461A1667" w14:textId="77777777" w:rsidR="008E21E0" w:rsidRPr="00CB4CAF" w:rsidRDefault="008E21E0" w:rsidP="008E21E0">
      <w:pPr>
        <w:spacing w:line="360" w:lineRule="auto"/>
        <w:ind w:firstLine="360"/>
        <w:jc w:val="both"/>
        <w:rPr>
          <w:rFonts w:ascii="Times New Roman" w:hAnsi="Times New Roman" w:cs="Times New Roman"/>
          <w:sz w:val="24"/>
          <w:szCs w:val="24"/>
        </w:rPr>
      </w:pPr>
      <w:r w:rsidRPr="00CB4CAF">
        <w:rPr>
          <w:rFonts w:ascii="Times New Roman" w:hAnsi="Times New Roman" w:cs="Times New Roman"/>
          <w:sz w:val="24"/>
          <w:szCs w:val="24"/>
        </w:rPr>
        <w:t>- Desenvolver um plano de cuidado para prevenção e reabilitação para pacientes com disposição e/ou sequelas de AVCI;</w:t>
      </w:r>
    </w:p>
    <w:p w14:paraId="71DA4D06" w14:textId="77777777" w:rsidR="008E21E0" w:rsidRPr="00CB4CAF" w:rsidRDefault="008E21E0" w:rsidP="008E21E0">
      <w:pPr>
        <w:rPr>
          <w:rFonts w:ascii="Times New Roman" w:eastAsiaTheme="majorEastAsia" w:hAnsi="Times New Roman" w:cs="Times New Roman"/>
          <w:b/>
          <w:bCs/>
          <w:sz w:val="24"/>
          <w:szCs w:val="24"/>
        </w:rPr>
      </w:pPr>
      <w:r w:rsidRPr="00CB4CAF">
        <w:rPr>
          <w:rFonts w:ascii="Times New Roman" w:hAnsi="Times New Roman" w:cs="Times New Roman"/>
          <w:sz w:val="24"/>
          <w:szCs w:val="24"/>
        </w:rPr>
        <w:br w:type="page"/>
      </w:r>
    </w:p>
    <w:p w14:paraId="5EC9D6B0" w14:textId="77777777" w:rsidR="006728D9" w:rsidRPr="006728D9" w:rsidRDefault="008E21E0" w:rsidP="006728D9">
      <w:pPr>
        <w:pStyle w:val="Ttulo1"/>
        <w:keepNext/>
        <w:keepLines/>
        <w:numPr>
          <w:ilvl w:val="0"/>
          <w:numId w:val="1"/>
        </w:numPr>
        <w:spacing w:before="480" w:beforeAutospacing="0" w:after="0" w:afterAutospacing="0" w:line="360" w:lineRule="auto"/>
        <w:rPr>
          <w:sz w:val="24"/>
          <w:szCs w:val="24"/>
        </w:rPr>
      </w:pPr>
      <w:bookmarkStart w:id="14" w:name="_Toc52829641"/>
      <w:r w:rsidRPr="00CB4CAF">
        <w:rPr>
          <w:sz w:val="24"/>
          <w:szCs w:val="24"/>
        </w:rPr>
        <w:lastRenderedPageBreak/>
        <w:t>PROCEDIMENTOS METODOLÓGICOS</w:t>
      </w:r>
      <w:bookmarkEnd w:id="14"/>
    </w:p>
    <w:p w14:paraId="003E135B" w14:textId="77777777" w:rsidR="008E21E0" w:rsidRPr="005C2549" w:rsidRDefault="008E21E0" w:rsidP="005C2549">
      <w:pPr>
        <w:pStyle w:val="Ttulo2"/>
        <w:spacing w:line="360" w:lineRule="auto"/>
        <w:rPr>
          <w:rFonts w:ascii="Times New Roman" w:hAnsi="Times New Roman" w:cs="Times New Roman"/>
          <w:b/>
          <w:color w:val="auto"/>
          <w:sz w:val="24"/>
          <w:szCs w:val="24"/>
        </w:rPr>
      </w:pPr>
      <w:bookmarkStart w:id="15" w:name="_Toc52829642"/>
      <w:r w:rsidRPr="005C2549">
        <w:rPr>
          <w:rFonts w:ascii="Times New Roman" w:hAnsi="Times New Roman" w:cs="Times New Roman"/>
          <w:b/>
          <w:color w:val="auto"/>
          <w:sz w:val="24"/>
          <w:szCs w:val="24"/>
        </w:rPr>
        <w:t>3.1 Tipo de estudo</w:t>
      </w:r>
      <w:bookmarkEnd w:id="15"/>
    </w:p>
    <w:p w14:paraId="68792F5F"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Trata-se de um estudo descritivo, do tipo ecológico com dados secundários do Brasil obtidos no banco do Sistema de Morbidade Hospitalar do SUS (SIH/SUS</w:t>
      </w:r>
      <w:r w:rsidR="007D15B8">
        <w:rPr>
          <w:rFonts w:ascii="Times New Roman" w:hAnsi="Times New Roman" w:cs="Times New Roman"/>
          <w:sz w:val="24"/>
          <w:szCs w:val="24"/>
        </w:rPr>
        <w:t xml:space="preserve">) e DATASUS, no período de 2008 </w:t>
      </w:r>
      <w:r w:rsidRPr="00CB4CAF">
        <w:rPr>
          <w:rFonts w:ascii="Times New Roman" w:hAnsi="Times New Roman" w:cs="Times New Roman"/>
          <w:sz w:val="24"/>
          <w:szCs w:val="24"/>
        </w:rPr>
        <w:t>a 2019.</w:t>
      </w:r>
    </w:p>
    <w:p w14:paraId="0C1B3AE4" w14:textId="77777777" w:rsidR="008E21E0" w:rsidRPr="005C2549" w:rsidRDefault="008E21E0" w:rsidP="005C2549">
      <w:pPr>
        <w:pStyle w:val="Ttulo2"/>
        <w:spacing w:line="360" w:lineRule="auto"/>
        <w:rPr>
          <w:rFonts w:ascii="Times New Roman" w:hAnsi="Times New Roman" w:cs="Times New Roman"/>
          <w:b/>
          <w:color w:val="auto"/>
          <w:sz w:val="24"/>
          <w:szCs w:val="24"/>
        </w:rPr>
      </w:pPr>
      <w:bookmarkStart w:id="16" w:name="_Toc52829643"/>
      <w:r w:rsidRPr="005C2549">
        <w:rPr>
          <w:rFonts w:ascii="Times New Roman" w:hAnsi="Times New Roman" w:cs="Times New Roman"/>
          <w:b/>
          <w:color w:val="auto"/>
          <w:sz w:val="24"/>
          <w:szCs w:val="24"/>
        </w:rPr>
        <w:t>3.2 População, local e período de estudo</w:t>
      </w:r>
      <w:bookmarkEnd w:id="16"/>
    </w:p>
    <w:p w14:paraId="0BAEE37F" w14:textId="77777777" w:rsidR="008E21E0" w:rsidRPr="00CB4CAF"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sz w:val="24"/>
          <w:szCs w:val="24"/>
        </w:rPr>
        <w:t>Foram consideradas todas as notificações de Acidente Vascular Cerebral Isquêmico e Ataque Isquêmico Transitório residen</w:t>
      </w:r>
      <w:r w:rsidR="007D15B8">
        <w:rPr>
          <w:rFonts w:ascii="Times New Roman" w:hAnsi="Times New Roman" w:cs="Times New Roman"/>
          <w:sz w:val="24"/>
          <w:szCs w:val="24"/>
        </w:rPr>
        <w:t>te no Brasil, no período de 2008</w:t>
      </w:r>
      <w:r w:rsidRPr="00CB4CAF">
        <w:rPr>
          <w:rFonts w:ascii="Times New Roman" w:hAnsi="Times New Roman" w:cs="Times New Roman"/>
          <w:sz w:val="24"/>
          <w:szCs w:val="24"/>
        </w:rPr>
        <w:t xml:space="preserve"> a 2019.</w:t>
      </w:r>
    </w:p>
    <w:p w14:paraId="4F5A281F" w14:textId="77777777" w:rsidR="008E21E0" w:rsidRPr="005C2549" w:rsidRDefault="008E21E0" w:rsidP="005C2549">
      <w:pPr>
        <w:pStyle w:val="Ttulo2"/>
        <w:spacing w:line="360" w:lineRule="auto"/>
        <w:rPr>
          <w:rFonts w:ascii="Times New Roman" w:hAnsi="Times New Roman" w:cs="Times New Roman"/>
          <w:b/>
          <w:color w:val="auto"/>
          <w:sz w:val="24"/>
          <w:szCs w:val="24"/>
        </w:rPr>
      </w:pPr>
      <w:bookmarkStart w:id="17" w:name="_Toc52829644"/>
      <w:r w:rsidRPr="005C2549">
        <w:rPr>
          <w:rFonts w:ascii="Times New Roman" w:hAnsi="Times New Roman" w:cs="Times New Roman"/>
          <w:b/>
          <w:color w:val="auto"/>
          <w:sz w:val="24"/>
          <w:szCs w:val="24"/>
        </w:rPr>
        <w:t>3.3 Critério de inclusão e exclusão</w:t>
      </w:r>
      <w:bookmarkEnd w:id="17"/>
    </w:p>
    <w:p w14:paraId="50C214D0" w14:textId="77777777" w:rsidR="008E21E0" w:rsidRPr="00CB4CAF" w:rsidRDefault="008E21E0" w:rsidP="008E21E0">
      <w:pPr>
        <w:spacing w:line="360" w:lineRule="auto"/>
        <w:ind w:firstLine="708"/>
        <w:jc w:val="both"/>
        <w:rPr>
          <w:rFonts w:ascii="Times New Roman" w:hAnsi="Times New Roman" w:cs="Times New Roman"/>
          <w:iCs/>
          <w:sz w:val="24"/>
          <w:szCs w:val="24"/>
        </w:rPr>
      </w:pPr>
      <w:r w:rsidRPr="00CB4CAF">
        <w:rPr>
          <w:rFonts w:ascii="Times New Roman" w:hAnsi="Times New Roman" w:cs="Times New Roman"/>
          <w:sz w:val="24"/>
          <w:szCs w:val="24"/>
        </w:rPr>
        <w:t xml:space="preserve">Estão incluídos no estudo todos os casos notificados por local de internação no período determinado, residentes nas capitais brasileiras, </w:t>
      </w:r>
      <w:r w:rsidR="007A732E" w:rsidRPr="00CB4CAF">
        <w:rPr>
          <w:rFonts w:ascii="Times New Roman" w:hAnsi="Times New Roman" w:cs="Times New Roman"/>
          <w:sz w:val="24"/>
          <w:szCs w:val="24"/>
        </w:rPr>
        <w:t>excluído</w:t>
      </w:r>
      <w:r w:rsidRPr="00CB4CAF">
        <w:rPr>
          <w:rFonts w:ascii="Times New Roman" w:hAnsi="Times New Roman" w:cs="Times New Roman"/>
          <w:sz w:val="24"/>
          <w:szCs w:val="24"/>
        </w:rPr>
        <w:t xml:space="preserve"> os casos n</w:t>
      </w:r>
      <w:r w:rsidRPr="00CB4CAF">
        <w:rPr>
          <w:rFonts w:ascii="Times New Roman" w:hAnsi="Times New Roman" w:cs="Times New Roman"/>
          <w:bCs/>
          <w:sz w:val="24"/>
          <w:szCs w:val="24"/>
        </w:rPr>
        <w:t>ão residentes no Brasil e de duplicidade</w:t>
      </w:r>
      <w:r w:rsidRPr="00CB4CAF">
        <w:rPr>
          <w:rFonts w:ascii="Times New Roman" w:hAnsi="Times New Roman" w:cs="Times New Roman"/>
          <w:iCs/>
          <w:sz w:val="24"/>
          <w:szCs w:val="24"/>
        </w:rPr>
        <w:t>.</w:t>
      </w:r>
    </w:p>
    <w:p w14:paraId="40A54A73" w14:textId="77777777" w:rsidR="008E21E0" w:rsidRPr="005C2549" w:rsidRDefault="008E21E0" w:rsidP="005C2549">
      <w:pPr>
        <w:pStyle w:val="Ttulo2"/>
        <w:spacing w:line="360" w:lineRule="auto"/>
        <w:rPr>
          <w:rFonts w:ascii="Times New Roman" w:hAnsi="Times New Roman" w:cs="Times New Roman"/>
          <w:b/>
          <w:iCs/>
          <w:color w:val="auto"/>
          <w:sz w:val="24"/>
          <w:szCs w:val="24"/>
        </w:rPr>
      </w:pPr>
      <w:bookmarkStart w:id="18" w:name="_Toc52829645"/>
      <w:r w:rsidRPr="005C2549">
        <w:rPr>
          <w:rFonts w:ascii="Times New Roman" w:hAnsi="Times New Roman" w:cs="Times New Roman"/>
          <w:b/>
          <w:iCs/>
          <w:color w:val="auto"/>
          <w:sz w:val="24"/>
          <w:szCs w:val="24"/>
        </w:rPr>
        <w:t>3.4 Fonte de dados e variáveis do estudo</w:t>
      </w:r>
      <w:bookmarkEnd w:id="18"/>
    </w:p>
    <w:p w14:paraId="20260448" w14:textId="77777777" w:rsidR="008E21E0" w:rsidRPr="00CB4CAF" w:rsidRDefault="008E21E0" w:rsidP="008E21E0">
      <w:pPr>
        <w:spacing w:line="360" w:lineRule="auto"/>
        <w:ind w:firstLine="708"/>
        <w:jc w:val="both"/>
        <w:rPr>
          <w:rFonts w:ascii="Times New Roman" w:hAnsi="Times New Roman" w:cs="Times New Roman"/>
          <w:iCs/>
          <w:sz w:val="24"/>
          <w:szCs w:val="24"/>
        </w:rPr>
      </w:pPr>
      <w:r w:rsidRPr="00CB4CAF">
        <w:rPr>
          <w:rFonts w:ascii="Times New Roman" w:hAnsi="Times New Roman" w:cs="Times New Roman"/>
          <w:iCs/>
          <w:sz w:val="24"/>
          <w:szCs w:val="24"/>
        </w:rPr>
        <w:t xml:space="preserve">Competiu a utilização das bases de dados do </w:t>
      </w:r>
      <w:r w:rsidRPr="00CB4CAF">
        <w:rPr>
          <w:rFonts w:ascii="Times New Roman" w:hAnsi="Times New Roman" w:cs="Times New Roman"/>
          <w:sz w:val="24"/>
          <w:szCs w:val="24"/>
        </w:rPr>
        <w:t>SIH/SUS e DATASUS para se obter as notificações dos casos de AVCi e AIT enquanto o</w:t>
      </w:r>
      <w:r w:rsidRPr="00CB4CAF">
        <w:rPr>
          <w:rFonts w:ascii="Times New Roman" w:hAnsi="Times New Roman" w:cs="Times New Roman"/>
          <w:iCs/>
          <w:sz w:val="24"/>
          <w:szCs w:val="24"/>
        </w:rPr>
        <w:t xml:space="preserve">s dados sociodemográficos foram obtidos no sítio do Instituto Brasileiro de Geografia e Estatística (IBGE) como população estimada no ano de 2019. As variáveis utilizadas no estudo são: </w:t>
      </w:r>
      <w:r w:rsidR="007D15B8">
        <w:rPr>
          <w:rFonts w:ascii="Times New Roman" w:hAnsi="Times New Roman" w:cs="Times New Roman"/>
          <w:iCs/>
          <w:sz w:val="24"/>
          <w:szCs w:val="24"/>
        </w:rPr>
        <w:t xml:space="preserve">incidência, </w:t>
      </w:r>
      <w:r w:rsidRPr="00CB4CAF">
        <w:rPr>
          <w:rFonts w:ascii="Times New Roman" w:hAnsi="Times New Roman" w:cs="Times New Roman"/>
          <w:iCs/>
          <w:sz w:val="24"/>
          <w:szCs w:val="24"/>
        </w:rPr>
        <w:t>raça, faixa etária, sexo,</w:t>
      </w:r>
      <w:r w:rsidR="007D15B8">
        <w:rPr>
          <w:rFonts w:ascii="Times New Roman" w:hAnsi="Times New Roman" w:cs="Times New Roman"/>
          <w:iCs/>
          <w:sz w:val="24"/>
          <w:szCs w:val="24"/>
        </w:rPr>
        <w:t xml:space="preserve"> óbitos, taxa de mortalidade, caráter de atendimento e valor médio por internação. Não encontramos dados estratificados em</w:t>
      </w:r>
      <w:r w:rsidRPr="00CB4CAF">
        <w:rPr>
          <w:rFonts w:ascii="Times New Roman" w:hAnsi="Times New Roman" w:cs="Times New Roman"/>
          <w:iCs/>
          <w:sz w:val="24"/>
          <w:szCs w:val="24"/>
        </w:rPr>
        <w:t xml:space="preserve"> escolaridade e zona de residência.</w:t>
      </w:r>
    </w:p>
    <w:p w14:paraId="6D7F0436" w14:textId="77777777" w:rsidR="008E21E0" w:rsidRPr="005C2549" w:rsidRDefault="008E21E0" w:rsidP="005C2549">
      <w:pPr>
        <w:pStyle w:val="Ttulo2"/>
        <w:spacing w:line="360" w:lineRule="auto"/>
        <w:rPr>
          <w:rFonts w:ascii="Times New Roman" w:hAnsi="Times New Roman" w:cs="Times New Roman"/>
          <w:b/>
          <w:iCs/>
          <w:color w:val="auto"/>
          <w:sz w:val="24"/>
          <w:szCs w:val="24"/>
        </w:rPr>
      </w:pPr>
      <w:bookmarkStart w:id="19" w:name="_Toc52829646"/>
      <w:r w:rsidRPr="005C2549">
        <w:rPr>
          <w:rFonts w:ascii="Times New Roman" w:hAnsi="Times New Roman" w:cs="Times New Roman"/>
          <w:b/>
          <w:iCs/>
          <w:color w:val="auto"/>
          <w:sz w:val="24"/>
          <w:szCs w:val="24"/>
        </w:rPr>
        <w:t>3.5 Processamento de dados</w:t>
      </w:r>
      <w:bookmarkEnd w:id="19"/>
    </w:p>
    <w:p w14:paraId="3CD18573" w14:textId="77777777" w:rsidR="008E21E0" w:rsidRDefault="008E21E0" w:rsidP="008E21E0">
      <w:pPr>
        <w:spacing w:line="360" w:lineRule="auto"/>
        <w:ind w:firstLine="708"/>
        <w:jc w:val="both"/>
        <w:rPr>
          <w:rFonts w:ascii="Times New Roman" w:hAnsi="Times New Roman" w:cs="Times New Roman"/>
          <w:sz w:val="24"/>
          <w:szCs w:val="24"/>
        </w:rPr>
      </w:pPr>
      <w:r w:rsidRPr="00CB4CAF">
        <w:rPr>
          <w:rFonts w:ascii="Times New Roman" w:hAnsi="Times New Roman" w:cs="Times New Roman"/>
          <w:iCs/>
          <w:sz w:val="24"/>
          <w:szCs w:val="24"/>
        </w:rPr>
        <w:t xml:space="preserve">Após realizar a coleta de dados no </w:t>
      </w:r>
      <w:r w:rsidRPr="00CB4CAF">
        <w:rPr>
          <w:rFonts w:ascii="Times New Roman" w:hAnsi="Times New Roman" w:cs="Times New Roman"/>
          <w:sz w:val="24"/>
          <w:szCs w:val="24"/>
        </w:rPr>
        <w:t xml:space="preserve">SIH e DATASUS, os mesmos foram transferidos para o </w:t>
      </w:r>
      <w:r w:rsidRPr="00CB4CAF">
        <w:rPr>
          <w:rFonts w:ascii="Times New Roman" w:hAnsi="Times New Roman" w:cs="Times New Roman"/>
          <w:i/>
          <w:iCs/>
          <w:sz w:val="24"/>
          <w:szCs w:val="24"/>
        </w:rPr>
        <w:t>Microsoft Excel</w:t>
      </w:r>
      <w:r w:rsidRPr="00CB4CAF">
        <w:rPr>
          <w:rFonts w:ascii="Times New Roman" w:hAnsi="Times New Roman" w:cs="Times New Roman"/>
          <w:sz w:val="24"/>
          <w:szCs w:val="24"/>
        </w:rPr>
        <w:t xml:space="preserve"> versão 2017 e, posteriormente foi elaborado as tabelas de acordo com as macrorregiões e capitais brasileiras para melhor dispô-los e analisá-los.</w:t>
      </w:r>
    </w:p>
    <w:p w14:paraId="4CF9741A" w14:textId="77777777" w:rsidR="00185E02" w:rsidRPr="00CB4CAF" w:rsidRDefault="00185E02" w:rsidP="005C25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w:t>
      </w:r>
      <w:r w:rsidR="008176CA">
        <w:rPr>
          <w:rFonts w:ascii="Times New Roman" w:hAnsi="Times New Roman" w:cs="Times New Roman"/>
          <w:sz w:val="24"/>
          <w:szCs w:val="24"/>
        </w:rPr>
        <w:t>cálculo</w:t>
      </w:r>
      <w:r>
        <w:rPr>
          <w:rFonts w:ascii="Times New Roman" w:hAnsi="Times New Roman" w:cs="Times New Roman"/>
          <w:sz w:val="24"/>
          <w:szCs w:val="24"/>
        </w:rPr>
        <w:t xml:space="preserve"> do coeficiente de</w:t>
      </w:r>
      <w:r w:rsidR="007D15B8">
        <w:rPr>
          <w:rFonts w:ascii="Times New Roman" w:hAnsi="Times New Roman" w:cs="Times New Roman"/>
          <w:sz w:val="24"/>
          <w:szCs w:val="24"/>
        </w:rPr>
        <w:t xml:space="preserve"> incidência utilizamos </w:t>
      </w:r>
      <w:r w:rsidRPr="00185E02">
        <w:rPr>
          <w:rFonts w:ascii="Times New Roman" w:hAnsi="Times New Roman" w:cs="Times New Roman"/>
          <w:sz w:val="24"/>
          <w:szCs w:val="24"/>
        </w:rPr>
        <w:t>o nú</w:t>
      </w:r>
      <w:r>
        <w:rPr>
          <w:rFonts w:ascii="Times New Roman" w:hAnsi="Times New Roman" w:cs="Times New Roman"/>
          <w:sz w:val="24"/>
          <w:szCs w:val="24"/>
        </w:rPr>
        <w:t>mero de novos casos de AVC por Unidade Federativa e dividimos pelo número estimado de indivíduos que residem nestas UF no ano de 2019. Os dados populacionais foram obtidos no IBGE na aba de popula</w:t>
      </w:r>
      <w:r w:rsidR="005C2549">
        <w:rPr>
          <w:rFonts w:ascii="Times New Roman" w:hAnsi="Times New Roman" w:cs="Times New Roman"/>
          <w:sz w:val="24"/>
          <w:szCs w:val="24"/>
        </w:rPr>
        <w:t>ção estimada no Brasil em 2019.</w:t>
      </w:r>
    </w:p>
    <w:p w14:paraId="18E7F5CB" w14:textId="77777777" w:rsidR="008E21E0" w:rsidRPr="005C2549" w:rsidRDefault="008E21E0" w:rsidP="005C2549">
      <w:pPr>
        <w:pStyle w:val="Ttulo2"/>
        <w:spacing w:line="360" w:lineRule="auto"/>
        <w:rPr>
          <w:rFonts w:ascii="Times New Roman" w:hAnsi="Times New Roman" w:cs="Times New Roman"/>
          <w:color w:val="auto"/>
          <w:sz w:val="24"/>
          <w:szCs w:val="24"/>
        </w:rPr>
      </w:pPr>
      <w:bookmarkStart w:id="20" w:name="_Toc52829647"/>
      <w:r w:rsidRPr="005C2549">
        <w:rPr>
          <w:rFonts w:ascii="Times New Roman" w:hAnsi="Times New Roman" w:cs="Times New Roman"/>
          <w:b/>
          <w:iCs/>
          <w:color w:val="auto"/>
          <w:sz w:val="24"/>
          <w:szCs w:val="24"/>
        </w:rPr>
        <w:t>3.6 Considerações éticas</w:t>
      </w:r>
      <w:bookmarkEnd w:id="20"/>
    </w:p>
    <w:p w14:paraId="15CD3940" w14:textId="77777777" w:rsidR="008E21E0" w:rsidRDefault="008E21E0" w:rsidP="005C2549">
      <w:pPr>
        <w:spacing w:line="360" w:lineRule="auto"/>
        <w:ind w:firstLine="708"/>
        <w:jc w:val="both"/>
        <w:rPr>
          <w:rFonts w:ascii="Times New Roman" w:hAnsi="Times New Roman" w:cs="Times New Roman"/>
          <w:bCs/>
          <w:sz w:val="24"/>
          <w:szCs w:val="24"/>
        </w:rPr>
      </w:pPr>
      <w:r w:rsidRPr="00CB4CAF">
        <w:rPr>
          <w:rFonts w:ascii="Times New Roman" w:hAnsi="Times New Roman" w:cs="Times New Roman"/>
          <w:iCs/>
          <w:sz w:val="24"/>
          <w:szCs w:val="24"/>
        </w:rPr>
        <w:t>Por se tratar de dados de domínio público, o estudo dispensou a apreciação e aprovação pelo Comitê de Ética em Pesquisa conforme resolução 510 de 2016.</w:t>
      </w:r>
      <w:r>
        <w:rPr>
          <w:rFonts w:ascii="Times New Roman" w:hAnsi="Times New Roman" w:cs="Times New Roman"/>
          <w:bCs/>
          <w:sz w:val="24"/>
          <w:szCs w:val="24"/>
        </w:rPr>
        <w:br w:type="page"/>
      </w:r>
    </w:p>
    <w:p w14:paraId="7D1A112E" w14:textId="77777777" w:rsidR="00836F0D" w:rsidRPr="00836F0D" w:rsidRDefault="00836F0D" w:rsidP="00836F0D">
      <w:pPr>
        <w:pStyle w:val="Ttulo1"/>
        <w:keepNext/>
        <w:keepLines/>
        <w:numPr>
          <w:ilvl w:val="0"/>
          <w:numId w:val="1"/>
        </w:numPr>
        <w:spacing w:before="480" w:beforeAutospacing="0" w:after="0" w:afterAutospacing="0" w:line="360" w:lineRule="auto"/>
        <w:rPr>
          <w:sz w:val="24"/>
          <w:szCs w:val="24"/>
        </w:rPr>
      </w:pPr>
      <w:bookmarkStart w:id="21" w:name="_Toc52829648"/>
      <w:r>
        <w:rPr>
          <w:sz w:val="24"/>
          <w:szCs w:val="24"/>
        </w:rPr>
        <w:lastRenderedPageBreak/>
        <w:t>RESULTADOS E DISCUSSÃO</w:t>
      </w:r>
      <w:bookmarkEnd w:id="21"/>
    </w:p>
    <w:p w14:paraId="6C12161B"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2" w:name="_Toc52810551"/>
      <w:r w:rsidRPr="00C42168">
        <w:rPr>
          <w:rFonts w:ascii="Times New Roman" w:hAnsi="Times New Roman" w:cs="Times New Roman"/>
          <w:i w:val="0"/>
          <w:color w:val="000000" w:themeColor="text1"/>
          <w:sz w:val="24"/>
          <w:szCs w:val="24"/>
        </w:rPr>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 Distribuição temporal da incidência de internação por Acidente Vascular Cerebral Isquêmico (AVCi) e Ataque Isquêmico Transitório (AIT), segundo Unidades Federativas brasileiras, no período de 2008 a 2019.</w:t>
      </w:r>
      <w:bookmarkEnd w:id="22"/>
    </w:p>
    <w:p w14:paraId="0CE70884" w14:textId="77777777" w:rsidR="00836F0D" w:rsidRPr="0024026A" w:rsidRDefault="001241CC" w:rsidP="0024026A">
      <w:pPr>
        <w:spacing w:line="360" w:lineRule="auto"/>
        <w:rPr>
          <w:rFonts w:ascii="Times New Roman" w:hAnsi="Times New Roman" w:cs="Times New Roman"/>
          <w:bCs/>
          <w:sz w:val="24"/>
          <w:szCs w:val="24"/>
        </w:rPr>
      </w:pPr>
      <w:r>
        <w:rPr>
          <w:noProof/>
          <w:lang w:eastAsia="pt-BR"/>
        </w:rPr>
        <w:drawing>
          <wp:inline distT="0" distB="0" distL="0" distR="0" wp14:anchorId="45FDAFEC" wp14:editId="3052BFC9">
            <wp:extent cx="5767197" cy="4671804"/>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2805" cy="4684447"/>
                    </a:xfrm>
                    <a:prstGeom prst="rect">
                      <a:avLst/>
                    </a:prstGeom>
                    <a:noFill/>
                    <a:ln>
                      <a:noFill/>
                    </a:ln>
                  </pic:spPr>
                </pic:pic>
              </a:graphicData>
            </a:graphic>
          </wp:inline>
        </w:drawing>
      </w:r>
    </w:p>
    <w:p w14:paraId="163E696D" w14:textId="77777777" w:rsidR="00836F0D" w:rsidRPr="00836F0D" w:rsidRDefault="00836F0D" w:rsidP="00836F0D">
      <w:pPr>
        <w:spacing w:line="360" w:lineRule="auto"/>
        <w:rPr>
          <w:rFonts w:ascii="Times New Roman" w:hAnsi="Times New Roman" w:cs="Times New Roman"/>
          <w:bCs/>
          <w:sz w:val="24"/>
          <w:szCs w:val="24"/>
        </w:rPr>
      </w:pPr>
    </w:p>
    <w:p w14:paraId="735F3A49" w14:textId="77777777" w:rsidR="00541C51" w:rsidRDefault="0056720D" w:rsidP="001F0FBA">
      <w:pPr>
        <w:spacing w:line="360" w:lineRule="auto"/>
        <w:ind w:right="-1" w:firstLine="710"/>
        <w:jc w:val="both"/>
        <w:rPr>
          <w:rFonts w:ascii="Times New Roman" w:hAnsi="Times New Roman" w:cs="Times New Roman"/>
          <w:color w:val="000000" w:themeColor="text1"/>
          <w:sz w:val="24"/>
          <w:szCs w:val="24"/>
        </w:rPr>
      </w:pPr>
      <w:r w:rsidRPr="006D61F9">
        <w:rPr>
          <w:rFonts w:ascii="Times New Roman" w:hAnsi="Times New Roman" w:cs="Times New Roman"/>
          <w:sz w:val="24"/>
          <w:szCs w:val="24"/>
        </w:rPr>
        <w:t>Na Tabela 01 pode-se ob</w:t>
      </w:r>
      <w:r w:rsidR="009B0FDA">
        <w:rPr>
          <w:rFonts w:ascii="Times New Roman" w:hAnsi="Times New Roman" w:cs="Times New Roman"/>
          <w:sz w:val="24"/>
          <w:szCs w:val="24"/>
        </w:rPr>
        <w:t>servar que a ocorrência de AVCi</w:t>
      </w:r>
      <w:r w:rsidRPr="006D61F9">
        <w:rPr>
          <w:rFonts w:ascii="Times New Roman" w:hAnsi="Times New Roman" w:cs="Times New Roman"/>
          <w:sz w:val="24"/>
          <w:szCs w:val="24"/>
        </w:rPr>
        <w:t xml:space="preserve"> e AIT no </w:t>
      </w:r>
      <w:r w:rsidR="009B0FDA" w:rsidRPr="006D61F9">
        <w:rPr>
          <w:rFonts w:ascii="Times New Roman" w:hAnsi="Times New Roman" w:cs="Times New Roman"/>
          <w:sz w:val="24"/>
          <w:szCs w:val="24"/>
        </w:rPr>
        <w:t>Brasil, no</w:t>
      </w:r>
      <w:r w:rsidRPr="006D61F9">
        <w:rPr>
          <w:rFonts w:ascii="Times New Roman" w:hAnsi="Times New Roman" w:cs="Times New Roman"/>
          <w:sz w:val="24"/>
          <w:szCs w:val="24"/>
        </w:rPr>
        <w:t xml:space="preserve"> período do estudo corresponde a 264.135 casos, com um coeficiente incidência de 125 casos a cada 100 mil habitantes. Observa-se que as UF responsáveis pelos maiores coeficientes de incidência são Rio Grande do Sul, Amazonas e Santa Catarina, com os respectivos valores 324 casos, 309 casos e 240 casos para cada 100 mil habitantes. Já Rondônia, Piauí, Rio Grande do Norte, Paraíba, Sergipe, Espírito Santo e Distrito Federal apresentaram o coeficiente de incidência menor que zero, sendo assim </w:t>
      </w:r>
      <w:r w:rsidRPr="00BF3F57">
        <w:rPr>
          <w:rFonts w:ascii="Times New Roman" w:hAnsi="Times New Roman" w:cs="Times New Roman"/>
          <w:color w:val="000000" w:themeColor="text1"/>
          <w:sz w:val="24"/>
          <w:szCs w:val="24"/>
        </w:rPr>
        <w:t xml:space="preserve">os </w:t>
      </w:r>
      <w:r w:rsidR="008176CA" w:rsidRPr="00BF3F57">
        <w:rPr>
          <w:rFonts w:ascii="Times New Roman" w:hAnsi="Times New Roman" w:cs="Times New Roman"/>
          <w:color w:val="000000" w:themeColor="text1"/>
          <w:sz w:val="24"/>
          <w:szCs w:val="24"/>
        </w:rPr>
        <w:t>mesmos</w:t>
      </w:r>
      <w:r w:rsidR="008176CA" w:rsidRPr="006D61F9">
        <w:rPr>
          <w:rFonts w:ascii="Times New Roman" w:hAnsi="Times New Roman" w:cs="Times New Roman"/>
          <w:sz w:val="24"/>
          <w:szCs w:val="24"/>
        </w:rPr>
        <w:t xml:space="preserve"> valores</w:t>
      </w:r>
      <w:r w:rsidRPr="006D61F9">
        <w:rPr>
          <w:rFonts w:ascii="Times New Roman" w:hAnsi="Times New Roman" w:cs="Times New Roman"/>
          <w:sz w:val="24"/>
          <w:szCs w:val="24"/>
        </w:rPr>
        <w:t xml:space="preserve"> foram aproximados para o número inteiro zero. O ano com a maior ocorrência desta</w:t>
      </w:r>
      <w:r>
        <w:rPr>
          <w:rFonts w:ascii="Times New Roman" w:hAnsi="Times New Roman" w:cs="Times New Roman"/>
          <w:sz w:val="24"/>
          <w:szCs w:val="24"/>
        </w:rPr>
        <w:t xml:space="preserve"> condição</w:t>
      </w:r>
      <w:r w:rsidRPr="009B0FDA">
        <w:rPr>
          <w:rFonts w:ascii="Times New Roman" w:hAnsi="Times New Roman" w:cs="Times New Roman"/>
          <w:color w:val="000000" w:themeColor="text1"/>
          <w:sz w:val="24"/>
          <w:szCs w:val="24"/>
        </w:rPr>
        <w:t xml:space="preserve"> cl</w:t>
      </w:r>
      <w:r w:rsidR="00E72F07" w:rsidRPr="009B0FDA">
        <w:rPr>
          <w:rFonts w:ascii="Times New Roman" w:hAnsi="Times New Roman" w:cs="Times New Roman"/>
          <w:color w:val="000000" w:themeColor="text1"/>
          <w:sz w:val="24"/>
          <w:szCs w:val="24"/>
        </w:rPr>
        <w:t>í</w:t>
      </w:r>
      <w:r w:rsidRPr="009B0FDA">
        <w:rPr>
          <w:rFonts w:ascii="Times New Roman" w:hAnsi="Times New Roman" w:cs="Times New Roman"/>
          <w:color w:val="000000" w:themeColor="text1"/>
          <w:sz w:val="24"/>
          <w:szCs w:val="24"/>
        </w:rPr>
        <w:t xml:space="preserve">nica </w:t>
      </w:r>
      <w:r>
        <w:rPr>
          <w:rFonts w:ascii="Times New Roman" w:hAnsi="Times New Roman" w:cs="Times New Roman"/>
          <w:sz w:val="24"/>
          <w:szCs w:val="24"/>
        </w:rPr>
        <w:t>foi o de 2009 com 29.664 casos notificados e o com o menor</w:t>
      </w:r>
      <w:r w:rsidRPr="009B0FDA">
        <w:rPr>
          <w:rFonts w:ascii="Times New Roman" w:hAnsi="Times New Roman" w:cs="Times New Roman"/>
          <w:color w:val="000000" w:themeColor="text1"/>
          <w:sz w:val="24"/>
          <w:szCs w:val="24"/>
        </w:rPr>
        <w:t xml:space="preserve"> n</w:t>
      </w:r>
      <w:r w:rsidR="00E72F07" w:rsidRPr="009B0FDA">
        <w:rPr>
          <w:rFonts w:ascii="Times New Roman" w:hAnsi="Times New Roman" w:cs="Times New Roman"/>
          <w:color w:val="000000" w:themeColor="text1"/>
          <w:sz w:val="24"/>
          <w:szCs w:val="24"/>
        </w:rPr>
        <w:t>ú</w:t>
      </w:r>
      <w:r w:rsidRPr="009B0FDA">
        <w:rPr>
          <w:rFonts w:ascii="Times New Roman" w:hAnsi="Times New Roman" w:cs="Times New Roman"/>
          <w:color w:val="000000" w:themeColor="text1"/>
          <w:sz w:val="24"/>
          <w:szCs w:val="24"/>
        </w:rPr>
        <w:t xml:space="preserve">mero </w:t>
      </w:r>
      <w:r>
        <w:rPr>
          <w:rFonts w:ascii="Times New Roman" w:hAnsi="Times New Roman" w:cs="Times New Roman"/>
          <w:sz w:val="24"/>
          <w:szCs w:val="24"/>
        </w:rPr>
        <w:t xml:space="preserve">de notificações é o ano de 2008 com 2.300 </w:t>
      </w:r>
      <w:r w:rsidR="008176CA">
        <w:rPr>
          <w:rFonts w:ascii="Times New Roman" w:hAnsi="Times New Roman" w:cs="Times New Roman"/>
          <w:sz w:val="24"/>
          <w:szCs w:val="24"/>
        </w:rPr>
        <w:t>casos</w:t>
      </w:r>
      <w:r w:rsidR="008176CA" w:rsidRPr="009B0FDA">
        <w:rPr>
          <w:rFonts w:ascii="Times New Roman" w:hAnsi="Times New Roman" w:cs="Times New Roman"/>
          <w:color w:val="000000" w:themeColor="text1"/>
          <w:sz w:val="24"/>
          <w:szCs w:val="24"/>
        </w:rPr>
        <w:t xml:space="preserve"> registrados</w:t>
      </w:r>
      <w:r w:rsidR="009B0FDA" w:rsidRPr="009B0FDA">
        <w:rPr>
          <w:rFonts w:ascii="Times New Roman" w:hAnsi="Times New Roman" w:cs="Times New Roman"/>
          <w:color w:val="000000" w:themeColor="text1"/>
          <w:sz w:val="24"/>
          <w:szCs w:val="24"/>
        </w:rPr>
        <w:t>.</w:t>
      </w:r>
    </w:p>
    <w:p w14:paraId="274BEB7F" w14:textId="77777777" w:rsidR="00EC01EA" w:rsidRDefault="00EC01EA" w:rsidP="00EC01EA">
      <w:pPr>
        <w:spacing w:line="360" w:lineRule="auto"/>
        <w:ind w:right="-1" w:firstLine="708"/>
        <w:jc w:val="both"/>
        <w:rPr>
          <w:rFonts w:ascii="Times New Roman" w:hAnsi="Times New Roman" w:cs="Times New Roman"/>
          <w:sz w:val="24"/>
        </w:rPr>
      </w:pPr>
      <w:r>
        <w:rPr>
          <w:rFonts w:ascii="Times New Roman" w:hAnsi="Times New Roman" w:cs="Times New Roman"/>
          <w:sz w:val="24"/>
        </w:rPr>
        <w:lastRenderedPageBreak/>
        <w:t>Sabe-se que o AVC é uma das doenças crônicas não transmissíveis de maior ocorrência, sendo considerado a segunda maior causa de morte no mundo. Nos EUA, a cada 40 segundos um indivíduo é acometido pelo AVC (CDC, 2020). No Brasil, mesmo com a regressão da taxa de mortalidade do AVC o mesmo ainda continua sendo a principal causa de morte e incapacidade no país. Estima-se que ocorre cerca e 108 casos para cada 100 mil habitantes por ano (BRASIL, 2013)</w:t>
      </w:r>
    </w:p>
    <w:p w14:paraId="26962D0C" w14:textId="77777777" w:rsidR="00EC01EA" w:rsidRPr="008B4604" w:rsidRDefault="00BF3F57" w:rsidP="00EC01EA">
      <w:pPr>
        <w:spacing w:line="360" w:lineRule="auto"/>
        <w:ind w:right="-1" w:firstLine="708"/>
        <w:jc w:val="both"/>
        <w:rPr>
          <w:rFonts w:ascii="Times New Roman" w:hAnsi="Times New Roman" w:cs="Times New Roman"/>
          <w:sz w:val="24"/>
        </w:rPr>
      </w:pPr>
      <w:r>
        <w:rPr>
          <w:rFonts w:ascii="Times New Roman" w:hAnsi="Times New Roman" w:cs="Times New Roman"/>
          <w:sz w:val="24"/>
        </w:rPr>
        <w:t xml:space="preserve">Percebe-se na </w:t>
      </w:r>
      <w:r w:rsidR="00E464A5">
        <w:rPr>
          <w:rFonts w:ascii="Times New Roman" w:hAnsi="Times New Roman" w:cs="Times New Roman"/>
          <w:sz w:val="24"/>
        </w:rPr>
        <w:t>T</w:t>
      </w:r>
      <w:r>
        <w:rPr>
          <w:rFonts w:ascii="Times New Roman" w:hAnsi="Times New Roman" w:cs="Times New Roman"/>
          <w:sz w:val="24"/>
        </w:rPr>
        <w:t>abela que há uma c</w:t>
      </w:r>
      <w:r w:rsidR="00EC01EA" w:rsidRPr="008B4604">
        <w:rPr>
          <w:rFonts w:ascii="Times New Roman" w:hAnsi="Times New Roman" w:cs="Times New Roman"/>
          <w:sz w:val="24"/>
        </w:rPr>
        <w:t xml:space="preserve">onstância no número de notificações no período do estudo. Este dado corrobora com um estudo retrospectivo de dados </w:t>
      </w:r>
      <w:r>
        <w:rPr>
          <w:rFonts w:ascii="Times New Roman" w:hAnsi="Times New Roman" w:cs="Times New Roman"/>
          <w:sz w:val="24"/>
        </w:rPr>
        <w:t xml:space="preserve">secundários realizado no estado do </w:t>
      </w:r>
      <w:r w:rsidR="00EC01EA" w:rsidRPr="008B4604">
        <w:rPr>
          <w:rFonts w:ascii="Times New Roman" w:hAnsi="Times New Roman" w:cs="Times New Roman"/>
          <w:sz w:val="24"/>
        </w:rPr>
        <w:t xml:space="preserve">Amapá em 2019. Em um período de 10 anos é possível identificar a constância deste evento, com uma ocorrência média de 310,3 casos por ano de </w:t>
      </w:r>
      <w:r w:rsidR="00EC01EA">
        <w:rPr>
          <w:rFonts w:ascii="Times New Roman" w:hAnsi="Times New Roman" w:cs="Times New Roman"/>
          <w:sz w:val="24"/>
        </w:rPr>
        <w:t>internações por AVC (</w:t>
      </w:r>
      <w:r w:rsidR="00EC01EA" w:rsidRPr="008B4604">
        <w:rPr>
          <w:rFonts w:ascii="Times New Roman" w:hAnsi="Times New Roman" w:cs="Times New Roman"/>
          <w:sz w:val="24"/>
        </w:rPr>
        <w:t xml:space="preserve">VAZ </w:t>
      </w:r>
      <w:r w:rsidR="00EC01EA" w:rsidRPr="008B4604">
        <w:rPr>
          <w:rFonts w:ascii="Times New Roman" w:hAnsi="Times New Roman" w:cs="Times New Roman"/>
          <w:i/>
          <w:sz w:val="24"/>
        </w:rPr>
        <w:t>et al</w:t>
      </w:r>
      <w:r w:rsidR="00EC01EA" w:rsidRPr="008B4604">
        <w:rPr>
          <w:rFonts w:ascii="Times New Roman" w:hAnsi="Times New Roman" w:cs="Times New Roman"/>
          <w:sz w:val="24"/>
        </w:rPr>
        <w:t xml:space="preserve">., 2020) </w:t>
      </w:r>
    </w:p>
    <w:p w14:paraId="6A4AEAE4" w14:textId="77777777" w:rsidR="00404C3C" w:rsidRDefault="00EC01EA" w:rsidP="00EC01EA">
      <w:pPr>
        <w:spacing w:line="360" w:lineRule="auto"/>
        <w:ind w:right="-1" w:firstLine="708"/>
        <w:jc w:val="both"/>
        <w:rPr>
          <w:rFonts w:ascii="Times New Roman" w:hAnsi="Times New Roman" w:cs="Times New Roman"/>
          <w:sz w:val="24"/>
        </w:rPr>
      </w:pPr>
      <w:r w:rsidRPr="008B4604">
        <w:rPr>
          <w:rFonts w:ascii="Times New Roman" w:hAnsi="Times New Roman" w:cs="Times New Roman"/>
          <w:sz w:val="24"/>
        </w:rPr>
        <w:t xml:space="preserve">Estes dados só reafirmam que o AVC é um problema de saúde pública no Brasil, pois o mesmo gera grande impacto econômico e social e ainda a sua prevenção está diretamente relacionada a adoção de medidas que controlem e previnam doenças de base de alta prevalência. Ainda, o nosso país está em desenvolvimento e é o sexto em </w:t>
      </w:r>
      <w:r>
        <w:rPr>
          <w:rFonts w:ascii="Times New Roman" w:hAnsi="Times New Roman" w:cs="Times New Roman"/>
          <w:sz w:val="24"/>
        </w:rPr>
        <w:t>população mais idosa no mundo (</w:t>
      </w:r>
      <w:r w:rsidRPr="008B4604">
        <w:rPr>
          <w:rFonts w:ascii="Times New Roman" w:hAnsi="Times New Roman" w:cs="Times New Roman"/>
          <w:sz w:val="24"/>
        </w:rPr>
        <w:t xml:space="preserve">DA SILVA </w:t>
      </w:r>
      <w:r w:rsidRPr="008B4604">
        <w:rPr>
          <w:rFonts w:ascii="Times New Roman" w:hAnsi="Times New Roman" w:cs="Times New Roman"/>
          <w:i/>
          <w:sz w:val="24"/>
        </w:rPr>
        <w:t>et</w:t>
      </w:r>
      <w:r w:rsidR="00A15499">
        <w:rPr>
          <w:rFonts w:ascii="Times New Roman" w:hAnsi="Times New Roman" w:cs="Times New Roman"/>
          <w:i/>
          <w:sz w:val="24"/>
        </w:rPr>
        <w:t>.</w:t>
      </w:r>
      <w:r w:rsidRPr="008B4604">
        <w:rPr>
          <w:rFonts w:ascii="Times New Roman" w:hAnsi="Times New Roman" w:cs="Times New Roman"/>
          <w:i/>
          <w:sz w:val="24"/>
        </w:rPr>
        <w:t xml:space="preserve"> al</w:t>
      </w:r>
      <w:r w:rsidR="00A15499">
        <w:rPr>
          <w:rFonts w:ascii="Times New Roman" w:hAnsi="Times New Roman" w:cs="Times New Roman"/>
          <w:i/>
          <w:sz w:val="24"/>
        </w:rPr>
        <w:t>.</w:t>
      </w:r>
      <w:r w:rsidRPr="008B4604">
        <w:rPr>
          <w:rFonts w:ascii="Times New Roman" w:hAnsi="Times New Roman" w:cs="Times New Roman"/>
          <w:sz w:val="24"/>
        </w:rPr>
        <w:t>, 2019).</w:t>
      </w:r>
    </w:p>
    <w:p w14:paraId="57221C3F" w14:textId="77777777" w:rsidR="00305EBC" w:rsidRPr="00963D42" w:rsidRDefault="00305EBC" w:rsidP="00EC01EA">
      <w:pPr>
        <w:spacing w:line="360" w:lineRule="auto"/>
        <w:ind w:right="-1" w:firstLine="708"/>
        <w:jc w:val="both"/>
        <w:rPr>
          <w:rFonts w:ascii="Times New Roman" w:hAnsi="Times New Roman" w:cs="Times New Roman"/>
          <w:sz w:val="24"/>
          <w:szCs w:val="24"/>
          <w:shd w:val="clear" w:color="auto" w:fill="FFFFFF"/>
        </w:rPr>
      </w:pPr>
      <w:r w:rsidRPr="00963D42">
        <w:rPr>
          <w:rFonts w:ascii="Times New Roman" w:hAnsi="Times New Roman" w:cs="Times New Roman"/>
          <w:sz w:val="24"/>
          <w:szCs w:val="24"/>
        </w:rPr>
        <w:t xml:space="preserve">Um estudo realizado no Paquistão nos anos seguintes de 2000 a 2016 apontou uma incidência de AVC </w:t>
      </w:r>
      <w:r w:rsidR="0045290A" w:rsidRPr="00963D42">
        <w:rPr>
          <w:rFonts w:ascii="Times New Roman" w:hAnsi="Times New Roman" w:cs="Times New Roman"/>
          <w:sz w:val="24"/>
          <w:szCs w:val="24"/>
        </w:rPr>
        <w:t xml:space="preserve">média </w:t>
      </w:r>
      <w:r w:rsidRPr="00963D42">
        <w:rPr>
          <w:rFonts w:ascii="Times New Roman" w:hAnsi="Times New Roman" w:cs="Times New Roman"/>
          <w:sz w:val="24"/>
          <w:szCs w:val="24"/>
        </w:rPr>
        <w:t>de 95 por 100.000 pessoas por ano sendo a maior incidência encontrada de 584.000 de 650.000 notificadas entre indivíduos de 75 a 85 anos de idade</w:t>
      </w:r>
      <w:r w:rsidR="0045290A" w:rsidRPr="00963D42">
        <w:rPr>
          <w:rFonts w:ascii="Times New Roman" w:hAnsi="Times New Roman" w:cs="Times New Roman"/>
          <w:sz w:val="24"/>
          <w:szCs w:val="24"/>
        </w:rPr>
        <w:t xml:space="preserve"> (</w:t>
      </w:r>
      <w:r w:rsidR="0045290A" w:rsidRPr="00963D42">
        <w:rPr>
          <w:rFonts w:ascii="Times New Roman" w:hAnsi="Times New Roman" w:cs="Times New Roman"/>
          <w:sz w:val="24"/>
          <w:szCs w:val="24"/>
          <w:shd w:val="clear" w:color="auto" w:fill="FFFFFF"/>
        </w:rPr>
        <w:t xml:space="preserve">KHAN </w:t>
      </w:r>
      <w:r w:rsidR="0045290A" w:rsidRPr="00963D42">
        <w:rPr>
          <w:rFonts w:ascii="Times New Roman" w:hAnsi="Times New Roman" w:cs="Times New Roman"/>
          <w:i/>
          <w:iCs/>
          <w:sz w:val="24"/>
          <w:szCs w:val="24"/>
          <w:shd w:val="clear" w:color="auto" w:fill="FFFFFF"/>
        </w:rPr>
        <w:t>et al</w:t>
      </w:r>
      <w:r w:rsidR="0045290A" w:rsidRPr="00963D42">
        <w:rPr>
          <w:rFonts w:ascii="Times New Roman" w:hAnsi="Times New Roman" w:cs="Times New Roman"/>
          <w:sz w:val="24"/>
          <w:szCs w:val="24"/>
          <w:shd w:val="clear" w:color="auto" w:fill="FFFFFF"/>
        </w:rPr>
        <w:t>., 2019).</w:t>
      </w:r>
    </w:p>
    <w:p w14:paraId="52A27A8C" w14:textId="77777777" w:rsidR="00963D42" w:rsidRPr="00E40670" w:rsidRDefault="00963D42" w:rsidP="00E40670">
      <w:pPr>
        <w:spacing w:line="360" w:lineRule="auto"/>
        <w:ind w:firstLine="708"/>
        <w:rPr>
          <w:rFonts w:ascii="Times New Roman" w:hAnsi="Times New Roman" w:cs="Times New Roman"/>
          <w:sz w:val="24"/>
          <w:szCs w:val="24"/>
        </w:rPr>
      </w:pPr>
      <w:r w:rsidRPr="00E40670">
        <w:rPr>
          <w:rFonts w:ascii="Times New Roman" w:hAnsi="Times New Roman" w:cs="Times New Roman"/>
          <w:sz w:val="24"/>
          <w:szCs w:val="24"/>
        </w:rPr>
        <w:t xml:space="preserve">O estudo de revisão sistemática realizado no Oriente Médio no ano de 2016 nos aponta que a incidência de casos de AVC no Irã está variando de 4,16 para 103,23 por 100.000 habitantes por ano. Já no Egito, a prevalência desta ocorrência é de 508 por 100.000 habitantes em 1992 e entre 2001 e 2013 pode-se identificar o aumento desta taxa para e 777/100.000 </w:t>
      </w:r>
      <w:r w:rsidR="001F7854" w:rsidRPr="00E40670">
        <w:rPr>
          <w:rFonts w:ascii="Times New Roman" w:hAnsi="Times New Roman" w:cs="Times New Roman"/>
          <w:sz w:val="24"/>
          <w:szCs w:val="24"/>
        </w:rPr>
        <w:t>habitantes (</w:t>
      </w:r>
      <w:r w:rsidRPr="00E40670">
        <w:rPr>
          <w:rFonts w:ascii="Times New Roman" w:hAnsi="Times New Roman" w:cs="Times New Roman"/>
          <w:sz w:val="24"/>
          <w:szCs w:val="24"/>
        </w:rPr>
        <w:t xml:space="preserve">EL-HAJJ </w:t>
      </w:r>
      <w:r w:rsidRPr="00E40670">
        <w:rPr>
          <w:rFonts w:ascii="Times New Roman" w:hAnsi="Times New Roman" w:cs="Times New Roman"/>
          <w:i/>
          <w:sz w:val="24"/>
          <w:szCs w:val="24"/>
        </w:rPr>
        <w:t>et al</w:t>
      </w:r>
      <w:r w:rsidRPr="00E40670">
        <w:rPr>
          <w:rFonts w:ascii="Times New Roman" w:hAnsi="Times New Roman" w:cs="Times New Roman"/>
          <w:sz w:val="24"/>
          <w:szCs w:val="24"/>
        </w:rPr>
        <w:t>., 2016).</w:t>
      </w:r>
    </w:p>
    <w:p w14:paraId="3E4428A6" w14:textId="77777777" w:rsidR="00963D42" w:rsidRPr="00E40670" w:rsidRDefault="00157913" w:rsidP="00963D42">
      <w:pPr>
        <w:spacing w:line="360" w:lineRule="auto"/>
        <w:ind w:firstLine="708"/>
        <w:jc w:val="both"/>
        <w:rPr>
          <w:rFonts w:ascii="Times New Roman" w:hAnsi="Times New Roman" w:cs="Times New Roman"/>
          <w:sz w:val="24"/>
          <w:szCs w:val="24"/>
          <w:shd w:val="clear" w:color="auto" w:fill="FFFFFF"/>
        </w:rPr>
      </w:pPr>
      <w:r w:rsidRPr="00E40670">
        <w:rPr>
          <w:rFonts w:ascii="Times New Roman" w:hAnsi="Times New Roman" w:cs="Times New Roman"/>
          <w:sz w:val="24"/>
          <w:szCs w:val="24"/>
          <w:shd w:val="clear" w:color="auto" w:fill="FFFFFF"/>
        </w:rPr>
        <w:t>Já um</w:t>
      </w:r>
      <w:r w:rsidR="00723A0A" w:rsidRPr="00E40670">
        <w:rPr>
          <w:rFonts w:ascii="Times New Roman" w:hAnsi="Times New Roman" w:cs="Times New Roman"/>
          <w:sz w:val="24"/>
          <w:szCs w:val="24"/>
          <w:shd w:val="clear" w:color="auto" w:fill="FFFFFF"/>
        </w:rPr>
        <w:t xml:space="preserve"> estudo</w:t>
      </w:r>
      <w:r w:rsidRPr="00E40670">
        <w:rPr>
          <w:rFonts w:ascii="Times New Roman" w:hAnsi="Times New Roman" w:cs="Times New Roman"/>
          <w:sz w:val="24"/>
          <w:szCs w:val="24"/>
          <w:shd w:val="clear" w:color="auto" w:fill="FFFFFF"/>
        </w:rPr>
        <w:t xml:space="preserve"> realizado no continente asiático com dados de AVC </w:t>
      </w:r>
      <w:r w:rsidR="001F7854" w:rsidRPr="00E40670">
        <w:rPr>
          <w:rFonts w:ascii="Times New Roman" w:hAnsi="Times New Roman" w:cs="Times New Roman"/>
          <w:sz w:val="24"/>
          <w:szCs w:val="24"/>
          <w:shd w:val="clear" w:color="auto" w:fill="FFFFFF"/>
        </w:rPr>
        <w:t>de Kamalakannan</w:t>
      </w:r>
      <w:r w:rsidR="008176CA">
        <w:rPr>
          <w:rFonts w:ascii="Times New Roman" w:hAnsi="Times New Roman" w:cs="Times New Roman"/>
          <w:sz w:val="24"/>
          <w:szCs w:val="24"/>
          <w:shd w:val="clear" w:color="auto" w:fill="FFFFFF"/>
        </w:rPr>
        <w:t xml:space="preserve"> </w:t>
      </w:r>
      <w:r w:rsidR="006E382F">
        <w:rPr>
          <w:rFonts w:ascii="Times New Roman" w:hAnsi="Times New Roman" w:cs="Times New Roman"/>
          <w:i/>
          <w:sz w:val="24"/>
          <w:szCs w:val="24"/>
          <w:shd w:val="clear" w:color="auto" w:fill="FFFFFF"/>
        </w:rPr>
        <w:t>et al.,</w:t>
      </w:r>
      <w:r w:rsidR="00963D42" w:rsidRPr="00E40670">
        <w:rPr>
          <w:rFonts w:ascii="Times New Roman" w:hAnsi="Times New Roman" w:cs="Times New Roman"/>
          <w:sz w:val="24"/>
          <w:szCs w:val="24"/>
          <w:shd w:val="clear" w:color="auto" w:fill="FFFFFF"/>
        </w:rPr>
        <w:t xml:space="preserve"> (2016) que analisou a incidência de AVC na Índia identificou que a taxa encontrada variou de 105 a 152 / 100.000 nas </w:t>
      </w:r>
      <w:r w:rsidR="001F7854" w:rsidRPr="00E40670">
        <w:rPr>
          <w:rFonts w:ascii="Times New Roman" w:hAnsi="Times New Roman" w:cs="Times New Roman"/>
          <w:sz w:val="24"/>
          <w:szCs w:val="24"/>
          <w:shd w:val="clear" w:color="auto" w:fill="FFFFFF"/>
        </w:rPr>
        <w:t>últimas</w:t>
      </w:r>
      <w:r w:rsidR="00963D42" w:rsidRPr="00E40670">
        <w:rPr>
          <w:rFonts w:ascii="Times New Roman" w:hAnsi="Times New Roman" w:cs="Times New Roman"/>
          <w:sz w:val="24"/>
          <w:szCs w:val="24"/>
          <w:shd w:val="clear" w:color="auto" w:fill="FFFFFF"/>
        </w:rPr>
        <w:t xml:space="preserve"> duas décadas enquanto que sua prevalência variou de 44,29 a 559 / 100.000 pessoas acometidas. </w:t>
      </w:r>
    </w:p>
    <w:p w14:paraId="57D82F56" w14:textId="77777777" w:rsidR="00314ADD" w:rsidRPr="00E40670" w:rsidRDefault="00963D42" w:rsidP="00314ADD">
      <w:pPr>
        <w:spacing w:line="360" w:lineRule="auto"/>
        <w:ind w:firstLine="708"/>
        <w:jc w:val="both"/>
        <w:rPr>
          <w:rFonts w:ascii="Times New Roman" w:hAnsi="Times New Roman" w:cs="Times New Roman"/>
          <w:sz w:val="24"/>
          <w:szCs w:val="24"/>
          <w:shd w:val="clear" w:color="auto" w:fill="FFFFFF"/>
        </w:rPr>
      </w:pPr>
      <w:r w:rsidRPr="00E40670">
        <w:rPr>
          <w:rFonts w:ascii="Times New Roman" w:hAnsi="Times New Roman" w:cs="Times New Roman"/>
          <w:sz w:val="24"/>
          <w:szCs w:val="24"/>
          <w:shd w:val="clear" w:color="auto" w:fill="FFFFFF"/>
        </w:rPr>
        <w:t xml:space="preserve">Quando se trata do tipo de derrame que mais acomete a população, os estudos nos trazem que o AVC isquêmico é responsável por 55% a 90% dos casos que ocorrem. Já o AVC </w:t>
      </w:r>
      <w:r w:rsidRPr="00E40670">
        <w:rPr>
          <w:rFonts w:ascii="Times New Roman" w:hAnsi="Times New Roman" w:cs="Times New Roman"/>
          <w:sz w:val="24"/>
          <w:szCs w:val="24"/>
          <w:shd w:val="clear" w:color="auto" w:fill="FFFFFF"/>
        </w:rPr>
        <w:lastRenderedPageBreak/>
        <w:t xml:space="preserve">hemorrágico é responsável por apenas 35% dos casos registrados (BÉJOT, </w:t>
      </w:r>
      <w:r w:rsidR="001F7854" w:rsidRPr="00E40670">
        <w:rPr>
          <w:rFonts w:ascii="Times New Roman" w:hAnsi="Times New Roman" w:cs="Times New Roman"/>
          <w:sz w:val="24"/>
          <w:szCs w:val="24"/>
          <w:shd w:val="clear" w:color="auto" w:fill="FFFFFF"/>
        </w:rPr>
        <w:t>DAUBAIL, GIROUD</w:t>
      </w:r>
      <w:r w:rsidRPr="00E40670">
        <w:rPr>
          <w:rFonts w:ascii="Times New Roman" w:hAnsi="Times New Roman" w:cs="Times New Roman"/>
          <w:sz w:val="24"/>
          <w:szCs w:val="24"/>
          <w:shd w:val="clear" w:color="auto" w:fill="FFFFFF"/>
        </w:rPr>
        <w:t xml:space="preserve">; 2016). A ocorrência elevada deste evento de forma isquêmica pode estar relacionada </w:t>
      </w:r>
      <w:r w:rsidR="00314ADD" w:rsidRPr="00E40670">
        <w:rPr>
          <w:rFonts w:ascii="Times New Roman" w:hAnsi="Times New Roman" w:cs="Times New Roman"/>
          <w:sz w:val="24"/>
          <w:szCs w:val="24"/>
          <w:shd w:val="clear" w:color="auto" w:fill="FFFFFF"/>
        </w:rPr>
        <w:t>aos fatores de risco modificáveis</w:t>
      </w:r>
      <w:r w:rsidRPr="00E40670">
        <w:rPr>
          <w:rFonts w:ascii="Times New Roman" w:hAnsi="Times New Roman" w:cs="Times New Roman"/>
          <w:sz w:val="24"/>
          <w:szCs w:val="24"/>
          <w:shd w:val="clear" w:color="auto" w:fill="FFFFFF"/>
        </w:rPr>
        <w:t xml:space="preserve"> e não modificáveis para o AVC bem </w:t>
      </w:r>
      <w:r w:rsidR="00314ADD" w:rsidRPr="00E40670">
        <w:rPr>
          <w:rFonts w:ascii="Times New Roman" w:hAnsi="Times New Roman" w:cs="Times New Roman"/>
          <w:sz w:val="24"/>
          <w:szCs w:val="24"/>
          <w:shd w:val="clear" w:color="auto" w:fill="FFFFFF"/>
        </w:rPr>
        <w:t>como a</w:t>
      </w:r>
      <w:r w:rsidRPr="00E40670">
        <w:rPr>
          <w:rFonts w:ascii="Times New Roman" w:hAnsi="Times New Roman" w:cs="Times New Roman"/>
          <w:sz w:val="24"/>
          <w:szCs w:val="24"/>
          <w:shd w:val="clear" w:color="auto" w:fill="FFFFFF"/>
        </w:rPr>
        <w:t xml:space="preserve"> janela de atendimento.</w:t>
      </w:r>
    </w:p>
    <w:p w14:paraId="1B9CD794" w14:textId="77777777" w:rsidR="00201F7E" w:rsidRPr="00E40670" w:rsidRDefault="00A15499" w:rsidP="007F2525">
      <w:pPr>
        <w:spacing w:line="360" w:lineRule="auto"/>
        <w:ind w:firstLine="708"/>
        <w:jc w:val="both"/>
        <w:rPr>
          <w:rFonts w:ascii="Times New Roman" w:hAnsi="Times New Roman" w:cs="Times New Roman"/>
          <w:sz w:val="24"/>
          <w:szCs w:val="24"/>
        </w:rPr>
      </w:pPr>
      <w:r w:rsidRPr="00E40670">
        <w:rPr>
          <w:rFonts w:ascii="Times New Roman" w:hAnsi="Times New Roman" w:cs="Times New Roman"/>
          <w:sz w:val="24"/>
          <w:szCs w:val="24"/>
          <w:shd w:val="clear" w:color="auto" w:fill="FFFFFF"/>
        </w:rPr>
        <w:t xml:space="preserve">Seguindo </w:t>
      </w:r>
      <w:r w:rsidR="00201F7E" w:rsidRPr="00E40670">
        <w:rPr>
          <w:rFonts w:ascii="Times New Roman" w:hAnsi="Times New Roman" w:cs="Times New Roman"/>
          <w:sz w:val="24"/>
          <w:szCs w:val="24"/>
          <w:shd w:val="clear" w:color="auto" w:fill="FFFFFF"/>
        </w:rPr>
        <w:t xml:space="preserve">pensamento Carvalho </w:t>
      </w:r>
      <w:r w:rsidR="007F2525" w:rsidRPr="00E40670">
        <w:rPr>
          <w:rFonts w:ascii="Times New Roman" w:hAnsi="Times New Roman" w:cs="Times New Roman"/>
          <w:i/>
          <w:sz w:val="24"/>
          <w:szCs w:val="24"/>
          <w:shd w:val="clear" w:color="auto" w:fill="FFFFFF"/>
        </w:rPr>
        <w:t>et</w:t>
      </w:r>
      <w:r w:rsidR="00201F7E" w:rsidRPr="00E40670">
        <w:rPr>
          <w:rFonts w:ascii="Times New Roman" w:hAnsi="Times New Roman" w:cs="Times New Roman"/>
          <w:i/>
          <w:sz w:val="24"/>
          <w:szCs w:val="24"/>
          <w:shd w:val="clear" w:color="auto" w:fill="FFFFFF"/>
        </w:rPr>
        <w:t xml:space="preserve"> al. </w:t>
      </w:r>
      <w:r w:rsidR="00201F7E" w:rsidRPr="00E40670">
        <w:rPr>
          <w:rFonts w:ascii="Times New Roman" w:hAnsi="Times New Roman" w:cs="Times New Roman"/>
          <w:sz w:val="24"/>
          <w:szCs w:val="24"/>
          <w:shd w:val="clear" w:color="auto" w:fill="FFFFFF"/>
        </w:rPr>
        <w:t xml:space="preserve">(2011) teve como resultado em seu estudo que </w:t>
      </w:r>
      <w:r w:rsidR="00201F7E" w:rsidRPr="00E40670">
        <w:rPr>
          <w:rFonts w:ascii="Times New Roman" w:hAnsi="Times New Roman" w:cs="Times New Roman"/>
          <w:sz w:val="24"/>
          <w:szCs w:val="24"/>
        </w:rPr>
        <w:t>AVC isquêmico foi o subtipo mais frequente (72,9%)</w:t>
      </w:r>
      <w:r w:rsidR="007F2525" w:rsidRPr="00E40670">
        <w:rPr>
          <w:rFonts w:ascii="Times New Roman" w:hAnsi="Times New Roman" w:cs="Times New Roman"/>
          <w:sz w:val="24"/>
          <w:szCs w:val="24"/>
        </w:rPr>
        <w:t xml:space="preserve"> no estado do Ceará</w:t>
      </w:r>
      <w:r w:rsidR="00201F7E" w:rsidRPr="00E40670">
        <w:rPr>
          <w:rFonts w:ascii="Times New Roman" w:hAnsi="Times New Roman" w:cs="Times New Roman"/>
          <w:sz w:val="24"/>
          <w:szCs w:val="24"/>
        </w:rPr>
        <w:t>, seguido por hemorragia (21,2), AIT (3,0%) e AVC indeterminado (2,9%).</w:t>
      </w:r>
      <w:r w:rsidR="00157913" w:rsidRPr="00E40670">
        <w:rPr>
          <w:rFonts w:ascii="Times New Roman" w:hAnsi="Times New Roman" w:cs="Times New Roman"/>
          <w:sz w:val="24"/>
          <w:szCs w:val="24"/>
        </w:rPr>
        <w:t xml:space="preserve"> Aumentar o parágrafo. Acrescentar mais informações. </w:t>
      </w:r>
    </w:p>
    <w:p w14:paraId="6B06FA5E" w14:textId="77777777" w:rsidR="00A15499" w:rsidRPr="00E40670" w:rsidRDefault="00201F7E" w:rsidP="00201F7E">
      <w:pPr>
        <w:spacing w:line="360" w:lineRule="auto"/>
        <w:ind w:firstLine="708"/>
        <w:jc w:val="both"/>
        <w:rPr>
          <w:rFonts w:ascii="Times New Roman" w:hAnsi="Times New Roman" w:cs="Times New Roman"/>
          <w:sz w:val="24"/>
          <w:szCs w:val="24"/>
        </w:rPr>
      </w:pPr>
      <w:r w:rsidRPr="00E40670">
        <w:rPr>
          <w:rFonts w:ascii="Times New Roman" w:hAnsi="Times New Roman" w:cs="Times New Roman"/>
          <w:sz w:val="24"/>
          <w:szCs w:val="24"/>
        </w:rPr>
        <w:t>O que torna o tema mais relevante, pois o tempo de atendimento tem relação direta ao nível de comprometimento</w:t>
      </w:r>
      <w:r w:rsidR="007F2525" w:rsidRPr="00E40670">
        <w:rPr>
          <w:rFonts w:ascii="Times New Roman" w:hAnsi="Times New Roman" w:cs="Times New Roman"/>
          <w:sz w:val="24"/>
          <w:szCs w:val="24"/>
        </w:rPr>
        <w:t>, sendo que em seu estudo pegando o parcial</w:t>
      </w:r>
      <w:r w:rsidRPr="00E40670">
        <w:rPr>
          <w:rFonts w:ascii="Times New Roman" w:hAnsi="Times New Roman" w:cs="Times New Roman"/>
          <w:sz w:val="24"/>
          <w:szCs w:val="24"/>
        </w:rPr>
        <w:t xml:space="preserve"> de</w:t>
      </w:r>
      <w:r w:rsidR="007F2525" w:rsidRPr="00E40670">
        <w:rPr>
          <w:rFonts w:ascii="Times New Roman" w:hAnsi="Times New Roman" w:cs="Times New Roman"/>
          <w:sz w:val="24"/>
          <w:szCs w:val="24"/>
        </w:rPr>
        <w:t xml:space="preserve"> que</w:t>
      </w:r>
      <w:r w:rsidRPr="00E40670">
        <w:rPr>
          <w:rFonts w:ascii="Times New Roman" w:hAnsi="Times New Roman" w:cs="Times New Roman"/>
          <w:sz w:val="24"/>
          <w:szCs w:val="24"/>
        </w:rPr>
        <w:t xml:space="preserve"> 22% dos pacientes foram admitidos dentro de 3 horas do início dos sintomas,28,1% dentro de 4,5 horas, e 33,8% dentro de 6 horas de início dos sintomas diminuído as possibilidades de intervenções iniciais.</w:t>
      </w:r>
    </w:p>
    <w:p w14:paraId="05BFCB6F" w14:textId="77777777" w:rsidR="00314ADD" w:rsidRPr="00E40670" w:rsidRDefault="00314ADD" w:rsidP="00314ADD">
      <w:pPr>
        <w:spacing w:line="360" w:lineRule="auto"/>
        <w:ind w:firstLine="708"/>
        <w:jc w:val="both"/>
        <w:rPr>
          <w:rFonts w:ascii="Times New Roman" w:hAnsi="Times New Roman" w:cs="Times New Roman"/>
          <w:sz w:val="24"/>
          <w:szCs w:val="24"/>
          <w:shd w:val="clear" w:color="auto" w:fill="FFFFFF"/>
        </w:rPr>
      </w:pPr>
      <w:r w:rsidRPr="00E40670">
        <w:rPr>
          <w:rFonts w:ascii="Times New Roman" w:hAnsi="Times New Roman" w:cs="Times New Roman"/>
          <w:sz w:val="24"/>
          <w:szCs w:val="24"/>
          <w:shd w:val="clear" w:color="auto" w:fill="FFFFFF"/>
        </w:rPr>
        <w:t>Os dados aprese</w:t>
      </w:r>
      <w:r w:rsidR="00C14EF1" w:rsidRPr="00E40670">
        <w:rPr>
          <w:rFonts w:ascii="Times New Roman" w:hAnsi="Times New Roman" w:cs="Times New Roman"/>
          <w:sz w:val="24"/>
          <w:szCs w:val="24"/>
          <w:shd w:val="clear" w:color="auto" w:fill="FFFFFF"/>
        </w:rPr>
        <w:t xml:space="preserve">ntados na </w:t>
      </w:r>
      <w:r w:rsidR="00157913" w:rsidRPr="00E40670">
        <w:rPr>
          <w:rFonts w:ascii="Times New Roman" w:hAnsi="Times New Roman" w:cs="Times New Roman"/>
          <w:sz w:val="24"/>
          <w:szCs w:val="24"/>
          <w:shd w:val="clear" w:color="auto" w:fill="FFFFFF"/>
        </w:rPr>
        <w:t>T</w:t>
      </w:r>
      <w:r w:rsidR="00C14EF1" w:rsidRPr="00E40670">
        <w:rPr>
          <w:rFonts w:ascii="Times New Roman" w:hAnsi="Times New Roman" w:cs="Times New Roman"/>
          <w:sz w:val="24"/>
          <w:szCs w:val="24"/>
          <w:shd w:val="clear" w:color="auto" w:fill="FFFFFF"/>
        </w:rPr>
        <w:t xml:space="preserve">abela </w:t>
      </w:r>
      <w:r w:rsidR="00723A0A" w:rsidRPr="00E40670">
        <w:rPr>
          <w:rFonts w:ascii="Times New Roman" w:hAnsi="Times New Roman" w:cs="Times New Roman"/>
          <w:sz w:val="24"/>
          <w:szCs w:val="24"/>
          <w:shd w:val="clear" w:color="auto" w:fill="FFFFFF"/>
        </w:rPr>
        <w:t xml:space="preserve">01 </w:t>
      </w:r>
      <w:r w:rsidR="00C14EF1" w:rsidRPr="00E40670">
        <w:rPr>
          <w:rFonts w:ascii="Times New Roman" w:hAnsi="Times New Roman" w:cs="Times New Roman"/>
          <w:sz w:val="24"/>
          <w:szCs w:val="24"/>
          <w:shd w:val="clear" w:color="auto" w:fill="FFFFFF"/>
        </w:rPr>
        <w:t>são alarmantes, pois não se representam somente em prejuízos à saúde, segundo</w:t>
      </w:r>
      <w:r w:rsidR="00115B82" w:rsidRPr="00E40670">
        <w:rPr>
          <w:rFonts w:ascii="Times New Roman" w:hAnsi="Times New Roman" w:cs="Times New Roman"/>
          <w:sz w:val="24"/>
          <w:szCs w:val="24"/>
          <w:shd w:val="clear" w:color="auto" w:fill="FFFFFF"/>
        </w:rPr>
        <w:t>,</w:t>
      </w:r>
      <w:r w:rsidR="00C42168">
        <w:rPr>
          <w:rFonts w:ascii="Times New Roman" w:hAnsi="Times New Roman" w:cs="Times New Roman"/>
          <w:sz w:val="24"/>
          <w:szCs w:val="24"/>
          <w:shd w:val="clear" w:color="auto" w:fill="FFFFFF"/>
        </w:rPr>
        <w:t xml:space="preserve"> </w:t>
      </w:r>
      <w:proofErr w:type="spellStart"/>
      <w:r w:rsidR="00C14EF1" w:rsidRPr="00E40670">
        <w:rPr>
          <w:rFonts w:ascii="Times New Roman" w:hAnsi="Times New Roman" w:cs="Times New Roman"/>
          <w:sz w:val="24"/>
          <w:szCs w:val="24"/>
          <w:shd w:val="clear" w:color="auto" w:fill="FFFFFF"/>
        </w:rPr>
        <w:t>Abramczuk</w:t>
      </w:r>
      <w:proofErr w:type="spellEnd"/>
      <w:r w:rsidR="00C14EF1" w:rsidRPr="00E40670">
        <w:rPr>
          <w:rFonts w:ascii="Times New Roman" w:hAnsi="Times New Roman" w:cs="Times New Roman"/>
          <w:sz w:val="24"/>
          <w:szCs w:val="24"/>
          <w:shd w:val="clear" w:color="auto" w:fill="FFFFFF"/>
        </w:rPr>
        <w:t xml:space="preserve"> e Villela (20</w:t>
      </w:r>
      <w:r w:rsidR="00F837BD" w:rsidRPr="00E40670">
        <w:rPr>
          <w:rFonts w:ascii="Times New Roman" w:hAnsi="Times New Roman" w:cs="Times New Roman"/>
          <w:sz w:val="24"/>
          <w:szCs w:val="24"/>
          <w:shd w:val="clear" w:color="auto" w:fill="FFFFFF"/>
        </w:rPr>
        <w:t>09</w:t>
      </w:r>
      <w:r w:rsidR="00C14EF1" w:rsidRPr="00E40670">
        <w:rPr>
          <w:rFonts w:ascii="Times New Roman" w:hAnsi="Times New Roman" w:cs="Times New Roman"/>
          <w:sz w:val="24"/>
          <w:szCs w:val="24"/>
          <w:shd w:val="clear" w:color="auto" w:fill="FFFFFF"/>
        </w:rPr>
        <w:t xml:space="preserve">) </w:t>
      </w:r>
      <w:r w:rsidR="00115B82" w:rsidRPr="00E40670">
        <w:rPr>
          <w:rFonts w:ascii="Times New Roman" w:hAnsi="Times New Roman" w:cs="Times New Roman"/>
          <w:sz w:val="24"/>
          <w:szCs w:val="24"/>
          <w:shd w:val="clear" w:color="auto" w:fill="FFFFFF"/>
        </w:rPr>
        <w:t xml:space="preserve">retrata em seu estudo que </w:t>
      </w:r>
      <w:r w:rsidR="00C14EF1" w:rsidRPr="00E40670">
        <w:rPr>
          <w:rFonts w:ascii="Times New Roman" w:hAnsi="Times New Roman" w:cs="Times New Roman"/>
          <w:sz w:val="24"/>
          <w:szCs w:val="24"/>
          <w:shd w:val="clear" w:color="auto" w:fill="FFFFFF"/>
        </w:rPr>
        <w:t>podem gerar um desgaste muito grande à toda sociedade financeiramente, pois o AVC é o responsável por 40% das aposentadorias precoces</w:t>
      </w:r>
      <w:r w:rsidR="00115B82" w:rsidRPr="00E40670">
        <w:rPr>
          <w:rFonts w:ascii="Times New Roman" w:hAnsi="Times New Roman" w:cs="Times New Roman"/>
          <w:sz w:val="24"/>
          <w:szCs w:val="24"/>
          <w:shd w:val="clear" w:color="auto" w:fill="FFFFFF"/>
        </w:rPr>
        <w:t xml:space="preserve"> em todo pais, antes mesmo de pensar nos valores investidos no tratamento.</w:t>
      </w:r>
    </w:p>
    <w:p w14:paraId="29EC085D" w14:textId="77777777" w:rsidR="00115B82" w:rsidRPr="00E40670" w:rsidRDefault="00115B82" w:rsidP="00D91AA4">
      <w:pPr>
        <w:spacing w:line="360" w:lineRule="auto"/>
        <w:ind w:firstLine="708"/>
        <w:jc w:val="both"/>
        <w:rPr>
          <w:rFonts w:ascii="Times New Roman" w:hAnsi="Times New Roman" w:cs="Times New Roman"/>
          <w:sz w:val="24"/>
          <w:szCs w:val="24"/>
        </w:rPr>
      </w:pPr>
      <w:r w:rsidRPr="00E40670">
        <w:rPr>
          <w:rFonts w:ascii="Times New Roman" w:hAnsi="Times New Roman" w:cs="Times New Roman"/>
          <w:sz w:val="24"/>
          <w:szCs w:val="24"/>
          <w:shd w:val="clear" w:color="auto" w:fill="FFFFFF"/>
        </w:rPr>
        <w:t xml:space="preserve">Para </w:t>
      </w:r>
      <w:proofErr w:type="spellStart"/>
      <w:r w:rsidRPr="00E40670">
        <w:rPr>
          <w:rFonts w:ascii="Times New Roman" w:hAnsi="Times New Roman" w:cs="Times New Roman"/>
          <w:sz w:val="24"/>
          <w:szCs w:val="24"/>
          <w:shd w:val="clear" w:color="auto" w:fill="FFFFFF"/>
        </w:rPr>
        <w:t>Abramczuk</w:t>
      </w:r>
      <w:proofErr w:type="spellEnd"/>
      <w:r w:rsidRPr="00E40670">
        <w:rPr>
          <w:rFonts w:ascii="Times New Roman" w:hAnsi="Times New Roman" w:cs="Times New Roman"/>
          <w:sz w:val="24"/>
          <w:szCs w:val="24"/>
          <w:shd w:val="clear" w:color="auto" w:fill="FFFFFF"/>
        </w:rPr>
        <w:t xml:space="preserve"> e Villela (20</w:t>
      </w:r>
      <w:r w:rsidR="00F837BD" w:rsidRPr="00E40670">
        <w:rPr>
          <w:rFonts w:ascii="Times New Roman" w:hAnsi="Times New Roman" w:cs="Times New Roman"/>
          <w:sz w:val="24"/>
          <w:szCs w:val="24"/>
          <w:shd w:val="clear" w:color="auto" w:fill="FFFFFF"/>
        </w:rPr>
        <w:t>09</w:t>
      </w:r>
      <w:r w:rsidRPr="00E40670">
        <w:rPr>
          <w:rFonts w:ascii="Times New Roman" w:hAnsi="Times New Roman" w:cs="Times New Roman"/>
          <w:sz w:val="24"/>
          <w:szCs w:val="24"/>
          <w:shd w:val="clear" w:color="auto" w:fill="FFFFFF"/>
        </w:rPr>
        <w:t>) a maior dificuldade</w:t>
      </w:r>
      <w:r w:rsidR="00102166" w:rsidRPr="00E40670">
        <w:rPr>
          <w:rFonts w:ascii="Times New Roman" w:hAnsi="Times New Roman" w:cs="Times New Roman"/>
          <w:sz w:val="24"/>
          <w:szCs w:val="24"/>
          <w:shd w:val="clear" w:color="auto" w:fill="FFFFFF"/>
        </w:rPr>
        <w:t xml:space="preserve"> do Brasil</w:t>
      </w:r>
      <w:r w:rsidRPr="00E40670">
        <w:rPr>
          <w:rFonts w:ascii="Times New Roman" w:hAnsi="Times New Roman" w:cs="Times New Roman"/>
          <w:sz w:val="24"/>
          <w:szCs w:val="24"/>
          <w:shd w:val="clear" w:color="auto" w:fill="FFFFFF"/>
        </w:rPr>
        <w:t xml:space="preserve"> em ter registros mais precisos</w:t>
      </w:r>
      <w:r w:rsidR="00102166" w:rsidRPr="00E40670">
        <w:rPr>
          <w:rFonts w:ascii="Times New Roman" w:hAnsi="Times New Roman" w:cs="Times New Roman"/>
          <w:sz w:val="24"/>
          <w:szCs w:val="24"/>
          <w:shd w:val="clear" w:color="auto" w:fill="FFFFFF"/>
        </w:rPr>
        <w:t xml:space="preserve"> no que diz respeito à índices</w:t>
      </w:r>
      <w:r w:rsidRPr="00E40670">
        <w:rPr>
          <w:rFonts w:ascii="Times New Roman" w:hAnsi="Times New Roman" w:cs="Times New Roman"/>
          <w:sz w:val="24"/>
          <w:szCs w:val="24"/>
          <w:shd w:val="clear" w:color="auto" w:fill="FFFFFF"/>
        </w:rPr>
        <w:t xml:space="preserve"> de AVCi</w:t>
      </w:r>
      <w:r w:rsidR="00102166" w:rsidRPr="00E40670">
        <w:rPr>
          <w:rFonts w:ascii="Times New Roman" w:hAnsi="Times New Roman" w:cs="Times New Roman"/>
          <w:sz w:val="24"/>
          <w:szCs w:val="24"/>
          <w:shd w:val="clear" w:color="auto" w:fill="FFFFFF"/>
        </w:rPr>
        <w:t xml:space="preserve"> e AIT</w:t>
      </w:r>
      <w:r w:rsidRPr="00E40670">
        <w:rPr>
          <w:rFonts w:ascii="Times New Roman" w:hAnsi="Times New Roman" w:cs="Times New Roman"/>
          <w:sz w:val="24"/>
          <w:szCs w:val="24"/>
          <w:shd w:val="clear" w:color="auto" w:fill="FFFFFF"/>
        </w:rPr>
        <w:t xml:space="preserve"> em todo território nacional é a falta de </w:t>
      </w:r>
      <w:r w:rsidR="00102166" w:rsidRPr="00E40670">
        <w:rPr>
          <w:rFonts w:ascii="Times New Roman" w:hAnsi="Times New Roman" w:cs="Times New Roman"/>
          <w:sz w:val="24"/>
          <w:szCs w:val="24"/>
          <w:shd w:val="clear" w:color="auto" w:fill="FFFFFF"/>
        </w:rPr>
        <w:t xml:space="preserve">uma </w:t>
      </w:r>
      <w:r w:rsidR="00102166" w:rsidRPr="00E40670">
        <w:rPr>
          <w:rFonts w:ascii="Times New Roman" w:hAnsi="Times New Roman" w:cs="Times New Roman"/>
          <w:sz w:val="24"/>
          <w:szCs w:val="24"/>
        </w:rPr>
        <w:t xml:space="preserve">regulação quanto as notificações pois somente o estado do Ceará </w:t>
      </w:r>
      <w:r w:rsidR="007F2525" w:rsidRPr="00E40670">
        <w:rPr>
          <w:rFonts w:ascii="Times New Roman" w:hAnsi="Times New Roman" w:cs="Times New Roman"/>
          <w:sz w:val="24"/>
          <w:szCs w:val="24"/>
        </w:rPr>
        <w:t xml:space="preserve">é o </w:t>
      </w:r>
      <w:r w:rsidR="00102166" w:rsidRPr="00E40670">
        <w:rPr>
          <w:rFonts w:ascii="Times New Roman" w:hAnsi="Times New Roman" w:cs="Times New Roman"/>
          <w:sz w:val="24"/>
          <w:szCs w:val="24"/>
        </w:rPr>
        <w:t>único que te</w:t>
      </w:r>
      <w:r w:rsidR="007F2525" w:rsidRPr="00E40670">
        <w:rPr>
          <w:rFonts w:ascii="Times New Roman" w:hAnsi="Times New Roman" w:cs="Times New Roman"/>
          <w:sz w:val="24"/>
          <w:szCs w:val="24"/>
        </w:rPr>
        <w:t>m</w:t>
      </w:r>
      <w:r w:rsidR="00102166" w:rsidRPr="00E40670">
        <w:rPr>
          <w:rFonts w:ascii="Times New Roman" w:hAnsi="Times New Roman" w:cs="Times New Roman"/>
          <w:sz w:val="24"/>
          <w:szCs w:val="24"/>
        </w:rPr>
        <w:t xml:space="preserve"> uma política </w:t>
      </w:r>
      <w:r w:rsidR="007F2525" w:rsidRPr="00E40670">
        <w:rPr>
          <w:rFonts w:ascii="Times New Roman" w:hAnsi="Times New Roman" w:cs="Times New Roman"/>
          <w:sz w:val="24"/>
          <w:szCs w:val="24"/>
        </w:rPr>
        <w:t>pública especí</w:t>
      </w:r>
      <w:r w:rsidR="00102166" w:rsidRPr="00E40670">
        <w:rPr>
          <w:rFonts w:ascii="Times New Roman" w:hAnsi="Times New Roman" w:cs="Times New Roman"/>
          <w:sz w:val="24"/>
          <w:szCs w:val="24"/>
        </w:rPr>
        <w:t xml:space="preserve">fica para a regulação desse fluxo: portaria nº 5681 de 2009 como </w:t>
      </w:r>
      <w:r w:rsidR="00E40670">
        <w:rPr>
          <w:rFonts w:ascii="Times New Roman" w:hAnsi="Times New Roman" w:cs="Times New Roman"/>
          <w:sz w:val="24"/>
          <w:szCs w:val="24"/>
        </w:rPr>
        <w:t>política especifica para o AVC.</w:t>
      </w:r>
    </w:p>
    <w:p w14:paraId="5F09A39C" w14:textId="77777777" w:rsidR="00353F16" w:rsidRPr="007A732E" w:rsidRDefault="00353F16" w:rsidP="007A732E">
      <w:pPr>
        <w:spacing w:line="360" w:lineRule="auto"/>
        <w:ind w:firstLine="708"/>
        <w:jc w:val="both"/>
        <w:rPr>
          <w:rFonts w:ascii="Times New Roman" w:hAnsi="Times New Roman" w:cs="Times New Roman"/>
          <w:sz w:val="24"/>
          <w:szCs w:val="24"/>
        </w:rPr>
      </w:pPr>
      <w:r w:rsidRPr="00E40670">
        <w:rPr>
          <w:rFonts w:ascii="Times New Roman" w:hAnsi="Times New Roman" w:cs="Times New Roman"/>
          <w:sz w:val="24"/>
          <w:szCs w:val="24"/>
        </w:rPr>
        <w:t>O estudo de STERSI (2019) demonstra em seus dados que o principal motivo pela alta incidência de casos na Região do Sul deve-se ao motivo de que ali se encontrar</w:t>
      </w:r>
      <w:r w:rsidR="007F2525" w:rsidRPr="00E40670">
        <w:rPr>
          <w:rFonts w:ascii="Times New Roman" w:hAnsi="Times New Roman" w:cs="Times New Roman"/>
          <w:sz w:val="24"/>
          <w:szCs w:val="24"/>
        </w:rPr>
        <w:t xml:space="preserve"> a maioria das referências </w:t>
      </w:r>
      <w:r w:rsidR="007A732E" w:rsidRPr="00E40670">
        <w:rPr>
          <w:rFonts w:ascii="Times New Roman" w:hAnsi="Times New Roman" w:cs="Times New Roman"/>
          <w:sz w:val="24"/>
          <w:szCs w:val="24"/>
        </w:rPr>
        <w:t>em tratamento</w:t>
      </w:r>
      <w:r w:rsidRPr="00E40670">
        <w:rPr>
          <w:rFonts w:ascii="Times New Roman" w:hAnsi="Times New Roman" w:cs="Times New Roman"/>
          <w:sz w:val="24"/>
          <w:szCs w:val="24"/>
        </w:rPr>
        <w:t xml:space="preserve"> destas patologias, fazendo com isso que demandas de outras regiões acabem recebendo tratamento nos grandes centros de saúde, localizados nesta </w:t>
      </w:r>
      <w:r w:rsidR="00D91AA4" w:rsidRPr="00E40670">
        <w:rPr>
          <w:rFonts w:ascii="Times New Roman" w:hAnsi="Times New Roman" w:cs="Times New Roman"/>
          <w:sz w:val="24"/>
          <w:szCs w:val="24"/>
        </w:rPr>
        <w:t>região de saúde</w:t>
      </w:r>
      <w:r w:rsidRPr="00E40670">
        <w:rPr>
          <w:rFonts w:ascii="Times New Roman" w:hAnsi="Times New Roman" w:cs="Times New Roman"/>
          <w:sz w:val="24"/>
          <w:szCs w:val="24"/>
        </w:rPr>
        <w:t>.</w:t>
      </w:r>
    </w:p>
    <w:p w14:paraId="0FD690FC" w14:textId="77777777" w:rsidR="0056720D" w:rsidRPr="00314ADD" w:rsidRDefault="00314ADD" w:rsidP="00C42168">
      <w:pPr>
        <w:rPr>
          <w:rFonts w:ascii="Times New Roman" w:hAnsi="Times New Roman" w:cs="Times New Roman"/>
          <w:color w:val="E36C0A" w:themeColor="accent6" w:themeShade="BF"/>
          <w:sz w:val="24"/>
          <w:szCs w:val="24"/>
          <w:shd w:val="clear" w:color="auto" w:fill="FFFFFF"/>
        </w:rPr>
      </w:pPr>
      <w:r>
        <w:rPr>
          <w:rFonts w:ascii="Times New Roman" w:hAnsi="Times New Roman" w:cs="Times New Roman"/>
          <w:color w:val="E36C0A" w:themeColor="accent6" w:themeShade="BF"/>
          <w:sz w:val="24"/>
          <w:szCs w:val="24"/>
          <w:shd w:val="clear" w:color="auto" w:fill="FFFFFF"/>
        </w:rPr>
        <w:br w:type="page"/>
      </w:r>
    </w:p>
    <w:p w14:paraId="3584C9F2"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3" w:name="_Toc52810552"/>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Tabela 02: Distribuição temporal das internações por Acidente Vascular Cerebral Isquêmico (AVCi) e Ataque Isquêmico Transitório (AIT), segundo sexo, nas Unidades Federativas brasileiras, no período de 2008 a 2019.</w:t>
      </w:r>
      <w:bookmarkEnd w:id="23"/>
    </w:p>
    <w:tbl>
      <w:tblPr>
        <w:tblW w:w="9017" w:type="dxa"/>
        <w:tblInd w:w="55" w:type="dxa"/>
        <w:tblCellMar>
          <w:left w:w="70" w:type="dxa"/>
          <w:right w:w="70" w:type="dxa"/>
        </w:tblCellMar>
        <w:tblLook w:val="04A0" w:firstRow="1" w:lastRow="0" w:firstColumn="1" w:lastColumn="0" w:noHBand="0" w:noVBand="1"/>
      </w:tblPr>
      <w:tblGrid>
        <w:gridCol w:w="2709"/>
        <w:gridCol w:w="1505"/>
        <w:gridCol w:w="1505"/>
        <w:gridCol w:w="1505"/>
        <w:gridCol w:w="1793"/>
      </w:tblGrid>
      <w:tr w:rsidR="00255F8E" w:rsidRPr="00255F8E" w14:paraId="35CC5D99" w14:textId="77777777" w:rsidTr="001241CC">
        <w:trPr>
          <w:trHeight w:val="219"/>
        </w:trPr>
        <w:tc>
          <w:tcPr>
            <w:tcW w:w="2709" w:type="dxa"/>
            <w:tcBorders>
              <w:top w:val="single" w:sz="4" w:space="0" w:color="auto"/>
              <w:left w:val="nil"/>
              <w:bottom w:val="single" w:sz="4" w:space="0" w:color="auto"/>
              <w:right w:val="nil"/>
            </w:tcBorders>
            <w:shd w:val="clear" w:color="auto" w:fill="auto"/>
            <w:noWrap/>
            <w:vAlign w:val="bottom"/>
            <w:hideMark/>
          </w:tcPr>
          <w:p w14:paraId="42441DCF" w14:textId="77777777" w:rsidR="00255F8E" w:rsidRPr="00255F8E" w:rsidRDefault="00255F8E" w:rsidP="00255F8E">
            <w:pPr>
              <w:spacing w:after="0" w:line="240" w:lineRule="auto"/>
              <w:ind w:right="-1"/>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Unidade da Federação</w:t>
            </w:r>
          </w:p>
        </w:tc>
        <w:tc>
          <w:tcPr>
            <w:tcW w:w="1505" w:type="dxa"/>
            <w:tcBorders>
              <w:top w:val="single" w:sz="4" w:space="0" w:color="auto"/>
              <w:left w:val="nil"/>
              <w:bottom w:val="single" w:sz="4" w:space="0" w:color="auto"/>
              <w:right w:val="nil"/>
            </w:tcBorders>
            <w:shd w:val="clear" w:color="auto" w:fill="auto"/>
            <w:noWrap/>
            <w:vAlign w:val="bottom"/>
            <w:hideMark/>
          </w:tcPr>
          <w:p w14:paraId="4A386052"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Masculino</w:t>
            </w:r>
          </w:p>
        </w:tc>
        <w:tc>
          <w:tcPr>
            <w:tcW w:w="1505" w:type="dxa"/>
            <w:tcBorders>
              <w:top w:val="single" w:sz="4" w:space="0" w:color="auto"/>
              <w:left w:val="nil"/>
              <w:bottom w:val="single" w:sz="4" w:space="0" w:color="auto"/>
              <w:right w:val="nil"/>
            </w:tcBorders>
            <w:shd w:val="clear" w:color="auto" w:fill="auto"/>
            <w:noWrap/>
            <w:vAlign w:val="bottom"/>
            <w:hideMark/>
          </w:tcPr>
          <w:p w14:paraId="6FD4069F"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w:t>
            </w:r>
          </w:p>
        </w:tc>
        <w:tc>
          <w:tcPr>
            <w:tcW w:w="1505" w:type="dxa"/>
            <w:tcBorders>
              <w:top w:val="single" w:sz="4" w:space="0" w:color="auto"/>
              <w:left w:val="nil"/>
              <w:bottom w:val="single" w:sz="4" w:space="0" w:color="auto"/>
              <w:right w:val="nil"/>
            </w:tcBorders>
            <w:shd w:val="clear" w:color="auto" w:fill="auto"/>
            <w:noWrap/>
            <w:vAlign w:val="bottom"/>
            <w:hideMark/>
          </w:tcPr>
          <w:p w14:paraId="340F03FD"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Feminino</w:t>
            </w:r>
          </w:p>
        </w:tc>
        <w:tc>
          <w:tcPr>
            <w:tcW w:w="1793" w:type="dxa"/>
            <w:tcBorders>
              <w:top w:val="single" w:sz="4" w:space="0" w:color="auto"/>
              <w:left w:val="nil"/>
              <w:bottom w:val="single" w:sz="4" w:space="0" w:color="auto"/>
              <w:right w:val="nil"/>
            </w:tcBorders>
            <w:shd w:val="clear" w:color="auto" w:fill="auto"/>
            <w:noWrap/>
            <w:vAlign w:val="bottom"/>
            <w:hideMark/>
          </w:tcPr>
          <w:p w14:paraId="3F18CF10"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w:t>
            </w:r>
          </w:p>
        </w:tc>
      </w:tr>
      <w:tr w:rsidR="00255F8E" w:rsidRPr="00255F8E" w14:paraId="14EDFF28" w14:textId="77777777" w:rsidTr="001241CC">
        <w:trPr>
          <w:trHeight w:val="208"/>
        </w:trPr>
        <w:tc>
          <w:tcPr>
            <w:tcW w:w="2709" w:type="dxa"/>
            <w:tcBorders>
              <w:top w:val="single" w:sz="4" w:space="0" w:color="auto"/>
              <w:left w:val="nil"/>
              <w:bottom w:val="nil"/>
              <w:right w:val="nil"/>
            </w:tcBorders>
            <w:shd w:val="clear" w:color="auto" w:fill="auto"/>
            <w:noWrap/>
            <w:vAlign w:val="bottom"/>
            <w:hideMark/>
          </w:tcPr>
          <w:p w14:paraId="7C2F86AD"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Rondônia</w:t>
            </w:r>
          </w:p>
        </w:tc>
        <w:tc>
          <w:tcPr>
            <w:tcW w:w="1505" w:type="dxa"/>
            <w:tcBorders>
              <w:top w:val="single" w:sz="4" w:space="0" w:color="auto"/>
              <w:left w:val="nil"/>
              <w:bottom w:val="nil"/>
              <w:right w:val="nil"/>
            </w:tcBorders>
            <w:shd w:val="clear" w:color="auto" w:fill="auto"/>
            <w:noWrap/>
            <w:vAlign w:val="bottom"/>
            <w:hideMark/>
          </w:tcPr>
          <w:p w14:paraId="464EA1B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494</w:t>
            </w:r>
          </w:p>
        </w:tc>
        <w:tc>
          <w:tcPr>
            <w:tcW w:w="1505" w:type="dxa"/>
            <w:tcBorders>
              <w:top w:val="single" w:sz="4" w:space="0" w:color="auto"/>
              <w:left w:val="nil"/>
              <w:bottom w:val="nil"/>
              <w:right w:val="nil"/>
            </w:tcBorders>
            <w:shd w:val="clear" w:color="auto" w:fill="auto"/>
            <w:noWrap/>
            <w:vAlign w:val="bottom"/>
            <w:hideMark/>
          </w:tcPr>
          <w:p w14:paraId="519EE7E2"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0,36</w:t>
            </w:r>
          </w:p>
        </w:tc>
        <w:tc>
          <w:tcPr>
            <w:tcW w:w="1505" w:type="dxa"/>
            <w:tcBorders>
              <w:top w:val="single" w:sz="4" w:space="0" w:color="auto"/>
              <w:left w:val="nil"/>
              <w:bottom w:val="nil"/>
              <w:right w:val="nil"/>
            </w:tcBorders>
            <w:shd w:val="clear" w:color="auto" w:fill="auto"/>
            <w:noWrap/>
            <w:vAlign w:val="bottom"/>
            <w:hideMark/>
          </w:tcPr>
          <w:p w14:paraId="5832B359"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354</w:t>
            </w:r>
          </w:p>
        </w:tc>
        <w:tc>
          <w:tcPr>
            <w:tcW w:w="1793" w:type="dxa"/>
            <w:tcBorders>
              <w:top w:val="single" w:sz="4" w:space="0" w:color="auto"/>
              <w:left w:val="nil"/>
              <w:bottom w:val="nil"/>
              <w:right w:val="nil"/>
            </w:tcBorders>
            <w:shd w:val="clear" w:color="auto" w:fill="auto"/>
            <w:noWrap/>
            <w:vAlign w:val="bottom"/>
            <w:hideMark/>
          </w:tcPr>
          <w:p w14:paraId="2C174CE7"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0,28</w:t>
            </w:r>
          </w:p>
        </w:tc>
      </w:tr>
      <w:tr w:rsidR="00255F8E" w:rsidRPr="00255F8E" w14:paraId="4BA02BCA" w14:textId="77777777" w:rsidTr="001241CC">
        <w:trPr>
          <w:trHeight w:val="208"/>
        </w:trPr>
        <w:tc>
          <w:tcPr>
            <w:tcW w:w="2709" w:type="dxa"/>
            <w:tcBorders>
              <w:top w:val="nil"/>
              <w:left w:val="nil"/>
              <w:bottom w:val="nil"/>
              <w:right w:val="nil"/>
            </w:tcBorders>
            <w:shd w:val="clear" w:color="auto" w:fill="auto"/>
            <w:noWrap/>
            <w:vAlign w:val="bottom"/>
            <w:hideMark/>
          </w:tcPr>
          <w:p w14:paraId="09624EB7"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 xml:space="preserve"> Acre</w:t>
            </w:r>
          </w:p>
        </w:tc>
        <w:tc>
          <w:tcPr>
            <w:tcW w:w="1505" w:type="dxa"/>
            <w:tcBorders>
              <w:top w:val="nil"/>
              <w:left w:val="nil"/>
              <w:bottom w:val="nil"/>
              <w:right w:val="nil"/>
            </w:tcBorders>
            <w:shd w:val="clear" w:color="auto" w:fill="auto"/>
            <w:noWrap/>
            <w:vAlign w:val="bottom"/>
            <w:hideMark/>
          </w:tcPr>
          <w:p w14:paraId="1B728A4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554</w:t>
            </w:r>
          </w:p>
        </w:tc>
        <w:tc>
          <w:tcPr>
            <w:tcW w:w="1505" w:type="dxa"/>
            <w:tcBorders>
              <w:top w:val="nil"/>
              <w:left w:val="nil"/>
              <w:bottom w:val="nil"/>
              <w:right w:val="nil"/>
            </w:tcBorders>
            <w:shd w:val="clear" w:color="auto" w:fill="auto"/>
            <w:noWrap/>
            <w:vAlign w:val="bottom"/>
            <w:hideMark/>
          </w:tcPr>
          <w:p w14:paraId="142F06A2"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0,41</w:t>
            </w:r>
          </w:p>
        </w:tc>
        <w:tc>
          <w:tcPr>
            <w:tcW w:w="1505" w:type="dxa"/>
            <w:tcBorders>
              <w:top w:val="nil"/>
              <w:left w:val="nil"/>
              <w:bottom w:val="nil"/>
              <w:right w:val="nil"/>
            </w:tcBorders>
            <w:shd w:val="clear" w:color="auto" w:fill="auto"/>
            <w:noWrap/>
            <w:vAlign w:val="bottom"/>
            <w:hideMark/>
          </w:tcPr>
          <w:p w14:paraId="6B1E239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454</w:t>
            </w:r>
          </w:p>
        </w:tc>
        <w:tc>
          <w:tcPr>
            <w:tcW w:w="1793" w:type="dxa"/>
            <w:tcBorders>
              <w:top w:val="nil"/>
              <w:left w:val="nil"/>
              <w:bottom w:val="nil"/>
              <w:right w:val="nil"/>
            </w:tcBorders>
            <w:shd w:val="clear" w:color="auto" w:fill="auto"/>
            <w:noWrap/>
            <w:vAlign w:val="bottom"/>
            <w:hideMark/>
          </w:tcPr>
          <w:p w14:paraId="7E48D855"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0,35</w:t>
            </w:r>
          </w:p>
        </w:tc>
      </w:tr>
      <w:tr w:rsidR="00255F8E" w:rsidRPr="00255F8E" w14:paraId="33DB770D" w14:textId="77777777" w:rsidTr="001241CC">
        <w:trPr>
          <w:trHeight w:val="208"/>
        </w:trPr>
        <w:tc>
          <w:tcPr>
            <w:tcW w:w="2709" w:type="dxa"/>
            <w:tcBorders>
              <w:top w:val="nil"/>
              <w:left w:val="nil"/>
              <w:bottom w:val="nil"/>
              <w:right w:val="nil"/>
            </w:tcBorders>
            <w:shd w:val="clear" w:color="auto" w:fill="auto"/>
            <w:noWrap/>
            <w:vAlign w:val="bottom"/>
            <w:hideMark/>
          </w:tcPr>
          <w:p w14:paraId="5ABCC869"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Amazonas</w:t>
            </w:r>
          </w:p>
        </w:tc>
        <w:tc>
          <w:tcPr>
            <w:tcW w:w="1505" w:type="dxa"/>
            <w:tcBorders>
              <w:top w:val="nil"/>
              <w:left w:val="nil"/>
              <w:bottom w:val="nil"/>
              <w:right w:val="nil"/>
            </w:tcBorders>
            <w:shd w:val="clear" w:color="auto" w:fill="auto"/>
            <w:noWrap/>
            <w:vAlign w:val="bottom"/>
            <w:hideMark/>
          </w:tcPr>
          <w:p w14:paraId="176150C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043</w:t>
            </w:r>
          </w:p>
        </w:tc>
        <w:tc>
          <w:tcPr>
            <w:tcW w:w="1505" w:type="dxa"/>
            <w:tcBorders>
              <w:top w:val="nil"/>
              <w:left w:val="nil"/>
              <w:bottom w:val="nil"/>
              <w:right w:val="nil"/>
            </w:tcBorders>
            <w:shd w:val="clear" w:color="auto" w:fill="auto"/>
            <w:noWrap/>
            <w:vAlign w:val="bottom"/>
            <w:hideMark/>
          </w:tcPr>
          <w:p w14:paraId="0B653DC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5,19</w:t>
            </w:r>
          </w:p>
        </w:tc>
        <w:tc>
          <w:tcPr>
            <w:tcW w:w="1505" w:type="dxa"/>
            <w:tcBorders>
              <w:top w:val="nil"/>
              <w:left w:val="nil"/>
              <w:bottom w:val="nil"/>
              <w:right w:val="nil"/>
            </w:tcBorders>
            <w:shd w:val="clear" w:color="auto" w:fill="auto"/>
            <w:noWrap/>
            <w:vAlign w:val="bottom"/>
            <w:hideMark/>
          </w:tcPr>
          <w:p w14:paraId="45FF164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802</w:t>
            </w:r>
          </w:p>
        </w:tc>
        <w:tc>
          <w:tcPr>
            <w:tcW w:w="1793" w:type="dxa"/>
            <w:tcBorders>
              <w:top w:val="nil"/>
              <w:left w:val="nil"/>
              <w:bottom w:val="nil"/>
              <w:right w:val="nil"/>
            </w:tcBorders>
            <w:shd w:val="clear" w:color="auto" w:fill="auto"/>
            <w:noWrap/>
            <w:vAlign w:val="bottom"/>
            <w:hideMark/>
          </w:tcPr>
          <w:p w14:paraId="6606F46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4,52</w:t>
            </w:r>
          </w:p>
        </w:tc>
      </w:tr>
      <w:tr w:rsidR="00255F8E" w:rsidRPr="00255F8E" w14:paraId="22542FBD" w14:textId="77777777" w:rsidTr="001241CC">
        <w:trPr>
          <w:trHeight w:val="208"/>
        </w:trPr>
        <w:tc>
          <w:tcPr>
            <w:tcW w:w="2709" w:type="dxa"/>
            <w:tcBorders>
              <w:top w:val="nil"/>
              <w:left w:val="nil"/>
              <w:bottom w:val="nil"/>
              <w:right w:val="nil"/>
            </w:tcBorders>
            <w:shd w:val="clear" w:color="auto" w:fill="auto"/>
            <w:noWrap/>
            <w:vAlign w:val="bottom"/>
            <w:hideMark/>
          </w:tcPr>
          <w:p w14:paraId="057300D2"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Roraima</w:t>
            </w:r>
          </w:p>
        </w:tc>
        <w:tc>
          <w:tcPr>
            <w:tcW w:w="1505" w:type="dxa"/>
            <w:tcBorders>
              <w:top w:val="nil"/>
              <w:left w:val="nil"/>
              <w:bottom w:val="nil"/>
              <w:right w:val="nil"/>
            </w:tcBorders>
            <w:shd w:val="clear" w:color="auto" w:fill="auto"/>
            <w:noWrap/>
            <w:vAlign w:val="bottom"/>
            <w:hideMark/>
          </w:tcPr>
          <w:p w14:paraId="27F33CA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92</w:t>
            </w:r>
          </w:p>
        </w:tc>
        <w:tc>
          <w:tcPr>
            <w:tcW w:w="1505" w:type="dxa"/>
            <w:tcBorders>
              <w:top w:val="nil"/>
              <w:left w:val="nil"/>
              <w:bottom w:val="nil"/>
              <w:right w:val="nil"/>
            </w:tcBorders>
            <w:shd w:val="clear" w:color="auto" w:fill="auto"/>
            <w:noWrap/>
            <w:vAlign w:val="bottom"/>
            <w:hideMark/>
          </w:tcPr>
          <w:p w14:paraId="396992C7"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0,07</w:t>
            </w:r>
          </w:p>
        </w:tc>
        <w:tc>
          <w:tcPr>
            <w:tcW w:w="1505" w:type="dxa"/>
            <w:tcBorders>
              <w:top w:val="nil"/>
              <w:left w:val="nil"/>
              <w:bottom w:val="nil"/>
              <w:right w:val="nil"/>
            </w:tcBorders>
            <w:shd w:val="clear" w:color="auto" w:fill="auto"/>
            <w:noWrap/>
            <w:vAlign w:val="bottom"/>
            <w:hideMark/>
          </w:tcPr>
          <w:p w14:paraId="2230AF2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60</w:t>
            </w:r>
          </w:p>
        </w:tc>
        <w:tc>
          <w:tcPr>
            <w:tcW w:w="1793" w:type="dxa"/>
            <w:tcBorders>
              <w:top w:val="nil"/>
              <w:left w:val="nil"/>
              <w:bottom w:val="nil"/>
              <w:right w:val="nil"/>
            </w:tcBorders>
            <w:shd w:val="clear" w:color="auto" w:fill="auto"/>
            <w:noWrap/>
            <w:vAlign w:val="bottom"/>
            <w:hideMark/>
          </w:tcPr>
          <w:p w14:paraId="40BCB40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0,05</w:t>
            </w:r>
          </w:p>
        </w:tc>
      </w:tr>
      <w:tr w:rsidR="00255F8E" w:rsidRPr="00255F8E" w14:paraId="1E6C849D" w14:textId="77777777" w:rsidTr="001241CC">
        <w:trPr>
          <w:trHeight w:val="208"/>
        </w:trPr>
        <w:tc>
          <w:tcPr>
            <w:tcW w:w="2709" w:type="dxa"/>
            <w:tcBorders>
              <w:top w:val="nil"/>
              <w:left w:val="nil"/>
              <w:bottom w:val="nil"/>
              <w:right w:val="nil"/>
            </w:tcBorders>
            <w:shd w:val="clear" w:color="auto" w:fill="auto"/>
            <w:noWrap/>
            <w:vAlign w:val="bottom"/>
            <w:hideMark/>
          </w:tcPr>
          <w:p w14:paraId="12B83769"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Pará</w:t>
            </w:r>
          </w:p>
        </w:tc>
        <w:tc>
          <w:tcPr>
            <w:tcW w:w="1505" w:type="dxa"/>
            <w:tcBorders>
              <w:top w:val="nil"/>
              <w:left w:val="nil"/>
              <w:bottom w:val="nil"/>
              <w:right w:val="nil"/>
            </w:tcBorders>
            <w:shd w:val="clear" w:color="auto" w:fill="auto"/>
            <w:noWrap/>
            <w:vAlign w:val="bottom"/>
            <w:hideMark/>
          </w:tcPr>
          <w:p w14:paraId="4032712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737</w:t>
            </w:r>
          </w:p>
        </w:tc>
        <w:tc>
          <w:tcPr>
            <w:tcW w:w="1505" w:type="dxa"/>
            <w:tcBorders>
              <w:top w:val="nil"/>
              <w:left w:val="nil"/>
              <w:bottom w:val="nil"/>
              <w:right w:val="nil"/>
            </w:tcBorders>
            <w:shd w:val="clear" w:color="auto" w:fill="auto"/>
            <w:noWrap/>
            <w:vAlign w:val="bottom"/>
            <w:hideMark/>
          </w:tcPr>
          <w:p w14:paraId="6A2B3C2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1,28</w:t>
            </w:r>
          </w:p>
        </w:tc>
        <w:tc>
          <w:tcPr>
            <w:tcW w:w="1505" w:type="dxa"/>
            <w:tcBorders>
              <w:top w:val="nil"/>
              <w:left w:val="nil"/>
              <w:bottom w:val="nil"/>
              <w:right w:val="nil"/>
            </w:tcBorders>
            <w:shd w:val="clear" w:color="auto" w:fill="auto"/>
            <w:noWrap/>
            <w:vAlign w:val="bottom"/>
            <w:hideMark/>
          </w:tcPr>
          <w:p w14:paraId="17B0A33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519</w:t>
            </w:r>
          </w:p>
        </w:tc>
        <w:tc>
          <w:tcPr>
            <w:tcW w:w="1793" w:type="dxa"/>
            <w:tcBorders>
              <w:top w:val="nil"/>
              <w:left w:val="nil"/>
              <w:bottom w:val="nil"/>
              <w:right w:val="nil"/>
            </w:tcBorders>
            <w:shd w:val="clear" w:color="auto" w:fill="auto"/>
            <w:noWrap/>
            <w:vAlign w:val="bottom"/>
            <w:hideMark/>
          </w:tcPr>
          <w:p w14:paraId="6E71CA5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1,18</w:t>
            </w:r>
          </w:p>
        </w:tc>
      </w:tr>
      <w:tr w:rsidR="00255F8E" w:rsidRPr="00255F8E" w14:paraId="672DB879" w14:textId="77777777" w:rsidTr="001241CC">
        <w:trPr>
          <w:trHeight w:val="208"/>
        </w:trPr>
        <w:tc>
          <w:tcPr>
            <w:tcW w:w="2709" w:type="dxa"/>
            <w:tcBorders>
              <w:top w:val="nil"/>
              <w:left w:val="nil"/>
              <w:bottom w:val="nil"/>
              <w:right w:val="nil"/>
            </w:tcBorders>
            <w:shd w:val="clear" w:color="auto" w:fill="auto"/>
            <w:noWrap/>
            <w:vAlign w:val="bottom"/>
            <w:hideMark/>
          </w:tcPr>
          <w:p w14:paraId="44282B37"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Amapá</w:t>
            </w:r>
          </w:p>
        </w:tc>
        <w:tc>
          <w:tcPr>
            <w:tcW w:w="1505" w:type="dxa"/>
            <w:tcBorders>
              <w:top w:val="nil"/>
              <w:left w:val="nil"/>
              <w:bottom w:val="nil"/>
              <w:right w:val="nil"/>
            </w:tcBorders>
            <w:shd w:val="clear" w:color="auto" w:fill="auto"/>
            <w:noWrap/>
            <w:vAlign w:val="bottom"/>
            <w:hideMark/>
          </w:tcPr>
          <w:p w14:paraId="540EAEF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90</w:t>
            </w:r>
          </w:p>
        </w:tc>
        <w:tc>
          <w:tcPr>
            <w:tcW w:w="1505" w:type="dxa"/>
            <w:tcBorders>
              <w:top w:val="nil"/>
              <w:left w:val="nil"/>
              <w:bottom w:val="nil"/>
              <w:right w:val="nil"/>
            </w:tcBorders>
            <w:shd w:val="clear" w:color="auto" w:fill="auto"/>
            <w:noWrap/>
            <w:vAlign w:val="bottom"/>
            <w:hideMark/>
          </w:tcPr>
          <w:p w14:paraId="525A958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0,07</w:t>
            </w:r>
          </w:p>
        </w:tc>
        <w:tc>
          <w:tcPr>
            <w:tcW w:w="1505" w:type="dxa"/>
            <w:tcBorders>
              <w:top w:val="nil"/>
              <w:left w:val="nil"/>
              <w:bottom w:val="nil"/>
              <w:right w:val="nil"/>
            </w:tcBorders>
            <w:shd w:val="clear" w:color="auto" w:fill="auto"/>
            <w:noWrap/>
            <w:vAlign w:val="bottom"/>
            <w:hideMark/>
          </w:tcPr>
          <w:p w14:paraId="7827B33C"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51</w:t>
            </w:r>
          </w:p>
        </w:tc>
        <w:tc>
          <w:tcPr>
            <w:tcW w:w="1793" w:type="dxa"/>
            <w:tcBorders>
              <w:top w:val="nil"/>
              <w:left w:val="nil"/>
              <w:bottom w:val="nil"/>
              <w:right w:val="nil"/>
            </w:tcBorders>
            <w:shd w:val="clear" w:color="auto" w:fill="auto"/>
            <w:noWrap/>
            <w:vAlign w:val="bottom"/>
            <w:hideMark/>
          </w:tcPr>
          <w:p w14:paraId="2613F86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0,04</w:t>
            </w:r>
          </w:p>
        </w:tc>
      </w:tr>
      <w:tr w:rsidR="00255F8E" w:rsidRPr="00255F8E" w14:paraId="5FEADB7A" w14:textId="77777777" w:rsidTr="001241CC">
        <w:trPr>
          <w:trHeight w:val="208"/>
        </w:trPr>
        <w:tc>
          <w:tcPr>
            <w:tcW w:w="2709" w:type="dxa"/>
            <w:tcBorders>
              <w:top w:val="nil"/>
              <w:left w:val="nil"/>
              <w:bottom w:val="nil"/>
              <w:right w:val="nil"/>
            </w:tcBorders>
            <w:shd w:val="clear" w:color="auto" w:fill="auto"/>
            <w:noWrap/>
            <w:vAlign w:val="bottom"/>
            <w:hideMark/>
          </w:tcPr>
          <w:p w14:paraId="600ADC1D"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Tocantins</w:t>
            </w:r>
          </w:p>
        </w:tc>
        <w:tc>
          <w:tcPr>
            <w:tcW w:w="1505" w:type="dxa"/>
            <w:tcBorders>
              <w:top w:val="nil"/>
              <w:left w:val="nil"/>
              <w:bottom w:val="nil"/>
              <w:right w:val="nil"/>
            </w:tcBorders>
            <w:shd w:val="clear" w:color="auto" w:fill="auto"/>
            <w:noWrap/>
            <w:vAlign w:val="bottom"/>
            <w:hideMark/>
          </w:tcPr>
          <w:p w14:paraId="1BAB1C6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388</w:t>
            </w:r>
          </w:p>
        </w:tc>
        <w:tc>
          <w:tcPr>
            <w:tcW w:w="1505" w:type="dxa"/>
            <w:tcBorders>
              <w:top w:val="nil"/>
              <w:left w:val="nil"/>
              <w:bottom w:val="nil"/>
              <w:right w:val="nil"/>
            </w:tcBorders>
            <w:shd w:val="clear" w:color="auto" w:fill="auto"/>
            <w:noWrap/>
            <w:vAlign w:val="bottom"/>
            <w:hideMark/>
          </w:tcPr>
          <w:p w14:paraId="0E6E5DE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0,29</w:t>
            </w:r>
          </w:p>
        </w:tc>
        <w:tc>
          <w:tcPr>
            <w:tcW w:w="1505" w:type="dxa"/>
            <w:tcBorders>
              <w:top w:val="nil"/>
              <w:left w:val="nil"/>
              <w:bottom w:val="nil"/>
              <w:right w:val="nil"/>
            </w:tcBorders>
            <w:shd w:val="clear" w:color="auto" w:fill="auto"/>
            <w:noWrap/>
            <w:vAlign w:val="bottom"/>
            <w:hideMark/>
          </w:tcPr>
          <w:p w14:paraId="3B15851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302</w:t>
            </w:r>
          </w:p>
        </w:tc>
        <w:tc>
          <w:tcPr>
            <w:tcW w:w="1793" w:type="dxa"/>
            <w:tcBorders>
              <w:top w:val="nil"/>
              <w:left w:val="nil"/>
              <w:bottom w:val="nil"/>
              <w:right w:val="nil"/>
            </w:tcBorders>
            <w:shd w:val="clear" w:color="auto" w:fill="auto"/>
            <w:noWrap/>
            <w:vAlign w:val="bottom"/>
            <w:hideMark/>
          </w:tcPr>
          <w:p w14:paraId="439FAE3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0,24</w:t>
            </w:r>
          </w:p>
        </w:tc>
      </w:tr>
      <w:tr w:rsidR="00255F8E" w:rsidRPr="00255F8E" w14:paraId="5170D60D" w14:textId="77777777" w:rsidTr="001241CC">
        <w:trPr>
          <w:trHeight w:val="208"/>
        </w:trPr>
        <w:tc>
          <w:tcPr>
            <w:tcW w:w="2709" w:type="dxa"/>
            <w:tcBorders>
              <w:top w:val="nil"/>
              <w:left w:val="nil"/>
              <w:bottom w:val="nil"/>
              <w:right w:val="nil"/>
            </w:tcBorders>
            <w:shd w:val="clear" w:color="auto" w:fill="auto"/>
            <w:noWrap/>
            <w:vAlign w:val="bottom"/>
            <w:hideMark/>
          </w:tcPr>
          <w:p w14:paraId="4FF2C850"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Maranhão</w:t>
            </w:r>
          </w:p>
        </w:tc>
        <w:tc>
          <w:tcPr>
            <w:tcW w:w="1505" w:type="dxa"/>
            <w:tcBorders>
              <w:top w:val="nil"/>
              <w:left w:val="nil"/>
              <w:bottom w:val="nil"/>
              <w:right w:val="nil"/>
            </w:tcBorders>
            <w:shd w:val="clear" w:color="auto" w:fill="auto"/>
            <w:noWrap/>
            <w:vAlign w:val="bottom"/>
            <w:hideMark/>
          </w:tcPr>
          <w:p w14:paraId="2FFB7B9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713</w:t>
            </w:r>
          </w:p>
        </w:tc>
        <w:tc>
          <w:tcPr>
            <w:tcW w:w="1505" w:type="dxa"/>
            <w:tcBorders>
              <w:top w:val="nil"/>
              <w:left w:val="nil"/>
              <w:bottom w:val="nil"/>
              <w:right w:val="nil"/>
            </w:tcBorders>
            <w:shd w:val="clear" w:color="auto" w:fill="auto"/>
            <w:noWrap/>
            <w:vAlign w:val="bottom"/>
            <w:hideMark/>
          </w:tcPr>
          <w:p w14:paraId="5DC1BB47"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3,47</w:t>
            </w:r>
          </w:p>
        </w:tc>
        <w:tc>
          <w:tcPr>
            <w:tcW w:w="1505" w:type="dxa"/>
            <w:tcBorders>
              <w:top w:val="nil"/>
              <w:left w:val="nil"/>
              <w:bottom w:val="nil"/>
              <w:right w:val="nil"/>
            </w:tcBorders>
            <w:shd w:val="clear" w:color="auto" w:fill="auto"/>
            <w:noWrap/>
            <w:vAlign w:val="bottom"/>
            <w:hideMark/>
          </w:tcPr>
          <w:p w14:paraId="6C3A880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966</w:t>
            </w:r>
          </w:p>
        </w:tc>
        <w:tc>
          <w:tcPr>
            <w:tcW w:w="1793" w:type="dxa"/>
            <w:tcBorders>
              <w:top w:val="nil"/>
              <w:left w:val="nil"/>
              <w:bottom w:val="nil"/>
              <w:right w:val="nil"/>
            </w:tcBorders>
            <w:shd w:val="clear" w:color="auto" w:fill="auto"/>
            <w:noWrap/>
            <w:vAlign w:val="bottom"/>
            <w:hideMark/>
          </w:tcPr>
          <w:p w14:paraId="1C82653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3,87</w:t>
            </w:r>
          </w:p>
        </w:tc>
      </w:tr>
      <w:tr w:rsidR="00255F8E" w:rsidRPr="00255F8E" w14:paraId="04E0A085" w14:textId="77777777" w:rsidTr="001241CC">
        <w:trPr>
          <w:trHeight w:val="208"/>
        </w:trPr>
        <w:tc>
          <w:tcPr>
            <w:tcW w:w="2709" w:type="dxa"/>
            <w:tcBorders>
              <w:top w:val="nil"/>
              <w:left w:val="nil"/>
              <w:bottom w:val="nil"/>
              <w:right w:val="nil"/>
            </w:tcBorders>
            <w:shd w:val="clear" w:color="auto" w:fill="auto"/>
            <w:noWrap/>
            <w:vAlign w:val="bottom"/>
            <w:hideMark/>
          </w:tcPr>
          <w:p w14:paraId="70D094F9"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Piauí</w:t>
            </w:r>
          </w:p>
        </w:tc>
        <w:tc>
          <w:tcPr>
            <w:tcW w:w="1505" w:type="dxa"/>
            <w:tcBorders>
              <w:top w:val="nil"/>
              <w:left w:val="nil"/>
              <w:bottom w:val="nil"/>
              <w:right w:val="nil"/>
            </w:tcBorders>
            <w:shd w:val="clear" w:color="auto" w:fill="auto"/>
            <w:noWrap/>
            <w:vAlign w:val="bottom"/>
            <w:hideMark/>
          </w:tcPr>
          <w:p w14:paraId="0CF0160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563</w:t>
            </w:r>
          </w:p>
        </w:tc>
        <w:tc>
          <w:tcPr>
            <w:tcW w:w="1505" w:type="dxa"/>
            <w:tcBorders>
              <w:top w:val="nil"/>
              <w:left w:val="nil"/>
              <w:bottom w:val="nil"/>
              <w:right w:val="nil"/>
            </w:tcBorders>
            <w:shd w:val="clear" w:color="auto" w:fill="auto"/>
            <w:noWrap/>
            <w:vAlign w:val="bottom"/>
            <w:hideMark/>
          </w:tcPr>
          <w:p w14:paraId="718926D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2,62</w:t>
            </w:r>
          </w:p>
        </w:tc>
        <w:tc>
          <w:tcPr>
            <w:tcW w:w="1505" w:type="dxa"/>
            <w:tcBorders>
              <w:top w:val="nil"/>
              <w:left w:val="nil"/>
              <w:bottom w:val="nil"/>
              <w:right w:val="nil"/>
            </w:tcBorders>
            <w:shd w:val="clear" w:color="auto" w:fill="auto"/>
            <w:noWrap/>
            <w:vAlign w:val="bottom"/>
            <w:hideMark/>
          </w:tcPr>
          <w:p w14:paraId="35A2DC7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560</w:t>
            </w:r>
          </w:p>
        </w:tc>
        <w:tc>
          <w:tcPr>
            <w:tcW w:w="1793" w:type="dxa"/>
            <w:tcBorders>
              <w:top w:val="nil"/>
              <w:left w:val="nil"/>
              <w:bottom w:val="nil"/>
              <w:right w:val="nil"/>
            </w:tcBorders>
            <w:shd w:val="clear" w:color="auto" w:fill="auto"/>
            <w:noWrap/>
            <w:vAlign w:val="bottom"/>
            <w:hideMark/>
          </w:tcPr>
          <w:p w14:paraId="43F0B87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2,77</w:t>
            </w:r>
          </w:p>
        </w:tc>
      </w:tr>
      <w:tr w:rsidR="00255F8E" w:rsidRPr="00255F8E" w14:paraId="07883DBE" w14:textId="77777777" w:rsidTr="001241CC">
        <w:trPr>
          <w:trHeight w:val="208"/>
        </w:trPr>
        <w:tc>
          <w:tcPr>
            <w:tcW w:w="2709" w:type="dxa"/>
            <w:tcBorders>
              <w:top w:val="nil"/>
              <w:left w:val="nil"/>
              <w:bottom w:val="nil"/>
              <w:right w:val="nil"/>
            </w:tcBorders>
            <w:shd w:val="clear" w:color="auto" w:fill="auto"/>
            <w:noWrap/>
            <w:vAlign w:val="bottom"/>
            <w:hideMark/>
          </w:tcPr>
          <w:p w14:paraId="387ABD26"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Ceará</w:t>
            </w:r>
          </w:p>
        </w:tc>
        <w:tc>
          <w:tcPr>
            <w:tcW w:w="1505" w:type="dxa"/>
            <w:tcBorders>
              <w:top w:val="nil"/>
              <w:left w:val="nil"/>
              <w:bottom w:val="nil"/>
              <w:right w:val="nil"/>
            </w:tcBorders>
            <w:shd w:val="clear" w:color="auto" w:fill="auto"/>
            <w:noWrap/>
            <w:vAlign w:val="bottom"/>
            <w:hideMark/>
          </w:tcPr>
          <w:p w14:paraId="57B7226F"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520</w:t>
            </w:r>
          </w:p>
        </w:tc>
        <w:tc>
          <w:tcPr>
            <w:tcW w:w="1505" w:type="dxa"/>
            <w:tcBorders>
              <w:top w:val="nil"/>
              <w:left w:val="nil"/>
              <w:bottom w:val="nil"/>
              <w:right w:val="nil"/>
            </w:tcBorders>
            <w:shd w:val="clear" w:color="auto" w:fill="auto"/>
            <w:noWrap/>
            <w:vAlign w:val="bottom"/>
            <w:hideMark/>
          </w:tcPr>
          <w:p w14:paraId="27B0EF0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1,86</w:t>
            </w:r>
          </w:p>
        </w:tc>
        <w:tc>
          <w:tcPr>
            <w:tcW w:w="1505" w:type="dxa"/>
            <w:tcBorders>
              <w:top w:val="nil"/>
              <w:left w:val="nil"/>
              <w:bottom w:val="nil"/>
              <w:right w:val="nil"/>
            </w:tcBorders>
            <w:shd w:val="clear" w:color="auto" w:fill="auto"/>
            <w:noWrap/>
            <w:vAlign w:val="bottom"/>
            <w:hideMark/>
          </w:tcPr>
          <w:p w14:paraId="49CF2FF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318</w:t>
            </w:r>
          </w:p>
        </w:tc>
        <w:tc>
          <w:tcPr>
            <w:tcW w:w="1793" w:type="dxa"/>
            <w:tcBorders>
              <w:top w:val="nil"/>
              <w:left w:val="nil"/>
              <w:bottom w:val="nil"/>
              <w:right w:val="nil"/>
            </w:tcBorders>
            <w:shd w:val="clear" w:color="auto" w:fill="auto"/>
            <w:noWrap/>
            <w:vAlign w:val="bottom"/>
            <w:hideMark/>
          </w:tcPr>
          <w:p w14:paraId="2C71098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1,81</w:t>
            </w:r>
          </w:p>
        </w:tc>
      </w:tr>
      <w:tr w:rsidR="00255F8E" w:rsidRPr="00255F8E" w14:paraId="3CFB0505" w14:textId="77777777" w:rsidTr="001241CC">
        <w:trPr>
          <w:trHeight w:val="208"/>
        </w:trPr>
        <w:tc>
          <w:tcPr>
            <w:tcW w:w="2709" w:type="dxa"/>
            <w:tcBorders>
              <w:top w:val="nil"/>
              <w:left w:val="nil"/>
              <w:bottom w:val="nil"/>
              <w:right w:val="nil"/>
            </w:tcBorders>
            <w:shd w:val="clear" w:color="auto" w:fill="auto"/>
            <w:noWrap/>
            <w:vAlign w:val="bottom"/>
            <w:hideMark/>
          </w:tcPr>
          <w:p w14:paraId="10B55B7F"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Rio Grande do Norte</w:t>
            </w:r>
          </w:p>
        </w:tc>
        <w:tc>
          <w:tcPr>
            <w:tcW w:w="1505" w:type="dxa"/>
            <w:tcBorders>
              <w:top w:val="nil"/>
              <w:left w:val="nil"/>
              <w:bottom w:val="nil"/>
              <w:right w:val="nil"/>
            </w:tcBorders>
            <w:shd w:val="clear" w:color="auto" w:fill="auto"/>
            <w:noWrap/>
            <w:vAlign w:val="bottom"/>
            <w:hideMark/>
          </w:tcPr>
          <w:p w14:paraId="1883D6D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118</w:t>
            </w:r>
          </w:p>
        </w:tc>
        <w:tc>
          <w:tcPr>
            <w:tcW w:w="1505" w:type="dxa"/>
            <w:tcBorders>
              <w:top w:val="nil"/>
              <w:left w:val="nil"/>
              <w:bottom w:val="nil"/>
              <w:right w:val="nil"/>
            </w:tcBorders>
            <w:shd w:val="clear" w:color="auto" w:fill="auto"/>
            <w:noWrap/>
            <w:vAlign w:val="bottom"/>
            <w:hideMark/>
          </w:tcPr>
          <w:p w14:paraId="14D545A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2,30</w:t>
            </w:r>
          </w:p>
        </w:tc>
        <w:tc>
          <w:tcPr>
            <w:tcW w:w="1505" w:type="dxa"/>
            <w:tcBorders>
              <w:top w:val="nil"/>
              <w:left w:val="nil"/>
              <w:bottom w:val="nil"/>
              <w:right w:val="nil"/>
            </w:tcBorders>
            <w:shd w:val="clear" w:color="auto" w:fill="auto"/>
            <w:noWrap/>
            <w:vAlign w:val="bottom"/>
            <w:hideMark/>
          </w:tcPr>
          <w:p w14:paraId="54DCF752"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053</w:t>
            </w:r>
          </w:p>
        </w:tc>
        <w:tc>
          <w:tcPr>
            <w:tcW w:w="1793" w:type="dxa"/>
            <w:tcBorders>
              <w:top w:val="nil"/>
              <w:left w:val="nil"/>
              <w:bottom w:val="nil"/>
              <w:right w:val="nil"/>
            </w:tcBorders>
            <w:shd w:val="clear" w:color="auto" w:fill="auto"/>
            <w:noWrap/>
            <w:vAlign w:val="bottom"/>
            <w:hideMark/>
          </w:tcPr>
          <w:p w14:paraId="3C08E9B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2,38</w:t>
            </w:r>
          </w:p>
        </w:tc>
      </w:tr>
      <w:tr w:rsidR="00255F8E" w:rsidRPr="00255F8E" w14:paraId="01EE183D" w14:textId="77777777" w:rsidTr="001241CC">
        <w:trPr>
          <w:trHeight w:val="208"/>
        </w:trPr>
        <w:tc>
          <w:tcPr>
            <w:tcW w:w="2709" w:type="dxa"/>
            <w:tcBorders>
              <w:top w:val="nil"/>
              <w:left w:val="nil"/>
              <w:bottom w:val="nil"/>
              <w:right w:val="nil"/>
            </w:tcBorders>
            <w:shd w:val="clear" w:color="auto" w:fill="auto"/>
            <w:noWrap/>
            <w:vAlign w:val="bottom"/>
            <w:hideMark/>
          </w:tcPr>
          <w:p w14:paraId="04FC6E1B"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 xml:space="preserve"> Paraíba</w:t>
            </w:r>
          </w:p>
        </w:tc>
        <w:tc>
          <w:tcPr>
            <w:tcW w:w="1505" w:type="dxa"/>
            <w:tcBorders>
              <w:top w:val="nil"/>
              <w:left w:val="nil"/>
              <w:bottom w:val="nil"/>
              <w:right w:val="nil"/>
            </w:tcBorders>
            <w:shd w:val="clear" w:color="auto" w:fill="auto"/>
            <w:noWrap/>
            <w:vAlign w:val="bottom"/>
            <w:hideMark/>
          </w:tcPr>
          <w:p w14:paraId="6318BAC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184</w:t>
            </w:r>
          </w:p>
        </w:tc>
        <w:tc>
          <w:tcPr>
            <w:tcW w:w="1505" w:type="dxa"/>
            <w:tcBorders>
              <w:top w:val="nil"/>
              <w:left w:val="nil"/>
              <w:bottom w:val="nil"/>
              <w:right w:val="nil"/>
            </w:tcBorders>
            <w:shd w:val="clear" w:color="auto" w:fill="auto"/>
            <w:noWrap/>
            <w:vAlign w:val="bottom"/>
            <w:hideMark/>
          </w:tcPr>
          <w:p w14:paraId="46C159C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0,87</w:t>
            </w:r>
          </w:p>
        </w:tc>
        <w:tc>
          <w:tcPr>
            <w:tcW w:w="1505" w:type="dxa"/>
            <w:tcBorders>
              <w:top w:val="nil"/>
              <w:left w:val="nil"/>
              <w:bottom w:val="nil"/>
              <w:right w:val="nil"/>
            </w:tcBorders>
            <w:shd w:val="clear" w:color="auto" w:fill="auto"/>
            <w:noWrap/>
            <w:vAlign w:val="bottom"/>
            <w:hideMark/>
          </w:tcPr>
          <w:p w14:paraId="029CFA36"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064</w:t>
            </w:r>
          </w:p>
        </w:tc>
        <w:tc>
          <w:tcPr>
            <w:tcW w:w="1793" w:type="dxa"/>
            <w:tcBorders>
              <w:top w:val="nil"/>
              <w:left w:val="nil"/>
              <w:bottom w:val="nil"/>
              <w:right w:val="nil"/>
            </w:tcBorders>
            <w:shd w:val="clear" w:color="auto" w:fill="auto"/>
            <w:noWrap/>
            <w:vAlign w:val="bottom"/>
            <w:hideMark/>
          </w:tcPr>
          <w:p w14:paraId="5B37ACD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0,83</w:t>
            </w:r>
          </w:p>
        </w:tc>
      </w:tr>
      <w:tr w:rsidR="00255F8E" w:rsidRPr="00255F8E" w14:paraId="3CFCBCC1" w14:textId="77777777" w:rsidTr="001241CC">
        <w:trPr>
          <w:trHeight w:val="208"/>
        </w:trPr>
        <w:tc>
          <w:tcPr>
            <w:tcW w:w="2709" w:type="dxa"/>
            <w:tcBorders>
              <w:top w:val="nil"/>
              <w:left w:val="nil"/>
              <w:bottom w:val="nil"/>
              <w:right w:val="nil"/>
            </w:tcBorders>
            <w:shd w:val="clear" w:color="auto" w:fill="auto"/>
            <w:noWrap/>
            <w:vAlign w:val="bottom"/>
            <w:hideMark/>
          </w:tcPr>
          <w:p w14:paraId="262490C3"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 xml:space="preserve"> Pernambuco</w:t>
            </w:r>
          </w:p>
        </w:tc>
        <w:tc>
          <w:tcPr>
            <w:tcW w:w="1505" w:type="dxa"/>
            <w:tcBorders>
              <w:top w:val="nil"/>
              <w:left w:val="nil"/>
              <w:bottom w:val="nil"/>
              <w:right w:val="nil"/>
            </w:tcBorders>
            <w:shd w:val="clear" w:color="auto" w:fill="auto"/>
            <w:noWrap/>
            <w:vAlign w:val="bottom"/>
            <w:hideMark/>
          </w:tcPr>
          <w:p w14:paraId="63D24FF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712</w:t>
            </w:r>
          </w:p>
        </w:tc>
        <w:tc>
          <w:tcPr>
            <w:tcW w:w="1505" w:type="dxa"/>
            <w:tcBorders>
              <w:top w:val="nil"/>
              <w:left w:val="nil"/>
              <w:bottom w:val="nil"/>
              <w:right w:val="nil"/>
            </w:tcBorders>
            <w:shd w:val="clear" w:color="auto" w:fill="auto"/>
            <w:noWrap/>
            <w:vAlign w:val="bottom"/>
            <w:hideMark/>
          </w:tcPr>
          <w:p w14:paraId="1651F63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4,21</w:t>
            </w:r>
          </w:p>
        </w:tc>
        <w:tc>
          <w:tcPr>
            <w:tcW w:w="1505" w:type="dxa"/>
            <w:tcBorders>
              <w:top w:val="nil"/>
              <w:left w:val="nil"/>
              <w:bottom w:val="nil"/>
              <w:right w:val="nil"/>
            </w:tcBorders>
            <w:shd w:val="clear" w:color="auto" w:fill="auto"/>
            <w:noWrap/>
            <w:vAlign w:val="bottom"/>
            <w:hideMark/>
          </w:tcPr>
          <w:p w14:paraId="615F8D1F"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438</w:t>
            </w:r>
          </w:p>
        </w:tc>
        <w:tc>
          <w:tcPr>
            <w:tcW w:w="1793" w:type="dxa"/>
            <w:tcBorders>
              <w:top w:val="nil"/>
              <w:left w:val="nil"/>
              <w:bottom w:val="nil"/>
              <w:right w:val="nil"/>
            </w:tcBorders>
            <w:shd w:val="clear" w:color="auto" w:fill="auto"/>
            <w:noWrap/>
            <w:vAlign w:val="bottom"/>
            <w:hideMark/>
          </w:tcPr>
          <w:p w14:paraId="29B5C2B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4,24</w:t>
            </w:r>
          </w:p>
        </w:tc>
      </w:tr>
      <w:tr w:rsidR="00255F8E" w:rsidRPr="00255F8E" w14:paraId="335A389F" w14:textId="77777777" w:rsidTr="001241CC">
        <w:trPr>
          <w:trHeight w:val="208"/>
        </w:trPr>
        <w:tc>
          <w:tcPr>
            <w:tcW w:w="2709" w:type="dxa"/>
            <w:tcBorders>
              <w:top w:val="nil"/>
              <w:left w:val="nil"/>
              <w:bottom w:val="nil"/>
              <w:right w:val="nil"/>
            </w:tcBorders>
            <w:shd w:val="clear" w:color="auto" w:fill="auto"/>
            <w:noWrap/>
            <w:vAlign w:val="bottom"/>
            <w:hideMark/>
          </w:tcPr>
          <w:p w14:paraId="46E207C3"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Alagoas</w:t>
            </w:r>
          </w:p>
        </w:tc>
        <w:tc>
          <w:tcPr>
            <w:tcW w:w="1505" w:type="dxa"/>
            <w:tcBorders>
              <w:top w:val="nil"/>
              <w:left w:val="nil"/>
              <w:bottom w:val="nil"/>
              <w:right w:val="nil"/>
            </w:tcBorders>
            <w:shd w:val="clear" w:color="auto" w:fill="auto"/>
            <w:noWrap/>
            <w:vAlign w:val="bottom"/>
            <w:hideMark/>
          </w:tcPr>
          <w:p w14:paraId="6850A0E6"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525</w:t>
            </w:r>
          </w:p>
        </w:tc>
        <w:tc>
          <w:tcPr>
            <w:tcW w:w="1505" w:type="dxa"/>
            <w:tcBorders>
              <w:top w:val="nil"/>
              <w:left w:val="nil"/>
              <w:bottom w:val="nil"/>
              <w:right w:val="nil"/>
            </w:tcBorders>
            <w:shd w:val="clear" w:color="auto" w:fill="auto"/>
            <w:noWrap/>
            <w:vAlign w:val="bottom"/>
            <w:hideMark/>
          </w:tcPr>
          <w:p w14:paraId="78398852"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1,86</w:t>
            </w:r>
          </w:p>
        </w:tc>
        <w:tc>
          <w:tcPr>
            <w:tcW w:w="1505" w:type="dxa"/>
            <w:tcBorders>
              <w:top w:val="nil"/>
              <w:left w:val="nil"/>
              <w:bottom w:val="nil"/>
              <w:right w:val="nil"/>
            </w:tcBorders>
            <w:shd w:val="clear" w:color="auto" w:fill="auto"/>
            <w:noWrap/>
            <w:vAlign w:val="bottom"/>
            <w:hideMark/>
          </w:tcPr>
          <w:p w14:paraId="522F99C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010</w:t>
            </w:r>
          </w:p>
        </w:tc>
        <w:tc>
          <w:tcPr>
            <w:tcW w:w="1793" w:type="dxa"/>
            <w:tcBorders>
              <w:top w:val="nil"/>
              <w:left w:val="nil"/>
              <w:bottom w:val="nil"/>
              <w:right w:val="nil"/>
            </w:tcBorders>
            <w:shd w:val="clear" w:color="auto" w:fill="auto"/>
            <w:noWrap/>
            <w:vAlign w:val="bottom"/>
            <w:hideMark/>
          </w:tcPr>
          <w:p w14:paraId="072BB8B9"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1,57</w:t>
            </w:r>
          </w:p>
        </w:tc>
      </w:tr>
      <w:tr w:rsidR="00255F8E" w:rsidRPr="00255F8E" w14:paraId="42501478" w14:textId="77777777" w:rsidTr="001241CC">
        <w:trPr>
          <w:trHeight w:val="208"/>
        </w:trPr>
        <w:tc>
          <w:tcPr>
            <w:tcW w:w="2709" w:type="dxa"/>
            <w:tcBorders>
              <w:top w:val="nil"/>
              <w:left w:val="nil"/>
              <w:bottom w:val="nil"/>
              <w:right w:val="nil"/>
            </w:tcBorders>
            <w:shd w:val="clear" w:color="auto" w:fill="auto"/>
            <w:noWrap/>
            <w:vAlign w:val="bottom"/>
            <w:hideMark/>
          </w:tcPr>
          <w:p w14:paraId="273AF412"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Sergipe</w:t>
            </w:r>
          </w:p>
        </w:tc>
        <w:tc>
          <w:tcPr>
            <w:tcW w:w="1505" w:type="dxa"/>
            <w:tcBorders>
              <w:top w:val="nil"/>
              <w:left w:val="nil"/>
              <w:bottom w:val="nil"/>
              <w:right w:val="nil"/>
            </w:tcBorders>
            <w:shd w:val="clear" w:color="auto" w:fill="auto"/>
            <w:noWrap/>
            <w:vAlign w:val="bottom"/>
            <w:hideMark/>
          </w:tcPr>
          <w:p w14:paraId="1BB214E2"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133</w:t>
            </w:r>
          </w:p>
        </w:tc>
        <w:tc>
          <w:tcPr>
            <w:tcW w:w="1505" w:type="dxa"/>
            <w:tcBorders>
              <w:top w:val="nil"/>
              <w:left w:val="nil"/>
              <w:bottom w:val="nil"/>
              <w:right w:val="nil"/>
            </w:tcBorders>
            <w:shd w:val="clear" w:color="auto" w:fill="auto"/>
            <w:noWrap/>
            <w:vAlign w:val="bottom"/>
            <w:hideMark/>
          </w:tcPr>
          <w:p w14:paraId="19D7DA6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0,10</w:t>
            </w:r>
          </w:p>
        </w:tc>
        <w:tc>
          <w:tcPr>
            <w:tcW w:w="1505" w:type="dxa"/>
            <w:tcBorders>
              <w:top w:val="nil"/>
              <w:left w:val="nil"/>
              <w:bottom w:val="nil"/>
              <w:right w:val="nil"/>
            </w:tcBorders>
            <w:shd w:val="clear" w:color="auto" w:fill="auto"/>
            <w:noWrap/>
            <w:vAlign w:val="bottom"/>
            <w:hideMark/>
          </w:tcPr>
          <w:p w14:paraId="08E1582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135</w:t>
            </w:r>
          </w:p>
        </w:tc>
        <w:tc>
          <w:tcPr>
            <w:tcW w:w="1793" w:type="dxa"/>
            <w:tcBorders>
              <w:top w:val="nil"/>
              <w:left w:val="nil"/>
              <w:bottom w:val="nil"/>
              <w:right w:val="nil"/>
            </w:tcBorders>
            <w:shd w:val="clear" w:color="auto" w:fill="auto"/>
            <w:noWrap/>
            <w:vAlign w:val="bottom"/>
            <w:hideMark/>
          </w:tcPr>
          <w:p w14:paraId="47FFFB1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0,11</w:t>
            </w:r>
          </w:p>
        </w:tc>
      </w:tr>
      <w:tr w:rsidR="00255F8E" w:rsidRPr="00255F8E" w14:paraId="3AA09C5E" w14:textId="77777777" w:rsidTr="001241CC">
        <w:trPr>
          <w:trHeight w:val="208"/>
        </w:trPr>
        <w:tc>
          <w:tcPr>
            <w:tcW w:w="2709" w:type="dxa"/>
            <w:tcBorders>
              <w:top w:val="nil"/>
              <w:left w:val="nil"/>
              <w:bottom w:val="nil"/>
              <w:right w:val="nil"/>
            </w:tcBorders>
            <w:shd w:val="clear" w:color="auto" w:fill="auto"/>
            <w:noWrap/>
            <w:vAlign w:val="bottom"/>
            <w:hideMark/>
          </w:tcPr>
          <w:p w14:paraId="152E1025"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Bahia</w:t>
            </w:r>
          </w:p>
        </w:tc>
        <w:tc>
          <w:tcPr>
            <w:tcW w:w="1505" w:type="dxa"/>
            <w:tcBorders>
              <w:top w:val="nil"/>
              <w:left w:val="nil"/>
              <w:bottom w:val="nil"/>
              <w:right w:val="nil"/>
            </w:tcBorders>
            <w:shd w:val="clear" w:color="auto" w:fill="auto"/>
            <w:noWrap/>
            <w:vAlign w:val="bottom"/>
            <w:hideMark/>
          </w:tcPr>
          <w:p w14:paraId="232E1909"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072</w:t>
            </w:r>
          </w:p>
        </w:tc>
        <w:tc>
          <w:tcPr>
            <w:tcW w:w="1505" w:type="dxa"/>
            <w:tcBorders>
              <w:top w:val="nil"/>
              <w:left w:val="nil"/>
              <w:bottom w:val="nil"/>
              <w:right w:val="nil"/>
            </w:tcBorders>
            <w:shd w:val="clear" w:color="auto" w:fill="auto"/>
            <w:noWrap/>
            <w:vAlign w:val="bottom"/>
            <w:hideMark/>
          </w:tcPr>
          <w:p w14:paraId="3A832D96"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5,94</w:t>
            </w:r>
          </w:p>
        </w:tc>
        <w:tc>
          <w:tcPr>
            <w:tcW w:w="1505" w:type="dxa"/>
            <w:tcBorders>
              <w:top w:val="nil"/>
              <w:left w:val="nil"/>
              <w:bottom w:val="nil"/>
              <w:right w:val="nil"/>
            </w:tcBorders>
            <w:shd w:val="clear" w:color="auto" w:fill="auto"/>
            <w:noWrap/>
            <w:vAlign w:val="bottom"/>
            <w:hideMark/>
          </w:tcPr>
          <w:p w14:paraId="557899A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390</w:t>
            </w:r>
          </w:p>
        </w:tc>
        <w:tc>
          <w:tcPr>
            <w:tcW w:w="1793" w:type="dxa"/>
            <w:tcBorders>
              <w:top w:val="nil"/>
              <w:left w:val="nil"/>
              <w:bottom w:val="nil"/>
              <w:right w:val="nil"/>
            </w:tcBorders>
            <w:shd w:val="clear" w:color="auto" w:fill="auto"/>
            <w:noWrap/>
            <w:vAlign w:val="bottom"/>
            <w:hideMark/>
          </w:tcPr>
          <w:p w14:paraId="0EAA699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6,54</w:t>
            </w:r>
          </w:p>
        </w:tc>
      </w:tr>
      <w:tr w:rsidR="00255F8E" w:rsidRPr="00255F8E" w14:paraId="7592D3F1" w14:textId="77777777" w:rsidTr="001241CC">
        <w:trPr>
          <w:trHeight w:val="208"/>
        </w:trPr>
        <w:tc>
          <w:tcPr>
            <w:tcW w:w="2709" w:type="dxa"/>
            <w:tcBorders>
              <w:top w:val="nil"/>
              <w:left w:val="nil"/>
              <w:bottom w:val="nil"/>
              <w:right w:val="nil"/>
            </w:tcBorders>
            <w:shd w:val="clear" w:color="auto" w:fill="auto"/>
            <w:noWrap/>
            <w:vAlign w:val="bottom"/>
            <w:hideMark/>
          </w:tcPr>
          <w:p w14:paraId="3E9BA0EF"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Minas Gerais</w:t>
            </w:r>
          </w:p>
        </w:tc>
        <w:tc>
          <w:tcPr>
            <w:tcW w:w="1505" w:type="dxa"/>
            <w:tcBorders>
              <w:top w:val="nil"/>
              <w:left w:val="nil"/>
              <w:bottom w:val="nil"/>
              <w:right w:val="nil"/>
            </w:tcBorders>
            <w:shd w:val="clear" w:color="auto" w:fill="auto"/>
            <w:noWrap/>
            <w:vAlign w:val="bottom"/>
            <w:hideMark/>
          </w:tcPr>
          <w:p w14:paraId="7379C20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803</w:t>
            </w:r>
          </w:p>
        </w:tc>
        <w:tc>
          <w:tcPr>
            <w:tcW w:w="1505" w:type="dxa"/>
            <w:tcBorders>
              <w:top w:val="nil"/>
              <w:left w:val="nil"/>
              <w:bottom w:val="nil"/>
              <w:right w:val="nil"/>
            </w:tcBorders>
            <w:shd w:val="clear" w:color="auto" w:fill="auto"/>
            <w:noWrap/>
            <w:vAlign w:val="bottom"/>
            <w:hideMark/>
          </w:tcPr>
          <w:p w14:paraId="21161C4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6,48</w:t>
            </w:r>
          </w:p>
        </w:tc>
        <w:tc>
          <w:tcPr>
            <w:tcW w:w="1505" w:type="dxa"/>
            <w:tcBorders>
              <w:top w:val="nil"/>
              <w:left w:val="nil"/>
              <w:bottom w:val="nil"/>
              <w:right w:val="nil"/>
            </w:tcBorders>
            <w:shd w:val="clear" w:color="auto" w:fill="auto"/>
            <w:noWrap/>
            <w:vAlign w:val="bottom"/>
            <w:hideMark/>
          </w:tcPr>
          <w:p w14:paraId="68489CFF"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799</w:t>
            </w:r>
          </w:p>
        </w:tc>
        <w:tc>
          <w:tcPr>
            <w:tcW w:w="1793" w:type="dxa"/>
            <w:tcBorders>
              <w:top w:val="nil"/>
              <w:left w:val="nil"/>
              <w:bottom w:val="nil"/>
              <w:right w:val="nil"/>
            </w:tcBorders>
            <w:shd w:val="clear" w:color="auto" w:fill="auto"/>
            <w:noWrap/>
            <w:vAlign w:val="bottom"/>
            <w:hideMark/>
          </w:tcPr>
          <w:p w14:paraId="44BBD979"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6,86</w:t>
            </w:r>
          </w:p>
        </w:tc>
      </w:tr>
      <w:tr w:rsidR="00255F8E" w:rsidRPr="00255F8E" w14:paraId="2C32B2A8" w14:textId="77777777" w:rsidTr="001241CC">
        <w:trPr>
          <w:trHeight w:val="208"/>
        </w:trPr>
        <w:tc>
          <w:tcPr>
            <w:tcW w:w="2709" w:type="dxa"/>
            <w:tcBorders>
              <w:top w:val="nil"/>
              <w:left w:val="nil"/>
              <w:bottom w:val="nil"/>
              <w:right w:val="nil"/>
            </w:tcBorders>
            <w:shd w:val="clear" w:color="auto" w:fill="auto"/>
            <w:noWrap/>
            <w:vAlign w:val="bottom"/>
            <w:hideMark/>
          </w:tcPr>
          <w:p w14:paraId="1CD9AE5A"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Espírito Santo</w:t>
            </w:r>
          </w:p>
        </w:tc>
        <w:tc>
          <w:tcPr>
            <w:tcW w:w="1505" w:type="dxa"/>
            <w:tcBorders>
              <w:top w:val="nil"/>
              <w:left w:val="nil"/>
              <w:bottom w:val="nil"/>
              <w:right w:val="nil"/>
            </w:tcBorders>
            <w:shd w:val="clear" w:color="auto" w:fill="auto"/>
            <w:noWrap/>
            <w:vAlign w:val="bottom"/>
            <w:hideMark/>
          </w:tcPr>
          <w:p w14:paraId="6602787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413</w:t>
            </w:r>
          </w:p>
        </w:tc>
        <w:tc>
          <w:tcPr>
            <w:tcW w:w="1505" w:type="dxa"/>
            <w:tcBorders>
              <w:top w:val="nil"/>
              <w:left w:val="nil"/>
              <w:bottom w:val="nil"/>
              <w:right w:val="nil"/>
            </w:tcBorders>
            <w:shd w:val="clear" w:color="auto" w:fill="auto"/>
            <w:noWrap/>
            <w:vAlign w:val="bottom"/>
            <w:hideMark/>
          </w:tcPr>
          <w:p w14:paraId="07D3D81B"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1,78</w:t>
            </w:r>
          </w:p>
        </w:tc>
        <w:tc>
          <w:tcPr>
            <w:tcW w:w="1505" w:type="dxa"/>
            <w:tcBorders>
              <w:top w:val="nil"/>
              <w:left w:val="nil"/>
              <w:bottom w:val="nil"/>
              <w:right w:val="nil"/>
            </w:tcBorders>
            <w:shd w:val="clear" w:color="auto" w:fill="auto"/>
            <w:noWrap/>
            <w:vAlign w:val="bottom"/>
            <w:hideMark/>
          </w:tcPr>
          <w:p w14:paraId="65162EB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255</w:t>
            </w:r>
          </w:p>
        </w:tc>
        <w:tc>
          <w:tcPr>
            <w:tcW w:w="1793" w:type="dxa"/>
            <w:tcBorders>
              <w:top w:val="nil"/>
              <w:left w:val="nil"/>
              <w:bottom w:val="nil"/>
              <w:right w:val="nil"/>
            </w:tcBorders>
            <w:shd w:val="clear" w:color="auto" w:fill="auto"/>
            <w:noWrap/>
            <w:vAlign w:val="bottom"/>
            <w:hideMark/>
          </w:tcPr>
          <w:p w14:paraId="1F0C0BF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1,76</w:t>
            </w:r>
          </w:p>
        </w:tc>
      </w:tr>
      <w:tr w:rsidR="00255F8E" w:rsidRPr="00255F8E" w14:paraId="75ABCC61" w14:textId="77777777" w:rsidTr="001241CC">
        <w:trPr>
          <w:trHeight w:val="208"/>
        </w:trPr>
        <w:tc>
          <w:tcPr>
            <w:tcW w:w="2709" w:type="dxa"/>
            <w:tcBorders>
              <w:top w:val="nil"/>
              <w:left w:val="nil"/>
              <w:bottom w:val="nil"/>
              <w:right w:val="nil"/>
            </w:tcBorders>
            <w:shd w:val="clear" w:color="auto" w:fill="auto"/>
            <w:noWrap/>
            <w:vAlign w:val="bottom"/>
            <w:hideMark/>
          </w:tcPr>
          <w:p w14:paraId="2FFCA0E9"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Rio de Janeiro</w:t>
            </w:r>
          </w:p>
        </w:tc>
        <w:tc>
          <w:tcPr>
            <w:tcW w:w="1505" w:type="dxa"/>
            <w:tcBorders>
              <w:top w:val="nil"/>
              <w:left w:val="nil"/>
              <w:bottom w:val="nil"/>
              <w:right w:val="nil"/>
            </w:tcBorders>
            <w:shd w:val="clear" w:color="auto" w:fill="auto"/>
            <w:noWrap/>
            <w:vAlign w:val="bottom"/>
            <w:hideMark/>
          </w:tcPr>
          <w:p w14:paraId="09B5E83C"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425</w:t>
            </w:r>
          </w:p>
        </w:tc>
        <w:tc>
          <w:tcPr>
            <w:tcW w:w="1505" w:type="dxa"/>
            <w:tcBorders>
              <w:top w:val="nil"/>
              <w:left w:val="nil"/>
              <w:bottom w:val="nil"/>
              <w:right w:val="nil"/>
            </w:tcBorders>
            <w:shd w:val="clear" w:color="auto" w:fill="auto"/>
            <w:noWrap/>
            <w:vAlign w:val="bottom"/>
            <w:hideMark/>
          </w:tcPr>
          <w:p w14:paraId="229AF44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7,68</w:t>
            </w:r>
          </w:p>
        </w:tc>
        <w:tc>
          <w:tcPr>
            <w:tcW w:w="1505" w:type="dxa"/>
            <w:tcBorders>
              <w:top w:val="nil"/>
              <w:left w:val="nil"/>
              <w:bottom w:val="nil"/>
              <w:right w:val="nil"/>
            </w:tcBorders>
            <w:shd w:val="clear" w:color="auto" w:fill="auto"/>
            <w:noWrap/>
            <w:vAlign w:val="bottom"/>
            <w:hideMark/>
          </w:tcPr>
          <w:p w14:paraId="2D992CC5"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419</w:t>
            </w:r>
          </w:p>
        </w:tc>
        <w:tc>
          <w:tcPr>
            <w:tcW w:w="1793" w:type="dxa"/>
            <w:tcBorders>
              <w:top w:val="nil"/>
              <w:left w:val="nil"/>
              <w:bottom w:val="nil"/>
              <w:right w:val="nil"/>
            </w:tcBorders>
            <w:shd w:val="clear" w:color="auto" w:fill="auto"/>
            <w:noWrap/>
            <w:vAlign w:val="bottom"/>
            <w:hideMark/>
          </w:tcPr>
          <w:p w14:paraId="68573C2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8,12</w:t>
            </w:r>
          </w:p>
        </w:tc>
      </w:tr>
      <w:tr w:rsidR="00255F8E" w:rsidRPr="00255F8E" w14:paraId="5253EBC9" w14:textId="77777777" w:rsidTr="001241CC">
        <w:trPr>
          <w:trHeight w:val="208"/>
        </w:trPr>
        <w:tc>
          <w:tcPr>
            <w:tcW w:w="2709" w:type="dxa"/>
            <w:tcBorders>
              <w:top w:val="nil"/>
              <w:left w:val="nil"/>
              <w:bottom w:val="nil"/>
              <w:right w:val="nil"/>
            </w:tcBorders>
            <w:shd w:val="clear" w:color="auto" w:fill="auto"/>
            <w:noWrap/>
            <w:vAlign w:val="bottom"/>
            <w:hideMark/>
          </w:tcPr>
          <w:p w14:paraId="5ACC9D1F"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São Paulo</w:t>
            </w:r>
          </w:p>
        </w:tc>
        <w:tc>
          <w:tcPr>
            <w:tcW w:w="1505" w:type="dxa"/>
            <w:tcBorders>
              <w:top w:val="nil"/>
              <w:left w:val="nil"/>
              <w:bottom w:val="nil"/>
              <w:right w:val="nil"/>
            </w:tcBorders>
            <w:shd w:val="clear" w:color="auto" w:fill="auto"/>
            <w:noWrap/>
            <w:vAlign w:val="bottom"/>
            <w:hideMark/>
          </w:tcPr>
          <w:p w14:paraId="76B4A01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24</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433</w:t>
            </w:r>
          </w:p>
        </w:tc>
        <w:tc>
          <w:tcPr>
            <w:tcW w:w="1505" w:type="dxa"/>
            <w:tcBorders>
              <w:top w:val="nil"/>
              <w:left w:val="nil"/>
              <w:bottom w:val="nil"/>
              <w:right w:val="nil"/>
            </w:tcBorders>
            <w:shd w:val="clear" w:color="auto" w:fill="auto"/>
            <w:noWrap/>
            <w:vAlign w:val="bottom"/>
            <w:hideMark/>
          </w:tcPr>
          <w:p w14:paraId="0A6DF5B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17,99</w:t>
            </w:r>
          </w:p>
        </w:tc>
        <w:tc>
          <w:tcPr>
            <w:tcW w:w="1505" w:type="dxa"/>
            <w:tcBorders>
              <w:top w:val="nil"/>
              <w:left w:val="nil"/>
              <w:bottom w:val="nil"/>
              <w:right w:val="nil"/>
            </w:tcBorders>
            <w:shd w:val="clear" w:color="auto" w:fill="auto"/>
            <w:noWrap/>
            <w:vAlign w:val="bottom"/>
            <w:hideMark/>
          </w:tcPr>
          <w:p w14:paraId="3778F87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22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158</w:t>
            </w:r>
          </w:p>
        </w:tc>
        <w:tc>
          <w:tcPr>
            <w:tcW w:w="1793" w:type="dxa"/>
            <w:tcBorders>
              <w:top w:val="nil"/>
              <w:left w:val="nil"/>
              <w:bottom w:val="nil"/>
              <w:right w:val="nil"/>
            </w:tcBorders>
            <w:shd w:val="clear" w:color="auto" w:fill="auto"/>
            <w:noWrap/>
            <w:vAlign w:val="bottom"/>
            <w:hideMark/>
          </w:tcPr>
          <w:p w14:paraId="36E034BC"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17,26</w:t>
            </w:r>
          </w:p>
        </w:tc>
      </w:tr>
      <w:tr w:rsidR="00255F8E" w:rsidRPr="00255F8E" w14:paraId="03852945" w14:textId="77777777" w:rsidTr="001241CC">
        <w:trPr>
          <w:trHeight w:val="208"/>
        </w:trPr>
        <w:tc>
          <w:tcPr>
            <w:tcW w:w="2709" w:type="dxa"/>
            <w:tcBorders>
              <w:top w:val="nil"/>
              <w:left w:val="nil"/>
              <w:bottom w:val="nil"/>
              <w:right w:val="nil"/>
            </w:tcBorders>
            <w:shd w:val="clear" w:color="auto" w:fill="auto"/>
            <w:noWrap/>
            <w:vAlign w:val="bottom"/>
            <w:hideMark/>
          </w:tcPr>
          <w:p w14:paraId="78894F8A"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Paraná</w:t>
            </w:r>
          </w:p>
        </w:tc>
        <w:tc>
          <w:tcPr>
            <w:tcW w:w="1505" w:type="dxa"/>
            <w:tcBorders>
              <w:top w:val="nil"/>
              <w:left w:val="nil"/>
              <w:bottom w:val="nil"/>
              <w:right w:val="nil"/>
            </w:tcBorders>
            <w:shd w:val="clear" w:color="auto" w:fill="auto"/>
            <w:noWrap/>
            <w:vAlign w:val="bottom"/>
            <w:hideMark/>
          </w:tcPr>
          <w:p w14:paraId="46BD52F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12</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208</w:t>
            </w:r>
          </w:p>
        </w:tc>
        <w:tc>
          <w:tcPr>
            <w:tcW w:w="1505" w:type="dxa"/>
            <w:tcBorders>
              <w:top w:val="nil"/>
              <w:left w:val="nil"/>
              <w:bottom w:val="nil"/>
              <w:right w:val="nil"/>
            </w:tcBorders>
            <w:shd w:val="clear" w:color="auto" w:fill="auto"/>
            <w:noWrap/>
            <w:vAlign w:val="bottom"/>
            <w:hideMark/>
          </w:tcPr>
          <w:p w14:paraId="68240AD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8,99</w:t>
            </w:r>
          </w:p>
        </w:tc>
        <w:tc>
          <w:tcPr>
            <w:tcW w:w="1505" w:type="dxa"/>
            <w:tcBorders>
              <w:top w:val="nil"/>
              <w:left w:val="nil"/>
              <w:bottom w:val="nil"/>
              <w:right w:val="nil"/>
            </w:tcBorders>
            <w:shd w:val="clear" w:color="auto" w:fill="auto"/>
            <w:noWrap/>
            <w:vAlign w:val="bottom"/>
            <w:hideMark/>
          </w:tcPr>
          <w:p w14:paraId="49BFEC4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443</w:t>
            </w:r>
          </w:p>
        </w:tc>
        <w:tc>
          <w:tcPr>
            <w:tcW w:w="1793" w:type="dxa"/>
            <w:tcBorders>
              <w:top w:val="nil"/>
              <w:left w:val="nil"/>
              <w:bottom w:val="nil"/>
              <w:right w:val="nil"/>
            </w:tcBorders>
            <w:shd w:val="clear" w:color="auto" w:fill="auto"/>
            <w:noWrap/>
            <w:vAlign w:val="bottom"/>
            <w:hideMark/>
          </w:tcPr>
          <w:p w14:paraId="62D7953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8,14</w:t>
            </w:r>
          </w:p>
        </w:tc>
      </w:tr>
      <w:tr w:rsidR="00255F8E" w:rsidRPr="00255F8E" w14:paraId="261DE47C" w14:textId="77777777" w:rsidTr="001241CC">
        <w:trPr>
          <w:trHeight w:val="208"/>
        </w:trPr>
        <w:tc>
          <w:tcPr>
            <w:tcW w:w="2709" w:type="dxa"/>
            <w:tcBorders>
              <w:top w:val="nil"/>
              <w:left w:val="nil"/>
              <w:bottom w:val="nil"/>
              <w:right w:val="nil"/>
            </w:tcBorders>
            <w:shd w:val="clear" w:color="auto" w:fill="auto"/>
            <w:noWrap/>
            <w:vAlign w:val="bottom"/>
            <w:hideMark/>
          </w:tcPr>
          <w:p w14:paraId="268CE2F5"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Santa Catarina</w:t>
            </w:r>
          </w:p>
        </w:tc>
        <w:tc>
          <w:tcPr>
            <w:tcW w:w="1505" w:type="dxa"/>
            <w:tcBorders>
              <w:top w:val="nil"/>
              <w:left w:val="nil"/>
              <w:bottom w:val="nil"/>
              <w:right w:val="nil"/>
            </w:tcBorders>
            <w:shd w:val="clear" w:color="auto" w:fill="auto"/>
            <w:noWrap/>
            <w:vAlign w:val="bottom"/>
            <w:hideMark/>
          </w:tcPr>
          <w:p w14:paraId="05EB8EE6"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763</w:t>
            </w:r>
          </w:p>
        </w:tc>
        <w:tc>
          <w:tcPr>
            <w:tcW w:w="1505" w:type="dxa"/>
            <w:tcBorders>
              <w:top w:val="nil"/>
              <w:left w:val="nil"/>
              <w:bottom w:val="nil"/>
              <w:right w:val="nil"/>
            </w:tcBorders>
            <w:shd w:val="clear" w:color="auto" w:fill="auto"/>
            <w:noWrap/>
            <w:vAlign w:val="bottom"/>
            <w:hideMark/>
          </w:tcPr>
          <w:p w14:paraId="38D5C26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6,45</w:t>
            </w:r>
          </w:p>
        </w:tc>
        <w:tc>
          <w:tcPr>
            <w:tcW w:w="1505" w:type="dxa"/>
            <w:tcBorders>
              <w:top w:val="nil"/>
              <w:left w:val="nil"/>
              <w:bottom w:val="nil"/>
              <w:right w:val="nil"/>
            </w:tcBorders>
            <w:shd w:val="clear" w:color="auto" w:fill="auto"/>
            <w:noWrap/>
            <w:vAlign w:val="bottom"/>
            <w:hideMark/>
          </w:tcPr>
          <w:p w14:paraId="7B8EDF3F"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360</w:t>
            </w:r>
          </w:p>
        </w:tc>
        <w:tc>
          <w:tcPr>
            <w:tcW w:w="1793" w:type="dxa"/>
            <w:tcBorders>
              <w:top w:val="nil"/>
              <w:left w:val="nil"/>
              <w:bottom w:val="nil"/>
              <w:right w:val="nil"/>
            </w:tcBorders>
            <w:shd w:val="clear" w:color="auto" w:fill="auto"/>
            <w:noWrap/>
            <w:vAlign w:val="bottom"/>
            <w:hideMark/>
          </w:tcPr>
          <w:p w14:paraId="3317763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6,51</w:t>
            </w:r>
          </w:p>
        </w:tc>
      </w:tr>
      <w:tr w:rsidR="00255F8E" w:rsidRPr="00255F8E" w14:paraId="32FB764C" w14:textId="77777777" w:rsidTr="001241CC">
        <w:trPr>
          <w:trHeight w:val="208"/>
        </w:trPr>
        <w:tc>
          <w:tcPr>
            <w:tcW w:w="2709" w:type="dxa"/>
            <w:tcBorders>
              <w:top w:val="nil"/>
              <w:left w:val="nil"/>
              <w:bottom w:val="nil"/>
              <w:right w:val="nil"/>
            </w:tcBorders>
            <w:shd w:val="clear" w:color="auto" w:fill="auto"/>
            <w:noWrap/>
            <w:vAlign w:val="bottom"/>
            <w:hideMark/>
          </w:tcPr>
          <w:p w14:paraId="63D322BD"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Rio Grande do Sul</w:t>
            </w:r>
          </w:p>
        </w:tc>
        <w:tc>
          <w:tcPr>
            <w:tcW w:w="1505" w:type="dxa"/>
            <w:tcBorders>
              <w:top w:val="nil"/>
              <w:left w:val="nil"/>
              <w:bottom w:val="nil"/>
              <w:right w:val="nil"/>
            </w:tcBorders>
            <w:shd w:val="clear" w:color="auto" w:fill="auto"/>
            <w:noWrap/>
            <w:vAlign w:val="bottom"/>
            <w:hideMark/>
          </w:tcPr>
          <w:p w14:paraId="35E8A79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17</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926</w:t>
            </w:r>
          </w:p>
        </w:tc>
        <w:tc>
          <w:tcPr>
            <w:tcW w:w="1505" w:type="dxa"/>
            <w:tcBorders>
              <w:top w:val="nil"/>
              <w:left w:val="nil"/>
              <w:bottom w:val="nil"/>
              <w:right w:val="nil"/>
            </w:tcBorders>
            <w:shd w:val="clear" w:color="auto" w:fill="auto"/>
            <w:noWrap/>
            <w:vAlign w:val="bottom"/>
            <w:hideMark/>
          </w:tcPr>
          <w:p w14:paraId="3973350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13,20</w:t>
            </w:r>
          </w:p>
        </w:tc>
        <w:tc>
          <w:tcPr>
            <w:tcW w:w="1505" w:type="dxa"/>
            <w:tcBorders>
              <w:top w:val="nil"/>
              <w:left w:val="nil"/>
              <w:bottom w:val="nil"/>
              <w:right w:val="nil"/>
            </w:tcBorders>
            <w:shd w:val="clear" w:color="auto" w:fill="auto"/>
            <w:noWrap/>
            <w:vAlign w:val="bottom"/>
            <w:hideMark/>
          </w:tcPr>
          <w:p w14:paraId="13C57B0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19</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051</w:t>
            </w:r>
          </w:p>
        </w:tc>
        <w:tc>
          <w:tcPr>
            <w:tcW w:w="1793" w:type="dxa"/>
            <w:tcBorders>
              <w:top w:val="nil"/>
              <w:left w:val="nil"/>
              <w:bottom w:val="nil"/>
              <w:right w:val="nil"/>
            </w:tcBorders>
            <w:shd w:val="clear" w:color="auto" w:fill="auto"/>
            <w:noWrap/>
            <w:vAlign w:val="bottom"/>
            <w:hideMark/>
          </w:tcPr>
          <w:p w14:paraId="1A0E55BA"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14,84</w:t>
            </w:r>
          </w:p>
        </w:tc>
      </w:tr>
      <w:tr w:rsidR="00255F8E" w:rsidRPr="00255F8E" w14:paraId="3EA1F241" w14:textId="77777777" w:rsidTr="001241CC">
        <w:trPr>
          <w:trHeight w:val="208"/>
        </w:trPr>
        <w:tc>
          <w:tcPr>
            <w:tcW w:w="2709" w:type="dxa"/>
            <w:tcBorders>
              <w:top w:val="nil"/>
              <w:left w:val="nil"/>
              <w:bottom w:val="nil"/>
              <w:right w:val="nil"/>
            </w:tcBorders>
            <w:shd w:val="clear" w:color="auto" w:fill="auto"/>
            <w:noWrap/>
            <w:vAlign w:val="bottom"/>
            <w:hideMark/>
          </w:tcPr>
          <w:p w14:paraId="73F5FE26"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 xml:space="preserve"> Mato Grosso do Sul</w:t>
            </w:r>
          </w:p>
        </w:tc>
        <w:tc>
          <w:tcPr>
            <w:tcW w:w="1505" w:type="dxa"/>
            <w:tcBorders>
              <w:top w:val="nil"/>
              <w:left w:val="nil"/>
              <w:bottom w:val="nil"/>
              <w:right w:val="nil"/>
            </w:tcBorders>
            <w:shd w:val="clear" w:color="auto" w:fill="auto"/>
            <w:noWrap/>
            <w:vAlign w:val="bottom"/>
            <w:hideMark/>
          </w:tcPr>
          <w:p w14:paraId="3F23EF0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588</w:t>
            </w:r>
          </w:p>
        </w:tc>
        <w:tc>
          <w:tcPr>
            <w:tcW w:w="1505" w:type="dxa"/>
            <w:tcBorders>
              <w:top w:val="nil"/>
              <w:left w:val="nil"/>
              <w:bottom w:val="nil"/>
              <w:right w:val="nil"/>
            </w:tcBorders>
            <w:shd w:val="clear" w:color="auto" w:fill="auto"/>
            <w:noWrap/>
            <w:vAlign w:val="bottom"/>
            <w:hideMark/>
          </w:tcPr>
          <w:p w14:paraId="609545FE"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1,17</w:t>
            </w:r>
          </w:p>
        </w:tc>
        <w:tc>
          <w:tcPr>
            <w:tcW w:w="1505" w:type="dxa"/>
            <w:tcBorders>
              <w:top w:val="nil"/>
              <w:left w:val="nil"/>
              <w:bottom w:val="nil"/>
              <w:right w:val="nil"/>
            </w:tcBorders>
            <w:shd w:val="clear" w:color="auto" w:fill="auto"/>
            <w:noWrap/>
            <w:vAlign w:val="bottom"/>
            <w:hideMark/>
          </w:tcPr>
          <w:p w14:paraId="59AAFD6F"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174</w:t>
            </w:r>
          </w:p>
        </w:tc>
        <w:tc>
          <w:tcPr>
            <w:tcW w:w="1793" w:type="dxa"/>
            <w:tcBorders>
              <w:top w:val="nil"/>
              <w:left w:val="nil"/>
              <w:bottom w:val="nil"/>
              <w:right w:val="nil"/>
            </w:tcBorders>
            <w:shd w:val="clear" w:color="auto" w:fill="auto"/>
            <w:noWrap/>
            <w:vAlign w:val="bottom"/>
            <w:hideMark/>
          </w:tcPr>
          <w:p w14:paraId="0FC97533"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0,91</w:t>
            </w:r>
          </w:p>
        </w:tc>
      </w:tr>
      <w:tr w:rsidR="00255F8E" w:rsidRPr="00255F8E" w14:paraId="59C7FD65" w14:textId="77777777" w:rsidTr="001241CC">
        <w:trPr>
          <w:trHeight w:val="208"/>
        </w:trPr>
        <w:tc>
          <w:tcPr>
            <w:tcW w:w="2709" w:type="dxa"/>
            <w:tcBorders>
              <w:top w:val="nil"/>
              <w:left w:val="nil"/>
              <w:bottom w:val="nil"/>
              <w:right w:val="nil"/>
            </w:tcBorders>
            <w:shd w:val="clear" w:color="auto" w:fill="auto"/>
            <w:noWrap/>
            <w:vAlign w:val="bottom"/>
            <w:hideMark/>
          </w:tcPr>
          <w:p w14:paraId="65D78173"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 xml:space="preserve"> Mato Grosso</w:t>
            </w:r>
          </w:p>
        </w:tc>
        <w:tc>
          <w:tcPr>
            <w:tcW w:w="1505" w:type="dxa"/>
            <w:tcBorders>
              <w:top w:val="nil"/>
              <w:left w:val="nil"/>
              <w:bottom w:val="nil"/>
              <w:right w:val="nil"/>
            </w:tcBorders>
            <w:shd w:val="clear" w:color="auto" w:fill="auto"/>
            <w:noWrap/>
            <w:vAlign w:val="bottom"/>
            <w:hideMark/>
          </w:tcPr>
          <w:p w14:paraId="178E10D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243</w:t>
            </w:r>
          </w:p>
        </w:tc>
        <w:tc>
          <w:tcPr>
            <w:tcW w:w="1505" w:type="dxa"/>
            <w:tcBorders>
              <w:top w:val="nil"/>
              <w:left w:val="nil"/>
              <w:bottom w:val="nil"/>
              <w:right w:val="nil"/>
            </w:tcBorders>
            <w:shd w:val="clear" w:color="auto" w:fill="auto"/>
            <w:noWrap/>
            <w:vAlign w:val="bottom"/>
            <w:hideMark/>
          </w:tcPr>
          <w:p w14:paraId="4027D4F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0,92</w:t>
            </w:r>
          </w:p>
        </w:tc>
        <w:tc>
          <w:tcPr>
            <w:tcW w:w="1505" w:type="dxa"/>
            <w:tcBorders>
              <w:top w:val="nil"/>
              <w:left w:val="nil"/>
              <w:bottom w:val="nil"/>
              <w:right w:val="nil"/>
            </w:tcBorders>
            <w:shd w:val="clear" w:color="auto" w:fill="auto"/>
            <w:noWrap/>
            <w:vAlign w:val="bottom"/>
            <w:hideMark/>
          </w:tcPr>
          <w:p w14:paraId="532162D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022</w:t>
            </w:r>
          </w:p>
        </w:tc>
        <w:tc>
          <w:tcPr>
            <w:tcW w:w="1793" w:type="dxa"/>
            <w:tcBorders>
              <w:top w:val="nil"/>
              <w:left w:val="nil"/>
              <w:bottom w:val="nil"/>
              <w:right w:val="nil"/>
            </w:tcBorders>
            <w:shd w:val="clear" w:color="auto" w:fill="auto"/>
            <w:noWrap/>
            <w:vAlign w:val="bottom"/>
            <w:hideMark/>
          </w:tcPr>
          <w:p w14:paraId="42DAAA67"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0,80</w:t>
            </w:r>
          </w:p>
        </w:tc>
      </w:tr>
      <w:tr w:rsidR="00255F8E" w:rsidRPr="00255F8E" w14:paraId="78CCE51D" w14:textId="77777777" w:rsidTr="001241CC">
        <w:trPr>
          <w:trHeight w:val="219"/>
        </w:trPr>
        <w:tc>
          <w:tcPr>
            <w:tcW w:w="2709" w:type="dxa"/>
            <w:tcBorders>
              <w:top w:val="nil"/>
              <w:left w:val="nil"/>
              <w:bottom w:val="nil"/>
              <w:right w:val="nil"/>
            </w:tcBorders>
            <w:shd w:val="clear" w:color="auto" w:fill="auto"/>
            <w:noWrap/>
            <w:vAlign w:val="bottom"/>
            <w:hideMark/>
          </w:tcPr>
          <w:p w14:paraId="6850EC92"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Goiás</w:t>
            </w:r>
          </w:p>
        </w:tc>
        <w:tc>
          <w:tcPr>
            <w:tcW w:w="1505" w:type="dxa"/>
            <w:tcBorders>
              <w:top w:val="nil"/>
              <w:left w:val="nil"/>
              <w:bottom w:val="nil"/>
              <w:right w:val="nil"/>
            </w:tcBorders>
            <w:shd w:val="clear" w:color="auto" w:fill="auto"/>
            <w:noWrap/>
            <w:vAlign w:val="bottom"/>
            <w:hideMark/>
          </w:tcPr>
          <w:p w14:paraId="039097ED"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w:t>
            </w:r>
            <w:r w:rsidRPr="00255F8E">
              <w:rPr>
                <w:rFonts w:ascii="Times New Roman" w:eastAsia="Times New Roman" w:hAnsi="Times New Roman" w:cs="Times New Roman"/>
                <w:color w:val="000000"/>
                <w:sz w:val="24"/>
                <w:szCs w:val="24"/>
                <w:lang w:eastAsia="pt-BR"/>
              </w:rPr>
              <w:t>171</w:t>
            </w:r>
          </w:p>
        </w:tc>
        <w:tc>
          <w:tcPr>
            <w:tcW w:w="1505" w:type="dxa"/>
            <w:tcBorders>
              <w:top w:val="nil"/>
              <w:left w:val="nil"/>
              <w:bottom w:val="nil"/>
              <w:right w:val="nil"/>
            </w:tcBorders>
            <w:shd w:val="clear" w:color="auto" w:fill="auto"/>
            <w:noWrap/>
            <w:vAlign w:val="bottom"/>
            <w:hideMark/>
          </w:tcPr>
          <w:p w14:paraId="5D210E60"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3,81</w:t>
            </w:r>
          </w:p>
        </w:tc>
        <w:tc>
          <w:tcPr>
            <w:tcW w:w="1505" w:type="dxa"/>
            <w:tcBorders>
              <w:top w:val="nil"/>
              <w:left w:val="nil"/>
              <w:bottom w:val="nil"/>
              <w:right w:val="nil"/>
            </w:tcBorders>
            <w:shd w:val="clear" w:color="auto" w:fill="auto"/>
            <w:noWrap/>
            <w:vAlign w:val="bottom"/>
            <w:hideMark/>
          </w:tcPr>
          <w:p w14:paraId="58316A5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4277</w:t>
            </w:r>
          </w:p>
        </w:tc>
        <w:tc>
          <w:tcPr>
            <w:tcW w:w="1793" w:type="dxa"/>
            <w:tcBorders>
              <w:top w:val="nil"/>
              <w:left w:val="nil"/>
              <w:bottom w:val="nil"/>
              <w:right w:val="nil"/>
            </w:tcBorders>
            <w:shd w:val="clear" w:color="auto" w:fill="auto"/>
            <w:noWrap/>
            <w:vAlign w:val="bottom"/>
            <w:hideMark/>
          </w:tcPr>
          <w:p w14:paraId="7AC87F69"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3,33</w:t>
            </w:r>
          </w:p>
        </w:tc>
      </w:tr>
      <w:tr w:rsidR="00255F8E" w:rsidRPr="00255F8E" w14:paraId="4AF5AA7B" w14:textId="77777777" w:rsidTr="001241CC">
        <w:trPr>
          <w:trHeight w:val="219"/>
        </w:trPr>
        <w:tc>
          <w:tcPr>
            <w:tcW w:w="2709" w:type="dxa"/>
            <w:tcBorders>
              <w:top w:val="nil"/>
              <w:left w:val="nil"/>
              <w:bottom w:val="single" w:sz="4" w:space="0" w:color="auto"/>
              <w:right w:val="nil"/>
            </w:tcBorders>
            <w:shd w:val="clear" w:color="auto" w:fill="auto"/>
            <w:noWrap/>
            <w:vAlign w:val="bottom"/>
            <w:hideMark/>
          </w:tcPr>
          <w:p w14:paraId="677E810B" w14:textId="77777777" w:rsidR="00255F8E" w:rsidRPr="00255F8E" w:rsidRDefault="00255F8E" w:rsidP="00255F8E">
            <w:pPr>
              <w:spacing w:after="0" w:line="240" w:lineRule="auto"/>
              <w:ind w:right="-1"/>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Distrito Federal</w:t>
            </w:r>
          </w:p>
        </w:tc>
        <w:tc>
          <w:tcPr>
            <w:tcW w:w="1505" w:type="dxa"/>
            <w:tcBorders>
              <w:top w:val="nil"/>
              <w:left w:val="nil"/>
              <w:bottom w:val="single" w:sz="4" w:space="0" w:color="auto"/>
              <w:right w:val="nil"/>
            </w:tcBorders>
            <w:shd w:val="clear" w:color="auto" w:fill="auto"/>
            <w:noWrap/>
            <w:vAlign w:val="bottom"/>
            <w:hideMark/>
          </w:tcPr>
          <w:p w14:paraId="7B297868"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872</w:t>
            </w:r>
          </w:p>
        </w:tc>
        <w:tc>
          <w:tcPr>
            <w:tcW w:w="1505" w:type="dxa"/>
            <w:tcBorders>
              <w:top w:val="nil"/>
              <w:left w:val="nil"/>
              <w:bottom w:val="single" w:sz="4" w:space="0" w:color="auto"/>
              <w:right w:val="nil"/>
            </w:tcBorders>
            <w:shd w:val="clear" w:color="auto" w:fill="auto"/>
            <w:noWrap/>
            <w:vAlign w:val="bottom"/>
            <w:hideMark/>
          </w:tcPr>
          <w:p w14:paraId="00FD1FD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0,64</w:t>
            </w:r>
          </w:p>
        </w:tc>
        <w:tc>
          <w:tcPr>
            <w:tcW w:w="1505" w:type="dxa"/>
            <w:tcBorders>
              <w:top w:val="nil"/>
              <w:left w:val="nil"/>
              <w:bottom w:val="single" w:sz="4" w:space="0" w:color="auto"/>
              <w:right w:val="nil"/>
            </w:tcBorders>
            <w:shd w:val="clear" w:color="auto" w:fill="auto"/>
            <w:noWrap/>
            <w:vAlign w:val="bottom"/>
            <w:hideMark/>
          </w:tcPr>
          <w:p w14:paraId="09BAA6D1"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918</w:t>
            </w:r>
          </w:p>
        </w:tc>
        <w:tc>
          <w:tcPr>
            <w:tcW w:w="1793" w:type="dxa"/>
            <w:tcBorders>
              <w:top w:val="nil"/>
              <w:left w:val="nil"/>
              <w:bottom w:val="single" w:sz="4" w:space="0" w:color="auto"/>
              <w:right w:val="nil"/>
            </w:tcBorders>
            <w:shd w:val="clear" w:color="auto" w:fill="auto"/>
            <w:noWrap/>
            <w:vAlign w:val="bottom"/>
            <w:hideMark/>
          </w:tcPr>
          <w:p w14:paraId="589E4624" w14:textId="77777777" w:rsidR="00255F8E" w:rsidRPr="00255F8E" w:rsidRDefault="00255F8E" w:rsidP="00255F8E">
            <w:pPr>
              <w:spacing w:after="0" w:line="240" w:lineRule="auto"/>
              <w:ind w:right="-1"/>
              <w:jc w:val="center"/>
              <w:rPr>
                <w:rFonts w:ascii="Times New Roman" w:eastAsia="Times New Roman" w:hAnsi="Times New Roman" w:cs="Times New Roman"/>
                <w:color w:val="000000"/>
                <w:sz w:val="24"/>
                <w:szCs w:val="24"/>
                <w:lang w:eastAsia="pt-BR"/>
              </w:rPr>
            </w:pPr>
            <w:r w:rsidRPr="00255F8E">
              <w:rPr>
                <w:rFonts w:ascii="Times New Roman" w:eastAsia="Times New Roman" w:hAnsi="Times New Roman" w:cs="Times New Roman"/>
                <w:color w:val="000000"/>
                <w:sz w:val="24"/>
                <w:szCs w:val="24"/>
                <w:lang w:eastAsia="pt-BR"/>
              </w:rPr>
              <w:t>0,72</w:t>
            </w:r>
          </w:p>
        </w:tc>
      </w:tr>
      <w:tr w:rsidR="00255F8E" w:rsidRPr="00255F8E" w14:paraId="387797A1" w14:textId="77777777" w:rsidTr="001241CC">
        <w:trPr>
          <w:trHeight w:val="208"/>
        </w:trPr>
        <w:tc>
          <w:tcPr>
            <w:tcW w:w="2709" w:type="dxa"/>
            <w:tcBorders>
              <w:top w:val="single" w:sz="4" w:space="0" w:color="auto"/>
              <w:left w:val="nil"/>
              <w:bottom w:val="single" w:sz="4" w:space="0" w:color="auto"/>
              <w:right w:val="nil"/>
            </w:tcBorders>
            <w:shd w:val="clear" w:color="auto" w:fill="auto"/>
            <w:noWrap/>
            <w:vAlign w:val="bottom"/>
            <w:hideMark/>
          </w:tcPr>
          <w:p w14:paraId="4D9A1948" w14:textId="77777777" w:rsidR="00255F8E" w:rsidRPr="00255F8E" w:rsidRDefault="00255F8E" w:rsidP="00255F8E">
            <w:pPr>
              <w:spacing w:after="0" w:line="240" w:lineRule="auto"/>
              <w:ind w:right="-1"/>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Total</w:t>
            </w:r>
          </w:p>
        </w:tc>
        <w:tc>
          <w:tcPr>
            <w:tcW w:w="1505" w:type="dxa"/>
            <w:tcBorders>
              <w:top w:val="single" w:sz="4" w:space="0" w:color="auto"/>
              <w:left w:val="nil"/>
              <w:bottom w:val="single" w:sz="4" w:space="0" w:color="auto"/>
              <w:right w:val="nil"/>
            </w:tcBorders>
            <w:shd w:val="clear" w:color="auto" w:fill="auto"/>
            <w:noWrap/>
            <w:vAlign w:val="bottom"/>
            <w:hideMark/>
          </w:tcPr>
          <w:p w14:paraId="2BC8CEE0"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13</w:t>
            </w:r>
            <w:r>
              <w:rPr>
                <w:rFonts w:ascii="Times New Roman" w:eastAsia="Times New Roman" w:hAnsi="Times New Roman" w:cs="Times New Roman"/>
                <w:b/>
                <w:color w:val="000000"/>
                <w:sz w:val="24"/>
                <w:szCs w:val="24"/>
                <w:lang w:eastAsia="pt-BR"/>
              </w:rPr>
              <w:t>.</w:t>
            </w:r>
            <w:r w:rsidRPr="00255F8E">
              <w:rPr>
                <w:rFonts w:ascii="Times New Roman" w:eastAsia="Times New Roman" w:hAnsi="Times New Roman" w:cs="Times New Roman"/>
                <w:b/>
                <w:color w:val="000000"/>
                <w:sz w:val="24"/>
                <w:szCs w:val="24"/>
                <w:lang w:eastAsia="pt-BR"/>
              </w:rPr>
              <w:t>5783</w:t>
            </w:r>
          </w:p>
        </w:tc>
        <w:tc>
          <w:tcPr>
            <w:tcW w:w="1505" w:type="dxa"/>
            <w:tcBorders>
              <w:top w:val="single" w:sz="4" w:space="0" w:color="auto"/>
              <w:left w:val="nil"/>
              <w:bottom w:val="single" w:sz="4" w:space="0" w:color="auto"/>
              <w:right w:val="nil"/>
            </w:tcBorders>
            <w:shd w:val="clear" w:color="auto" w:fill="auto"/>
            <w:noWrap/>
            <w:vAlign w:val="bottom"/>
            <w:hideMark/>
          </w:tcPr>
          <w:p w14:paraId="51B53A8B"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100,00</w:t>
            </w:r>
          </w:p>
        </w:tc>
        <w:tc>
          <w:tcPr>
            <w:tcW w:w="1505" w:type="dxa"/>
            <w:tcBorders>
              <w:top w:val="single" w:sz="4" w:space="0" w:color="auto"/>
              <w:left w:val="nil"/>
              <w:bottom w:val="single" w:sz="4" w:space="0" w:color="auto"/>
              <w:right w:val="nil"/>
            </w:tcBorders>
            <w:shd w:val="clear" w:color="auto" w:fill="auto"/>
            <w:noWrap/>
            <w:vAlign w:val="bottom"/>
            <w:hideMark/>
          </w:tcPr>
          <w:p w14:paraId="3093D82A"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128</w:t>
            </w:r>
            <w:r>
              <w:rPr>
                <w:rFonts w:ascii="Times New Roman" w:eastAsia="Times New Roman" w:hAnsi="Times New Roman" w:cs="Times New Roman"/>
                <w:b/>
                <w:color w:val="000000"/>
                <w:sz w:val="24"/>
                <w:szCs w:val="24"/>
                <w:lang w:eastAsia="pt-BR"/>
              </w:rPr>
              <w:t>.</w:t>
            </w:r>
            <w:r w:rsidRPr="00255F8E">
              <w:rPr>
                <w:rFonts w:ascii="Times New Roman" w:eastAsia="Times New Roman" w:hAnsi="Times New Roman" w:cs="Times New Roman"/>
                <w:b/>
                <w:color w:val="000000"/>
                <w:sz w:val="24"/>
                <w:szCs w:val="24"/>
                <w:lang w:eastAsia="pt-BR"/>
              </w:rPr>
              <w:t>352</w:t>
            </w:r>
          </w:p>
        </w:tc>
        <w:tc>
          <w:tcPr>
            <w:tcW w:w="1793" w:type="dxa"/>
            <w:tcBorders>
              <w:top w:val="single" w:sz="4" w:space="0" w:color="auto"/>
              <w:left w:val="nil"/>
              <w:bottom w:val="single" w:sz="4" w:space="0" w:color="auto"/>
              <w:right w:val="nil"/>
            </w:tcBorders>
            <w:shd w:val="clear" w:color="auto" w:fill="auto"/>
            <w:noWrap/>
            <w:vAlign w:val="bottom"/>
            <w:hideMark/>
          </w:tcPr>
          <w:p w14:paraId="32D88BCA" w14:textId="77777777" w:rsidR="00255F8E" w:rsidRPr="00255F8E" w:rsidRDefault="00255F8E" w:rsidP="00255F8E">
            <w:pPr>
              <w:spacing w:after="0" w:line="240" w:lineRule="auto"/>
              <w:ind w:right="-1"/>
              <w:jc w:val="center"/>
              <w:rPr>
                <w:rFonts w:ascii="Times New Roman" w:eastAsia="Times New Roman" w:hAnsi="Times New Roman" w:cs="Times New Roman"/>
                <w:b/>
                <w:color w:val="000000"/>
                <w:sz w:val="24"/>
                <w:szCs w:val="24"/>
                <w:lang w:eastAsia="pt-BR"/>
              </w:rPr>
            </w:pPr>
            <w:r w:rsidRPr="00255F8E">
              <w:rPr>
                <w:rFonts w:ascii="Times New Roman" w:eastAsia="Times New Roman" w:hAnsi="Times New Roman" w:cs="Times New Roman"/>
                <w:b/>
                <w:color w:val="000000"/>
                <w:sz w:val="24"/>
                <w:szCs w:val="24"/>
                <w:lang w:eastAsia="pt-BR"/>
              </w:rPr>
              <w:t>100,00</w:t>
            </w:r>
          </w:p>
        </w:tc>
      </w:tr>
    </w:tbl>
    <w:p w14:paraId="5F00CDC2" w14:textId="77777777" w:rsidR="0056720D" w:rsidRPr="00B82D79" w:rsidRDefault="00B82D79" w:rsidP="00B82D79">
      <w:pPr>
        <w:ind w:right="-1"/>
        <w:jc w:val="both"/>
        <w:rPr>
          <w:rFonts w:ascii="Times New Roman" w:hAnsi="Times New Roman" w:cs="Times New Roman"/>
          <w:sz w:val="20"/>
          <w:szCs w:val="24"/>
        </w:rPr>
      </w:pPr>
      <w:r w:rsidRPr="00B82D79">
        <w:rPr>
          <w:rFonts w:ascii="Times New Roman" w:hAnsi="Times New Roman" w:cs="Times New Roman"/>
          <w:sz w:val="20"/>
          <w:szCs w:val="24"/>
        </w:rPr>
        <w:t>Fonte:  Sistema de Informações Hospitalares do SUS (SIH/SUS), 2020.</w:t>
      </w:r>
    </w:p>
    <w:p w14:paraId="3CE27640" w14:textId="77777777" w:rsidR="00D91AA4" w:rsidRDefault="00D91AA4" w:rsidP="00586E49">
      <w:pPr>
        <w:spacing w:line="360" w:lineRule="auto"/>
        <w:ind w:right="-1" w:firstLine="708"/>
        <w:jc w:val="both"/>
        <w:rPr>
          <w:rFonts w:ascii="Times New Roman" w:hAnsi="Times New Roman" w:cs="Times New Roman"/>
          <w:sz w:val="24"/>
          <w:szCs w:val="24"/>
        </w:rPr>
      </w:pPr>
    </w:p>
    <w:p w14:paraId="56DF48DE" w14:textId="77777777" w:rsidR="0056720D" w:rsidRDefault="0056720D" w:rsidP="00586E49">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Através da Tabela 02 pode-se perceber que a ocorrência de AVCi e AIT é maior em homens do que em mulheres. As UF responsáveis pelo maior número de notificações para o sexo masculino foram respectivamente</w:t>
      </w:r>
      <w:r w:rsidR="00255F8E">
        <w:rPr>
          <w:rFonts w:ascii="Times New Roman" w:hAnsi="Times New Roman" w:cs="Times New Roman"/>
          <w:sz w:val="24"/>
          <w:szCs w:val="24"/>
        </w:rPr>
        <w:t xml:space="preserve"> São Paulo representando aproximadamente 1</w:t>
      </w:r>
      <w:r w:rsidR="00586E49">
        <w:rPr>
          <w:rFonts w:ascii="Times New Roman" w:hAnsi="Times New Roman" w:cs="Times New Roman"/>
          <w:sz w:val="24"/>
          <w:szCs w:val="24"/>
        </w:rPr>
        <w:t xml:space="preserve">8%, </w:t>
      </w:r>
      <w:r w:rsidR="00255F8E">
        <w:rPr>
          <w:rFonts w:ascii="Times New Roman" w:hAnsi="Times New Roman" w:cs="Times New Roman"/>
          <w:sz w:val="24"/>
          <w:szCs w:val="24"/>
        </w:rPr>
        <w:t>Rio Grande do Sul</w:t>
      </w:r>
      <w:r w:rsidR="00586E49">
        <w:rPr>
          <w:rFonts w:ascii="Times New Roman" w:hAnsi="Times New Roman" w:cs="Times New Roman"/>
          <w:sz w:val="24"/>
          <w:szCs w:val="24"/>
        </w:rPr>
        <w:t xml:space="preserve"> e Paraná responsáveis por 13% e 9% do total de </w:t>
      </w:r>
      <w:r w:rsidR="00255F8E">
        <w:rPr>
          <w:rFonts w:ascii="Times New Roman" w:hAnsi="Times New Roman" w:cs="Times New Roman"/>
          <w:sz w:val="24"/>
          <w:szCs w:val="24"/>
        </w:rPr>
        <w:t>homens notificados</w:t>
      </w:r>
      <w:r w:rsidR="00586E49">
        <w:rPr>
          <w:rFonts w:ascii="Times New Roman" w:hAnsi="Times New Roman" w:cs="Times New Roman"/>
          <w:sz w:val="24"/>
          <w:szCs w:val="24"/>
        </w:rPr>
        <w:t>.  Quanto ao sexo feminino, as UF responsáveis pelos maiores números são também São Paulo, Rio Grande do Sul e Paraná, mantendo a mesma média de porcentagem das notificações relacionados ao sexo masculino. A UF Amapá é a que apresentou menor notificação no período, sendo representada por 0,05% do total notificado.</w:t>
      </w:r>
    </w:p>
    <w:p w14:paraId="4EFB61C3" w14:textId="77777777" w:rsidR="00EC01EA" w:rsidRPr="00FE3AE2" w:rsidRDefault="00EC01EA" w:rsidP="00EC01EA">
      <w:pPr>
        <w:spacing w:line="360" w:lineRule="auto"/>
        <w:ind w:right="-1" w:firstLine="708"/>
        <w:jc w:val="both"/>
        <w:rPr>
          <w:rFonts w:ascii="Times New Roman" w:hAnsi="Times New Roman" w:cs="Times New Roman"/>
          <w:sz w:val="24"/>
          <w:szCs w:val="24"/>
        </w:rPr>
      </w:pPr>
      <w:r w:rsidRPr="00FE3AE2">
        <w:rPr>
          <w:rFonts w:ascii="Times New Roman" w:hAnsi="Times New Roman" w:cs="Times New Roman"/>
          <w:sz w:val="24"/>
          <w:szCs w:val="24"/>
        </w:rPr>
        <w:lastRenderedPageBreak/>
        <w:t>Como demonstrado na Tabela 02, o sexo mais acometido pelo AVCi e AIT é o masculino, responsável por 51,4% do total notificado. Observa-se que a diferença da ocorrência destes agravos en</w:t>
      </w:r>
      <w:r w:rsidR="007F2525">
        <w:rPr>
          <w:rFonts w:ascii="Times New Roman" w:hAnsi="Times New Roman" w:cs="Times New Roman"/>
          <w:sz w:val="24"/>
          <w:szCs w:val="24"/>
        </w:rPr>
        <w:t>tre os sexos é pequena, o que no</w:t>
      </w:r>
      <w:r w:rsidRPr="00FE3AE2">
        <w:rPr>
          <w:rFonts w:ascii="Times New Roman" w:hAnsi="Times New Roman" w:cs="Times New Roman"/>
          <w:sz w:val="24"/>
          <w:szCs w:val="24"/>
        </w:rPr>
        <w:t xml:space="preserve">s leva a pensar que o evento não está diretamente relacionado com o gênero e sim </w:t>
      </w:r>
      <w:r w:rsidR="00BF3F57">
        <w:rPr>
          <w:rFonts w:ascii="Times New Roman" w:hAnsi="Times New Roman" w:cs="Times New Roman"/>
          <w:sz w:val="24"/>
          <w:szCs w:val="24"/>
        </w:rPr>
        <w:t xml:space="preserve">ao envelhecimento da </w:t>
      </w:r>
      <w:r>
        <w:rPr>
          <w:rFonts w:ascii="Times New Roman" w:hAnsi="Times New Roman" w:cs="Times New Roman"/>
          <w:sz w:val="24"/>
          <w:szCs w:val="24"/>
        </w:rPr>
        <w:t>população e aos</w:t>
      </w:r>
      <w:r w:rsidRPr="00FE3AE2">
        <w:rPr>
          <w:rFonts w:ascii="Times New Roman" w:hAnsi="Times New Roman" w:cs="Times New Roman"/>
          <w:sz w:val="24"/>
          <w:szCs w:val="24"/>
        </w:rPr>
        <w:t xml:space="preserve"> fatores modificáveis que o indivíduo apresenta durante toa sua vida e que são determinantes para a ocorrência destas condições (GONÇALVES, FEITOSA, BORGES; 2019).</w:t>
      </w:r>
    </w:p>
    <w:p w14:paraId="1CE24C03" w14:textId="77777777" w:rsidR="00EC01EA" w:rsidRDefault="00EC01EA" w:rsidP="00EC01EA">
      <w:pPr>
        <w:spacing w:line="360" w:lineRule="auto"/>
        <w:ind w:right="-1"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No estudo de</w:t>
      </w:r>
      <w:r w:rsidRPr="00FE3AE2">
        <w:rPr>
          <w:rFonts w:ascii="Times New Roman" w:hAnsi="Times New Roman" w:cs="Times New Roman"/>
          <w:sz w:val="24"/>
          <w:szCs w:val="24"/>
        </w:rPr>
        <w:t xml:space="preserve"> Almeida e Vianna (2018) foram analisados 166 </w:t>
      </w:r>
      <w:r w:rsidR="00D31C1D" w:rsidRPr="00DA1889">
        <w:rPr>
          <w:rFonts w:ascii="Times New Roman" w:hAnsi="Times New Roman" w:cs="Times New Roman"/>
          <w:color w:val="000000" w:themeColor="text1"/>
          <w:sz w:val="24"/>
          <w:szCs w:val="24"/>
        </w:rPr>
        <w:t>prontuários</w:t>
      </w:r>
      <w:r w:rsidR="00D31C1D">
        <w:rPr>
          <w:rFonts w:ascii="Times New Roman" w:hAnsi="Times New Roman" w:cs="Times New Roman"/>
          <w:sz w:val="24"/>
          <w:szCs w:val="24"/>
        </w:rPr>
        <w:t xml:space="preserve"> de</w:t>
      </w:r>
      <w:r>
        <w:rPr>
          <w:rFonts w:ascii="Times New Roman" w:hAnsi="Times New Roman" w:cs="Times New Roman"/>
          <w:sz w:val="24"/>
          <w:szCs w:val="24"/>
        </w:rPr>
        <w:t xml:space="preserve"> indivíduos internados por AVC, </w:t>
      </w:r>
      <w:r w:rsidRPr="00FE3AE2">
        <w:rPr>
          <w:rFonts w:ascii="Times New Roman" w:hAnsi="Times New Roman" w:cs="Times New Roman"/>
          <w:sz w:val="24"/>
          <w:szCs w:val="24"/>
        </w:rPr>
        <w:t xml:space="preserve">no Hospital Escola de Itajubá (MG). Ao analisar os </w:t>
      </w:r>
      <w:r w:rsidRPr="00DA1889">
        <w:rPr>
          <w:rFonts w:ascii="Times New Roman" w:hAnsi="Times New Roman" w:cs="Times New Roman"/>
          <w:color w:val="000000" w:themeColor="text1"/>
          <w:sz w:val="24"/>
          <w:szCs w:val="24"/>
        </w:rPr>
        <w:t>mesmo</w:t>
      </w:r>
      <w:r w:rsidR="00A304ED" w:rsidRPr="00DA1889">
        <w:rPr>
          <w:rFonts w:ascii="Times New Roman" w:hAnsi="Times New Roman" w:cs="Times New Roman"/>
          <w:color w:val="000000" w:themeColor="text1"/>
          <w:sz w:val="24"/>
          <w:szCs w:val="24"/>
        </w:rPr>
        <w:t>s</w:t>
      </w:r>
      <w:r w:rsidRPr="00FE3AE2">
        <w:rPr>
          <w:rFonts w:ascii="Times New Roman" w:hAnsi="Times New Roman" w:cs="Times New Roman"/>
          <w:sz w:val="24"/>
          <w:szCs w:val="24"/>
        </w:rPr>
        <w:t>, os autores obtiveram como resultado uma maior ocorrência desta</w:t>
      </w:r>
      <w:r>
        <w:rPr>
          <w:rFonts w:ascii="Times New Roman" w:hAnsi="Times New Roman" w:cs="Times New Roman"/>
          <w:sz w:val="24"/>
          <w:szCs w:val="24"/>
        </w:rPr>
        <w:t>s</w:t>
      </w:r>
      <w:r w:rsidRPr="00FE3AE2">
        <w:rPr>
          <w:rFonts w:ascii="Times New Roman" w:hAnsi="Times New Roman" w:cs="Times New Roman"/>
          <w:sz w:val="24"/>
          <w:szCs w:val="24"/>
        </w:rPr>
        <w:t xml:space="preserve"> con</w:t>
      </w:r>
      <w:r>
        <w:rPr>
          <w:rFonts w:ascii="Times New Roman" w:hAnsi="Times New Roman" w:cs="Times New Roman"/>
          <w:sz w:val="24"/>
          <w:szCs w:val="24"/>
        </w:rPr>
        <w:t xml:space="preserve">dições </w:t>
      </w:r>
      <w:r w:rsidRPr="00FE3AE2">
        <w:rPr>
          <w:rFonts w:ascii="Times New Roman" w:hAnsi="Times New Roman" w:cs="Times New Roman"/>
          <w:sz w:val="24"/>
          <w:szCs w:val="24"/>
        </w:rPr>
        <w:t>também no sexo masculino. Eles relacionam este dado à maior prevalência de HAS no sexo masculino e, ainda apontam que, as tax</w:t>
      </w:r>
      <w:r>
        <w:rPr>
          <w:rFonts w:ascii="Times New Roman" w:hAnsi="Times New Roman" w:cs="Times New Roman"/>
          <w:sz w:val="24"/>
          <w:szCs w:val="24"/>
        </w:rPr>
        <w:t>as de estrógenos ovarianos pode</w:t>
      </w:r>
      <w:r w:rsidRPr="00FE3AE2">
        <w:rPr>
          <w:rFonts w:ascii="Times New Roman" w:hAnsi="Times New Roman" w:cs="Times New Roman"/>
          <w:sz w:val="24"/>
          <w:szCs w:val="24"/>
        </w:rPr>
        <w:t xml:space="preserve"> ser um fator </w:t>
      </w:r>
      <w:r>
        <w:rPr>
          <w:rFonts w:ascii="Times New Roman" w:hAnsi="Times New Roman" w:cs="Times New Roman"/>
          <w:sz w:val="24"/>
          <w:szCs w:val="24"/>
        </w:rPr>
        <w:t xml:space="preserve">que protege </w:t>
      </w:r>
      <w:r w:rsidRPr="00FE3AE2">
        <w:rPr>
          <w:rFonts w:ascii="Times New Roman" w:hAnsi="Times New Roman" w:cs="Times New Roman"/>
          <w:sz w:val="24"/>
          <w:szCs w:val="24"/>
        </w:rPr>
        <w:t>os indivíduos do sexo feminino do AVC (</w:t>
      </w:r>
      <w:r w:rsidRPr="00FE3AE2">
        <w:rPr>
          <w:rFonts w:ascii="Times New Roman" w:hAnsi="Times New Roman" w:cs="Times New Roman"/>
          <w:color w:val="222222"/>
          <w:sz w:val="24"/>
          <w:szCs w:val="24"/>
          <w:shd w:val="clear" w:color="auto" w:fill="FFFFFF"/>
        </w:rPr>
        <w:t>LECINAN</w:t>
      </w:r>
      <w:r>
        <w:rPr>
          <w:rFonts w:ascii="Times New Roman" w:hAnsi="Times New Roman" w:cs="Times New Roman"/>
          <w:color w:val="222222"/>
          <w:sz w:val="24"/>
          <w:szCs w:val="24"/>
          <w:shd w:val="clear" w:color="auto" w:fill="FFFFFF"/>
        </w:rPr>
        <w:t>A, M.; 2007; ALMEIA, VIANNA; 201</w:t>
      </w:r>
      <w:r w:rsidRPr="00FE3AE2">
        <w:rPr>
          <w:rFonts w:ascii="Times New Roman" w:hAnsi="Times New Roman" w:cs="Times New Roman"/>
          <w:color w:val="222222"/>
          <w:sz w:val="24"/>
          <w:szCs w:val="24"/>
          <w:shd w:val="clear" w:color="auto" w:fill="FFFFFF"/>
        </w:rPr>
        <w:t>8).</w:t>
      </w:r>
    </w:p>
    <w:p w14:paraId="308ABE39" w14:textId="77777777" w:rsidR="00EC01EA" w:rsidRPr="00A304ED" w:rsidRDefault="00EC01EA" w:rsidP="00EC01EA">
      <w:pPr>
        <w:spacing w:line="360" w:lineRule="auto"/>
        <w:ind w:right="-1" w:firstLine="708"/>
        <w:jc w:val="both"/>
        <w:rPr>
          <w:rFonts w:ascii="Times New Roman" w:hAnsi="Times New Roman" w:cs="Times New Roman"/>
          <w:color w:val="FF0000"/>
          <w:sz w:val="24"/>
          <w:szCs w:val="24"/>
          <w:shd w:val="clear" w:color="auto" w:fill="FFFFFF"/>
        </w:rPr>
      </w:pPr>
      <w:r w:rsidRPr="009C27D7">
        <w:rPr>
          <w:rFonts w:ascii="Times New Roman" w:hAnsi="Times New Roman" w:cs="Times New Roman"/>
          <w:sz w:val="24"/>
          <w:szCs w:val="24"/>
          <w:shd w:val="clear" w:color="auto" w:fill="FFFFFF"/>
        </w:rPr>
        <w:t xml:space="preserve">O estudo de </w:t>
      </w:r>
      <w:proofErr w:type="spellStart"/>
      <w:r w:rsidRPr="009C27D7">
        <w:rPr>
          <w:rFonts w:ascii="Times New Roman" w:hAnsi="Times New Roman" w:cs="Times New Roman"/>
          <w:sz w:val="24"/>
          <w:szCs w:val="24"/>
          <w:shd w:val="clear" w:color="auto" w:fill="FFFFFF"/>
        </w:rPr>
        <w:t>Damata</w:t>
      </w:r>
      <w:proofErr w:type="spellEnd"/>
      <w:r w:rsidR="005008C8">
        <w:rPr>
          <w:rFonts w:ascii="Times New Roman" w:hAnsi="Times New Roman" w:cs="Times New Roman"/>
          <w:sz w:val="24"/>
          <w:szCs w:val="24"/>
          <w:shd w:val="clear" w:color="auto" w:fill="FFFFFF"/>
        </w:rPr>
        <w:t xml:space="preserve"> </w:t>
      </w:r>
      <w:r w:rsidR="00D31C1D" w:rsidRPr="00CB4CAF">
        <w:rPr>
          <w:rFonts w:ascii="Times New Roman" w:hAnsi="Times New Roman" w:cs="Times New Roman"/>
          <w:i/>
          <w:sz w:val="24"/>
          <w:szCs w:val="24"/>
          <w:shd w:val="clear" w:color="auto" w:fill="FFFFFF"/>
        </w:rPr>
        <w:t>et al.,</w:t>
      </w:r>
      <w:r w:rsidR="00D31C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2016) traçou o perfil epidemiológico de idosos </w:t>
      </w:r>
      <w:r w:rsidRPr="009C27D7">
        <w:rPr>
          <w:rFonts w:ascii="Times New Roman" w:hAnsi="Times New Roman" w:cs="Times New Roman"/>
          <w:sz w:val="24"/>
          <w:szCs w:val="24"/>
          <w:shd w:val="clear" w:color="auto" w:fill="FFFFFF"/>
        </w:rPr>
        <w:t xml:space="preserve">portadores de </w:t>
      </w:r>
      <w:r>
        <w:rPr>
          <w:rFonts w:ascii="Times New Roman" w:hAnsi="Times New Roman" w:cs="Times New Roman"/>
          <w:sz w:val="24"/>
          <w:szCs w:val="24"/>
          <w:shd w:val="clear" w:color="auto" w:fill="FFFFFF"/>
        </w:rPr>
        <w:t>AVC cadastrados e assistidos em um Centro de Reabilitação em Picos- PI. Ao analisar 20 dos participantes o autor teve como resultado que 65% da população de seu estudo é do sexo masculino</w:t>
      </w:r>
      <w:r w:rsidR="00BF3F57">
        <w:rPr>
          <w:rFonts w:ascii="Times New Roman" w:hAnsi="Times New Roman" w:cs="Times New Roman"/>
          <w:sz w:val="24"/>
          <w:szCs w:val="24"/>
          <w:shd w:val="clear" w:color="auto" w:fill="FFFFFF"/>
        </w:rPr>
        <w:t>. Porém</w:t>
      </w:r>
      <w:r>
        <w:rPr>
          <w:rFonts w:ascii="Times New Roman" w:hAnsi="Times New Roman" w:cs="Times New Roman"/>
          <w:sz w:val="24"/>
          <w:szCs w:val="24"/>
          <w:shd w:val="clear" w:color="auto" w:fill="FFFFFF"/>
        </w:rPr>
        <w:t>, já em um estudo realizado no estado da Paraíba utilizando a base de dados secundário DATASUS pode-se observar que houve uma maior ocorrência de internações e óbitos por AVC no sexo feminino, representando 54% do total notificado no período (</w:t>
      </w:r>
      <w:r w:rsidRPr="00806CFC">
        <w:rPr>
          <w:rFonts w:ascii="Times New Roman" w:hAnsi="Times New Roman" w:cs="Times New Roman"/>
          <w:sz w:val="24"/>
          <w:szCs w:val="24"/>
          <w:shd w:val="clear" w:color="auto" w:fill="FFFFFF"/>
        </w:rPr>
        <w:t>AZEVEDO, ARAÚJO, SOUZA; 2018)</w:t>
      </w:r>
      <w:r>
        <w:rPr>
          <w:rFonts w:ascii="Times New Roman" w:hAnsi="Times New Roman" w:cs="Times New Roman"/>
          <w:sz w:val="24"/>
          <w:szCs w:val="24"/>
          <w:shd w:val="clear" w:color="auto" w:fill="FFFFFF"/>
        </w:rPr>
        <w:t>.</w:t>
      </w:r>
    </w:p>
    <w:p w14:paraId="55B04DD9" w14:textId="77777777" w:rsidR="00C17F44" w:rsidRDefault="00EC01EA" w:rsidP="00C17F44">
      <w:pPr>
        <w:spacing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estudo de Lopes </w:t>
      </w:r>
      <w:r w:rsidRPr="009C27D7">
        <w:rPr>
          <w:rFonts w:ascii="Times New Roman" w:hAnsi="Times New Roman" w:cs="Times New Roman"/>
          <w:i/>
          <w:sz w:val="24"/>
          <w:szCs w:val="24"/>
          <w:shd w:val="clear" w:color="auto" w:fill="FFFFFF"/>
        </w:rPr>
        <w:t>et al.</w:t>
      </w:r>
      <w:r w:rsidR="006E382F">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(2016) nos traz as hospitalizações por AVCi nas UF no período de 1998 e 2012. Ao realizar a estratificação por sexo, o mesmo identifica um coeficiente de incidência de hospitalizações de mulher em </w:t>
      </w:r>
      <w:r w:rsidRPr="006B6D79">
        <w:rPr>
          <w:rFonts w:ascii="Times New Roman" w:hAnsi="Times New Roman" w:cs="Times New Roman"/>
          <w:sz w:val="24"/>
          <w:szCs w:val="24"/>
          <w:shd w:val="clear" w:color="auto" w:fill="FFFFFF"/>
        </w:rPr>
        <w:t>média de 11,48/10</w:t>
      </w:r>
      <w:r w:rsidRPr="006B6D79">
        <w:rPr>
          <w:rFonts w:ascii="Times New Roman" w:hAnsi="Times New Roman" w:cs="Times New Roman"/>
          <w:sz w:val="24"/>
          <w:szCs w:val="24"/>
          <w:shd w:val="clear" w:color="auto" w:fill="FFFFFF"/>
          <w:vertAlign w:val="superscript"/>
        </w:rPr>
        <w:t>5</w:t>
      </w:r>
      <w:r w:rsidRPr="006B6D79">
        <w:rPr>
          <w:rFonts w:ascii="Times New Roman" w:hAnsi="Times New Roman" w:cs="Times New Roman"/>
          <w:sz w:val="24"/>
          <w:szCs w:val="24"/>
          <w:shd w:val="clear" w:color="auto" w:fill="FFFFFF"/>
        </w:rPr>
        <w:t> habitantes</w:t>
      </w:r>
      <w:r>
        <w:rPr>
          <w:rFonts w:ascii="Times New Roman" w:hAnsi="Times New Roman" w:cs="Times New Roman"/>
          <w:sz w:val="24"/>
          <w:szCs w:val="24"/>
          <w:shd w:val="clear" w:color="auto" w:fill="FFFFFF"/>
        </w:rPr>
        <w:t xml:space="preserve"> enquanto a hospitalização dos indivíduos do sexo masculino é em média de </w:t>
      </w:r>
      <w:r w:rsidRPr="006B6D79">
        <w:rPr>
          <w:rFonts w:ascii="Times New Roman" w:hAnsi="Times New Roman" w:cs="Times New Roman"/>
          <w:sz w:val="24"/>
          <w:szCs w:val="24"/>
          <w:shd w:val="clear" w:color="auto" w:fill="FFFFFF"/>
        </w:rPr>
        <w:t>2,72/10</w:t>
      </w:r>
      <w:r>
        <w:rPr>
          <w:rFonts w:ascii="Times New Roman" w:hAnsi="Times New Roman" w:cs="Times New Roman"/>
          <w:sz w:val="24"/>
          <w:szCs w:val="24"/>
          <w:shd w:val="clear" w:color="auto" w:fill="FFFFFF"/>
        </w:rPr>
        <w:t xml:space="preserve">habitantes. Assim, percebe-se que ocorrência das internações por AVC são semelhantes </w:t>
      </w:r>
      <w:r w:rsidR="00BF3F57">
        <w:rPr>
          <w:rFonts w:ascii="Times New Roman" w:hAnsi="Times New Roman" w:cs="Times New Roman"/>
          <w:sz w:val="24"/>
          <w:szCs w:val="24"/>
          <w:shd w:val="clear" w:color="auto" w:fill="FFFFFF"/>
        </w:rPr>
        <w:t>entre os sexos,</w:t>
      </w:r>
      <w:r>
        <w:rPr>
          <w:rFonts w:ascii="Times New Roman" w:hAnsi="Times New Roman" w:cs="Times New Roman"/>
          <w:sz w:val="24"/>
          <w:szCs w:val="24"/>
          <w:shd w:val="clear" w:color="auto" w:fill="FFFFFF"/>
        </w:rPr>
        <w:t xml:space="preserve"> ou seja, é necessário que desenvolvam</w:t>
      </w:r>
      <w:r w:rsidR="00D31C1D">
        <w:rPr>
          <w:rFonts w:ascii="Times New Roman" w:hAnsi="Times New Roman" w:cs="Times New Roman"/>
          <w:sz w:val="24"/>
          <w:szCs w:val="24"/>
          <w:shd w:val="clear" w:color="auto" w:fill="FFFFFF"/>
        </w:rPr>
        <w:t xml:space="preserve"> </w:t>
      </w:r>
      <w:r w:rsidR="00BF3F57">
        <w:rPr>
          <w:rFonts w:ascii="Times New Roman" w:hAnsi="Times New Roman" w:cs="Times New Roman"/>
          <w:sz w:val="24"/>
          <w:szCs w:val="24"/>
          <w:shd w:val="clear" w:color="auto" w:fill="FFFFFF"/>
        </w:rPr>
        <w:t>medidas que</w:t>
      </w:r>
      <w:r>
        <w:rPr>
          <w:rFonts w:ascii="Times New Roman" w:hAnsi="Times New Roman" w:cs="Times New Roman"/>
          <w:sz w:val="24"/>
          <w:szCs w:val="24"/>
          <w:shd w:val="clear" w:color="auto" w:fill="FFFFFF"/>
        </w:rPr>
        <w:t xml:space="preserve"> levam a mudança de comportamento e controle dos fatores modificáveis bem como estratégias que melhoram a adesão as terapêuticas das doenças de base</w:t>
      </w:r>
      <w:r w:rsidR="00C17F44">
        <w:rPr>
          <w:rFonts w:ascii="Times New Roman" w:hAnsi="Times New Roman" w:cs="Times New Roman"/>
          <w:sz w:val="24"/>
          <w:szCs w:val="24"/>
          <w:shd w:val="clear" w:color="auto" w:fill="FFFFFF"/>
        </w:rPr>
        <w:t>.</w:t>
      </w:r>
    </w:p>
    <w:p w14:paraId="67A76010" w14:textId="77777777" w:rsidR="00963D42" w:rsidRPr="007A732E" w:rsidRDefault="00963D42" w:rsidP="00963D42">
      <w:pPr>
        <w:spacing w:line="360" w:lineRule="auto"/>
        <w:ind w:firstLine="708"/>
        <w:jc w:val="both"/>
        <w:rPr>
          <w:rFonts w:ascii="Times New Roman" w:hAnsi="Times New Roman" w:cs="Times New Roman"/>
          <w:sz w:val="24"/>
          <w:szCs w:val="24"/>
        </w:rPr>
      </w:pPr>
      <w:r w:rsidRPr="007A732E">
        <w:rPr>
          <w:rFonts w:ascii="Times New Roman" w:hAnsi="Times New Roman" w:cs="Times New Roman"/>
          <w:sz w:val="24"/>
          <w:szCs w:val="24"/>
        </w:rPr>
        <w:t xml:space="preserve">Em um estudo em que se avaliou </w:t>
      </w:r>
      <w:r w:rsidR="00AA15CB" w:rsidRPr="007A732E">
        <w:rPr>
          <w:rFonts w:ascii="Times New Roman" w:hAnsi="Times New Roman" w:cs="Times New Roman"/>
          <w:sz w:val="24"/>
          <w:szCs w:val="24"/>
        </w:rPr>
        <w:t>os pacientes</w:t>
      </w:r>
      <w:r w:rsidRPr="007A732E">
        <w:rPr>
          <w:rFonts w:ascii="Times New Roman" w:hAnsi="Times New Roman" w:cs="Times New Roman"/>
          <w:sz w:val="24"/>
          <w:szCs w:val="24"/>
        </w:rPr>
        <w:t xml:space="preserve"> internados por AVC em um hospital de Belo Horizonte/MG pode identificou que dos 233 pacientes, mais de 55% destes eram do sexo masculino. Este dado corrobora com o apresentado na Tabela 2 do nosso estudo, em que é possível identificar que o sexo masculino se destaca por apresentar mais casos notificados, mesmo que de forma pouco discrepante (</w:t>
      </w:r>
      <w:r w:rsidRPr="007A732E">
        <w:rPr>
          <w:rFonts w:ascii="Times New Roman" w:hAnsi="Times New Roman" w:cs="Times New Roman"/>
          <w:sz w:val="24"/>
          <w:szCs w:val="24"/>
          <w:shd w:val="clear" w:color="auto" w:fill="FFFFFF"/>
        </w:rPr>
        <w:t xml:space="preserve">MOURAO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2017).</w:t>
      </w:r>
    </w:p>
    <w:p w14:paraId="1B1D24AD" w14:textId="77777777" w:rsidR="00963D42" w:rsidRPr="007A732E" w:rsidRDefault="00963D42" w:rsidP="00963D42">
      <w:pPr>
        <w:spacing w:line="360" w:lineRule="auto"/>
        <w:ind w:firstLine="708"/>
        <w:jc w:val="both"/>
        <w:rPr>
          <w:rFonts w:ascii="Times New Roman" w:hAnsi="Times New Roman" w:cs="Times New Roman"/>
          <w:sz w:val="24"/>
          <w:szCs w:val="24"/>
        </w:rPr>
      </w:pPr>
      <w:r w:rsidRPr="007A732E">
        <w:rPr>
          <w:rFonts w:ascii="Times New Roman" w:hAnsi="Times New Roman" w:cs="Times New Roman"/>
          <w:sz w:val="24"/>
          <w:szCs w:val="24"/>
        </w:rPr>
        <w:lastRenderedPageBreak/>
        <w:t xml:space="preserve"> Dos 64 estudos inclusos em uma revisão sistemática dos artigos que abordam sobre o perfil epidemiológico do AVC no oriente médio cerca de 75% trazem que a ocorrência desta condição é maior em homens do que em mulheres. De modo geral, os mesmos </w:t>
      </w:r>
      <w:r w:rsidR="00AA15CB" w:rsidRPr="007A732E">
        <w:rPr>
          <w:rFonts w:ascii="Times New Roman" w:hAnsi="Times New Roman" w:cs="Times New Roman"/>
          <w:sz w:val="24"/>
          <w:szCs w:val="24"/>
        </w:rPr>
        <w:t>associa</w:t>
      </w:r>
      <w:r w:rsidR="00157913" w:rsidRPr="007A732E">
        <w:rPr>
          <w:rFonts w:ascii="Times New Roman" w:hAnsi="Times New Roman" w:cs="Times New Roman"/>
          <w:sz w:val="24"/>
          <w:szCs w:val="24"/>
        </w:rPr>
        <w:t xml:space="preserve">m </w:t>
      </w:r>
      <w:r w:rsidRPr="007A732E">
        <w:rPr>
          <w:rFonts w:ascii="Times New Roman" w:hAnsi="Times New Roman" w:cs="Times New Roman"/>
          <w:sz w:val="24"/>
          <w:szCs w:val="24"/>
        </w:rPr>
        <w:t>elevada ocorrência neste gênero as características demográficas dos países que compõe esta estratificação (</w:t>
      </w:r>
      <w:r w:rsidRPr="007A732E">
        <w:rPr>
          <w:rFonts w:ascii="Times New Roman" w:hAnsi="Times New Roman" w:cs="Times New Roman"/>
          <w:sz w:val="24"/>
          <w:szCs w:val="24"/>
          <w:shd w:val="clear" w:color="auto" w:fill="FFFFFF"/>
        </w:rPr>
        <w:t xml:space="preserve">EL-HAJJ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2016).</w:t>
      </w:r>
    </w:p>
    <w:p w14:paraId="4814B2AD" w14:textId="77777777" w:rsidR="00963D42" w:rsidRPr="007A732E" w:rsidRDefault="00963D42" w:rsidP="00963D42">
      <w:pPr>
        <w:spacing w:line="360" w:lineRule="auto"/>
        <w:ind w:firstLine="708"/>
        <w:jc w:val="both"/>
        <w:rPr>
          <w:rFonts w:ascii="Times New Roman" w:hAnsi="Times New Roman" w:cs="Times New Roman"/>
          <w:sz w:val="24"/>
          <w:szCs w:val="24"/>
        </w:rPr>
      </w:pPr>
      <w:r w:rsidRPr="007A732E">
        <w:rPr>
          <w:rFonts w:ascii="Times New Roman" w:hAnsi="Times New Roman" w:cs="Times New Roman"/>
          <w:sz w:val="24"/>
          <w:szCs w:val="24"/>
        </w:rPr>
        <w:t xml:space="preserve">Em </w:t>
      </w:r>
      <w:r w:rsidR="00AA15CB" w:rsidRPr="007A732E">
        <w:rPr>
          <w:rFonts w:ascii="Times New Roman" w:hAnsi="Times New Roman" w:cs="Times New Roman"/>
          <w:sz w:val="24"/>
          <w:szCs w:val="24"/>
        </w:rPr>
        <w:t>contrapartida</w:t>
      </w:r>
      <w:r w:rsidRPr="007A732E">
        <w:rPr>
          <w:rFonts w:ascii="Times New Roman" w:hAnsi="Times New Roman" w:cs="Times New Roman"/>
          <w:sz w:val="24"/>
          <w:szCs w:val="24"/>
        </w:rPr>
        <w:t xml:space="preserve">, alguns dos estudos realizados no irã e na Palestina identificaram a ocorrência do AVC com maior frequência em indivíduos do sexo feminino. Estes estudos justificam estes dados afirmando que as mulheres desta região apresentam insucesso no controle dos fatores de risco modificáveis para o AVC (EL-HAJJ </w:t>
      </w:r>
      <w:r w:rsidRPr="007A732E">
        <w:rPr>
          <w:rFonts w:ascii="Times New Roman" w:hAnsi="Times New Roman" w:cs="Times New Roman"/>
          <w:i/>
          <w:sz w:val="24"/>
          <w:szCs w:val="24"/>
        </w:rPr>
        <w:t>et al</w:t>
      </w:r>
      <w:r w:rsidRPr="007A732E">
        <w:rPr>
          <w:rFonts w:ascii="Times New Roman" w:hAnsi="Times New Roman" w:cs="Times New Roman"/>
          <w:sz w:val="24"/>
          <w:szCs w:val="24"/>
        </w:rPr>
        <w:t>., 2016).</w:t>
      </w:r>
    </w:p>
    <w:p w14:paraId="5D1768AB"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rPr>
        <w:t xml:space="preserve"> O estudo de </w:t>
      </w:r>
      <w:r w:rsidRPr="007A732E">
        <w:rPr>
          <w:rFonts w:ascii="Times New Roman" w:hAnsi="Times New Roman" w:cs="Times New Roman"/>
          <w:sz w:val="24"/>
          <w:szCs w:val="24"/>
          <w:shd w:val="clear" w:color="auto" w:fill="FFFFFF"/>
        </w:rPr>
        <w:t xml:space="preserve">BÉJOT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w:t>
      </w:r>
      <w:r w:rsidR="006E382F" w:rsidRPr="007A732E">
        <w:rPr>
          <w:rFonts w:ascii="Times New Roman" w:hAnsi="Times New Roman" w:cs="Times New Roman"/>
          <w:sz w:val="24"/>
          <w:szCs w:val="24"/>
          <w:shd w:val="clear" w:color="auto" w:fill="FFFFFF"/>
        </w:rPr>
        <w:t>,</w:t>
      </w:r>
      <w:r w:rsidRPr="007A732E">
        <w:rPr>
          <w:rFonts w:ascii="Times New Roman" w:hAnsi="Times New Roman" w:cs="Times New Roman"/>
          <w:sz w:val="24"/>
          <w:szCs w:val="24"/>
          <w:shd w:val="clear" w:color="auto" w:fill="FFFFFF"/>
        </w:rPr>
        <w:t xml:space="preserve"> (2016) nos traz que ao analisar a base populacional da Europa é possível identificar que a ocorrência de AVC em homens é de 1.2 a 2 vezes maiores do que em mulheres. Ainda, aponta que esta ocorrência foi observada com maior frequência em homens com mais de 55-60 anos de idade. O autor relaciona este dado a uma maior prevalência de riscos vasculares no mesmo, o que os tornam mais dispostos a desenvolver esta condição, mesmo sabendo que a expectativa de vida das mulheres é maior. </w:t>
      </w:r>
    </w:p>
    <w:p w14:paraId="66174F72"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A ocorrência de AVC em homens é mais comum até a faixa etária de 85 anos de idade. Após esta faixa etária identifica-se com maior prevalência este agravo em mulheres uma vez que, sabe-se que a expectativa de vida de indivíduos do sexo feminina no Brasil é de 77,7 anos de idade enquanto para homens apenas de 70,5 anos. Além disso, a HAS é um dos fatores de risco mais importantes para a ocorrência do derrame e, sabe-se que esta doença de base está mais presente em indivíduos do sexo masculino até sua quinta década de vida (RODRIGUES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2017).</w:t>
      </w:r>
    </w:p>
    <w:p w14:paraId="274FB4C3"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Já a ocorrência do AVC no sexo feminino se destaca principalmente na faixa etária de setenta anos e mais uma vez que, a partir desta </w:t>
      </w:r>
      <w:r w:rsidR="00016A40" w:rsidRPr="007A732E">
        <w:rPr>
          <w:rFonts w:ascii="Times New Roman" w:hAnsi="Times New Roman" w:cs="Times New Roman"/>
          <w:sz w:val="24"/>
          <w:szCs w:val="24"/>
          <w:shd w:val="clear" w:color="auto" w:fill="FFFFFF"/>
        </w:rPr>
        <w:t>idade a</w:t>
      </w:r>
      <w:r w:rsidRPr="007A732E">
        <w:rPr>
          <w:rFonts w:ascii="Times New Roman" w:hAnsi="Times New Roman" w:cs="Times New Roman"/>
          <w:sz w:val="24"/>
          <w:szCs w:val="24"/>
          <w:shd w:val="clear" w:color="auto" w:fill="FFFFFF"/>
        </w:rPr>
        <w:t xml:space="preserve"> HAS e FA se tornam mais presente neste gênero (RODRIGUES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xml:space="preserve">., 2017). O estudo de </w:t>
      </w:r>
      <w:proofErr w:type="spellStart"/>
      <w:r w:rsidRPr="007A732E">
        <w:rPr>
          <w:rFonts w:ascii="Times New Roman" w:hAnsi="Times New Roman" w:cs="Times New Roman"/>
          <w:sz w:val="24"/>
          <w:szCs w:val="24"/>
          <w:shd w:val="clear" w:color="auto" w:fill="FFFFFF"/>
        </w:rPr>
        <w:t>Venketasubramanian</w:t>
      </w:r>
      <w:proofErr w:type="spellEnd"/>
      <w:r w:rsidRPr="007A732E">
        <w:rPr>
          <w:rFonts w:ascii="Times New Roman" w:hAnsi="Times New Roman" w:cs="Times New Roman"/>
          <w:sz w:val="24"/>
          <w:szCs w:val="24"/>
          <w:shd w:val="clear" w:color="auto" w:fill="FFFFFF"/>
        </w:rPr>
        <w:t xml:space="preserve"> (2017) corrobora com esta informação e nos traz que a HAS continua sendo o fator de risco mais comum para o AVC e, ao analisar sua ocorrência nos países de tal reg</w:t>
      </w:r>
      <w:r w:rsidR="00016A40" w:rsidRPr="007A732E">
        <w:rPr>
          <w:rFonts w:ascii="Times New Roman" w:hAnsi="Times New Roman" w:cs="Times New Roman"/>
          <w:sz w:val="24"/>
          <w:szCs w:val="24"/>
          <w:shd w:val="clear" w:color="auto" w:fill="FFFFFF"/>
        </w:rPr>
        <w:t>ião</w:t>
      </w:r>
      <w:r w:rsidRPr="007A732E">
        <w:rPr>
          <w:rFonts w:ascii="Times New Roman" w:hAnsi="Times New Roman" w:cs="Times New Roman"/>
          <w:sz w:val="24"/>
          <w:szCs w:val="24"/>
          <w:shd w:val="clear" w:color="auto" w:fill="FFFFFF"/>
        </w:rPr>
        <w:t>, o autor identificou uma elevada prevalência desta doença de base na Mongólia e no Paquistão</w:t>
      </w:r>
      <w:r w:rsidR="00016A40" w:rsidRPr="007A732E">
        <w:rPr>
          <w:rFonts w:ascii="Times New Roman" w:hAnsi="Times New Roman" w:cs="Times New Roman"/>
          <w:sz w:val="24"/>
          <w:szCs w:val="24"/>
          <w:shd w:val="clear" w:color="auto" w:fill="FFFFFF"/>
        </w:rPr>
        <w:t>.</w:t>
      </w:r>
    </w:p>
    <w:p w14:paraId="37D66958"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Dentre os fatores de riscos para o AVC podemos identificar os modificáveis como hipertensão, fibrilação atrial, diabetes mellitus, tabagismo e dislipidemias. Já os não modificáveis podemos listar sexo, idade, hereditariedade e localização geográfica. A HAS é </w:t>
      </w:r>
      <w:r w:rsidRPr="007A732E">
        <w:rPr>
          <w:rFonts w:ascii="Times New Roman" w:hAnsi="Times New Roman" w:cs="Times New Roman"/>
          <w:sz w:val="24"/>
          <w:szCs w:val="24"/>
          <w:shd w:val="clear" w:color="auto" w:fill="FFFFFF"/>
        </w:rPr>
        <w:lastRenderedPageBreak/>
        <w:t>u</w:t>
      </w:r>
      <w:r w:rsidR="00016A40" w:rsidRPr="007A732E">
        <w:rPr>
          <w:rFonts w:ascii="Times New Roman" w:hAnsi="Times New Roman" w:cs="Times New Roman"/>
          <w:sz w:val="24"/>
          <w:szCs w:val="24"/>
          <w:shd w:val="clear" w:color="auto" w:fill="FFFFFF"/>
        </w:rPr>
        <w:t>ma condição que afeta mais de 3</w:t>
      </w:r>
      <w:r w:rsidRPr="007A732E">
        <w:rPr>
          <w:rFonts w:ascii="Times New Roman" w:hAnsi="Times New Roman" w:cs="Times New Roman"/>
          <w:sz w:val="24"/>
          <w:szCs w:val="24"/>
          <w:shd w:val="clear" w:color="auto" w:fill="FFFFFF"/>
        </w:rPr>
        <w:t xml:space="preserve">/5 da população mundial e, é também responsável por mais de 60% dos AVC por se tratar da condição mais comum entre a população e por possuir características inerentes a ocorrência de eventos cerebrovasculares (RODRIGUES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2017).</w:t>
      </w:r>
    </w:p>
    <w:p w14:paraId="379419E7"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No estudo de coorte transversal com 19 indivíduos que </w:t>
      </w:r>
      <w:r w:rsidRPr="007A732E">
        <w:rPr>
          <w:rFonts w:ascii="Times New Roman" w:hAnsi="Times New Roman" w:cs="Times New Roman"/>
          <w:sz w:val="24"/>
          <w:szCs w:val="24"/>
        </w:rPr>
        <w:t>apresentavam heminegligência</w:t>
      </w:r>
      <w:r w:rsidRPr="007A732E">
        <w:rPr>
          <w:rFonts w:ascii="Times New Roman" w:hAnsi="Times New Roman" w:cs="Times New Roman"/>
          <w:sz w:val="24"/>
          <w:szCs w:val="24"/>
          <w:shd w:val="clear" w:color="auto" w:fill="FFFFFF"/>
        </w:rPr>
        <w:t xml:space="preserve">e estavam hospitalizados em uma unidade de AVC em Salvador identificou-se que 89,5% destes eram portadores de HAS e 15,8% portadores de DM. O autor justifica esta ocorrência ao perfil étnico da população do estudo uma vez que a região apontada apresenta maior prevalência de indivíduos de cor negra e parda e, sabe-se que esta raça é mais acometida pela hipertensão (VASCONCELOS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2017).</w:t>
      </w:r>
    </w:p>
    <w:p w14:paraId="47B290F4" w14:textId="77777777" w:rsidR="00963D42" w:rsidRPr="007A732E" w:rsidRDefault="00963D42" w:rsidP="00963D42">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Já os portadores de DM geralmente são também indivíduos com sobrepeso </w:t>
      </w:r>
      <w:r w:rsidR="00016A40" w:rsidRPr="007A732E">
        <w:rPr>
          <w:rFonts w:ascii="Times New Roman" w:hAnsi="Times New Roman" w:cs="Times New Roman"/>
          <w:sz w:val="24"/>
          <w:szCs w:val="24"/>
          <w:shd w:val="clear" w:color="auto" w:fill="FFFFFF"/>
        </w:rPr>
        <w:t>e obesidade</w:t>
      </w:r>
      <w:r w:rsidRPr="007A732E">
        <w:rPr>
          <w:rFonts w:ascii="Times New Roman" w:hAnsi="Times New Roman" w:cs="Times New Roman"/>
          <w:sz w:val="24"/>
          <w:szCs w:val="24"/>
          <w:shd w:val="clear" w:color="auto" w:fill="FFFFFF"/>
        </w:rPr>
        <w:t xml:space="preserve">, sedentários e dislipidêmicos. Sabe-se que a alteração na viscosidade sanguínea e presença de sedimentos de tamanhos anormais no sangue são fatores intrínsecos da fisiopatologia das doenças cerebrovasculares, podendo acerar a ocorrência deste agravo.  Quando se analisa as doenças cerebrovasculares isquêmicas identifica-se que 25% dos indivíduos que apresentaram AVC também possuem DM e cerca de 90% da ocorrência deste agravo é de origem </w:t>
      </w:r>
      <w:r w:rsidR="00016A40" w:rsidRPr="007A732E">
        <w:rPr>
          <w:rFonts w:ascii="Times New Roman" w:hAnsi="Times New Roman" w:cs="Times New Roman"/>
          <w:sz w:val="24"/>
          <w:szCs w:val="24"/>
          <w:shd w:val="clear" w:color="auto" w:fill="FFFFFF"/>
        </w:rPr>
        <w:t>isquêmica (</w:t>
      </w:r>
      <w:r w:rsidRPr="007A732E">
        <w:rPr>
          <w:rFonts w:ascii="Times New Roman" w:hAnsi="Times New Roman" w:cs="Times New Roman"/>
          <w:sz w:val="24"/>
          <w:szCs w:val="24"/>
          <w:shd w:val="clear" w:color="auto" w:fill="FFFFFF"/>
        </w:rPr>
        <w:t xml:space="preserve">VASCONCELOS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2017).</w:t>
      </w:r>
    </w:p>
    <w:p w14:paraId="286FB8E8" w14:textId="77777777" w:rsidR="00963D42" w:rsidRDefault="00963D42" w:rsidP="00EE3347">
      <w:pPr>
        <w:spacing w:line="360" w:lineRule="auto"/>
        <w:ind w:firstLine="708"/>
        <w:jc w:val="both"/>
        <w:rPr>
          <w:rFonts w:ascii="Times New Roman" w:hAnsi="Times New Roman" w:cs="Times New Roman"/>
          <w:sz w:val="24"/>
          <w:szCs w:val="24"/>
          <w:shd w:val="clear" w:color="auto" w:fill="FFFFFF"/>
        </w:rPr>
      </w:pPr>
      <w:r w:rsidRPr="007A732E">
        <w:rPr>
          <w:rFonts w:ascii="Times New Roman" w:hAnsi="Times New Roman" w:cs="Times New Roman"/>
          <w:sz w:val="24"/>
          <w:szCs w:val="24"/>
          <w:shd w:val="clear" w:color="auto" w:fill="FFFFFF"/>
        </w:rPr>
        <w:t xml:space="preserve">Ainda, é descrito na literatura que pacientes portadores de DM possuem uma maior chance de evoluir para um mau prognóstico uma vez que, episódios de hipoglicemia estão associados ao aumento do aparecimento da área de penumbra isquêmica e taxa de mortalidade pós AVC (VASCONCELOS </w:t>
      </w:r>
      <w:r w:rsidRPr="007A732E">
        <w:rPr>
          <w:rFonts w:ascii="Times New Roman" w:hAnsi="Times New Roman" w:cs="Times New Roman"/>
          <w:i/>
          <w:sz w:val="24"/>
          <w:szCs w:val="24"/>
          <w:shd w:val="clear" w:color="auto" w:fill="FFFFFF"/>
        </w:rPr>
        <w:t>et al.,</w:t>
      </w:r>
      <w:r w:rsidRPr="007A732E">
        <w:rPr>
          <w:rFonts w:ascii="Times New Roman" w:hAnsi="Times New Roman" w:cs="Times New Roman"/>
          <w:sz w:val="24"/>
          <w:szCs w:val="24"/>
          <w:shd w:val="clear" w:color="auto" w:fill="FFFFFF"/>
        </w:rPr>
        <w:t xml:space="preserve"> 2017). Desta forma, percebe-se que é necessário identificar os fatores de risco modificáveis mais comuns em cada população do estudo e traçar medidas de prevenção e controle dos mesmo a fim de diminuir o risco de </w:t>
      </w:r>
      <w:r w:rsidR="00016A40" w:rsidRPr="007A732E">
        <w:rPr>
          <w:rFonts w:ascii="Times New Roman" w:hAnsi="Times New Roman" w:cs="Times New Roman"/>
          <w:sz w:val="24"/>
          <w:szCs w:val="24"/>
          <w:shd w:val="clear" w:color="auto" w:fill="FFFFFF"/>
        </w:rPr>
        <w:t>ocorrência</w:t>
      </w:r>
      <w:r w:rsidR="00EE3347">
        <w:rPr>
          <w:rFonts w:ascii="Times New Roman" w:hAnsi="Times New Roman" w:cs="Times New Roman"/>
          <w:sz w:val="24"/>
          <w:szCs w:val="24"/>
          <w:shd w:val="clear" w:color="auto" w:fill="FFFFFF"/>
        </w:rPr>
        <w:t xml:space="preserve"> de doenças cerebrovasculares. </w:t>
      </w:r>
    </w:p>
    <w:p w14:paraId="61157512" w14:textId="77777777" w:rsidR="00DB6780" w:rsidRPr="00C42168" w:rsidRDefault="00C17F44" w:rsidP="00C42168">
      <w:pPr>
        <w:ind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0F3916BF"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4" w:name="_Toc52810553"/>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3</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xml:space="preserve">: Distribuição temporal das internações </w:t>
      </w:r>
      <w:r w:rsidR="00D31C1D" w:rsidRPr="00C42168">
        <w:rPr>
          <w:rFonts w:ascii="Times New Roman" w:hAnsi="Times New Roman" w:cs="Times New Roman"/>
          <w:i w:val="0"/>
          <w:color w:val="000000" w:themeColor="text1"/>
          <w:sz w:val="24"/>
          <w:szCs w:val="24"/>
        </w:rPr>
        <w:t>por Acidente</w:t>
      </w:r>
      <w:r w:rsidRPr="00C42168">
        <w:rPr>
          <w:rFonts w:ascii="Times New Roman" w:hAnsi="Times New Roman" w:cs="Times New Roman"/>
          <w:i w:val="0"/>
          <w:color w:val="000000" w:themeColor="text1"/>
          <w:sz w:val="24"/>
          <w:szCs w:val="24"/>
        </w:rPr>
        <w:t xml:space="preserve"> Vascular Cerebral Isquêmico (AVCi) e Ataque Isquêmico Transitório (AIT), segundo raça, nas Unidades Federativas brasileiras, no período de 2008 a 2019.</w:t>
      </w:r>
      <w:bookmarkEnd w:id="24"/>
    </w:p>
    <w:tbl>
      <w:tblPr>
        <w:tblW w:w="9072" w:type="dxa"/>
        <w:tblCellMar>
          <w:left w:w="70" w:type="dxa"/>
          <w:right w:w="70" w:type="dxa"/>
        </w:tblCellMar>
        <w:tblLook w:val="04A0" w:firstRow="1" w:lastRow="0" w:firstColumn="1" w:lastColumn="0" w:noHBand="0" w:noVBand="1"/>
      </w:tblPr>
      <w:tblGrid>
        <w:gridCol w:w="2230"/>
        <w:gridCol w:w="1172"/>
        <w:gridCol w:w="1112"/>
        <w:gridCol w:w="939"/>
        <w:gridCol w:w="1033"/>
        <w:gridCol w:w="1048"/>
        <w:gridCol w:w="1538"/>
      </w:tblGrid>
      <w:tr w:rsidR="00DB6780" w:rsidRPr="00DB6780" w14:paraId="6F50FAE5" w14:textId="77777777" w:rsidTr="001241CC">
        <w:trPr>
          <w:trHeight w:val="315"/>
        </w:trPr>
        <w:tc>
          <w:tcPr>
            <w:tcW w:w="2230" w:type="dxa"/>
            <w:tcBorders>
              <w:top w:val="single" w:sz="4" w:space="0" w:color="auto"/>
              <w:left w:val="nil"/>
              <w:bottom w:val="single" w:sz="4" w:space="0" w:color="auto"/>
              <w:right w:val="nil"/>
            </w:tcBorders>
            <w:shd w:val="clear" w:color="auto" w:fill="auto"/>
            <w:noWrap/>
            <w:vAlign w:val="bottom"/>
            <w:hideMark/>
          </w:tcPr>
          <w:p w14:paraId="1C2A63BF" w14:textId="77777777" w:rsidR="00DB6780" w:rsidRPr="00DB6780" w:rsidRDefault="00DB6780" w:rsidP="00DB6780">
            <w:pPr>
              <w:spacing w:after="0" w:line="240" w:lineRule="auto"/>
              <w:ind w:right="-1"/>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Unidade da Federação</w:t>
            </w:r>
          </w:p>
        </w:tc>
        <w:tc>
          <w:tcPr>
            <w:tcW w:w="1172" w:type="dxa"/>
            <w:tcBorders>
              <w:top w:val="single" w:sz="4" w:space="0" w:color="auto"/>
              <w:left w:val="nil"/>
              <w:bottom w:val="single" w:sz="4" w:space="0" w:color="auto"/>
              <w:right w:val="nil"/>
            </w:tcBorders>
            <w:shd w:val="clear" w:color="auto" w:fill="auto"/>
            <w:noWrap/>
            <w:vAlign w:val="bottom"/>
            <w:hideMark/>
          </w:tcPr>
          <w:p w14:paraId="21415F5E"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Branca</w:t>
            </w:r>
          </w:p>
        </w:tc>
        <w:tc>
          <w:tcPr>
            <w:tcW w:w="1112" w:type="dxa"/>
            <w:tcBorders>
              <w:top w:val="single" w:sz="4" w:space="0" w:color="auto"/>
              <w:left w:val="nil"/>
              <w:bottom w:val="single" w:sz="4" w:space="0" w:color="auto"/>
              <w:right w:val="nil"/>
            </w:tcBorders>
            <w:shd w:val="clear" w:color="auto" w:fill="auto"/>
            <w:noWrap/>
            <w:vAlign w:val="bottom"/>
            <w:hideMark/>
          </w:tcPr>
          <w:p w14:paraId="63F46FD7"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Preta</w:t>
            </w:r>
          </w:p>
        </w:tc>
        <w:tc>
          <w:tcPr>
            <w:tcW w:w="939" w:type="dxa"/>
            <w:tcBorders>
              <w:top w:val="single" w:sz="4" w:space="0" w:color="auto"/>
              <w:left w:val="nil"/>
              <w:bottom w:val="single" w:sz="4" w:space="0" w:color="auto"/>
              <w:right w:val="nil"/>
            </w:tcBorders>
            <w:shd w:val="clear" w:color="auto" w:fill="auto"/>
            <w:noWrap/>
            <w:vAlign w:val="bottom"/>
            <w:hideMark/>
          </w:tcPr>
          <w:p w14:paraId="33736B04"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Parda</w:t>
            </w:r>
          </w:p>
        </w:tc>
        <w:tc>
          <w:tcPr>
            <w:tcW w:w="1033" w:type="dxa"/>
            <w:tcBorders>
              <w:top w:val="single" w:sz="4" w:space="0" w:color="auto"/>
              <w:left w:val="nil"/>
              <w:bottom w:val="single" w:sz="4" w:space="0" w:color="auto"/>
              <w:right w:val="nil"/>
            </w:tcBorders>
            <w:shd w:val="clear" w:color="auto" w:fill="auto"/>
            <w:noWrap/>
            <w:vAlign w:val="bottom"/>
            <w:hideMark/>
          </w:tcPr>
          <w:p w14:paraId="6DDD3F1C"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Amarela</w:t>
            </w:r>
          </w:p>
        </w:tc>
        <w:tc>
          <w:tcPr>
            <w:tcW w:w="1048" w:type="dxa"/>
            <w:tcBorders>
              <w:top w:val="single" w:sz="4" w:space="0" w:color="auto"/>
              <w:left w:val="nil"/>
              <w:bottom w:val="single" w:sz="4" w:space="0" w:color="auto"/>
              <w:right w:val="nil"/>
            </w:tcBorders>
            <w:shd w:val="clear" w:color="auto" w:fill="auto"/>
            <w:noWrap/>
            <w:vAlign w:val="bottom"/>
            <w:hideMark/>
          </w:tcPr>
          <w:p w14:paraId="5BCAFA06"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Indígena</w:t>
            </w:r>
          </w:p>
        </w:tc>
        <w:tc>
          <w:tcPr>
            <w:tcW w:w="1538" w:type="dxa"/>
            <w:tcBorders>
              <w:top w:val="single" w:sz="4" w:space="0" w:color="auto"/>
              <w:left w:val="nil"/>
              <w:bottom w:val="single" w:sz="4" w:space="0" w:color="auto"/>
              <w:right w:val="nil"/>
            </w:tcBorders>
            <w:shd w:val="clear" w:color="auto" w:fill="auto"/>
            <w:noWrap/>
            <w:vAlign w:val="bottom"/>
            <w:hideMark/>
          </w:tcPr>
          <w:p w14:paraId="14E6A4E7"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Sem informação</w:t>
            </w:r>
          </w:p>
        </w:tc>
      </w:tr>
      <w:tr w:rsidR="00DB6780" w:rsidRPr="00DB6780" w14:paraId="77CFA112" w14:textId="77777777" w:rsidTr="001241CC">
        <w:trPr>
          <w:trHeight w:val="315"/>
        </w:trPr>
        <w:tc>
          <w:tcPr>
            <w:tcW w:w="2230" w:type="dxa"/>
            <w:tcBorders>
              <w:top w:val="single" w:sz="4" w:space="0" w:color="auto"/>
              <w:left w:val="nil"/>
              <w:bottom w:val="nil"/>
              <w:right w:val="nil"/>
            </w:tcBorders>
            <w:shd w:val="clear" w:color="auto" w:fill="auto"/>
            <w:noWrap/>
            <w:vAlign w:val="bottom"/>
            <w:hideMark/>
          </w:tcPr>
          <w:p w14:paraId="10B6204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Rondônia</w:t>
            </w:r>
          </w:p>
        </w:tc>
        <w:tc>
          <w:tcPr>
            <w:tcW w:w="1172" w:type="dxa"/>
            <w:tcBorders>
              <w:top w:val="single" w:sz="4" w:space="0" w:color="auto"/>
              <w:left w:val="nil"/>
              <w:bottom w:val="nil"/>
              <w:right w:val="nil"/>
            </w:tcBorders>
            <w:shd w:val="clear" w:color="auto" w:fill="auto"/>
            <w:noWrap/>
            <w:vAlign w:val="bottom"/>
            <w:hideMark/>
          </w:tcPr>
          <w:p w14:paraId="35FFF0D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129</w:t>
            </w:r>
          </w:p>
        </w:tc>
        <w:tc>
          <w:tcPr>
            <w:tcW w:w="1112" w:type="dxa"/>
            <w:tcBorders>
              <w:top w:val="single" w:sz="4" w:space="0" w:color="auto"/>
              <w:left w:val="nil"/>
              <w:bottom w:val="nil"/>
              <w:right w:val="nil"/>
            </w:tcBorders>
            <w:shd w:val="clear" w:color="auto" w:fill="auto"/>
            <w:noWrap/>
            <w:vAlign w:val="bottom"/>
            <w:hideMark/>
          </w:tcPr>
          <w:p w14:paraId="36C868A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24</w:t>
            </w:r>
          </w:p>
        </w:tc>
        <w:tc>
          <w:tcPr>
            <w:tcW w:w="939" w:type="dxa"/>
            <w:tcBorders>
              <w:top w:val="single" w:sz="4" w:space="0" w:color="auto"/>
              <w:left w:val="nil"/>
              <w:bottom w:val="nil"/>
              <w:right w:val="nil"/>
            </w:tcBorders>
            <w:shd w:val="clear" w:color="auto" w:fill="auto"/>
            <w:noWrap/>
            <w:vAlign w:val="bottom"/>
            <w:hideMark/>
          </w:tcPr>
          <w:p w14:paraId="416315F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178</w:t>
            </w:r>
          </w:p>
        </w:tc>
        <w:tc>
          <w:tcPr>
            <w:tcW w:w="1033" w:type="dxa"/>
            <w:tcBorders>
              <w:top w:val="single" w:sz="4" w:space="0" w:color="auto"/>
              <w:left w:val="nil"/>
              <w:bottom w:val="nil"/>
              <w:right w:val="nil"/>
            </w:tcBorders>
            <w:shd w:val="clear" w:color="auto" w:fill="auto"/>
            <w:noWrap/>
            <w:vAlign w:val="bottom"/>
            <w:hideMark/>
          </w:tcPr>
          <w:p w14:paraId="114DD1D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20</w:t>
            </w:r>
          </w:p>
        </w:tc>
        <w:tc>
          <w:tcPr>
            <w:tcW w:w="1048" w:type="dxa"/>
            <w:tcBorders>
              <w:top w:val="single" w:sz="4" w:space="0" w:color="auto"/>
              <w:left w:val="nil"/>
              <w:bottom w:val="nil"/>
              <w:right w:val="nil"/>
            </w:tcBorders>
            <w:shd w:val="clear" w:color="auto" w:fill="auto"/>
            <w:noWrap/>
            <w:vAlign w:val="bottom"/>
            <w:hideMark/>
          </w:tcPr>
          <w:p w14:paraId="7178C2C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single" w:sz="4" w:space="0" w:color="auto"/>
              <w:left w:val="nil"/>
              <w:bottom w:val="nil"/>
              <w:right w:val="nil"/>
            </w:tcBorders>
            <w:shd w:val="clear" w:color="auto" w:fill="auto"/>
            <w:noWrap/>
            <w:vAlign w:val="bottom"/>
            <w:hideMark/>
          </w:tcPr>
          <w:p w14:paraId="40D64987"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496</w:t>
            </w:r>
          </w:p>
        </w:tc>
      </w:tr>
      <w:tr w:rsidR="00DB6780" w:rsidRPr="00DB6780" w14:paraId="30692B5E" w14:textId="77777777" w:rsidTr="001241CC">
        <w:trPr>
          <w:trHeight w:val="315"/>
        </w:trPr>
        <w:tc>
          <w:tcPr>
            <w:tcW w:w="2230" w:type="dxa"/>
            <w:tcBorders>
              <w:top w:val="nil"/>
              <w:left w:val="nil"/>
              <w:bottom w:val="nil"/>
              <w:right w:val="nil"/>
            </w:tcBorders>
            <w:shd w:val="clear" w:color="auto" w:fill="auto"/>
            <w:noWrap/>
            <w:vAlign w:val="bottom"/>
            <w:hideMark/>
          </w:tcPr>
          <w:p w14:paraId="7363385B"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Acre</w:t>
            </w:r>
          </w:p>
        </w:tc>
        <w:tc>
          <w:tcPr>
            <w:tcW w:w="1172" w:type="dxa"/>
            <w:tcBorders>
              <w:top w:val="nil"/>
              <w:left w:val="nil"/>
              <w:bottom w:val="nil"/>
              <w:right w:val="nil"/>
            </w:tcBorders>
            <w:shd w:val="clear" w:color="auto" w:fill="auto"/>
            <w:noWrap/>
            <w:vAlign w:val="bottom"/>
            <w:hideMark/>
          </w:tcPr>
          <w:p w14:paraId="4075EEF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37</w:t>
            </w:r>
          </w:p>
        </w:tc>
        <w:tc>
          <w:tcPr>
            <w:tcW w:w="1112" w:type="dxa"/>
            <w:tcBorders>
              <w:top w:val="nil"/>
              <w:left w:val="nil"/>
              <w:bottom w:val="nil"/>
              <w:right w:val="nil"/>
            </w:tcBorders>
            <w:shd w:val="clear" w:color="auto" w:fill="auto"/>
            <w:noWrap/>
            <w:vAlign w:val="bottom"/>
            <w:hideMark/>
          </w:tcPr>
          <w:p w14:paraId="075DA04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939" w:type="dxa"/>
            <w:tcBorders>
              <w:top w:val="nil"/>
              <w:left w:val="nil"/>
              <w:bottom w:val="nil"/>
              <w:right w:val="nil"/>
            </w:tcBorders>
            <w:shd w:val="clear" w:color="auto" w:fill="auto"/>
            <w:noWrap/>
            <w:vAlign w:val="bottom"/>
            <w:hideMark/>
          </w:tcPr>
          <w:p w14:paraId="2DDB554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754</w:t>
            </w:r>
          </w:p>
        </w:tc>
        <w:tc>
          <w:tcPr>
            <w:tcW w:w="1033" w:type="dxa"/>
            <w:tcBorders>
              <w:top w:val="nil"/>
              <w:left w:val="nil"/>
              <w:bottom w:val="nil"/>
              <w:right w:val="nil"/>
            </w:tcBorders>
            <w:shd w:val="clear" w:color="auto" w:fill="auto"/>
            <w:noWrap/>
            <w:vAlign w:val="bottom"/>
            <w:hideMark/>
          </w:tcPr>
          <w:p w14:paraId="5263848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16</w:t>
            </w:r>
          </w:p>
        </w:tc>
        <w:tc>
          <w:tcPr>
            <w:tcW w:w="1048" w:type="dxa"/>
            <w:tcBorders>
              <w:top w:val="nil"/>
              <w:left w:val="nil"/>
              <w:bottom w:val="nil"/>
              <w:right w:val="nil"/>
            </w:tcBorders>
            <w:shd w:val="clear" w:color="auto" w:fill="auto"/>
            <w:noWrap/>
            <w:vAlign w:val="bottom"/>
            <w:hideMark/>
          </w:tcPr>
          <w:p w14:paraId="4EE0BD1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3</w:t>
            </w:r>
          </w:p>
        </w:tc>
        <w:tc>
          <w:tcPr>
            <w:tcW w:w="1538" w:type="dxa"/>
            <w:tcBorders>
              <w:top w:val="nil"/>
              <w:left w:val="nil"/>
              <w:bottom w:val="nil"/>
              <w:right w:val="nil"/>
            </w:tcBorders>
            <w:shd w:val="clear" w:color="auto" w:fill="auto"/>
            <w:noWrap/>
            <w:vAlign w:val="bottom"/>
            <w:hideMark/>
          </w:tcPr>
          <w:p w14:paraId="1EC2C0B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198</w:t>
            </w:r>
          </w:p>
        </w:tc>
      </w:tr>
      <w:tr w:rsidR="00DB6780" w:rsidRPr="00DB6780" w14:paraId="7F2141B4" w14:textId="77777777" w:rsidTr="001241CC">
        <w:trPr>
          <w:trHeight w:val="315"/>
        </w:trPr>
        <w:tc>
          <w:tcPr>
            <w:tcW w:w="2230" w:type="dxa"/>
            <w:tcBorders>
              <w:top w:val="nil"/>
              <w:left w:val="nil"/>
              <w:bottom w:val="nil"/>
              <w:right w:val="nil"/>
            </w:tcBorders>
            <w:shd w:val="clear" w:color="auto" w:fill="auto"/>
            <w:noWrap/>
            <w:vAlign w:val="bottom"/>
            <w:hideMark/>
          </w:tcPr>
          <w:p w14:paraId="4DB16FAB"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Amazonas</w:t>
            </w:r>
          </w:p>
        </w:tc>
        <w:tc>
          <w:tcPr>
            <w:tcW w:w="1172" w:type="dxa"/>
            <w:tcBorders>
              <w:top w:val="nil"/>
              <w:left w:val="nil"/>
              <w:bottom w:val="nil"/>
              <w:right w:val="nil"/>
            </w:tcBorders>
            <w:shd w:val="clear" w:color="auto" w:fill="auto"/>
            <w:noWrap/>
            <w:vAlign w:val="bottom"/>
            <w:hideMark/>
          </w:tcPr>
          <w:p w14:paraId="2B15C7A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425</w:t>
            </w:r>
          </w:p>
        </w:tc>
        <w:tc>
          <w:tcPr>
            <w:tcW w:w="1112" w:type="dxa"/>
            <w:tcBorders>
              <w:top w:val="nil"/>
              <w:left w:val="nil"/>
              <w:bottom w:val="nil"/>
              <w:right w:val="nil"/>
            </w:tcBorders>
            <w:shd w:val="clear" w:color="auto" w:fill="auto"/>
            <w:noWrap/>
            <w:vAlign w:val="bottom"/>
            <w:hideMark/>
          </w:tcPr>
          <w:p w14:paraId="7D98B43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150</w:t>
            </w:r>
          </w:p>
        </w:tc>
        <w:tc>
          <w:tcPr>
            <w:tcW w:w="939" w:type="dxa"/>
            <w:tcBorders>
              <w:top w:val="nil"/>
              <w:left w:val="nil"/>
              <w:bottom w:val="nil"/>
              <w:right w:val="nil"/>
            </w:tcBorders>
            <w:shd w:val="clear" w:color="auto" w:fill="auto"/>
            <w:noWrap/>
            <w:vAlign w:val="bottom"/>
            <w:hideMark/>
          </w:tcPr>
          <w:p w14:paraId="6646B9C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9</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141</w:t>
            </w:r>
          </w:p>
        </w:tc>
        <w:tc>
          <w:tcPr>
            <w:tcW w:w="1033" w:type="dxa"/>
            <w:tcBorders>
              <w:top w:val="nil"/>
              <w:left w:val="nil"/>
              <w:bottom w:val="nil"/>
              <w:right w:val="nil"/>
            </w:tcBorders>
            <w:shd w:val="clear" w:color="auto" w:fill="auto"/>
            <w:noWrap/>
            <w:vAlign w:val="bottom"/>
            <w:hideMark/>
          </w:tcPr>
          <w:p w14:paraId="42522E2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138</w:t>
            </w:r>
          </w:p>
        </w:tc>
        <w:tc>
          <w:tcPr>
            <w:tcW w:w="1048" w:type="dxa"/>
            <w:tcBorders>
              <w:top w:val="nil"/>
              <w:left w:val="nil"/>
              <w:bottom w:val="nil"/>
              <w:right w:val="nil"/>
            </w:tcBorders>
            <w:shd w:val="clear" w:color="auto" w:fill="auto"/>
            <w:noWrap/>
            <w:vAlign w:val="bottom"/>
            <w:hideMark/>
          </w:tcPr>
          <w:p w14:paraId="65C1A21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19</w:t>
            </w:r>
          </w:p>
        </w:tc>
        <w:tc>
          <w:tcPr>
            <w:tcW w:w="1538" w:type="dxa"/>
            <w:tcBorders>
              <w:top w:val="nil"/>
              <w:left w:val="nil"/>
              <w:bottom w:val="nil"/>
              <w:right w:val="nil"/>
            </w:tcBorders>
            <w:shd w:val="clear" w:color="auto" w:fill="auto"/>
            <w:noWrap/>
            <w:vAlign w:val="bottom"/>
            <w:hideMark/>
          </w:tcPr>
          <w:p w14:paraId="5073A22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972</w:t>
            </w:r>
          </w:p>
        </w:tc>
      </w:tr>
      <w:tr w:rsidR="00DB6780" w:rsidRPr="00DB6780" w14:paraId="76FDA788" w14:textId="77777777" w:rsidTr="001241CC">
        <w:trPr>
          <w:trHeight w:val="315"/>
        </w:trPr>
        <w:tc>
          <w:tcPr>
            <w:tcW w:w="2230" w:type="dxa"/>
            <w:tcBorders>
              <w:top w:val="nil"/>
              <w:left w:val="nil"/>
              <w:bottom w:val="nil"/>
              <w:right w:val="nil"/>
            </w:tcBorders>
            <w:shd w:val="clear" w:color="auto" w:fill="auto"/>
            <w:noWrap/>
            <w:vAlign w:val="bottom"/>
            <w:hideMark/>
          </w:tcPr>
          <w:p w14:paraId="39E2A0C9"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Roraima</w:t>
            </w:r>
          </w:p>
        </w:tc>
        <w:tc>
          <w:tcPr>
            <w:tcW w:w="1172" w:type="dxa"/>
            <w:tcBorders>
              <w:top w:val="nil"/>
              <w:left w:val="nil"/>
              <w:bottom w:val="nil"/>
              <w:right w:val="nil"/>
            </w:tcBorders>
            <w:shd w:val="clear" w:color="auto" w:fill="auto"/>
            <w:noWrap/>
            <w:vAlign w:val="bottom"/>
            <w:hideMark/>
          </w:tcPr>
          <w:p w14:paraId="463F0561" w14:textId="77777777" w:rsidR="00DB6780" w:rsidRPr="00DB6780" w:rsidRDefault="0091618D"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00DB6780" w:rsidRPr="00DB6780">
              <w:rPr>
                <w:rFonts w:ascii="Times New Roman" w:eastAsia="Times New Roman" w:hAnsi="Times New Roman" w:cs="Times New Roman"/>
                <w:color w:val="000000"/>
                <w:sz w:val="24"/>
                <w:szCs w:val="24"/>
                <w:lang w:eastAsia="pt-BR"/>
              </w:rPr>
              <w:t>4</w:t>
            </w:r>
          </w:p>
        </w:tc>
        <w:tc>
          <w:tcPr>
            <w:tcW w:w="1112" w:type="dxa"/>
            <w:tcBorders>
              <w:top w:val="nil"/>
              <w:left w:val="nil"/>
              <w:bottom w:val="nil"/>
              <w:right w:val="nil"/>
            </w:tcBorders>
            <w:shd w:val="clear" w:color="auto" w:fill="auto"/>
            <w:noWrap/>
            <w:vAlign w:val="bottom"/>
            <w:hideMark/>
          </w:tcPr>
          <w:p w14:paraId="7ABE2337"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939" w:type="dxa"/>
            <w:tcBorders>
              <w:top w:val="nil"/>
              <w:left w:val="nil"/>
              <w:bottom w:val="nil"/>
              <w:right w:val="nil"/>
            </w:tcBorders>
            <w:shd w:val="clear" w:color="auto" w:fill="auto"/>
            <w:noWrap/>
            <w:vAlign w:val="bottom"/>
            <w:hideMark/>
          </w:tcPr>
          <w:p w14:paraId="6B59F20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110</w:t>
            </w:r>
          </w:p>
        </w:tc>
        <w:tc>
          <w:tcPr>
            <w:tcW w:w="1033" w:type="dxa"/>
            <w:tcBorders>
              <w:top w:val="nil"/>
              <w:left w:val="nil"/>
              <w:bottom w:val="nil"/>
              <w:right w:val="nil"/>
            </w:tcBorders>
            <w:shd w:val="clear" w:color="auto" w:fill="auto"/>
            <w:noWrap/>
            <w:vAlign w:val="bottom"/>
            <w:hideMark/>
          </w:tcPr>
          <w:p w14:paraId="74A7234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048" w:type="dxa"/>
            <w:tcBorders>
              <w:top w:val="nil"/>
              <w:left w:val="nil"/>
              <w:bottom w:val="nil"/>
              <w:right w:val="nil"/>
            </w:tcBorders>
            <w:shd w:val="clear" w:color="auto" w:fill="auto"/>
            <w:noWrap/>
            <w:vAlign w:val="bottom"/>
            <w:hideMark/>
          </w:tcPr>
          <w:p w14:paraId="4B00425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5</w:t>
            </w:r>
          </w:p>
        </w:tc>
        <w:tc>
          <w:tcPr>
            <w:tcW w:w="1538" w:type="dxa"/>
            <w:tcBorders>
              <w:top w:val="nil"/>
              <w:left w:val="nil"/>
              <w:bottom w:val="nil"/>
              <w:right w:val="nil"/>
            </w:tcBorders>
            <w:shd w:val="clear" w:color="auto" w:fill="auto"/>
            <w:noWrap/>
            <w:vAlign w:val="bottom"/>
            <w:hideMark/>
          </w:tcPr>
          <w:p w14:paraId="63FCDED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33</w:t>
            </w:r>
          </w:p>
        </w:tc>
      </w:tr>
      <w:tr w:rsidR="00DB6780" w:rsidRPr="00DB6780" w14:paraId="42650D64" w14:textId="77777777" w:rsidTr="001241CC">
        <w:trPr>
          <w:trHeight w:val="315"/>
        </w:trPr>
        <w:tc>
          <w:tcPr>
            <w:tcW w:w="2230" w:type="dxa"/>
            <w:tcBorders>
              <w:top w:val="nil"/>
              <w:left w:val="nil"/>
              <w:bottom w:val="nil"/>
              <w:right w:val="nil"/>
            </w:tcBorders>
            <w:shd w:val="clear" w:color="auto" w:fill="auto"/>
            <w:noWrap/>
            <w:vAlign w:val="bottom"/>
            <w:hideMark/>
          </w:tcPr>
          <w:p w14:paraId="7C110CE8"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Pará</w:t>
            </w:r>
          </w:p>
        </w:tc>
        <w:tc>
          <w:tcPr>
            <w:tcW w:w="1172" w:type="dxa"/>
            <w:tcBorders>
              <w:top w:val="nil"/>
              <w:left w:val="nil"/>
              <w:bottom w:val="nil"/>
              <w:right w:val="nil"/>
            </w:tcBorders>
            <w:shd w:val="clear" w:color="auto" w:fill="auto"/>
            <w:noWrap/>
            <w:vAlign w:val="bottom"/>
            <w:hideMark/>
          </w:tcPr>
          <w:p w14:paraId="35290DE7"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108</w:t>
            </w:r>
          </w:p>
        </w:tc>
        <w:tc>
          <w:tcPr>
            <w:tcW w:w="1112" w:type="dxa"/>
            <w:tcBorders>
              <w:top w:val="nil"/>
              <w:left w:val="nil"/>
              <w:bottom w:val="nil"/>
              <w:right w:val="nil"/>
            </w:tcBorders>
            <w:shd w:val="clear" w:color="auto" w:fill="auto"/>
            <w:noWrap/>
            <w:vAlign w:val="bottom"/>
            <w:hideMark/>
          </w:tcPr>
          <w:p w14:paraId="030726D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71</w:t>
            </w:r>
          </w:p>
        </w:tc>
        <w:tc>
          <w:tcPr>
            <w:tcW w:w="939" w:type="dxa"/>
            <w:tcBorders>
              <w:top w:val="nil"/>
              <w:left w:val="nil"/>
              <w:bottom w:val="nil"/>
              <w:right w:val="nil"/>
            </w:tcBorders>
            <w:shd w:val="clear" w:color="auto" w:fill="auto"/>
            <w:noWrap/>
            <w:vAlign w:val="bottom"/>
            <w:hideMark/>
          </w:tcPr>
          <w:p w14:paraId="446AE53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914</w:t>
            </w:r>
          </w:p>
        </w:tc>
        <w:tc>
          <w:tcPr>
            <w:tcW w:w="1033" w:type="dxa"/>
            <w:tcBorders>
              <w:top w:val="nil"/>
              <w:left w:val="nil"/>
              <w:bottom w:val="nil"/>
              <w:right w:val="nil"/>
            </w:tcBorders>
            <w:shd w:val="clear" w:color="auto" w:fill="auto"/>
            <w:noWrap/>
            <w:vAlign w:val="bottom"/>
            <w:hideMark/>
          </w:tcPr>
          <w:p w14:paraId="53E875A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24</w:t>
            </w:r>
          </w:p>
        </w:tc>
        <w:tc>
          <w:tcPr>
            <w:tcW w:w="1048" w:type="dxa"/>
            <w:tcBorders>
              <w:top w:val="nil"/>
              <w:left w:val="nil"/>
              <w:bottom w:val="nil"/>
              <w:right w:val="nil"/>
            </w:tcBorders>
            <w:shd w:val="clear" w:color="auto" w:fill="auto"/>
            <w:noWrap/>
            <w:vAlign w:val="bottom"/>
            <w:hideMark/>
          </w:tcPr>
          <w:p w14:paraId="17F57BA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19</w:t>
            </w:r>
          </w:p>
        </w:tc>
        <w:tc>
          <w:tcPr>
            <w:tcW w:w="1538" w:type="dxa"/>
            <w:tcBorders>
              <w:top w:val="nil"/>
              <w:left w:val="nil"/>
              <w:bottom w:val="nil"/>
              <w:right w:val="nil"/>
            </w:tcBorders>
            <w:shd w:val="clear" w:color="auto" w:fill="auto"/>
            <w:noWrap/>
            <w:vAlign w:val="bottom"/>
            <w:hideMark/>
          </w:tcPr>
          <w:p w14:paraId="3F9496A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120</w:t>
            </w:r>
          </w:p>
        </w:tc>
      </w:tr>
      <w:tr w:rsidR="00DB6780" w:rsidRPr="00DB6780" w14:paraId="17110051" w14:textId="77777777" w:rsidTr="001241CC">
        <w:trPr>
          <w:trHeight w:val="315"/>
        </w:trPr>
        <w:tc>
          <w:tcPr>
            <w:tcW w:w="2230" w:type="dxa"/>
            <w:tcBorders>
              <w:top w:val="nil"/>
              <w:left w:val="nil"/>
              <w:bottom w:val="nil"/>
              <w:right w:val="nil"/>
            </w:tcBorders>
            <w:shd w:val="clear" w:color="auto" w:fill="auto"/>
            <w:noWrap/>
            <w:vAlign w:val="bottom"/>
            <w:hideMark/>
          </w:tcPr>
          <w:p w14:paraId="39BF850D"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Amapá</w:t>
            </w:r>
          </w:p>
        </w:tc>
        <w:tc>
          <w:tcPr>
            <w:tcW w:w="1172" w:type="dxa"/>
            <w:tcBorders>
              <w:top w:val="nil"/>
              <w:left w:val="nil"/>
              <w:bottom w:val="nil"/>
              <w:right w:val="nil"/>
            </w:tcBorders>
            <w:shd w:val="clear" w:color="auto" w:fill="auto"/>
            <w:noWrap/>
            <w:vAlign w:val="bottom"/>
            <w:hideMark/>
          </w:tcPr>
          <w:p w14:paraId="036027C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7</w:t>
            </w:r>
          </w:p>
        </w:tc>
        <w:tc>
          <w:tcPr>
            <w:tcW w:w="1112" w:type="dxa"/>
            <w:tcBorders>
              <w:top w:val="nil"/>
              <w:left w:val="nil"/>
              <w:bottom w:val="nil"/>
              <w:right w:val="nil"/>
            </w:tcBorders>
            <w:shd w:val="clear" w:color="auto" w:fill="auto"/>
            <w:noWrap/>
            <w:vAlign w:val="bottom"/>
            <w:hideMark/>
          </w:tcPr>
          <w:p w14:paraId="1AE1DD6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939" w:type="dxa"/>
            <w:tcBorders>
              <w:top w:val="nil"/>
              <w:left w:val="nil"/>
              <w:bottom w:val="nil"/>
              <w:right w:val="nil"/>
            </w:tcBorders>
            <w:shd w:val="clear" w:color="auto" w:fill="auto"/>
            <w:noWrap/>
            <w:vAlign w:val="bottom"/>
            <w:hideMark/>
          </w:tcPr>
          <w:p w14:paraId="65F7541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27</w:t>
            </w:r>
          </w:p>
        </w:tc>
        <w:tc>
          <w:tcPr>
            <w:tcW w:w="1033" w:type="dxa"/>
            <w:tcBorders>
              <w:top w:val="nil"/>
              <w:left w:val="nil"/>
              <w:bottom w:val="nil"/>
              <w:right w:val="nil"/>
            </w:tcBorders>
            <w:shd w:val="clear" w:color="auto" w:fill="auto"/>
            <w:noWrap/>
            <w:vAlign w:val="bottom"/>
            <w:hideMark/>
          </w:tcPr>
          <w:p w14:paraId="5C60EAF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048" w:type="dxa"/>
            <w:tcBorders>
              <w:top w:val="nil"/>
              <w:left w:val="nil"/>
              <w:bottom w:val="nil"/>
              <w:right w:val="nil"/>
            </w:tcBorders>
            <w:shd w:val="clear" w:color="auto" w:fill="auto"/>
            <w:noWrap/>
            <w:vAlign w:val="bottom"/>
            <w:hideMark/>
          </w:tcPr>
          <w:p w14:paraId="0D23CB7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538" w:type="dxa"/>
            <w:tcBorders>
              <w:top w:val="nil"/>
              <w:left w:val="nil"/>
              <w:bottom w:val="nil"/>
              <w:right w:val="nil"/>
            </w:tcBorders>
            <w:shd w:val="clear" w:color="auto" w:fill="auto"/>
            <w:noWrap/>
            <w:vAlign w:val="bottom"/>
            <w:hideMark/>
          </w:tcPr>
          <w:p w14:paraId="31409E9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106</w:t>
            </w:r>
          </w:p>
        </w:tc>
      </w:tr>
      <w:tr w:rsidR="00DB6780" w:rsidRPr="00DB6780" w14:paraId="75255955" w14:textId="77777777" w:rsidTr="001241CC">
        <w:trPr>
          <w:trHeight w:val="315"/>
        </w:trPr>
        <w:tc>
          <w:tcPr>
            <w:tcW w:w="2230" w:type="dxa"/>
            <w:tcBorders>
              <w:top w:val="nil"/>
              <w:left w:val="nil"/>
              <w:bottom w:val="nil"/>
              <w:right w:val="nil"/>
            </w:tcBorders>
            <w:shd w:val="clear" w:color="auto" w:fill="auto"/>
            <w:noWrap/>
            <w:vAlign w:val="bottom"/>
            <w:hideMark/>
          </w:tcPr>
          <w:p w14:paraId="0245E7C4"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Tocantins</w:t>
            </w:r>
          </w:p>
        </w:tc>
        <w:tc>
          <w:tcPr>
            <w:tcW w:w="1172" w:type="dxa"/>
            <w:tcBorders>
              <w:top w:val="nil"/>
              <w:left w:val="nil"/>
              <w:bottom w:val="nil"/>
              <w:right w:val="nil"/>
            </w:tcBorders>
            <w:shd w:val="clear" w:color="auto" w:fill="auto"/>
            <w:noWrap/>
            <w:vAlign w:val="bottom"/>
            <w:hideMark/>
          </w:tcPr>
          <w:p w14:paraId="4ED8F07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47</w:t>
            </w:r>
          </w:p>
        </w:tc>
        <w:tc>
          <w:tcPr>
            <w:tcW w:w="1112" w:type="dxa"/>
            <w:tcBorders>
              <w:top w:val="nil"/>
              <w:left w:val="nil"/>
              <w:bottom w:val="nil"/>
              <w:right w:val="nil"/>
            </w:tcBorders>
            <w:shd w:val="clear" w:color="auto" w:fill="auto"/>
            <w:noWrap/>
            <w:vAlign w:val="bottom"/>
            <w:hideMark/>
          </w:tcPr>
          <w:p w14:paraId="738EE4A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w:t>
            </w:r>
          </w:p>
        </w:tc>
        <w:tc>
          <w:tcPr>
            <w:tcW w:w="939" w:type="dxa"/>
            <w:tcBorders>
              <w:top w:val="nil"/>
              <w:left w:val="nil"/>
              <w:bottom w:val="nil"/>
              <w:right w:val="nil"/>
            </w:tcBorders>
            <w:shd w:val="clear" w:color="auto" w:fill="auto"/>
            <w:noWrap/>
            <w:vAlign w:val="bottom"/>
            <w:hideMark/>
          </w:tcPr>
          <w:p w14:paraId="4BE67AB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506</w:t>
            </w:r>
          </w:p>
        </w:tc>
        <w:tc>
          <w:tcPr>
            <w:tcW w:w="1033" w:type="dxa"/>
            <w:tcBorders>
              <w:top w:val="nil"/>
              <w:left w:val="nil"/>
              <w:bottom w:val="nil"/>
              <w:right w:val="nil"/>
            </w:tcBorders>
            <w:shd w:val="clear" w:color="auto" w:fill="auto"/>
            <w:noWrap/>
            <w:vAlign w:val="bottom"/>
            <w:hideMark/>
          </w:tcPr>
          <w:p w14:paraId="63FF749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10</w:t>
            </w:r>
          </w:p>
        </w:tc>
        <w:tc>
          <w:tcPr>
            <w:tcW w:w="1048" w:type="dxa"/>
            <w:tcBorders>
              <w:top w:val="nil"/>
              <w:left w:val="nil"/>
              <w:bottom w:val="nil"/>
              <w:right w:val="nil"/>
            </w:tcBorders>
            <w:shd w:val="clear" w:color="auto" w:fill="auto"/>
            <w:noWrap/>
            <w:vAlign w:val="bottom"/>
            <w:hideMark/>
          </w:tcPr>
          <w:p w14:paraId="5A29573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nil"/>
              <w:left w:val="nil"/>
              <w:bottom w:val="nil"/>
              <w:right w:val="nil"/>
            </w:tcBorders>
            <w:shd w:val="clear" w:color="auto" w:fill="auto"/>
            <w:noWrap/>
            <w:vAlign w:val="bottom"/>
            <w:hideMark/>
          </w:tcPr>
          <w:p w14:paraId="7F04C5C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115</w:t>
            </w:r>
          </w:p>
        </w:tc>
      </w:tr>
      <w:tr w:rsidR="00DB6780" w:rsidRPr="00DB6780" w14:paraId="7FB96E1F" w14:textId="77777777" w:rsidTr="001241CC">
        <w:trPr>
          <w:trHeight w:val="315"/>
        </w:trPr>
        <w:tc>
          <w:tcPr>
            <w:tcW w:w="2230" w:type="dxa"/>
            <w:tcBorders>
              <w:top w:val="nil"/>
              <w:left w:val="nil"/>
              <w:bottom w:val="nil"/>
              <w:right w:val="nil"/>
            </w:tcBorders>
            <w:shd w:val="clear" w:color="auto" w:fill="auto"/>
            <w:noWrap/>
            <w:vAlign w:val="bottom"/>
            <w:hideMark/>
          </w:tcPr>
          <w:p w14:paraId="34E1087E"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Maranhão</w:t>
            </w:r>
          </w:p>
        </w:tc>
        <w:tc>
          <w:tcPr>
            <w:tcW w:w="1172" w:type="dxa"/>
            <w:tcBorders>
              <w:top w:val="nil"/>
              <w:left w:val="nil"/>
              <w:bottom w:val="nil"/>
              <w:right w:val="nil"/>
            </w:tcBorders>
            <w:shd w:val="clear" w:color="auto" w:fill="auto"/>
            <w:noWrap/>
            <w:vAlign w:val="bottom"/>
            <w:hideMark/>
          </w:tcPr>
          <w:p w14:paraId="380F91E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415</w:t>
            </w:r>
          </w:p>
        </w:tc>
        <w:tc>
          <w:tcPr>
            <w:tcW w:w="1112" w:type="dxa"/>
            <w:tcBorders>
              <w:top w:val="nil"/>
              <w:left w:val="nil"/>
              <w:bottom w:val="nil"/>
              <w:right w:val="nil"/>
            </w:tcBorders>
            <w:shd w:val="clear" w:color="auto" w:fill="auto"/>
            <w:noWrap/>
            <w:vAlign w:val="bottom"/>
            <w:hideMark/>
          </w:tcPr>
          <w:p w14:paraId="485E2E3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193</w:t>
            </w:r>
          </w:p>
        </w:tc>
        <w:tc>
          <w:tcPr>
            <w:tcW w:w="939" w:type="dxa"/>
            <w:tcBorders>
              <w:top w:val="nil"/>
              <w:left w:val="nil"/>
              <w:bottom w:val="nil"/>
              <w:right w:val="nil"/>
            </w:tcBorders>
            <w:shd w:val="clear" w:color="auto" w:fill="auto"/>
            <w:noWrap/>
            <w:vAlign w:val="bottom"/>
            <w:hideMark/>
          </w:tcPr>
          <w:p w14:paraId="60204DF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930</w:t>
            </w:r>
          </w:p>
        </w:tc>
        <w:tc>
          <w:tcPr>
            <w:tcW w:w="1033" w:type="dxa"/>
            <w:tcBorders>
              <w:top w:val="nil"/>
              <w:left w:val="nil"/>
              <w:bottom w:val="nil"/>
              <w:right w:val="nil"/>
            </w:tcBorders>
            <w:shd w:val="clear" w:color="auto" w:fill="auto"/>
            <w:noWrap/>
            <w:vAlign w:val="bottom"/>
            <w:hideMark/>
          </w:tcPr>
          <w:p w14:paraId="525B25D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361</w:t>
            </w:r>
          </w:p>
        </w:tc>
        <w:tc>
          <w:tcPr>
            <w:tcW w:w="1048" w:type="dxa"/>
            <w:tcBorders>
              <w:top w:val="nil"/>
              <w:left w:val="nil"/>
              <w:bottom w:val="nil"/>
              <w:right w:val="nil"/>
            </w:tcBorders>
            <w:shd w:val="clear" w:color="auto" w:fill="auto"/>
            <w:noWrap/>
            <w:vAlign w:val="bottom"/>
            <w:hideMark/>
          </w:tcPr>
          <w:p w14:paraId="0DC681C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36</w:t>
            </w:r>
          </w:p>
        </w:tc>
        <w:tc>
          <w:tcPr>
            <w:tcW w:w="1538" w:type="dxa"/>
            <w:tcBorders>
              <w:top w:val="nil"/>
              <w:left w:val="nil"/>
              <w:bottom w:val="nil"/>
              <w:right w:val="nil"/>
            </w:tcBorders>
            <w:shd w:val="clear" w:color="auto" w:fill="auto"/>
            <w:noWrap/>
            <w:vAlign w:val="bottom"/>
            <w:hideMark/>
          </w:tcPr>
          <w:p w14:paraId="136E0B6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744</w:t>
            </w:r>
          </w:p>
        </w:tc>
      </w:tr>
      <w:tr w:rsidR="00DB6780" w:rsidRPr="00DB6780" w14:paraId="0BA812FC" w14:textId="77777777" w:rsidTr="001241CC">
        <w:trPr>
          <w:trHeight w:val="315"/>
        </w:trPr>
        <w:tc>
          <w:tcPr>
            <w:tcW w:w="2230" w:type="dxa"/>
            <w:tcBorders>
              <w:top w:val="nil"/>
              <w:left w:val="nil"/>
              <w:bottom w:val="nil"/>
              <w:right w:val="nil"/>
            </w:tcBorders>
            <w:shd w:val="clear" w:color="auto" w:fill="auto"/>
            <w:noWrap/>
            <w:vAlign w:val="bottom"/>
            <w:hideMark/>
          </w:tcPr>
          <w:p w14:paraId="07C2A27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Piauí</w:t>
            </w:r>
          </w:p>
        </w:tc>
        <w:tc>
          <w:tcPr>
            <w:tcW w:w="1172" w:type="dxa"/>
            <w:tcBorders>
              <w:top w:val="nil"/>
              <w:left w:val="nil"/>
              <w:bottom w:val="nil"/>
              <w:right w:val="nil"/>
            </w:tcBorders>
            <w:shd w:val="clear" w:color="auto" w:fill="auto"/>
            <w:noWrap/>
            <w:vAlign w:val="bottom"/>
            <w:hideMark/>
          </w:tcPr>
          <w:p w14:paraId="50DE49E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219</w:t>
            </w:r>
          </w:p>
        </w:tc>
        <w:tc>
          <w:tcPr>
            <w:tcW w:w="1112" w:type="dxa"/>
            <w:tcBorders>
              <w:top w:val="nil"/>
              <w:left w:val="nil"/>
              <w:bottom w:val="nil"/>
              <w:right w:val="nil"/>
            </w:tcBorders>
            <w:shd w:val="clear" w:color="auto" w:fill="auto"/>
            <w:noWrap/>
            <w:vAlign w:val="bottom"/>
            <w:hideMark/>
          </w:tcPr>
          <w:p w14:paraId="7AC4F02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110</w:t>
            </w:r>
          </w:p>
        </w:tc>
        <w:tc>
          <w:tcPr>
            <w:tcW w:w="939" w:type="dxa"/>
            <w:tcBorders>
              <w:top w:val="nil"/>
              <w:left w:val="nil"/>
              <w:bottom w:val="nil"/>
              <w:right w:val="nil"/>
            </w:tcBorders>
            <w:shd w:val="clear" w:color="auto" w:fill="auto"/>
            <w:noWrap/>
            <w:vAlign w:val="bottom"/>
            <w:hideMark/>
          </w:tcPr>
          <w:p w14:paraId="703D5FC7"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316</w:t>
            </w:r>
          </w:p>
        </w:tc>
        <w:tc>
          <w:tcPr>
            <w:tcW w:w="1033" w:type="dxa"/>
            <w:tcBorders>
              <w:top w:val="nil"/>
              <w:left w:val="nil"/>
              <w:bottom w:val="nil"/>
              <w:right w:val="nil"/>
            </w:tcBorders>
            <w:shd w:val="clear" w:color="auto" w:fill="auto"/>
            <w:noWrap/>
            <w:vAlign w:val="bottom"/>
            <w:hideMark/>
          </w:tcPr>
          <w:p w14:paraId="7D90593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320</w:t>
            </w:r>
          </w:p>
        </w:tc>
        <w:tc>
          <w:tcPr>
            <w:tcW w:w="1048" w:type="dxa"/>
            <w:tcBorders>
              <w:top w:val="nil"/>
              <w:left w:val="nil"/>
              <w:bottom w:val="nil"/>
              <w:right w:val="nil"/>
            </w:tcBorders>
            <w:shd w:val="clear" w:color="auto" w:fill="auto"/>
            <w:noWrap/>
            <w:vAlign w:val="bottom"/>
            <w:hideMark/>
          </w:tcPr>
          <w:p w14:paraId="25BC746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nil"/>
              <w:left w:val="nil"/>
              <w:bottom w:val="nil"/>
              <w:right w:val="nil"/>
            </w:tcBorders>
            <w:shd w:val="clear" w:color="auto" w:fill="auto"/>
            <w:noWrap/>
            <w:vAlign w:val="bottom"/>
            <w:hideMark/>
          </w:tcPr>
          <w:p w14:paraId="49CAFF1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157</w:t>
            </w:r>
          </w:p>
        </w:tc>
      </w:tr>
      <w:tr w:rsidR="00DB6780" w:rsidRPr="00DB6780" w14:paraId="50FB330D" w14:textId="77777777" w:rsidTr="001241CC">
        <w:trPr>
          <w:trHeight w:val="315"/>
        </w:trPr>
        <w:tc>
          <w:tcPr>
            <w:tcW w:w="2230" w:type="dxa"/>
            <w:tcBorders>
              <w:top w:val="nil"/>
              <w:left w:val="nil"/>
              <w:bottom w:val="nil"/>
              <w:right w:val="nil"/>
            </w:tcBorders>
            <w:shd w:val="clear" w:color="auto" w:fill="auto"/>
            <w:noWrap/>
            <w:vAlign w:val="bottom"/>
            <w:hideMark/>
          </w:tcPr>
          <w:p w14:paraId="49ECFEED"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Ceará</w:t>
            </w:r>
          </w:p>
        </w:tc>
        <w:tc>
          <w:tcPr>
            <w:tcW w:w="1172" w:type="dxa"/>
            <w:tcBorders>
              <w:top w:val="nil"/>
              <w:left w:val="nil"/>
              <w:bottom w:val="nil"/>
              <w:right w:val="nil"/>
            </w:tcBorders>
            <w:shd w:val="clear" w:color="auto" w:fill="auto"/>
            <w:noWrap/>
            <w:vAlign w:val="bottom"/>
            <w:hideMark/>
          </w:tcPr>
          <w:p w14:paraId="23FC987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245</w:t>
            </w:r>
          </w:p>
        </w:tc>
        <w:tc>
          <w:tcPr>
            <w:tcW w:w="1112" w:type="dxa"/>
            <w:tcBorders>
              <w:top w:val="nil"/>
              <w:left w:val="nil"/>
              <w:bottom w:val="nil"/>
              <w:right w:val="nil"/>
            </w:tcBorders>
            <w:shd w:val="clear" w:color="auto" w:fill="auto"/>
            <w:noWrap/>
            <w:vAlign w:val="bottom"/>
            <w:hideMark/>
          </w:tcPr>
          <w:p w14:paraId="2C7233A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80</w:t>
            </w:r>
          </w:p>
        </w:tc>
        <w:tc>
          <w:tcPr>
            <w:tcW w:w="939" w:type="dxa"/>
            <w:tcBorders>
              <w:top w:val="nil"/>
              <w:left w:val="nil"/>
              <w:bottom w:val="nil"/>
              <w:right w:val="nil"/>
            </w:tcBorders>
            <w:shd w:val="clear" w:color="auto" w:fill="auto"/>
            <w:noWrap/>
            <w:vAlign w:val="bottom"/>
            <w:hideMark/>
          </w:tcPr>
          <w:p w14:paraId="34342B0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097</w:t>
            </w:r>
          </w:p>
        </w:tc>
        <w:tc>
          <w:tcPr>
            <w:tcW w:w="1033" w:type="dxa"/>
            <w:tcBorders>
              <w:top w:val="nil"/>
              <w:left w:val="nil"/>
              <w:bottom w:val="nil"/>
              <w:right w:val="nil"/>
            </w:tcBorders>
            <w:shd w:val="clear" w:color="auto" w:fill="auto"/>
            <w:noWrap/>
            <w:vAlign w:val="bottom"/>
            <w:hideMark/>
          </w:tcPr>
          <w:p w14:paraId="5064004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246</w:t>
            </w:r>
          </w:p>
        </w:tc>
        <w:tc>
          <w:tcPr>
            <w:tcW w:w="1048" w:type="dxa"/>
            <w:tcBorders>
              <w:top w:val="nil"/>
              <w:left w:val="nil"/>
              <w:bottom w:val="nil"/>
              <w:right w:val="nil"/>
            </w:tcBorders>
            <w:shd w:val="clear" w:color="auto" w:fill="auto"/>
            <w:noWrap/>
            <w:vAlign w:val="bottom"/>
            <w:hideMark/>
          </w:tcPr>
          <w:p w14:paraId="276AFE2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nil"/>
              <w:left w:val="nil"/>
              <w:bottom w:val="nil"/>
              <w:right w:val="nil"/>
            </w:tcBorders>
            <w:shd w:val="clear" w:color="auto" w:fill="auto"/>
            <w:noWrap/>
            <w:vAlign w:val="bottom"/>
            <w:hideMark/>
          </w:tcPr>
          <w:p w14:paraId="4EA5FD8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169</w:t>
            </w:r>
          </w:p>
        </w:tc>
      </w:tr>
      <w:tr w:rsidR="00DB6780" w:rsidRPr="00DB6780" w14:paraId="7DFC30D5" w14:textId="77777777" w:rsidTr="001241CC">
        <w:trPr>
          <w:trHeight w:val="315"/>
        </w:trPr>
        <w:tc>
          <w:tcPr>
            <w:tcW w:w="2230" w:type="dxa"/>
            <w:tcBorders>
              <w:top w:val="nil"/>
              <w:left w:val="nil"/>
              <w:bottom w:val="nil"/>
              <w:right w:val="nil"/>
            </w:tcBorders>
            <w:shd w:val="clear" w:color="auto" w:fill="auto"/>
            <w:noWrap/>
            <w:vAlign w:val="bottom"/>
            <w:hideMark/>
          </w:tcPr>
          <w:p w14:paraId="4FE256DC"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Rio Grande do Norte</w:t>
            </w:r>
          </w:p>
        </w:tc>
        <w:tc>
          <w:tcPr>
            <w:tcW w:w="1172" w:type="dxa"/>
            <w:tcBorders>
              <w:top w:val="nil"/>
              <w:left w:val="nil"/>
              <w:bottom w:val="nil"/>
              <w:right w:val="nil"/>
            </w:tcBorders>
            <w:shd w:val="clear" w:color="auto" w:fill="auto"/>
            <w:noWrap/>
            <w:vAlign w:val="bottom"/>
            <w:hideMark/>
          </w:tcPr>
          <w:p w14:paraId="392B074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440</w:t>
            </w:r>
          </w:p>
        </w:tc>
        <w:tc>
          <w:tcPr>
            <w:tcW w:w="1112" w:type="dxa"/>
            <w:tcBorders>
              <w:top w:val="nil"/>
              <w:left w:val="nil"/>
              <w:bottom w:val="nil"/>
              <w:right w:val="nil"/>
            </w:tcBorders>
            <w:shd w:val="clear" w:color="auto" w:fill="auto"/>
            <w:noWrap/>
            <w:vAlign w:val="bottom"/>
            <w:hideMark/>
          </w:tcPr>
          <w:p w14:paraId="42C3AC2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72</w:t>
            </w:r>
          </w:p>
        </w:tc>
        <w:tc>
          <w:tcPr>
            <w:tcW w:w="939" w:type="dxa"/>
            <w:tcBorders>
              <w:top w:val="nil"/>
              <w:left w:val="nil"/>
              <w:bottom w:val="nil"/>
              <w:right w:val="nil"/>
            </w:tcBorders>
            <w:shd w:val="clear" w:color="auto" w:fill="auto"/>
            <w:noWrap/>
            <w:vAlign w:val="bottom"/>
            <w:hideMark/>
          </w:tcPr>
          <w:p w14:paraId="67AF265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341</w:t>
            </w:r>
          </w:p>
        </w:tc>
        <w:tc>
          <w:tcPr>
            <w:tcW w:w="1033" w:type="dxa"/>
            <w:tcBorders>
              <w:top w:val="nil"/>
              <w:left w:val="nil"/>
              <w:bottom w:val="nil"/>
              <w:right w:val="nil"/>
            </w:tcBorders>
            <w:shd w:val="clear" w:color="auto" w:fill="auto"/>
            <w:noWrap/>
            <w:vAlign w:val="bottom"/>
            <w:hideMark/>
          </w:tcPr>
          <w:p w14:paraId="455E7B7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41</w:t>
            </w:r>
          </w:p>
        </w:tc>
        <w:tc>
          <w:tcPr>
            <w:tcW w:w="1048" w:type="dxa"/>
            <w:tcBorders>
              <w:top w:val="nil"/>
              <w:left w:val="nil"/>
              <w:bottom w:val="nil"/>
              <w:right w:val="nil"/>
            </w:tcBorders>
            <w:shd w:val="clear" w:color="auto" w:fill="auto"/>
            <w:noWrap/>
            <w:vAlign w:val="bottom"/>
            <w:hideMark/>
          </w:tcPr>
          <w:p w14:paraId="54B4913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nil"/>
              <w:left w:val="nil"/>
              <w:bottom w:val="nil"/>
              <w:right w:val="nil"/>
            </w:tcBorders>
            <w:shd w:val="clear" w:color="auto" w:fill="auto"/>
            <w:noWrap/>
            <w:vAlign w:val="bottom"/>
            <w:hideMark/>
          </w:tcPr>
          <w:p w14:paraId="2E33381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276</w:t>
            </w:r>
          </w:p>
        </w:tc>
      </w:tr>
      <w:tr w:rsidR="00DB6780" w:rsidRPr="00DB6780" w14:paraId="3B71BA6B" w14:textId="77777777" w:rsidTr="001241CC">
        <w:trPr>
          <w:trHeight w:val="315"/>
        </w:trPr>
        <w:tc>
          <w:tcPr>
            <w:tcW w:w="2230" w:type="dxa"/>
            <w:tcBorders>
              <w:top w:val="nil"/>
              <w:left w:val="nil"/>
              <w:bottom w:val="nil"/>
              <w:right w:val="nil"/>
            </w:tcBorders>
            <w:shd w:val="clear" w:color="auto" w:fill="auto"/>
            <w:noWrap/>
            <w:vAlign w:val="bottom"/>
            <w:hideMark/>
          </w:tcPr>
          <w:p w14:paraId="4EEA5117"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Paraíba</w:t>
            </w:r>
          </w:p>
        </w:tc>
        <w:tc>
          <w:tcPr>
            <w:tcW w:w="1172" w:type="dxa"/>
            <w:tcBorders>
              <w:top w:val="nil"/>
              <w:left w:val="nil"/>
              <w:bottom w:val="nil"/>
              <w:right w:val="nil"/>
            </w:tcBorders>
            <w:shd w:val="clear" w:color="auto" w:fill="auto"/>
            <w:noWrap/>
            <w:vAlign w:val="bottom"/>
            <w:hideMark/>
          </w:tcPr>
          <w:p w14:paraId="0E35C6F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432</w:t>
            </w:r>
          </w:p>
        </w:tc>
        <w:tc>
          <w:tcPr>
            <w:tcW w:w="1112" w:type="dxa"/>
            <w:tcBorders>
              <w:top w:val="nil"/>
              <w:left w:val="nil"/>
              <w:bottom w:val="nil"/>
              <w:right w:val="nil"/>
            </w:tcBorders>
            <w:shd w:val="clear" w:color="auto" w:fill="auto"/>
            <w:noWrap/>
            <w:vAlign w:val="bottom"/>
            <w:hideMark/>
          </w:tcPr>
          <w:p w14:paraId="401F6D0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126</w:t>
            </w:r>
          </w:p>
        </w:tc>
        <w:tc>
          <w:tcPr>
            <w:tcW w:w="939" w:type="dxa"/>
            <w:tcBorders>
              <w:top w:val="nil"/>
              <w:left w:val="nil"/>
              <w:bottom w:val="nil"/>
              <w:right w:val="nil"/>
            </w:tcBorders>
            <w:shd w:val="clear" w:color="auto" w:fill="auto"/>
            <w:noWrap/>
            <w:vAlign w:val="bottom"/>
            <w:hideMark/>
          </w:tcPr>
          <w:p w14:paraId="10A6FB0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133</w:t>
            </w:r>
          </w:p>
        </w:tc>
        <w:tc>
          <w:tcPr>
            <w:tcW w:w="1033" w:type="dxa"/>
            <w:tcBorders>
              <w:top w:val="nil"/>
              <w:left w:val="nil"/>
              <w:bottom w:val="nil"/>
              <w:right w:val="nil"/>
            </w:tcBorders>
            <w:shd w:val="clear" w:color="auto" w:fill="auto"/>
            <w:noWrap/>
            <w:vAlign w:val="bottom"/>
            <w:hideMark/>
          </w:tcPr>
          <w:p w14:paraId="70F88EE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57</w:t>
            </w:r>
          </w:p>
        </w:tc>
        <w:tc>
          <w:tcPr>
            <w:tcW w:w="1048" w:type="dxa"/>
            <w:tcBorders>
              <w:top w:val="nil"/>
              <w:left w:val="nil"/>
              <w:bottom w:val="nil"/>
              <w:right w:val="nil"/>
            </w:tcBorders>
            <w:shd w:val="clear" w:color="auto" w:fill="auto"/>
            <w:noWrap/>
            <w:vAlign w:val="bottom"/>
            <w:hideMark/>
          </w:tcPr>
          <w:p w14:paraId="0A8E6A6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538" w:type="dxa"/>
            <w:tcBorders>
              <w:top w:val="nil"/>
              <w:left w:val="nil"/>
              <w:bottom w:val="nil"/>
              <w:right w:val="nil"/>
            </w:tcBorders>
            <w:shd w:val="clear" w:color="auto" w:fill="auto"/>
            <w:noWrap/>
            <w:vAlign w:val="bottom"/>
            <w:hideMark/>
          </w:tcPr>
          <w:p w14:paraId="1495372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500</w:t>
            </w:r>
          </w:p>
        </w:tc>
      </w:tr>
      <w:tr w:rsidR="00DB6780" w:rsidRPr="00DB6780" w14:paraId="2728F07F" w14:textId="77777777" w:rsidTr="001241CC">
        <w:trPr>
          <w:trHeight w:val="315"/>
        </w:trPr>
        <w:tc>
          <w:tcPr>
            <w:tcW w:w="2230" w:type="dxa"/>
            <w:tcBorders>
              <w:top w:val="nil"/>
              <w:left w:val="nil"/>
              <w:bottom w:val="nil"/>
              <w:right w:val="nil"/>
            </w:tcBorders>
            <w:shd w:val="clear" w:color="auto" w:fill="auto"/>
            <w:noWrap/>
            <w:vAlign w:val="bottom"/>
            <w:hideMark/>
          </w:tcPr>
          <w:p w14:paraId="15098041"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Pernambuco</w:t>
            </w:r>
          </w:p>
        </w:tc>
        <w:tc>
          <w:tcPr>
            <w:tcW w:w="1172" w:type="dxa"/>
            <w:tcBorders>
              <w:top w:val="nil"/>
              <w:left w:val="nil"/>
              <w:bottom w:val="nil"/>
              <w:right w:val="nil"/>
            </w:tcBorders>
            <w:shd w:val="clear" w:color="auto" w:fill="auto"/>
            <w:noWrap/>
            <w:vAlign w:val="bottom"/>
            <w:hideMark/>
          </w:tcPr>
          <w:p w14:paraId="2889E7E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361</w:t>
            </w:r>
          </w:p>
        </w:tc>
        <w:tc>
          <w:tcPr>
            <w:tcW w:w="1112" w:type="dxa"/>
            <w:tcBorders>
              <w:top w:val="nil"/>
              <w:left w:val="nil"/>
              <w:bottom w:val="nil"/>
              <w:right w:val="nil"/>
            </w:tcBorders>
            <w:shd w:val="clear" w:color="auto" w:fill="auto"/>
            <w:noWrap/>
            <w:vAlign w:val="bottom"/>
            <w:hideMark/>
          </w:tcPr>
          <w:p w14:paraId="4D9140E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101</w:t>
            </w:r>
          </w:p>
        </w:tc>
        <w:tc>
          <w:tcPr>
            <w:tcW w:w="939" w:type="dxa"/>
            <w:tcBorders>
              <w:top w:val="nil"/>
              <w:left w:val="nil"/>
              <w:bottom w:val="nil"/>
              <w:right w:val="nil"/>
            </w:tcBorders>
            <w:shd w:val="clear" w:color="auto" w:fill="auto"/>
            <w:noWrap/>
            <w:vAlign w:val="bottom"/>
            <w:hideMark/>
          </w:tcPr>
          <w:p w14:paraId="5874F26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sidR="0091618D" w:rsidRPr="00644995">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777</w:t>
            </w:r>
          </w:p>
        </w:tc>
        <w:tc>
          <w:tcPr>
            <w:tcW w:w="1033" w:type="dxa"/>
            <w:tcBorders>
              <w:top w:val="nil"/>
              <w:left w:val="nil"/>
              <w:bottom w:val="nil"/>
              <w:right w:val="nil"/>
            </w:tcBorders>
            <w:shd w:val="clear" w:color="auto" w:fill="auto"/>
            <w:noWrap/>
            <w:vAlign w:val="bottom"/>
            <w:hideMark/>
          </w:tcPr>
          <w:p w14:paraId="1983601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62</w:t>
            </w:r>
          </w:p>
        </w:tc>
        <w:tc>
          <w:tcPr>
            <w:tcW w:w="1048" w:type="dxa"/>
            <w:tcBorders>
              <w:top w:val="nil"/>
              <w:left w:val="nil"/>
              <w:bottom w:val="nil"/>
              <w:right w:val="nil"/>
            </w:tcBorders>
            <w:shd w:val="clear" w:color="auto" w:fill="auto"/>
            <w:noWrap/>
            <w:vAlign w:val="bottom"/>
            <w:hideMark/>
          </w:tcPr>
          <w:p w14:paraId="600AE91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4</w:t>
            </w:r>
          </w:p>
        </w:tc>
        <w:tc>
          <w:tcPr>
            <w:tcW w:w="1538" w:type="dxa"/>
            <w:tcBorders>
              <w:top w:val="nil"/>
              <w:left w:val="nil"/>
              <w:bottom w:val="nil"/>
              <w:right w:val="nil"/>
            </w:tcBorders>
            <w:shd w:val="clear" w:color="auto" w:fill="auto"/>
            <w:noWrap/>
            <w:vAlign w:val="bottom"/>
            <w:hideMark/>
          </w:tcPr>
          <w:p w14:paraId="1D9CE5C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845</w:t>
            </w:r>
          </w:p>
        </w:tc>
      </w:tr>
      <w:tr w:rsidR="00DB6780" w:rsidRPr="00DB6780" w14:paraId="73B3023B" w14:textId="77777777" w:rsidTr="001241CC">
        <w:trPr>
          <w:trHeight w:val="315"/>
        </w:trPr>
        <w:tc>
          <w:tcPr>
            <w:tcW w:w="2230" w:type="dxa"/>
            <w:tcBorders>
              <w:top w:val="nil"/>
              <w:left w:val="nil"/>
              <w:bottom w:val="nil"/>
              <w:right w:val="nil"/>
            </w:tcBorders>
            <w:shd w:val="clear" w:color="auto" w:fill="auto"/>
            <w:noWrap/>
            <w:vAlign w:val="bottom"/>
            <w:hideMark/>
          </w:tcPr>
          <w:p w14:paraId="689EF7C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Alagoas</w:t>
            </w:r>
          </w:p>
        </w:tc>
        <w:tc>
          <w:tcPr>
            <w:tcW w:w="1172" w:type="dxa"/>
            <w:tcBorders>
              <w:top w:val="nil"/>
              <w:left w:val="nil"/>
              <w:bottom w:val="nil"/>
              <w:right w:val="nil"/>
            </w:tcBorders>
            <w:shd w:val="clear" w:color="auto" w:fill="auto"/>
            <w:noWrap/>
            <w:vAlign w:val="bottom"/>
            <w:hideMark/>
          </w:tcPr>
          <w:p w14:paraId="359362C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345</w:t>
            </w:r>
          </w:p>
        </w:tc>
        <w:tc>
          <w:tcPr>
            <w:tcW w:w="1112" w:type="dxa"/>
            <w:tcBorders>
              <w:top w:val="nil"/>
              <w:left w:val="nil"/>
              <w:bottom w:val="nil"/>
              <w:right w:val="nil"/>
            </w:tcBorders>
            <w:shd w:val="clear" w:color="auto" w:fill="auto"/>
            <w:noWrap/>
            <w:vAlign w:val="bottom"/>
            <w:hideMark/>
          </w:tcPr>
          <w:p w14:paraId="7240766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40</w:t>
            </w:r>
          </w:p>
        </w:tc>
        <w:tc>
          <w:tcPr>
            <w:tcW w:w="939" w:type="dxa"/>
            <w:tcBorders>
              <w:top w:val="nil"/>
              <w:left w:val="nil"/>
              <w:bottom w:val="nil"/>
              <w:right w:val="nil"/>
            </w:tcBorders>
            <w:shd w:val="clear" w:color="auto" w:fill="auto"/>
            <w:noWrap/>
            <w:vAlign w:val="bottom"/>
            <w:hideMark/>
          </w:tcPr>
          <w:p w14:paraId="2E0C3E8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sidRPr="00644995">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627</w:t>
            </w:r>
          </w:p>
        </w:tc>
        <w:tc>
          <w:tcPr>
            <w:tcW w:w="1033" w:type="dxa"/>
            <w:tcBorders>
              <w:top w:val="nil"/>
              <w:left w:val="nil"/>
              <w:bottom w:val="nil"/>
              <w:right w:val="nil"/>
            </w:tcBorders>
            <w:shd w:val="clear" w:color="auto" w:fill="auto"/>
            <w:noWrap/>
            <w:vAlign w:val="bottom"/>
            <w:hideMark/>
          </w:tcPr>
          <w:p w14:paraId="26C71EC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20</w:t>
            </w:r>
          </w:p>
        </w:tc>
        <w:tc>
          <w:tcPr>
            <w:tcW w:w="1048" w:type="dxa"/>
            <w:tcBorders>
              <w:top w:val="nil"/>
              <w:left w:val="nil"/>
              <w:bottom w:val="nil"/>
              <w:right w:val="nil"/>
            </w:tcBorders>
            <w:shd w:val="clear" w:color="auto" w:fill="auto"/>
            <w:noWrap/>
            <w:vAlign w:val="bottom"/>
            <w:hideMark/>
          </w:tcPr>
          <w:p w14:paraId="3FF577F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2</w:t>
            </w:r>
          </w:p>
        </w:tc>
        <w:tc>
          <w:tcPr>
            <w:tcW w:w="1538" w:type="dxa"/>
            <w:tcBorders>
              <w:top w:val="nil"/>
              <w:left w:val="nil"/>
              <w:bottom w:val="nil"/>
              <w:right w:val="nil"/>
            </w:tcBorders>
            <w:shd w:val="clear" w:color="auto" w:fill="auto"/>
            <w:noWrap/>
            <w:vAlign w:val="bottom"/>
            <w:hideMark/>
          </w:tcPr>
          <w:p w14:paraId="4707076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501</w:t>
            </w:r>
          </w:p>
        </w:tc>
      </w:tr>
      <w:tr w:rsidR="00DB6780" w:rsidRPr="00DB6780" w14:paraId="701996C5" w14:textId="77777777" w:rsidTr="001241CC">
        <w:trPr>
          <w:trHeight w:val="315"/>
        </w:trPr>
        <w:tc>
          <w:tcPr>
            <w:tcW w:w="2230" w:type="dxa"/>
            <w:tcBorders>
              <w:top w:val="nil"/>
              <w:left w:val="nil"/>
              <w:bottom w:val="nil"/>
              <w:right w:val="nil"/>
            </w:tcBorders>
            <w:shd w:val="clear" w:color="auto" w:fill="auto"/>
            <w:noWrap/>
            <w:vAlign w:val="bottom"/>
            <w:hideMark/>
          </w:tcPr>
          <w:p w14:paraId="35698426"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Sergipe</w:t>
            </w:r>
          </w:p>
        </w:tc>
        <w:tc>
          <w:tcPr>
            <w:tcW w:w="1172" w:type="dxa"/>
            <w:tcBorders>
              <w:top w:val="nil"/>
              <w:left w:val="nil"/>
              <w:bottom w:val="nil"/>
              <w:right w:val="nil"/>
            </w:tcBorders>
            <w:shd w:val="clear" w:color="auto" w:fill="auto"/>
            <w:noWrap/>
            <w:vAlign w:val="bottom"/>
            <w:hideMark/>
          </w:tcPr>
          <w:p w14:paraId="2BFF833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644995">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3</w:t>
            </w:r>
          </w:p>
        </w:tc>
        <w:tc>
          <w:tcPr>
            <w:tcW w:w="1112" w:type="dxa"/>
            <w:tcBorders>
              <w:top w:val="nil"/>
              <w:left w:val="nil"/>
              <w:bottom w:val="nil"/>
              <w:right w:val="nil"/>
            </w:tcBorders>
            <w:shd w:val="clear" w:color="auto" w:fill="auto"/>
            <w:noWrap/>
            <w:vAlign w:val="bottom"/>
            <w:hideMark/>
          </w:tcPr>
          <w:p w14:paraId="045AA86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644995">
              <w:rPr>
                <w:rFonts w:ascii="Times New Roman" w:eastAsia="Times New Roman" w:hAnsi="Times New Roman" w:cs="Times New Roman"/>
                <w:color w:val="000000"/>
                <w:sz w:val="24"/>
                <w:szCs w:val="24"/>
                <w:lang w:eastAsia="pt-BR"/>
              </w:rPr>
              <w:t>00</w:t>
            </w:r>
          </w:p>
        </w:tc>
        <w:tc>
          <w:tcPr>
            <w:tcW w:w="939" w:type="dxa"/>
            <w:tcBorders>
              <w:top w:val="nil"/>
              <w:left w:val="nil"/>
              <w:bottom w:val="nil"/>
              <w:right w:val="nil"/>
            </w:tcBorders>
            <w:shd w:val="clear" w:color="auto" w:fill="auto"/>
            <w:noWrap/>
            <w:vAlign w:val="bottom"/>
            <w:hideMark/>
          </w:tcPr>
          <w:p w14:paraId="24FB712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33</w:t>
            </w:r>
          </w:p>
        </w:tc>
        <w:tc>
          <w:tcPr>
            <w:tcW w:w="1033" w:type="dxa"/>
            <w:tcBorders>
              <w:top w:val="nil"/>
              <w:left w:val="nil"/>
              <w:bottom w:val="nil"/>
              <w:right w:val="nil"/>
            </w:tcBorders>
            <w:shd w:val="clear" w:color="auto" w:fill="auto"/>
            <w:noWrap/>
            <w:vAlign w:val="bottom"/>
            <w:hideMark/>
          </w:tcPr>
          <w:p w14:paraId="5D31AB8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2</w:t>
            </w:r>
          </w:p>
        </w:tc>
        <w:tc>
          <w:tcPr>
            <w:tcW w:w="1048" w:type="dxa"/>
            <w:tcBorders>
              <w:top w:val="nil"/>
              <w:left w:val="nil"/>
              <w:bottom w:val="nil"/>
              <w:right w:val="nil"/>
            </w:tcBorders>
            <w:shd w:val="clear" w:color="auto" w:fill="auto"/>
            <w:noWrap/>
            <w:vAlign w:val="bottom"/>
            <w:hideMark/>
          </w:tcPr>
          <w:p w14:paraId="558F491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538" w:type="dxa"/>
            <w:tcBorders>
              <w:top w:val="nil"/>
              <w:left w:val="nil"/>
              <w:bottom w:val="nil"/>
              <w:right w:val="nil"/>
            </w:tcBorders>
            <w:shd w:val="clear" w:color="auto" w:fill="auto"/>
            <w:noWrap/>
            <w:vAlign w:val="bottom"/>
            <w:hideMark/>
          </w:tcPr>
          <w:p w14:paraId="74F4D84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230</w:t>
            </w:r>
          </w:p>
        </w:tc>
      </w:tr>
      <w:tr w:rsidR="00DB6780" w:rsidRPr="00DB6780" w14:paraId="153FAA6E" w14:textId="77777777" w:rsidTr="001241CC">
        <w:trPr>
          <w:trHeight w:val="315"/>
        </w:trPr>
        <w:tc>
          <w:tcPr>
            <w:tcW w:w="2230" w:type="dxa"/>
            <w:tcBorders>
              <w:top w:val="nil"/>
              <w:left w:val="nil"/>
              <w:bottom w:val="nil"/>
              <w:right w:val="nil"/>
            </w:tcBorders>
            <w:shd w:val="clear" w:color="auto" w:fill="auto"/>
            <w:noWrap/>
            <w:vAlign w:val="bottom"/>
            <w:hideMark/>
          </w:tcPr>
          <w:p w14:paraId="20B9FD54"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Bahia</w:t>
            </w:r>
          </w:p>
        </w:tc>
        <w:tc>
          <w:tcPr>
            <w:tcW w:w="1172" w:type="dxa"/>
            <w:tcBorders>
              <w:top w:val="nil"/>
              <w:left w:val="nil"/>
              <w:bottom w:val="nil"/>
              <w:right w:val="nil"/>
            </w:tcBorders>
            <w:shd w:val="clear" w:color="auto" w:fill="auto"/>
            <w:noWrap/>
            <w:vAlign w:val="bottom"/>
            <w:hideMark/>
          </w:tcPr>
          <w:p w14:paraId="1A38397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986</w:t>
            </w:r>
          </w:p>
        </w:tc>
        <w:tc>
          <w:tcPr>
            <w:tcW w:w="1112" w:type="dxa"/>
            <w:tcBorders>
              <w:top w:val="nil"/>
              <w:left w:val="nil"/>
              <w:bottom w:val="nil"/>
              <w:right w:val="nil"/>
            </w:tcBorders>
            <w:shd w:val="clear" w:color="auto" w:fill="auto"/>
            <w:noWrap/>
            <w:vAlign w:val="bottom"/>
            <w:hideMark/>
          </w:tcPr>
          <w:p w14:paraId="7A0040D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530</w:t>
            </w:r>
          </w:p>
        </w:tc>
        <w:tc>
          <w:tcPr>
            <w:tcW w:w="939" w:type="dxa"/>
            <w:tcBorders>
              <w:top w:val="nil"/>
              <w:left w:val="nil"/>
              <w:bottom w:val="nil"/>
              <w:right w:val="nil"/>
            </w:tcBorders>
            <w:shd w:val="clear" w:color="auto" w:fill="auto"/>
            <w:noWrap/>
            <w:vAlign w:val="bottom"/>
            <w:hideMark/>
          </w:tcPr>
          <w:p w14:paraId="76C3AEE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sidR="0091618D" w:rsidRPr="00644995">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784</w:t>
            </w:r>
          </w:p>
        </w:tc>
        <w:tc>
          <w:tcPr>
            <w:tcW w:w="1033" w:type="dxa"/>
            <w:tcBorders>
              <w:top w:val="nil"/>
              <w:left w:val="nil"/>
              <w:bottom w:val="nil"/>
              <w:right w:val="nil"/>
            </w:tcBorders>
            <w:shd w:val="clear" w:color="auto" w:fill="auto"/>
            <w:noWrap/>
            <w:vAlign w:val="bottom"/>
            <w:hideMark/>
          </w:tcPr>
          <w:p w14:paraId="4C199C1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133</w:t>
            </w:r>
          </w:p>
        </w:tc>
        <w:tc>
          <w:tcPr>
            <w:tcW w:w="1048" w:type="dxa"/>
            <w:tcBorders>
              <w:top w:val="nil"/>
              <w:left w:val="nil"/>
              <w:bottom w:val="nil"/>
              <w:right w:val="nil"/>
            </w:tcBorders>
            <w:shd w:val="clear" w:color="auto" w:fill="auto"/>
            <w:noWrap/>
            <w:vAlign w:val="bottom"/>
            <w:hideMark/>
          </w:tcPr>
          <w:p w14:paraId="0D855BB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3</w:t>
            </w:r>
          </w:p>
        </w:tc>
        <w:tc>
          <w:tcPr>
            <w:tcW w:w="1538" w:type="dxa"/>
            <w:tcBorders>
              <w:top w:val="nil"/>
              <w:left w:val="nil"/>
              <w:bottom w:val="nil"/>
              <w:right w:val="nil"/>
            </w:tcBorders>
            <w:shd w:val="clear" w:color="auto" w:fill="auto"/>
            <w:noWrap/>
            <w:vAlign w:val="bottom"/>
            <w:hideMark/>
          </w:tcPr>
          <w:p w14:paraId="501D75D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026</w:t>
            </w:r>
          </w:p>
        </w:tc>
      </w:tr>
      <w:tr w:rsidR="00DB6780" w:rsidRPr="00DB6780" w14:paraId="740F9885" w14:textId="77777777" w:rsidTr="001241CC">
        <w:trPr>
          <w:trHeight w:val="315"/>
        </w:trPr>
        <w:tc>
          <w:tcPr>
            <w:tcW w:w="2230" w:type="dxa"/>
            <w:tcBorders>
              <w:top w:val="nil"/>
              <w:left w:val="nil"/>
              <w:bottom w:val="nil"/>
              <w:right w:val="nil"/>
            </w:tcBorders>
            <w:shd w:val="clear" w:color="auto" w:fill="auto"/>
            <w:noWrap/>
            <w:vAlign w:val="bottom"/>
            <w:hideMark/>
          </w:tcPr>
          <w:p w14:paraId="4679FD33"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Minas Gerais</w:t>
            </w:r>
          </w:p>
        </w:tc>
        <w:tc>
          <w:tcPr>
            <w:tcW w:w="1172" w:type="dxa"/>
            <w:tcBorders>
              <w:top w:val="nil"/>
              <w:left w:val="nil"/>
              <w:bottom w:val="nil"/>
              <w:right w:val="nil"/>
            </w:tcBorders>
            <w:shd w:val="clear" w:color="auto" w:fill="auto"/>
            <w:noWrap/>
            <w:vAlign w:val="bottom"/>
            <w:hideMark/>
          </w:tcPr>
          <w:p w14:paraId="50F3730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206</w:t>
            </w:r>
          </w:p>
        </w:tc>
        <w:tc>
          <w:tcPr>
            <w:tcW w:w="1112" w:type="dxa"/>
            <w:tcBorders>
              <w:top w:val="nil"/>
              <w:left w:val="nil"/>
              <w:bottom w:val="nil"/>
              <w:right w:val="nil"/>
            </w:tcBorders>
            <w:shd w:val="clear" w:color="auto" w:fill="auto"/>
            <w:noWrap/>
            <w:vAlign w:val="bottom"/>
            <w:hideMark/>
          </w:tcPr>
          <w:p w14:paraId="2691BEA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137</w:t>
            </w:r>
          </w:p>
        </w:tc>
        <w:tc>
          <w:tcPr>
            <w:tcW w:w="939" w:type="dxa"/>
            <w:tcBorders>
              <w:top w:val="nil"/>
              <w:left w:val="nil"/>
              <w:bottom w:val="nil"/>
              <w:right w:val="nil"/>
            </w:tcBorders>
            <w:shd w:val="clear" w:color="auto" w:fill="auto"/>
            <w:noWrap/>
            <w:vAlign w:val="bottom"/>
            <w:hideMark/>
          </w:tcPr>
          <w:p w14:paraId="404BA29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404</w:t>
            </w:r>
          </w:p>
        </w:tc>
        <w:tc>
          <w:tcPr>
            <w:tcW w:w="1033" w:type="dxa"/>
            <w:tcBorders>
              <w:top w:val="nil"/>
              <w:left w:val="nil"/>
              <w:bottom w:val="nil"/>
              <w:right w:val="nil"/>
            </w:tcBorders>
            <w:shd w:val="clear" w:color="auto" w:fill="auto"/>
            <w:noWrap/>
            <w:vAlign w:val="bottom"/>
            <w:hideMark/>
          </w:tcPr>
          <w:p w14:paraId="30AA901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264</w:t>
            </w:r>
          </w:p>
        </w:tc>
        <w:tc>
          <w:tcPr>
            <w:tcW w:w="1048" w:type="dxa"/>
            <w:tcBorders>
              <w:top w:val="nil"/>
              <w:left w:val="nil"/>
              <w:bottom w:val="nil"/>
              <w:right w:val="nil"/>
            </w:tcBorders>
            <w:shd w:val="clear" w:color="auto" w:fill="auto"/>
            <w:noWrap/>
            <w:vAlign w:val="bottom"/>
            <w:hideMark/>
          </w:tcPr>
          <w:p w14:paraId="1A65C20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1</w:t>
            </w:r>
          </w:p>
        </w:tc>
        <w:tc>
          <w:tcPr>
            <w:tcW w:w="1538" w:type="dxa"/>
            <w:tcBorders>
              <w:top w:val="nil"/>
              <w:left w:val="nil"/>
              <w:bottom w:val="nil"/>
              <w:right w:val="nil"/>
            </w:tcBorders>
            <w:shd w:val="clear" w:color="auto" w:fill="auto"/>
            <w:noWrap/>
            <w:vAlign w:val="bottom"/>
            <w:hideMark/>
          </w:tcPr>
          <w:p w14:paraId="4CD0746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590</w:t>
            </w:r>
          </w:p>
        </w:tc>
      </w:tr>
      <w:tr w:rsidR="00DB6780" w:rsidRPr="00DB6780" w14:paraId="2DE4AFAA" w14:textId="77777777" w:rsidTr="001241CC">
        <w:trPr>
          <w:trHeight w:val="315"/>
        </w:trPr>
        <w:tc>
          <w:tcPr>
            <w:tcW w:w="2230" w:type="dxa"/>
            <w:tcBorders>
              <w:top w:val="nil"/>
              <w:left w:val="nil"/>
              <w:bottom w:val="nil"/>
              <w:right w:val="nil"/>
            </w:tcBorders>
            <w:shd w:val="clear" w:color="auto" w:fill="auto"/>
            <w:noWrap/>
            <w:vAlign w:val="bottom"/>
            <w:hideMark/>
          </w:tcPr>
          <w:p w14:paraId="155B0A2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Espírito Santo</w:t>
            </w:r>
          </w:p>
        </w:tc>
        <w:tc>
          <w:tcPr>
            <w:tcW w:w="1172" w:type="dxa"/>
            <w:tcBorders>
              <w:top w:val="nil"/>
              <w:left w:val="nil"/>
              <w:bottom w:val="nil"/>
              <w:right w:val="nil"/>
            </w:tcBorders>
            <w:shd w:val="clear" w:color="auto" w:fill="auto"/>
            <w:noWrap/>
            <w:vAlign w:val="bottom"/>
            <w:hideMark/>
          </w:tcPr>
          <w:p w14:paraId="60A01F0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159</w:t>
            </w:r>
          </w:p>
        </w:tc>
        <w:tc>
          <w:tcPr>
            <w:tcW w:w="1112" w:type="dxa"/>
            <w:tcBorders>
              <w:top w:val="nil"/>
              <w:left w:val="nil"/>
              <w:bottom w:val="nil"/>
              <w:right w:val="nil"/>
            </w:tcBorders>
            <w:shd w:val="clear" w:color="auto" w:fill="auto"/>
            <w:noWrap/>
            <w:vAlign w:val="bottom"/>
            <w:hideMark/>
          </w:tcPr>
          <w:p w14:paraId="79D237B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181</w:t>
            </w:r>
          </w:p>
        </w:tc>
        <w:tc>
          <w:tcPr>
            <w:tcW w:w="939" w:type="dxa"/>
            <w:tcBorders>
              <w:top w:val="nil"/>
              <w:left w:val="nil"/>
              <w:bottom w:val="nil"/>
              <w:right w:val="nil"/>
            </w:tcBorders>
            <w:shd w:val="clear" w:color="auto" w:fill="auto"/>
            <w:noWrap/>
            <w:vAlign w:val="bottom"/>
            <w:hideMark/>
          </w:tcPr>
          <w:p w14:paraId="10B1275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246</w:t>
            </w:r>
          </w:p>
        </w:tc>
        <w:tc>
          <w:tcPr>
            <w:tcW w:w="1033" w:type="dxa"/>
            <w:tcBorders>
              <w:top w:val="nil"/>
              <w:left w:val="nil"/>
              <w:bottom w:val="nil"/>
              <w:right w:val="nil"/>
            </w:tcBorders>
            <w:shd w:val="clear" w:color="auto" w:fill="auto"/>
            <w:noWrap/>
            <w:vAlign w:val="bottom"/>
            <w:hideMark/>
          </w:tcPr>
          <w:p w14:paraId="773F6B8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25</w:t>
            </w:r>
          </w:p>
        </w:tc>
        <w:tc>
          <w:tcPr>
            <w:tcW w:w="1048" w:type="dxa"/>
            <w:tcBorders>
              <w:top w:val="nil"/>
              <w:left w:val="nil"/>
              <w:bottom w:val="nil"/>
              <w:right w:val="nil"/>
            </w:tcBorders>
            <w:shd w:val="clear" w:color="auto" w:fill="auto"/>
            <w:noWrap/>
            <w:vAlign w:val="bottom"/>
            <w:hideMark/>
          </w:tcPr>
          <w:p w14:paraId="570C1C7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2</w:t>
            </w:r>
          </w:p>
        </w:tc>
        <w:tc>
          <w:tcPr>
            <w:tcW w:w="1538" w:type="dxa"/>
            <w:tcBorders>
              <w:top w:val="nil"/>
              <w:left w:val="nil"/>
              <w:bottom w:val="nil"/>
              <w:right w:val="nil"/>
            </w:tcBorders>
            <w:shd w:val="clear" w:color="auto" w:fill="auto"/>
            <w:noWrap/>
            <w:vAlign w:val="bottom"/>
            <w:hideMark/>
          </w:tcPr>
          <w:p w14:paraId="06ACCA97"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055</w:t>
            </w:r>
          </w:p>
        </w:tc>
      </w:tr>
      <w:tr w:rsidR="00DB6780" w:rsidRPr="00DB6780" w14:paraId="7AFA43DF" w14:textId="77777777" w:rsidTr="001241CC">
        <w:trPr>
          <w:trHeight w:val="315"/>
        </w:trPr>
        <w:tc>
          <w:tcPr>
            <w:tcW w:w="2230" w:type="dxa"/>
            <w:tcBorders>
              <w:top w:val="nil"/>
              <w:left w:val="nil"/>
              <w:bottom w:val="nil"/>
              <w:right w:val="nil"/>
            </w:tcBorders>
            <w:shd w:val="clear" w:color="auto" w:fill="auto"/>
            <w:noWrap/>
            <w:vAlign w:val="bottom"/>
            <w:hideMark/>
          </w:tcPr>
          <w:p w14:paraId="3933D81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Rio de Janeiro</w:t>
            </w:r>
          </w:p>
        </w:tc>
        <w:tc>
          <w:tcPr>
            <w:tcW w:w="1172" w:type="dxa"/>
            <w:tcBorders>
              <w:top w:val="nil"/>
              <w:left w:val="nil"/>
              <w:bottom w:val="nil"/>
              <w:right w:val="nil"/>
            </w:tcBorders>
            <w:shd w:val="clear" w:color="auto" w:fill="auto"/>
            <w:noWrap/>
            <w:vAlign w:val="bottom"/>
            <w:hideMark/>
          </w:tcPr>
          <w:p w14:paraId="14F4A65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736</w:t>
            </w:r>
          </w:p>
        </w:tc>
        <w:tc>
          <w:tcPr>
            <w:tcW w:w="1112" w:type="dxa"/>
            <w:tcBorders>
              <w:top w:val="nil"/>
              <w:left w:val="nil"/>
              <w:bottom w:val="nil"/>
              <w:right w:val="nil"/>
            </w:tcBorders>
            <w:shd w:val="clear" w:color="auto" w:fill="auto"/>
            <w:noWrap/>
            <w:vAlign w:val="bottom"/>
            <w:hideMark/>
          </w:tcPr>
          <w:p w14:paraId="089E513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308</w:t>
            </w:r>
          </w:p>
        </w:tc>
        <w:tc>
          <w:tcPr>
            <w:tcW w:w="939" w:type="dxa"/>
            <w:tcBorders>
              <w:top w:val="nil"/>
              <w:left w:val="nil"/>
              <w:bottom w:val="nil"/>
              <w:right w:val="nil"/>
            </w:tcBorders>
            <w:shd w:val="clear" w:color="auto" w:fill="auto"/>
            <w:noWrap/>
            <w:vAlign w:val="bottom"/>
            <w:hideMark/>
          </w:tcPr>
          <w:p w14:paraId="3C9E7D4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655</w:t>
            </w:r>
          </w:p>
        </w:tc>
        <w:tc>
          <w:tcPr>
            <w:tcW w:w="1033" w:type="dxa"/>
            <w:tcBorders>
              <w:top w:val="nil"/>
              <w:left w:val="nil"/>
              <w:bottom w:val="nil"/>
              <w:right w:val="nil"/>
            </w:tcBorders>
            <w:shd w:val="clear" w:color="auto" w:fill="auto"/>
            <w:noWrap/>
            <w:vAlign w:val="bottom"/>
            <w:hideMark/>
          </w:tcPr>
          <w:p w14:paraId="2737EB0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135</w:t>
            </w:r>
          </w:p>
        </w:tc>
        <w:tc>
          <w:tcPr>
            <w:tcW w:w="1048" w:type="dxa"/>
            <w:tcBorders>
              <w:top w:val="nil"/>
              <w:left w:val="nil"/>
              <w:bottom w:val="nil"/>
              <w:right w:val="nil"/>
            </w:tcBorders>
            <w:shd w:val="clear" w:color="auto" w:fill="auto"/>
            <w:noWrap/>
            <w:vAlign w:val="bottom"/>
            <w:hideMark/>
          </w:tcPr>
          <w:p w14:paraId="274018C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2</w:t>
            </w:r>
          </w:p>
        </w:tc>
        <w:tc>
          <w:tcPr>
            <w:tcW w:w="1538" w:type="dxa"/>
            <w:tcBorders>
              <w:top w:val="nil"/>
              <w:left w:val="nil"/>
              <w:bottom w:val="nil"/>
              <w:right w:val="nil"/>
            </w:tcBorders>
            <w:shd w:val="clear" w:color="auto" w:fill="auto"/>
            <w:noWrap/>
            <w:vAlign w:val="bottom"/>
            <w:hideMark/>
          </w:tcPr>
          <w:p w14:paraId="61043F3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5</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008</w:t>
            </w:r>
          </w:p>
        </w:tc>
      </w:tr>
      <w:tr w:rsidR="00DB6780" w:rsidRPr="00DB6780" w14:paraId="5F2EEA70" w14:textId="77777777" w:rsidTr="001241CC">
        <w:trPr>
          <w:trHeight w:val="315"/>
        </w:trPr>
        <w:tc>
          <w:tcPr>
            <w:tcW w:w="2230" w:type="dxa"/>
            <w:tcBorders>
              <w:top w:val="nil"/>
              <w:left w:val="nil"/>
              <w:bottom w:val="nil"/>
              <w:right w:val="nil"/>
            </w:tcBorders>
            <w:shd w:val="clear" w:color="auto" w:fill="auto"/>
            <w:noWrap/>
            <w:vAlign w:val="bottom"/>
            <w:hideMark/>
          </w:tcPr>
          <w:p w14:paraId="6E0ABDDE"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São Paulo</w:t>
            </w:r>
          </w:p>
        </w:tc>
        <w:tc>
          <w:tcPr>
            <w:tcW w:w="1172" w:type="dxa"/>
            <w:tcBorders>
              <w:top w:val="nil"/>
              <w:left w:val="nil"/>
              <w:bottom w:val="nil"/>
              <w:right w:val="nil"/>
            </w:tcBorders>
            <w:shd w:val="clear" w:color="auto" w:fill="auto"/>
            <w:noWrap/>
            <w:vAlign w:val="bottom"/>
            <w:hideMark/>
          </w:tcPr>
          <w:p w14:paraId="2D22D13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433</w:t>
            </w:r>
          </w:p>
        </w:tc>
        <w:tc>
          <w:tcPr>
            <w:tcW w:w="1112" w:type="dxa"/>
            <w:tcBorders>
              <w:top w:val="nil"/>
              <w:left w:val="nil"/>
              <w:bottom w:val="nil"/>
              <w:right w:val="nil"/>
            </w:tcBorders>
            <w:shd w:val="clear" w:color="auto" w:fill="auto"/>
            <w:noWrap/>
            <w:vAlign w:val="bottom"/>
            <w:hideMark/>
          </w:tcPr>
          <w:p w14:paraId="2BC1875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375</w:t>
            </w:r>
          </w:p>
        </w:tc>
        <w:tc>
          <w:tcPr>
            <w:tcW w:w="939" w:type="dxa"/>
            <w:tcBorders>
              <w:top w:val="nil"/>
              <w:left w:val="nil"/>
              <w:bottom w:val="nil"/>
              <w:right w:val="nil"/>
            </w:tcBorders>
            <w:shd w:val="clear" w:color="auto" w:fill="auto"/>
            <w:noWrap/>
            <w:vAlign w:val="bottom"/>
            <w:hideMark/>
          </w:tcPr>
          <w:p w14:paraId="3A721CA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w:t>
            </w:r>
            <w:r w:rsidR="0091618D" w:rsidRPr="00644995">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550</w:t>
            </w:r>
          </w:p>
        </w:tc>
        <w:tc>
          <w:tcPr>
            <w:tcW w:w="1033" w:type="dxa"/>
            <w:tcBorders>
              <w:top w:val="nil"/>
              <w:left w:val="nil"/>
              <w:bottom w:val="nil"/>
              <w:right w:val="nil"/>
            </w:tcBorders>
            <w:shd w:val="clear" w:color="auto" w:fill="auto"/>
            <w:noWrap/>
            <w:vAlign w:val="bottom"/>
            <w:hideMark/>
          </w:tcPr>
          <w:p w14:paraId="46C2ED4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405</w:t>
            </w:r>
          </w:p>
        </w:tc>
        <w:tc>
          <w:tcPr>
            <w:tcW w:w="1048" w:type="dxa"/>
            <w:tcBorders>
              <w:top w:val="nil"/>
              <w:left w:val="nil"/>
              <w:bottom w:val="nil"/>
              <w:right w:val="nil"/>
            </w:tcBorders>
            <w:shd w:val="clear" w:color="auto" w:fill="auto"/>
            <w:noWrap/>
            <w:vAlign w:val="bottom"/>
            <w:hideMark/>
          </w:tcPr>
          <w:p w14:paraId="3F1624E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18</w:t>
            </w:r>
          </w:p>
        </w:tc>
        <w:tc>
          <w:tcPr>
            <w:tcW w:w="1538" w:type="dxa"/>
            <w:tcBorders>
              <w:top w:val="nil"/>
              <w:left w:val="nil"/>
              <w:bottom w:val="nil"/>
              <w:right w:val="nil"/>
            </w:tcBorders>
            <w:shd w:val="clear" w:color="auto" w:fill="auto"/>
            <w:noWrap/>
            <w:vAlign w:val="bottom"/>
            <w:hideMark/>
          </w:tcPr>
          <w:p w14:paraId="4F9340EF"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9</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810</w:t>
            </w:r>
          </w:p>
        </w:tc>
      </w:tr>
      <w:tr w:rsidR="00DB6780" w:rsidRPr="00DB6780" w14:paraId="428F17F2" w14:textId="77777777" w:rsidTr="001241CC">
        <w:trPr>
          <w:trHeight w:val="315"/>
        </w:trPr>
        <w:tc>
          <w:tcPr>
            <w:tcW w:w="2230" w:type="dxa"/>
            <w:tcBorders>
              <w:top w:val="nil"/>
              <w:left w:val="nil"/>
              <w:bottom w:val="nil"/>
              <w:right w:val="nil"/>
            </w:tcBorders>
            <w:shd w:val="clear" w:color="auto" w:fill="auto"/>
            <w:noWrap/>
            <w:vAlign w:val="bottom"/>
            <w:hideMark/>
          </w:tcPr>
          <w:p w14:paraId="25E4ADD2"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Paraná</w:t>
            </w:r>
          </w:p>
        </w:tc>
        <w:tc>
          <w:tcPr>
            <w:tcW w:w="1172" w:type="dxa"/>
            <w:tcBorders>
              <w:top w:val="nil"/>
              <w:left w:val="nil"/>
              <w:bottom w:val="nil"/>
              <w:right w:val="nil"/>
            </w:tcBorders>
            <w:shd w:val="clear" w:color="auto" w:fill="auto"/>
            <w:noWrap/>
            <w:vAlign w:val="bottom"/>
            <w:hideMark/>
          </w:tcPr>
          <w:p w14:paraId="50ED10A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14</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728</w:t>
            </w:r>
          </w:p>
        </w:tc>
        <w:tc>
          <w:tcPr>
            <w:tcW w:w="1112" w:type="dxa"/>
            <w:tcBorders>
              <w:top w:val="nil"/>
              <w:left w:val="nil"/>
              <w:bottom w:val="nil"/>
              <w:right w:val="nil"/>
            </w:tcBorders>
            <w:shd w:val="clear" w:color="auto" w:fill="auto"/>
            <w:noWrap/>
            <w:vAlign w:val="bottom"/>
            <w:hideMark/>
          </w:tcPr>
          <w:p w14:paraId="31A5B05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891</w:t>
            </w:r>
          </w:p>
        </w:tc>
        <w:tc>
          <w:tcPr>
            <w:tcW w:w="939" w:type="dxa"/>
            <w:tcBorders>
              <w:top w:val="nil"/>
              <w:left w:val="nil"/>
              <w:bottom w:val="nil"/>
              <w:right w:val="nil"/>
            </w:tcBorders>
            <w:shd w:val="clear" w:color="auto" w:fill="auto"/>
            <w:noWrap/>
            <w:vAlign w:val="bottom"/>
            <w:hideMark/>
          </w:tcPr>
          <w:p w14:paraId="3C69C36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470</w:t>
            </w:r>
          </w:p>
        </w:tc>
        <w:tc>
          <w:tcPr>
            <w:tcW w:w="1033" w:type="dxa"/>
            <w:tcBorders>
              <w:top w:val="nil"/>
              <w:left w:val="nil"/>
              <w:bottom w:val="nil"/>
              <w:right w:val="nil"/>
            </w:tcBorders>
            <w:shd w:val="clear" w:color="auto" w:fill="auto"/>
            <w:noWrap/>
            <w:vAlign w:val="bottom"/>
            <w:hideMark/>
          </w:tcPr>
          <w:p w14:paraId="407943A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168</w:t>
            </w:r>
          </w:p>
        </w:tc>
        <w:tc>
          <w:tcPr>
            <w:tcW w:w="1048" w:type="dxa"/>
            <w:tcBorders>
              <w:top w:val="nil"/>
              <w:left w:val="nil"/>
              <w:bottom w:val="nil"/>
              <w:right w:val="nil"/>
            </w:tcBorders>
            <w:shd w:val="clear" w:color="auto" w:fill="auto"/>
            <w:noWrap/>
            <w:vAlign w:val="bottom"/>
            <w:hideMark/>
          </w:tcPr>
          <w:p w14:paraId="0725D26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13</w:t>
            </w:r>
          </w:p>
        </w:tc>
        <w:tc>
          <w:tcPr>
            <w:tcW w:w="1538" w:type="dxa"/>
            <w:tcBorders>
              <w:top w:val="nil"/>
              <w:left w:val="nil"/>
              <w:bottom w:val="nil"/>
              <w:right w:val="nil"/>
            </w:tcBorders>
            <w:shd w:val="clear" w:color="auto" w:fill="auto"/>
            <w:noWrap/>
            <w:vAlign w:val="bottom"/>
            <w:hideMark/>
          </w:tcPr>
          <w:p w14:paraId="5104DC9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381</w:t>
            </w:r>
          </w:p>
        </w:tc>
      </w:tr>
      <w:tr w:rsidR="00DB6780" w:rsidRPr="00DB6780" w14:paraId="055F1CDB" w14:textId="77777777" w:rsidTr="001241CC">
        <w:trPr>
          <w:trHeight w:val="315"/>
        </w:trPr>
        <w:tc>
          <w:tcPr>
            <w:tcW w:w="2230" w:type="dxa"/>
            <w:tcBorders>
              <w:top w:val="nil"/>
              <w:left w:val="nil"/>
              <w:bottom w:val="nil"/>
              <w:right w:val="nil"/>
            </w:tcBorders>
            <w:shd w:val="clear" w:color="auto" w:fill="auto"/>
            <w:noWrap/>
            <w:vAlign w:val="bottom"/>
            <w:hideMark/>
          </w:tcPr>
          <w:p w14:paraId="06967443"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Santa Catarina</w:t>
            </w:r>
          </w:p>
        </w:tc>
        <w:tc>
          <w:tcPr>
            <w:tcW w:w="1172" w:type="dxa"/>
            <w:tcBorders>
              <w:top w:val="nil"/>
              <w:left w:val="nil"/>
              <w:bottom w:val="nil"/>
              <w:right w:val="nil"/>
            </w:tcBorders>
            <w:shd w:val="clear" w:color="auto" w:fill="auto"/>
            <w:noWrap/>
            <w:vAlign w:val="bottom"/>
            <w:hideMark/>
          </w:tcPr>
          <w:p w14:paraId="54F6DD8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15</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286</w:t>
            </w:r>
          </w:p>
        </w:tc>
        <w:tc>
          <w:tcPr>
            <w:tcW w:w="1112" w:type="dxa"/>
            <w:tcBorders>
              <w:top w:val="nil"/>
              <w:left w:val="nil"/>
              <w:bottom w:val="nil"/>
              <w:right w:val="nil"/>
            </w:tcBorders>
            <w:shd w:val="clear" w:color="auto" w:fill="auto"/>
            <w:noWrap/>
            <w:vAlign w:val="bottom"/>
            <w:hideMark/>
          </w:tcPr>
          <w:p w14:paraId="1D9E07F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457</w:t>
            </w:r>
          </w:p>
        </w:tc>
        <w:tc>
          <w:tcPr>
            <w:tcW w:w="939" w:type="dxa"/>
            <w:tcBorders>
              <w:top w:val="nil"/>
              <w:left w:val="nil"/>
              <w:bottom w:val="nil"/>
              <w:right w:val="nil"/>
            </w:tcBorders>
            <w:shd w:val="clear" w:color="auto" w:fill="auto"/>
            <w:noWrap/>
            <w:vAlign w:val="bottom"/>
            <w:hideMark/>
          </w:tcPr>
          <w:p w14:paraId="52A4933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414</w:t>
            </w:r>
          </w:p>
        </w:tc>
        <w:tc>
          <w:tcPr>
            <w:tcW w:w="1033" w:type="dxa"/>
            <w:tcBorders>
              <w:top w:val="nil"/>
              <w:left w:val="nil"/>
              <w:bottom w:val="nil"/>
              <w:right w:val="nil"/>
            </w:tcBorders>
            <w:shd w:val="clear" w:color="auto" w:fill="auto"/>
            <w:noWrap/>
            <w:vAlign w:val="bottom"/>
            <w:hideMark/>
          </w:tcPr>
          <w:p w14:paraId="0EB0112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112</w:t>
            </w:r>
          </w:p>
        </w:tc>
        <w:tc>
          <w:tcPr>
            <w:tcW w:w="1048" w:type="dxa"/>
            <w:tcBorders>
              <w:top w:val="nil"/>
              <w:left w:val="nil"/>
              <w:bottom w:val="nil"/>
              <w:right w:val="nil"/>
            </w:tcBorders>
            <w:shd w:val="clear" w:color="auto" w:fill="auto"/>
            <w:noWrap/>
            <w:vAlign w:val="bottom"/>
            <w:hideMark/>
          </w:tcPr>
          <w:p w14:paraId="138DCD4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10</w:t>
            </w:r>
          </w:p>
        </w:tc>
        <w:tc>
          <w:tcPr>
            <w:tcW w:w="1538" w:type="dxa"/>
            <w:tcBorders>
              <w:top w:val="nil"/>
              <w:left w:val="nil"/>
              <w:bottom w:val="nil"/>
              <w:right w:val="nil"/>
            </w:tcBorders>
            <w:shd w:val="clear" w:color="auto" w:fill="auto"/>
            <w:noWrap/>
            <w:vAlign w:val="bottom"/>
            <w:hideMark/>
          </w:tcPr>
          <w:p w14:paraId="420999D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844</w:t>
            </w:r>
          </w:p>
        </w:tc>
      </w:tr>
      <w:tr w:rsidR="00DB6780" w:rsidRPr="00DB6780" w14:paraId="77669538" w14:textId="77777777" w:rsidTr="001241CC">
        <w:trPr>
          <w:trHeight w:val="315"/>
        </w:trPr>
        <w:tc>
          <w:tcPr>
            <w:tcW w:w="2230" w:type="dxa"/>
            <w:tcBorders>
              <w:top w:val="nil"/>
              <w:left w:val="nil"/>
              <w:bottom w:val="nil"/>
              <w:right w:val="nil"/>
            </w:tcBorders>
            <w:shd w:val="clear" w:color="auto" w:fill="auto"/>
            <w:noWrap/>
            <w:vAlign w:val="bottom"/>
            <w:hideMark/>
          </w:tcPr>
          <w:p w14:paraId="2CE2B1EF"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Rio Grande do Sul</w:t>
            </w:r>
          </w:p>
        </w:tc>
        <w:tc>
          <w:tcPr>
            <w:tcW w:w="1172" w:type="dxa"/>
            <w:tcBorders>
              <w:top w:val="nil"/>
              <w:left w:val="nil"/>
              <w:bottom w:val="nil"/>
              <w:right w:val="nil"/>
            </w:tcBorders>
            <w:shd w:val="clear" w:color="auto" w:fill="auto"/>
            <w:noWrap/>
            <w:vAlign w:val="bottom"/>
            <w:hideMark/>
          </w:tcPr>
          <w:p w14:paraId="0FD0F66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052</w:t>
            </w:r>
          </w:p>
        </w:tc>
        <w:tc>
          <w:tcPr>
            <w:tcW w:w="1112" w:type="dxa"/>
            <w:tcBorders>
              <w:top w:val="nil"/>
              <w:left w:val="nil"/>
              <w:bottom w:val="nil"/>
              <w:right w:val="nil"/>
            </w:tcBorders>
            <w:shd w:val="clear" w:color="auto" w:fill="auto"/>
            <w:noWrap/>
            <w:vAlign w:val="bottom"/>
            <w:hideMark/>
          </w:tcPr>
          <w:p w14:paraId="5E8928A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288</w:t>
            </w:r>
          </w:p>
        </w:tc>
        <w:tc>
          <w:tcPr>
            <w:tcW w:w="939" w:type="dxa"/>
            <w:tcBorders>
              <w:top w:val="nil"/>
              <w:left w:val="nil"/>
              <w:bottom w:val="nil"/>
              <w:right w:val="nil"/>
            </w:tcBorders>
            <w:shd w:val="clear" w:color="auto" w:fill="auto"/>
            <w:noWrap/>
            <w:vAlign w:val="bottom"/>
            <w:hideMark/>
          </w:tcPr>
          <w:p w14:paraId="4EE87B35"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815</w:t>
            </w:r>
          </w:p>
        </w:tc>
        <w:tc>
          <w:tcPr>
            <w:tcW w:w="1033" w:type="dxa"/>
            <w:tcBorders>
              <w:top w:val="nil"/>
              <w:left w:val="nil"/>
              <w:bottom w:val="nil"/>
              <w:right w:val="nil"/>
            </w:tcBorders>
            <w:shd w:val="clear" w:color="auto" w:fill="auto"/>
            <w:noWrap/>
            <w:vAlign w:val="bottom"/>
            <w:hideMark/>
          </w:tcPr>
          <w:p w14:paraId="47CB8E7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112</w:t>
            </w:r>
          </w:p>
        </w:tc>
        <w:tc>
          <w:tcPr>
            <w:tcW w:w="1048" w:type="dxa"/>
            <w:tcBorders>
              <w:top w:val="nil"/>
              <w:left w:val="nil"/>
              <w:bottom w:val="nil"/>
              <w:right w:val="nil"/>
            </w:tcBorders>
            <w:shd w:val="clear" w:color="auto" w:fill="auto"/>
            <w:noWrap/>
            <w:vAlign w:val="bottom"/>
            <w:hideMark/>
          </w:tcPr>
          <w:p w14:paraId="6725993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30</w:t>
            </w:r>
          </w:p>
        </w:tc>
        <w:tc>
          <w:tcPr>
            <w:tcW w:w="1538" w:type="dxa"/>
            <w:tcBorders>
              <w:top w:val="nil"/>
              <w:left w:val="nil"/>
              <w:bottom w:val="nil"/>
              <w:right w:val="nil"/>
            </w:tcBorders>
            <w:shd w:val="clear" w:color="auto" w:fill="auto"/>
            <w:noWrap/>
            <w:vAlign w:val="bottom"/>
            <w:hideMark/>
          </w:tcPr>
          <w:p w14:paraId="2873A3FB"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680</w:t>
            </w:r>
          </w:p>
        </w:tc>
      </w:tr>
      <w:tr w:rsidR="00DB6780" w:rsidRPr="00DB6780" w14:paraId="5D80E745" w14:textId="77777777" w:rsidTr="001241CC">
        <w:trPr>
          <w:trHeight w:val="315"/>
        </w:trPr>
        <w:tc>
          <w:tcPr>
            <w:tcW w:w="2230" w:type="dxa"/>
            <w:tcBorders>
              <w:top w:val="nil"/>
              <w:left w:val="nil"/>
              <w:bottom w:val="nil"/>
              <w:right w:val="nil"/>
            </w:tcBorders>
            <w:shd w:val="clear" w:color="auto" w:fill="auto"/>
            <w:noWrap/>
            <w:vAlign w:val="bottom"/>
            <w:hideMark/>
          </w:tcPr>
          <w:p w14:paraId="357778A9"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Mato Grosso do Sul</w:t>
            </w:r>
          </w:p>
        </w:tc>
        <w:tc>
          <w:tcPr>
            <w:tcW w:w="1172" w:type="dxa"/>
            <w:tcBorders>
              <w:top w:val="nil"/>
              <w:left w:val="nil"/>
              <w:bottom w:val="nil"/>
              <w:right w:val="nil"/>
            </w:tcBorders>
            <w:shd w:val="clear" w:color="auto" w:fill="auto"/>
            <w:noWrap/>
            <w:vAlign w:val="bottom"/>
            <w:hideMark/>
          </w:tcPr>
          <w:p w14:paraId="435CB3D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846</w:t>
            </w:r>
          </w:p>
        </w:tc>
        <w:tc>
          <w:tcPr>
            <w:tcW w:w="1112" w:type="dxa"/>
            <w:tcBorders>
              <w:top w:val="nil"/>
              <w:left w:val="nil"/>
              <w:bottom w:val="nil"/>
              <w:right w:val="nil"/>
            </w:tcBorders>
            <w:shd w:val="clear" w:color="auto" w:fill="auto"/>
            <w:noWrap/>
            <w:vAlign w:val="bottom"/>
            <w:hideMark/>
          </w:tcPr>
          <w:p w14:paraId="566C7E79"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71</w:t>
            </w:r>
          </w:p>
        </w:tc>
        <w:tc>
          <w:tcPr>
            <w:tcW w:w="939" w:type="dxa"/>
            <w:tcBorders>
              <w:top w:val="nil"/>
              <w:left w:val="nil"/>
              <w:bottom w:val="nil"/>
              <w:right w:val="nil"/>
            </w:tcBorders>
            <w:shd w:val="clear" w:color="auto" w:fill="auto"/>
            <w:noWrap/>
            <w:vAlign w:val="bottom"/>
            <w:hideMark/>
          </w:tcPr>
          <w:p w14:paraId="1B3CBE5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014</w:t>
            </w:r>
          </w:p>
        </w:tc>
        <w:tc>
          <w:tcPr>
            <w:tcW w:w="1033" w:type="dxa"/>
            <w:tcBorders>
              <w:top w:val="nil"/>
              <w:left w:val="nil"/>
              <w:bottom w:val="nil"/>
              <w:right w:val="nil"/>
            </w:tcBorders>
            <w:shd w:val="clear" w:color="auto" w:fill="auto"/>
            <w:noWrap/>
            <w:vAlign w:val="bottom"/>
            <w:hideMark/>
          </w:tcPr>
          <w:p w14:paraId="045F46B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26</w:t>
            </w:r>
          </w:p>
        </w:tc>
        <w:tc>
          <w:tcPr>
            <w:tcW w:w="1048" w:type="dxa"/>
            <w:tcBorders>
              <w:top w:val="nil"/>
              <w:left w:val="nil"/>
              <w:bottom w:val="nil"/>
              <w:right w:val="nil"/>
            </w:tcBorders>
            <w:shd w:val="clear" w:color="auto" w:fill="auto"/>
            <w:noWrap/>
            <w:vAlign w:val="bottom"/>
            <w:hideMark/>
          </w:tcPr>
          <w:p w14:paraId="56294B1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36</w:t>
            </w:r>
          </w:p>
        </w:tc>
        <w:tc>
          <w:tcPr>
            <w:tcW w:w="1538" w:type="dxa"/>
            <w:tcBorders>
              <w:top w:val="nil"/>
              <w:left w:val="nil"/>
              <w:bottom w:val="nil"/>
              <w:right w:val="nil"/>
            </w:tcBorders>
            <w:shd w:val="clear" w:color="auto" w:fill="auto"/>
            <w:noWrap/>
            <w:vAlign w:val="bottom"/>
            <w:hideMark/>
          </w:tcPr>
          <w:p w14:paraId="0931FB4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769</w:t>
            </w:r>
          </w:p>
        </w:tc>
      </w:tr>
      <w:tr w:rsidR="00DB6780" w:rsidRPr="00DB6780" w14:paraId="200AEF08" w14:textId="77777777" w:rsidTr="001241CC">
        <w:trPr>
          <w:trHeight w:val="315"/>
        </w:trPr>
        <w:tc>
          <w:tcPr>
            <w:tcW w:w="2230" w:type="dxa"/>
            <w:tcBorders>
              <w:top w:val="nil"/>
              <w:left w:val="nil"/>
              <w:bottom w:val="nil"/>
              <w:right w:val="nil"/>
            </w:tcBorders>
            <w:shd w:val="clear" w:color="auto" w:fill="auto"/>
            <w:noWrap/>
            <w:vAlign w:val="bottom"/>
            <w:hideMark/>
          </w:tcPr>
          <w:p w14:paraId="3535292B"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Mato Grosso</w:t>
            </w:r>
          </w:p>
        </w:tc>
        <w:tc>
          <w:tcPr>
            <w:tcW w:w="1172" w:type="dxa"/>
            <w:tcBorders>
              <w:top w:val="nil"/>
              <w:left w:val="nil"/>
              <w:bottom w:val="nil"/>
              <w:right w:val="nil"/>
            </w:tcBorders>
            <w:shd w:val="clear" w:color="auto" w:fill="auto"/>
            <w:noWrap/>
            <w:vAlign w:val="bottom"/>
            <w:hideMark/>
          </w:tcPr>
          <w:p w14:paraId="53792E10"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454</w:t>
            </w:r>
          </w:p>
        </w:tc>
        <w:tc>
          <w:tcPr>
            <w:tcW w:w="1112" w:type="dxa"/>
            <w:tcBorders>
              <w:top w:val="nil"/>
              <w:left w:val="nil"/>
              <w:bottom w:val="nil"/>
              <w:right w:val="nil"/>
            </w:tcBorders>
            <w:shd w:val="clear" w:color="auto" w:fill="auto"/>
            <w:noWrap/>
            <w:vAlign w:val="bottom"/>
            <w:hideMark/>
          </w:tcPr>
          <w:p w14:paraId="6AE8F4AD"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92</w:t>
            </w:r>
          </w:p>
        </w:tc>
        <w:tc>
          <w:tcPr>
            <w:tcW w:w="939" w:type="dxa"/>
            <w:tcBorders>
              <w:top w:val="nil"/>
              <w:left w:val="nil"/>
              <w:bottom w:val="nil"/>
              <w:right w:val="nil"/>
            </w:tcBorders>
            <w:shd w:val="clear" w:color="auto" w:fill="auto"/>
            <w:noWrap/>
            <w:vAlign w:val="bottom"/>
            <w:hideMark/>
          </w:tcPr>
          <w:p w14:paraId="05FF7B0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021</w:t>
            </w:r>
          </w:p>
        </w:tc>
        <w:tc>
          <w:tcPr>
            <w:tcW w:w="1033" w:type="dxa"/>
            <w:tcBorders>
              <w:top w:val="nil"/>
              <w:left w:val="nil"/>
              <w:bottom w:val="nil"/>
              <w:right w:val="nil"/>
            </w:tcBorders>
            <w:shd w:val="clear" w:color="auto" w:fill="auto"/>
            <w:noWrap/>
            <w:vAlign w:val="bottom"/>
            <w:hideMark/>
          </w:tcPr>
          <w:p w14:paraId="351F577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41</w:t>
            </w:r>
          </w:p>
        </w:tc>
        <w:tc>
          <w:tcPr>
            <w:tcW w:w="1048" w:type="dxa"/>
            <w:tcBorders>
              <w:top w:val="nil"/>
              <w:left w:val="nil"/>
              <w:bottom w:val="nil"/>
              <w:right w:val="nil"/>
            </w:tcBorders>
            <w:shd w:val="clear" w:color="auto" w:fill="auto"/>
            <w:noWrap/>
            <w:vAlign w:val="bottom"/>
            <w:hideMark/>
          </w:tcPr>
          <w:p w14:paraId="0E6C4D1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5</w:t>
            </w:r>
          </w:p>
        </w:tc>
        <w:tc>
          <w:tcPr>
            <w:tcW w:w="1538" w:type="dxa"/>
            <w:tcBorders>
              <w:top w:val="nil"/>
              <w:left w:val="nil"/>
              <w:bottom w:val="nil"/>
              <w:right w:val="nil"/>
            </w:tcBorders>
            <w:shd w:val="clear" w:color="auto" w:fill="auto"/>
            <w:noWrap/>
            <w:vAlign w:val="bottom"/>
            <w:hideMark/>
          </w:tcPr>
          <w:p w14:paraId="6BD68721"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652</w:t>
            </w:r>
          </w:p>
        </w:tc>
      </w:tr>
      <w:tr w:rsidR="00DB6780" w:rsidRPr="00DB6780" w14:paraId="69280A4C" w14:textId="77777777" w:rsidTr="001241CC">
        <w:trPr>
          <w:trHeight w:val="315"/>
        </w:trPr>
        <w:tc>
          <w:tcPr>
            <w:tcW w:w="2230" w:type="dxa"/>
            <w:tcBorders>
              <w:top w:val="nil"/>
              <w:left w:val="nil"/>
              <w:bottom w:val="nil"/>
              <w:right w:val="nil"/>
            </w:tcBorders>
            <w:shd w:val="clear" w:color="auto" w:fill="auto"/>
            <w:noWrap/>
            <w:vAlign w:val="bottom"/>
            <w:hideMark/>
          </w:tcPr>
          <w:p w14:paraId="5E80CB10"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Goiás</w:t>
            </w:r>
          </w:p>
        </w:tc>
        <w:tc>
          <w:tcPr>
            <w:tcW w:w="1172" w:type="dxa"/>
            <w:tcBorders>
              <w:top w:val="nil"/>
              <w:left w:val="nil"/>
              <w:bottom w:val="nil"/>
              <w:right w:val="nil"/>
            </w:tcBorders>
            <w:shd w:val="clear" w:color="auto" w:fill="auto"/>
            <w:noWrap/>
            <w:vAlign w:val="bottom"/>
            <w:hideMark/>
          </w:tcPr>
          <w:p w14:paraId="0DFB17C2"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844</w:t>
            </w:r>
          </w:p>
        </w:tc>
        <w:tc>
          <w:tcPr>
            <w:tcW w:w="1112" w:type="dxa"/>
            <w:tcBorders>
              <w:top w:val="nil"/>
              <w:left w:val="nil"/>
              <w:bottom w:val="nil"/>
              <w:right w:val="nil"/>
            </w:tcBorders>
            <w:shd w:val="clear" w:color="auto" w:fill="auto"/>
            <w:noWrap/>
            <w:vAlign w:val="bottom"/>
            <w:hideMark/>
          </w:tcPr>
          <w:p w14:paraId="74CB130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86</w:t>
            </w:r>
          </w:p>
        </w:tc>
        <w:tc>
          <w:tcPr>
            <w:tcW w:w="939" w:type="dxa"/>
            <w:tcBorders>
              <w:top w:val="nil"/>
              <w:left w:val="nil"/>
              <w:bottom w:val="nil"/>
              <w:right w:val="nil"/>
            </w:tcBorders>
            <w:shd w:val="clear" w:color="auto" w:fill="auto"/>
            <w:noWrap/>
            <w:vAlign w:val="bottom"/>
            <w:hideMark/>
          </w:tcPr>
          <w:p w14:paraId="2DA55A5E"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848</w:t>
            </w:r>
          </w:p>
        </w:tc>
        <w:tc>
          <w:tcPr>
            <w:tcW w:w="1033" w:type="dxa"/>
            <w:tcBorders>
              <w:top w:val="nil"/>
              <w:left w:val="nil"/>
              <w:bottom w:val="nil"/>
              <w:right w:val="nil"/>
            </w:tcBorders>
            <w:shd w:val="clear" w:color="auto" w:fill="auto"/>
            <w:noWrap/>
            <w:vAlign w:val="bottom"/>
            <w:hideMark/>
          </w:tcPr>
          <w:p w14:paraId="3B88A0C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124</w:t>
            </w:r>
          </w:p>
        </w:tc>
        <w:tc>
          <w:tcPr>
            <w:tcW w:w="1048" w:type="dxa"/>
            <w:tcBorders>
              <w:top w:val="nil"/>
              <w:left w:val="nil"/>
              <w:bottom w:val="nil"/>
              <w:right w:val="nil"/>
            </w:tcBorders>
            <w:shd w:val="clear" w:color="auto" w:fill="auto"/>
            <w:noWrap/>
            <w:vAlign w:val="bottom"/>
            <w:hideMark/>
          </w:tcPr>
          <w:p w14:paraId="038D3AA8"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538" w:type="dxa"/>
            <w:tcBorders>
              <w:top w:val="nil"/>
              <w:left w:val="nil"/>
              <w:bottom w:val="nil"/>
              <w:right w:val="nil"/>
            </w:tcBorders>
            <w:shd w:val="clear" w:color="auto" w:fill="auto"/>
            <w:noWrap/>
            <w:vAlign w:val="bottom"/>
            <w:hideMark/>
          </w:tcPr>
          <w:p w14:paraId="5C0FE74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6</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546</w:t>
            </w:r>
          </w:p>
        </w:tc>
      </w:tr>
      <w:tr w:rsidR="00DB6780" w:rsidRPr="00DB6780" w14:paraId="56311EEA" w14:textId="77777777" w:rsidTr="001241CC">
        <w:trPr>
          <w:trHeight w:val="330"/>
        </w:trPr>
        <w:tc>
          <w:tcPr>
            <w:tcW w:w="2230" w:type="dxa"/>
            <w:tcBorders>
              <w:top w:val="nil"/>
              <w:left w:val="nil"/>
              <w:bottom w:val="single" w:sz="4" w:space="0" w:color="auto"/>
              <w:right w:val="nil"/>
            </w:tcBorders>
            <w:shd w:val="clear" w:color="auto" w:fill="auto"/>
            <w:noWrap/>
            <w:vAlign w:val="bottom"/>
            <w:hideMark/>
          </w:tcPr>
          <w:p w14:paraId="401FE358" w14:textId="77777777" w:rsidR="00DB6780" w:rsidRPr="00DB6780" w:rsidRDefault="00DB6780" w:rsidP="00DB6780">
            <w:pPr>
              <w:spacing w:after="0" w:line="240" w:lineRule="auto"/>
              <w:ind w:right="-1"/>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Distrito Federal</w:t>
            </w:r>
          </w:p>
        </w:tc>
        <w:tc>
          <w:tcPr>
            <w:tcW w:w="1172" w:type="dxa"/>
            <w:tcBorders>
              <w:top w:val="nil"/>
              <w:left w:val="nil"/>
              <w:bottom w:val="single" w:sz="4" w:space="0" w:color="auto"/>
              <w:right w:val="nil"/>
            </w:tcBorders>
            <w:shd w:val="clear" w:color="auto" w:fill="auto"/>
            <w:noWrap/>
            <w:vAlign w:val="bottom"/>
            <w:hideMark/>
          </w:tcPr>
          <w:p w14:paraId="226189B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40</w:t>
            </w:r>
          </w:p>
        </w:tc>
        <w:tc>
          <w:tcPr>
            <w:tcW w:w="1112" w:type="dxa"/>
            <w:tcBorders>
              <w:top w:val="nil"/>
              <w:left w:val="nil"/>
              <w:bottom w:val="single" w:sz="4" w:space="0" w:color="auto"/>
              <w:right w:val="nil"/>
            </w:tcBorders>
            <w:shd w:val="clear" w:color="auto" w:fill="auto"/>
            <w:noWrap/>
            <w:vAlign w:val="bottom"/>
            <w:hideMark/>
          </w:tcPr>
          <w:p w14:paraId="12ED677C"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5</w:t>
            </w:r>
          </w:p>
        </w:tc>
        <w:tc>
          <w:tcPr>
            <w:tcW w:w="939" w:type="dxa"/>
            <w:tcBorders>
              <w:top w:val="nil"/>
              <w:left w:val="nil"/>
              <w:bottom w:val="single" w:sz="4" w:space="0" w:color="auto"/>
              <w:right w:val="nil"/>
            </w:tcBorders>
            <w:shd w:val="clear" w:color="auto" w:fill="auto"/>
            <w:noWrap/>
            <w:vAlign w:val="bottom"/>
            <w:hideMark/>
          </w:tcPr>
          <w:p w14:paraId="38A7BB64"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97</w:t>
            </w:r>
          </w:p>
        </w:tc>
        <w:tc>
          <w:tcPr>
            <w:tcW w:w="1033" w:type="dxa"/>
            <w:tcBorders>
              <w:top w:val="nil"/>
              <w:left w:val="nil"/>
              <w:bottom w:val="single" w:sz="4" w:space="0" w:color="auto"/>
              <w:right w:val="nil"/>
            </w:tcBorders>
            <w:shd w:val="clear" w:color="auto" w:fill="auto"/>
            <w:noWrap/>
            <w:vAlign w:val="bottom"/>
            <w:hideMark/>
          </w:tcPr>
          <w:p w14:paraId="15CCBFC6"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w:t>
            </w:r>
            <w:r w:rsidRPr="00DB6780">
              <w:rPr>
                <w:rFonts w:ascii="Times New Roman" w:eastAsia="Times New Roman" w:hAnsi="Times New Roman" w:cs="Times New Roman"/>
                <w:color w:val="000000"/>
                <w:sz w:val="24"/>
                <w:szCs w:val="24"/>
                <w:lang w:eastAsia="pt-BR"/>
              </w:rPr>
              <w:t>4</w:t>
            </w:r>
          </w:p>
        </w:tc>
        <w:tc>
          <w:tcPr>
            <w:tcW w:w="1048" w:type="dxa"/>
            <w:tcBorders>
              <w:top w:val="nil"/>
              <w:left w:val="nil"/>
              <w:bottom w:val="single" w:sz="4" w:space="0" w:color="auto"/>
              <w:right w:val="nil"/>
            </w:tcBorders>
            <w:shd w:val="clear" w:color="auto" w:fill="auto"/>
            <w:noWrap/>
            <w:vAlign w:val="bottom"/>
            <w:hideMark/>
          </w:tcPr>
          <w:p w14:paraId="6AE5DD9A"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00</w:t>
            </w:r>
          </w:p>
        </w:tc>
        <w:tc>
          <w:tcPr>
            <w:tcW w:w="1538" w:type="dxa"/>
            <w:tcBorders>
              <w:top w:val="nil"/>
              <w:left w:val="nil"/>
              <w:bottom w:val="single" w:sz="4" w:space="0" w:color="auto"/>
              <w:right w:val="nil"/>
            </w:tcBorders>
            <w:shd w:val="clear" w:color="auto" w:fill="auto"/>
            <w:noWrap/>
            <w:vAlign w:val="bottom"/>
            <w:hideMark/>
          </w:tcPr>
          <w:p w14:paraId="0F735283" w14:textId="77777777" w:rsidR="00DB6780" w:rsidRPr="00DB6780" w:rsidRDefault="00DB6780" w:rsidP="00DB6780">
            <w:pPr>
              <w:spacing w:after="0" w:line="240" w:lineRule="auto"/>
              <w:ind w:right="-1"/>
              <w:jc w:val="center"/>
              <w:rPr>
                <w:rFonts w:ascii="Times New Roman" w:eastAsia="Times New Roman" w:hAnsi="Times New Roman" w:cs="Times New Roman"/>
                <w:color w:val="000000"/>
                <w:sz w:val="24"/>
                <w:szCs w:val="24"/>
                <w:lang w:eastAsia="pt-BR"/>
              </w:rPr>
            </w:pPr>
            <w:r w:rsidRPr="00DB6780">
              <w:rPr>
                <w:rFonts w:ascii="Times New Roman" w:eastAsia="Times New Roman" w:hAnsi="Times New Roman" w:cs="Times New Roman"/>
                <w:color w:val="000000"/>
                <w:sz w:val="24"/>
                <w:szCs w:val="24"/>
                <w:lang w:eastAsia="pt-BR"/>
              </w:rPr>
              <w:t>1</w:t>
            </w:r>
            <w:r w:rsidR="0091618D">
              <w:rPr>
                <w:rFonts w:ascii="Times New Roman" w:eastAsia="Times New Roman" w:hAnsi="Times New Roman" w:cs="Times New Roman"/>
                <w:color w:val="000000"/>
                <w:sz w:val="24"/>
                <w:szCs w:val="24"/>
                <w:lang w:eastAsia="pt-BR"/>
              </w:rPr>
              <w:t>.</w:t>
            </w:r>
            <w:r w:rsidRPr="00DB6780">
              <w:rPr>
                <w:rFonts w:ascii="Times New Roman" w:eastAsia="Times New Roman" w:hAnsi="Times New Roman" w:cs="Times New Roman"/>
                <w:color w:val="000000"/>
                <w:sz w:val="24"/>
                <w:szCs w:val="24"/>
                <w:lang w:eastAsia="pt-BR"/>
              </w:rPr>
              <w:t>644</w:t>
            </w:r>
          </w:p>
        </w:tc>
      </w:tr>
      <w:tr w:rsidR="00DB6780" w:rsidRPr="00DB6780" w14:paraId="4D968942" w14:textId="77777777" w:rsidTr="001241CC">
        <w:trPr>
          <w:trHeight w:val="300"/>
        </w:trPr>
        <w:tc>
          <w:tcPr>
            <w:tcW w:w="2230" w:type="dxa"/>
            <w:tcBorders>
              <w:top w:val="single" w:sz="4" w:space="0" w:color="auto"/>
              <w:left w:val="nil"/>
              <w:bottom w:val="single" w:sz="4" w:space="0" w:color="auto"/>
              <w:right w:val="nil"/>
            </w:tcBorders>
            <w:shd w:val="clear" w:color="auto" w:fill="auto"/>
            <w:noWrap/>
            <w:vAlign w:val="bottom"/>
            <w:hideMark/>
          </w:tcPr>
          <w:p w14:paraId="357BE11B" w14:textId="77777777" w:rsidR="00DB6780" w:rsidRPr="00DB6780" w:rsidRDefault="00DB6780" w:rsidP="00DB6780">
            <w:pPr>
              <w:spacing w:after="0" w:line="240" w:lineRule="auto"/>
              <w:ind w:right="-1"/>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Total</w:t>
            </w:r>
          </w:p>
        </w:tc>
        <w:tc>
          <w:tcPr>
            <w:tcW w:w="1172" w:type="dxa"/>
            <w:tcBorders>
              <w:top w:val="single" w:sz="4" w:space="0" w:color="auto"/>
              <w:left w:val="nil"/>
              <w:bottom w:val="single" w:sz="4" w:space="0" w:color="auto"/>
              <w:right w:val="nil"/>
            </w:tcBorders>
            <w:shd w:val="clear" w:color="auto" w:fill="auto"/>
            <w:noWrap/>
            <w:vAlign w:val="bottom"/>
            <w:hideMark/>
          </w:tcPr>
          <w:p w14:paraId="6C77AA70"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102</w:t>
            </w:r>
            <w:r>
              <w:rPr>
                <w:rFonts w:ascii="Times New Roman" w:eastAsia="Times New Roman" w:hAnsi="Times New Roman" w:cs="Times New Roman"/>
                <w:b/>
                <w:color w:val="000000"/>
                <w:sz w:val="24"/>
                <w:szCs w:val="24"/>
                <w:lang w:eastAsia="pt-BR"/>
              </w:rPr>
              <w:t>.</w:t>
            </w:r>
            <w:r w:rsidRPr="00DB6780">
              <w:rPr>
                <w:rFonts w:ascii="Times New Roman" w:eastAsia="Times New Roman" w:hAnsi="Times New Roman" w:cs="Times New Roman"/>
                <w:b/>
                <w:color w:val="000000"/>
                <w:sz w:val="24"/>
                <w:szCs w:val="24"/>
                <w:lang w:eastAsia="pt-BR"/>
              </w:rPr>
              <w:t>987</w:t>
            </w:r>
          </w:p>
        </w:tc>
        <w:tc>
          <w:tcPr>
            <w:tcW w:w="1112" w:type="dxa"/>
            <w:tcBorders>
              <w:top w:val="single" w:sz="4" w:space="0" w:color="auto"/>
              <w:left w:val="nil"/>
              <w:bottom w:val="single" w:sz="4" w:space="0" w:color="auto"/>
              <w:right w:val="nil"/>
            </w:tcBorders>
            <w:shd w:val="clear" w:color="auto" w:fill="auto"/>
            <w:noWrap/>
            <w:vAlign w:val="bottom"/>
            <w:hideMark/>
          </w:tcPr>
          <w:p w14:paraId="45D27E87"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10</w:t>
            </w:r>
            <w:r>
              <w:rPr>
                <w:rFonts w:ascii="Times New Roman" w:eastAsia="Times New Roman" w:hAnsi="Times New Roman" w:cs="Times New Roman"/>
                <w:b/>
                <w:color w:val="000000"/>
                <w:sz w:val="24"/>
                <w:szCs w:val="24"/>
                <w:lang w:eastAsia="pt-BR"/>
              </w:rPr>
              <w:t>.</w:t>
            </w:r>
            <w:r w:rsidRPr="00DB6780">
              <w:rPr>
                <w:rFonts w:ascii="Times New Roman" w:eastAsia="Times New Roman" w:hAnsi="Times New Roman" w:cs="Times New Roman"/>
                <w:b/>
                <w:color w:val="000000"/>
                <w:sz w:val="24"/>
                <w:szCs w:val="24"/>
                <w:lang w:eastAsia="pt-BR"/>
              </w:rPr>
              <w:t>400</w:t>
            </w:r>
          </w:p>
        </w:tc>
        <w:tc>
          <w:tcPr>
            <w:tcW w:w="939" w:type="dxa"/>
            <w:tcBorders>
              <w:top w:val="single" w:sz="4" w:space="0" w:color="auto"/>
              <w:left w:val="nil"/>
              <w:bottom w:val="single" w:sz="4" w:space="0" w:color="auto"/>
              <w:right w:val="nil"/>
            </w:tcBorders>
            <w:shd w:val="clear" w:color="auto" w:fill="auto"/>
            <w:noWrap/>
            <w:vAlign w:val="bottom"/>
            <w:hideMark/>
          </w:tcPr>
          <w:p w14:paraId="374CD3FD"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71</w:t>
            </w:r>
            <w:r w:rsidR="0091618D">
              <w:rPr>
                <w:rFonts w:ascii="Times New Roman" w:eastAsia="Times New Roman" w:hAnsi="Times New Roman" w:cs="Times New Roman"/>
                <w:b/>
                <w:color w:val="000000"/>
                <w:sz w:val="24"/>
                <w:szCs w:val="24"/>
                <w:lang w:eastAsia="pt-BR"/>
              </w:rPr>
              <w:t>.</w:t>
            </w:r>
            <w:r w:rsidRPr="00DB6780">
              <w:rPr>
                <w:rFonts w:ascii="Times New Roman" w:eastAsia="Times New Roman" w:hAnsi="Times New Roman" w:cs="Times New Roman"/>
                <w:b/>
                <w:color w:val="000000"/>
                <w:sz w:val="24"/>
                <w:szCs w:val="24"/>
                <w:lang w:eastAsia="pt-BR"/>
              </w:rPr>
              <w:t>202</w:t>
            </w:r>
          </w:p>
        </w:tc>
        <w:tc>
          <w:tcPr>
            <w:tcW w:w="1033" w:type="dxa"/>
            <w:tcBorders>
              <w:top w:val="single" w:sz="4" w:space="0" w:color="auto"/>
              <w:left w:val="nil"/>
              <w:bottom w:val="single" w:sz="4" w:space="0" w:color="auto"/>
              <w:right w:val="nil"/>
            </w:tcBorders>
            <w:shd w:val="clear" w:color="auto" w:fill="auto"/>
            <w:noWrap/>
            <w:vAlign w:val="bottom"/>
            <w:hideMark/>
          </w:tcPr>
          <w:p w14:paraId="196D6DAD"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2</w:t>
            </w:r>
            <w:r w:rsidR="0091618D">
              <w:rPr>
                <w:rFonts w:ascii="Times New Roman" w:eastAsia="Times New Roman" w:hAnsi="Times New Roman" w:cs="Times New Roman"/>
                <w:b/>
                <w:color w:val="000000"/>
                <w:sz w:val="24"/>
                <w:szCs w:val="24"/>
                <w:lang w:eastAsia="pt-BR"/>
              </w:rPr>
              <w:t>.</w:t>
            </w:r>
            <w:r w:rsidRPr="00DB6780">
              <w:rPr>
                <w:rFonts w:ascii="Times New Roman" w:eastAsia="Times New Roman" w:hAnsi="Times New Roman" w:cs="Times New Roman"/>
                <w:b/>
                <w:color w:val="000000"/>
                <w:sz w:val="24"/>
                <w:szCs w:val="24"/>
                <w:lang w:eastAsia="pt-BR"/>
              </w:rPr>
              <w:t>866</w:t>
            </w:r>
          </w:p>
        </w:tc>
        <w:tc>
          <w:tcPr>
            <w:tcW w:w="1048" w:type="dxa"/>
            <w:tcBorders>
              <w:top w:val="single" w:sz="4" w:space="0" w:color="auto"/>
              <w:left w:val="nil"/>
              <w:bottom w:val="single" w:sz="4" w:space="0" w:color="auto"/>
              <w:right w:val="nil"/>
            </w:tcBorders>
            <w:shd w:val="clear" w:color="auto" w:fill="auto"/>
            <w:noWrap/>
            <w:vAlign w:val="bottom"/>
            <w:hideMark/>
          </w:tcPr>
          <w:p w14:paraId="16153462"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213</w:t>
            </w:r>
          </w:p>
        </w:tc>
        <w:tc>
          <w:tcPr>
            <w:tcW w:w="1538" w:type="dxa"/>
            <w:tcBorders>
              <w:top w:val="single" w:sz="4" w:space="0" w:color="auto"/>
              <w:left w:val="nil"/>
              <w:bottom w:val="single" w:sz="4" w:space="0" w:color="auto"/>
              <w:right w:val="nil"/>
            </w:tcBorders>
            <w:shd w:val="clear" w:color="auto" w:fill="auto"/>
            <w:noWrap/>
            <w:vAlign w:val="bottom"/>
            <w:hideMark/>
          </w:tcPr>
          <w:p w14:paraId="46873F5C" w14:textId="77777777" w:rsidR="00DB6780" w:rsidRPr="00DB6780" w:rsidRDefault="00DB6780" w:rsidP="00DB6780">
            <w:pPr>
              <w:spacing w:after="0" w:line="240" w:lineRule="auto"/>
              <w:ind w:right="-1"/>
              <w:jc w:val="center"/>
              <w:rPr>
                <w:rFonts w:ascii="Times New Roman" w:eastAsia="Times New Roman" w:hAnsi="Times New Roman" w:cs="Times New Roman"/>
                <w:b/>
                <w:color w:val="000000"/>
                <w:sz w:val="24"/>
                <w:szCs w:val="24"/>
                <w:lang w:eastAsia="pt-BR"/>
              </w:rPr>
            </w:pPr>
            <w:r w:rsidRPr="00DB6780">
              <w:rPr>
                <w:rFonts w:ascii="Times New Roman" w:eastAsia="Times New Roman" w:hAnsi="Times New Roman" w:cs="Times New Roman"/>
                <w:b/>
                <w:color w:val="000000"/>
                <w:sz w:val="24"/>
                <w:szCs w:val="24"/>
                <w:lang w:eastAsia="pt-BR"/>
              </w:rPr>
              <w:t>76</w:t>
            </w:r>
            <w:r w:rsidR="0091618D">
              <w:rPr>
                <w:rFonts w:ascii="Times New Roman" w:eastAsia="Times New Roman" w:hAnsi="Times New Roman" w:cs="Times New Roman"/>
                <w:b/>
                <w:color w:val="000000"/>
                <w:sz w:val="24"/>
                <w:szCs w:val="24"/>
                <w:lang w:eastAsia="pt-BR"/>
              </w:rPr>
              <w:t>.</w:t>
            </w:r>
            <w:r w:rsidRPr="00DB6780">
              <w:rPr>
                <w:rFonts w:ascii="Times New Roman" w:eastAsia="Times New Roman" w:hAnsi="Times New Roman" w:cs="Times New Roman"/>
                <w:b/>
                <w:color w:val="000000"/>
                <w:sz w:val="24"/>
                <w:szCs w:val="24"/>
                <w:lang w:eastAsia="pt-BR"/>
              </w:rPr>
              <w:t>467</w:t>
            </w:r>
          </w:p>
        </w:tc>
      </w:tr>
      <w:tr w:rsidR="00DB6780" w:rsidRPr="00DB6780" w14:paraId="433E8728" w14:textId="77777777" w:rsidTr="001241CC">
        <w:trPr>
          <w:trHeight w:val="300"/>
        </w:trPr>
        <w:tc>
          <w:tcPr>
            <w:tcW w:w="9072" w:type="dxa"/>
            <w:gridSpan w:val="7"/>
            <w:tcBorders>
              <w:top w:val="single" w:sz="4" w:space="0" w:color="auto"/>
              <w:left w:val="nil"/>
              <w:bottom w:val="nil"/>
              <w:right w:val="nil"/>
            </w:tcBorders>
            <w:shd w:val="clear" w:color="auto" w:fill="auto"/>
            <w:noWrap/>
            <w:vAlign w:val="bottom"/>
            <w:hideMark/>
          </w:tcPr>
          <w:p w14:paraId="231C84D7" w14:textId="77777777" w:rsidR="00B82D79" w:rsidRPr="00B82D79" w:rsidRDefault="00B82D79" w:rsidP="00B82D79">
            <w:pPr>
              <w:ind w:right="-1"/>
              <w:jc w:val="both"/>
              <w:rPr>
                <w:rFonts w:ascii="Times New Roman" w:hAnsi="Times New Roman" w:cs="Times New Roman"/>
                <w:sz w:val="20"/>
                <w:szCs w:val="24"/>
              </w:rPr>
            </w:pPr>
            <w:r>
              <w:rPr>
                <w:rFonts w:ascii="Times New Roman" w:hAnsi="Times New Roman" w:cs="Times New Roman"/>
                <w:sz w:val="20"/>
                <w:szCs w:val="24"/>
              </w:rPr>
              <w:t>Fonte:</w:t>
            </w:r>
            <w:r w:rsidRPr="00B82D79">
              <w:rPr>
                <w:rFonts w:ascii="Times New Roman" w:hAnsi="Times New Roman" w:cs="Times New Roman"/>
                <w:sz w:val="20"/>
                <w:szCs w:val="24"/>
              </w:rPr>
              <w:t xml:space="preserve"> Sistema de Informações Hospitalares do SUS (SIH/SUS), 2020.</w:t>
            </w:r>
          </w:p>
          <w:p w14:paraId="1820FA1C" w14:textId="77777777" w:rsidR="00DB6780" w:rsidRDefault="00DB6780" w:rsidP="00B82D79">
            <w:pPr>
              <w:spacing w:after="0" w:line="240" w:lineRule="auto"/>
              <w:ind w:left="229" w:right="-1"/>
              <w:rPr>
                <w:rFonts w:ascii="Times New Roman" w:eastAsia="Times New Roman" w:hAnsi="Times New Roman" w:cs="Times New Roman"/>
                <w:color w:val="000000"/>
                <w:sz w:val="24"/>
                <w:szCs w:val="24"/>
                <w:lang w:eastAsia="pt-BR"/>
              </w:rPr>
            </w:pPr>
          </w:p>
          <w:p w14:paraId="4427BB05" w14:textId="77777777" w:rsidR="00D91AA4" w:rsidRPr="00DB6780" w:rsidRDefault="00D91AA4" w:rsidP="00B82D79">
            <w:pPr>
              <w:spacing w:after="0" w:line="240" w:lineRule="auto"/>
              <w:ind w:left="229" w:right="-1"/>
              <w:rPr>
                <w:rFonts w:ascii="Times New Roman" w:eastAsia="Times New Roman" w:hAnsi="Times New Roman" w:cs="Times New Roman"/>
                <w:color w:val="000000"/>
                <w:sz w:val="24"/>
                <w:szCs w:val="24"/>
                <w:lang w:eastAsia="pt-BR"/>
              </w:rPr>
            </w:pPr>
          </w:p>
        </w:tc>
      </w:tr>
    </w:tbl>
    <w:p w14:paraId="50D3E94A" w14:textId="77777777" w:rsidR="00586E49" w:rsidRDefault="0091618D" w:rsidP="00BB3CC7">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Percebe-se que na Tabela 03 a raça mais atingida pelo AVCi e AIT é a branca, responsável por 39% do total notificado. A capital com maior número de indivíduos brancos com esses agravos é São Paulo</w:t>
      </w:r>
      <w:r w:rsidR="00644995">
        <w:rPr>
          <w:rFonts w:ascii="Times New Roman" w:hAnsi="Times New Roman" w:cs="Times New Roman"/>
          <w:sz w:val="24"/>
          <w:szCs w:val="24"/>
        </w:rPr>
        <w:t xml:space="preserve">, seguida do Rio Grande do Sul e a com menor número é Sergipe. Em </w:t>
      </w:r>
      <w:r w:rsidR="00A304ED">
        <w:rPr>
          <w:rFonts w:ascii="Times New Roman" w:hAnsi="Times New Roman" w:cs="Times New Roman"/>
          <w:sz w:val="24"/>
          <w:szCs w:val="24"/>
        </w:rPr>
        <w:t>sequência</w:t>
      </w:r>
      <w:r w:rsidR="00644995">
        <w:rPr>
          <w:rFonts w:ascii="Times New Roman" w:hAnsi="Times New Roman" w:cs="Times New Roman"/>
          <w:sz w:val="24"/>
          <w:szCs w:val="24"/>
        </w:rPr>
        <w:t xml:space="preserve"> temos as raças parda responsável por 27% das notificações, dando destaque as UF São </w:t>
      </w:r>
      <w:r w:rsidR="00644995" w:rsidRPr="00541C51">
        <w:rPr>
          <w:rFonts w:ascii="Times New Roman" w:hAnsi="Times New Roman" w:cs="Times New Roman"/>
          <w:color w:val="000000" w:themeColor="text1"/>
          <w:sz w:val="24"/>
          <w:szCs w:val="24"/>
        </w:rPr>
        <w:t>Pau</w:t>
      </w:r>
      <w:r w:rsidR="00E72F07" w:rsidRPr="00541C51">
        <w:rPr>
          <w:rFonts w:ascii="Times New Roman" w:hAnsi="Times New Roman" w:cs="Times New Roman"/>
          <w:color w:val="000000" w:themeColor="text1"/>
          <w:sz w:val="24"/>
          <w:szCs w:val="24"/>
        </w:rPr>
        <w:t>l</w:t>
      </w:r>
      <w:r w:rsidR="00644995" w:rsidRPr="00541C51">
        <w:rPr>
          <w:rFonts w:ascii="Times New Roman" w:hAnsi="Times New Roman" w:cs="Times New Roman"/>
          <w:color w:val="000000" w:themeColor="text1"/>
          <w:sz w:val="24"/>
          <w:szCs w:val="24"/>
        </w:rPr>
        <w:t>o</w:t>
      </w:r>
      <w:r w:rsidR="00644995">
        <w:rPr>
          <w:rFonts w:ascii="Times New Roman" w:hAnsi="Times New Roman" w:cs="Times New Roman"/>
          <w:sz w:val="24"/>
          <w:szCs w:val="24"/>
        </w:rPr>
        <w:t>, Bahia e Pernambuco. Por</w:t>
      </w:r>
      <w:r w:rsidR="00D1012E">
        <w:rPr>
          <w:rFonts w:ascii="Times New Roman" w:hAnsi="Times New Roman" w:cs="Times New Roman"/>
          <w:sz w:val="24"/>
          <w:szCs w:val="24"/>
        </w:rPr>
        <w:t xml:space="preserve"> fim, temos as raças preta (4%)</w:t>
      </w:r>
      <w:r w:rsidR="00644995">
        <w:rPr>
          <w:rFonts w:ascii="Times New Roman" w:hAnsi="Times New Roman" w:cs="Times New Roman"/>
          <w:sz w:val="24"/>
          <w:szCs w:val="24"/>
        </w:rPr>
        <w:t>, amarela (1%) e indígena (&lt; 1%). Destaca-se que a coluna que expressa os dados que não foram categorizados em nenhuma das raças corresponde a 28% do total de casos notificados no período.</w:t>
      </w:r>
    </w:p>
    <w:p w14:paraId="6CA99AF7" w14:textId="77777777" w:rsidR="00EC01EA" w:rsidRDefault="00EC01EA" w:rsidP="00EC01EA">
      <w:pPr>
        <w:spacing w:line="360" w:lineRule="auto"/>
        <w:ind w:right="-1" w:firstLine="708"/>
        <w:jc w:val="both"/>
        <w:rPr>
          <w:rFonts w:ascii="Times New Roman" w:hAnsi="Times New Roman" w:cs="Times New Roman"/>
          <w:sz w:val="24"/>
        </w:rPr>
      </w:pPr>
      <w:r>
        <w:rPr>
          <w:rFonts w:ascii="Times New Roman" w:hAnsi="Times New Roman" w:cs="Times New Roman"/>
          <w:sz w:val="24"/>
        </w:rPr>
        <w:lastRenderedPageBreak/>
        <w:t>Em relação à raça mais acometida pelo AVCi e AIT</w:t>
      </w:r>
      <w:r w:rsidR="00A304ED">
        <w:rPr>
          <w:rFonts w:ascii="Times New Roman" w:hAnsi="Times New Roman" w:cs="Times New Roman"/>
          <w:sz w:val="24"/>
        </w:rPr>
        <w:t>, os</w:t>
      </w:r>
      <w:r>
        <w:rPr>
          <w:rFonts w:ascii="Times New Roman" w:hAnsi="Times New Roman" w:cs="Times New Roman"/>
          <w:sz w:val="24"/>
        </w:rPr>
        <w:t xml:space="preserve"> dados</w:t>
      </w:r>
      <w:r w:rsidR="00BF3F57">
        <w:rPr>
          <w:rFonts w:ascii="Times New Roman" w:hAnsi="Times New Roman" w:cs="Times New Roman"/>
          <w:sz w:val="24"/>
        </w:rPr>
        <w:t xml:space="preserve"> da pesquisa </w:t>
      </w:r>
      <w:r>
        <w:rPr>
          <w:rFonts w:ascii="Times New Roman" w:hAnsi="Times New Roman" w:cs="Times New Roman"/>
          <w:sz w:val="24"/>
        </w:rPr>
        <w:t xml:space="preserve">demonstram que a raça mais acometida por esse evento é a branca, representando mais de um terço do total encontrado no período. Porém, o estudo de </w:t>
      </w:r>
      <w:r w:rsidRPr="008B4604">
        <w:rPr>
          <w:rFonts w:ascii="Times New Roman" w:hAnsi="Times New Roman" w:cs="Times New Roman"/>
          <w:sz w:val="24"/>
        </w:rPr>
        <w:t>V</w:t>
      </w:r>
      <w:r w:rsidR="00BF3F57">
        <w:rPr>
          <w:rFonts w:ascii="Times New Roman" w:hAnsi="Times New Roman" w:cs="Times New Roman"/>
          <w:sz w:val="24"/>
        </w:rPr>
        <w:t xml:space="preserve">az </w:t>
      </w:r>
      <w:r w:rsidR="00BF3F57">
        <w:rPr>
          <w:rFonts w:ascii="Times New Roman" w:hAnsi="Times New Roman" w:cs="Times New Roman"/>
          <w:i/>
          <w:sz w:val="24"/>
        </w:rPr>
        <w:t>et. al</w:t>
      </w:r>
      <w:r w:rsidR="00D31C1D">
        <w:rPr>
          <w:rFonts w:ascii="Times New Roman" w:hAnsi="Times New Roman" w:cs="Times New Roman"/>
          <w:i/>
          <w:sz w:val="24"/>
        </w:rPr>
        <w:t xml:space="preserve">., </w:t>
      </w:r>
      <w:r>
        <w:rPr>
          <w:rFonts w:ascii="Times New Roman" w:hAnsi="Times New Roman" w:cs="Times New Roman"/>
          <w:sz w:val="24"/>
        </w:rPr>
        <w:t>(</w:t>
      </w:r>
      <w:r w:rsidRPr="008B4604">
        <w:rPr>
          <w:rFonts w:ascii="Times New Roman" w:hAnsi="Times New Roman" w:cs="Times New Roman"/>
          <w:sz w:val="24"/>
        </w:rPr>
        <w:t>2020)</w:t>
      </w:r>
      <w:r>
        <w:rPr>
          <w:rFonts w:ascii="Times New Roman" w:hAnsi="Times New Roman" w:cs="Times New Roman"/>
          <w:sz w:val="24"/>
        </w:rPr>
        <w:t xml:space="preserve"> nos traz que a raça com a maior ocorrência deste evento é a parda, representando 87% das suas notificações</w:t>
      </w:r>
      <w:r w:rsidR="00B511C7">
        <w:rPr>
          <w:rFonts w:ascii="Times New Roman" w:hAnsi="Times New Roman" w:cs="Times New Roman"/>
          <w:sz w:val="24"/>
        </w:rPr>
        <w:t>. N</w:t>
      </w:r>
      <w:r>
        <w:rPr>
          <w:rFonts w:ascii="Times New Roman" w:hAnsi="Times New Roman" w:cs="Times New Roman"/>
          <w:sz w:val="24"/>
        </w:rPr>
        <w:t>o entanto, os autores justificam este dado pelo fato de que na região Nordeste a prevalência d</w:t>
      </w:r>
      <w:r w:rsidR="00BF3F57">
        <w:rPr>
          <w:rFonts w:ascii="Times New Roman" w:hAnsi="Times New Roman" w:cs="Times New Roman"/>
          <w:sz w:val="24"/>
        </w:rPr>
        <w:t>e pessoas da raça parda é maior.</w:t>
      </w:r>
    </w:p>
    <w:p w14:paraId="41AAE2D4" w14:textId="77777777" w:rsidR="00C17F44" w:rsidRDefault="00EC01EA" w:rsidP="004378E1">
      <w:pPr>
        <w:spacing w:line="360" w:lineRule="auto"/>
        <w:ind w:right="-1" w:firstLine="708"/>
        <w:jc w:val="both"/>
        <w:rPr>
          <w:rFonts w:ascii="Times New Roman" w:hAnsi="Times New Roman" w:cs="Times New Roman"/>
          <w:sz w:val="24"/>
        </w:rPr>
      </w:pPr>
      <w:r>
        <w:rPr>
          <w:rFonts w:ascii="Times New Roman" w:hAnsi="Times New Roman" w:cs="Times New Roman"/>
          <w:sz w:val="24"/>
        </w:rPr>
        <w:t xml:space="preserve">O estudo transversal realizado por </w:t>
      </w:r>
      <w:r w:rsidRPr="00AE4892">
        <w:rPr>
          <w:rFonts w:ascii="Times New Roman" w:hAnsi="Times New Roman" w:cs="Times New Roman"/>
          <w:sz w:val="24"/>
        </w:rPr>
        <w:t>Schmidt</w:t>
      </w:r>
      <w:r w:rsidR="00D31C1D">
        <w:rPr>
          <w:rFonts w:ascii="Times New Roman" w:hAnsi="Times New Roman" w:cs="Times New Roman"/>
          <w:sz w:val="24"/>
        </w:rPr>
        <w:t xml:space="preserve"> </w:t>
      </w:r>
      <w:r w:rsidR="00D31C1D" w:rsidRPr="00AE4892">
        <w:rPr>
          <w:rFonts w:ascii="Times New Roman" w:hAnsi="Times New Roman" w:cs="Times New Roman"/>
          <w:i/>
          <w:sz w:val="24"/>
        </w:rPr>
        <w:t>et al</w:t>
      </w:r>
      <w:r w:rsidR="00D31C1D">
        <w:rPr>
          <w:rFonts w:ascii="Times New Roman" w:hAnsi="Times New Roman" w:cs="Times New Roman"/>
          <w:i/>
          <w:sz w:val="24"/>
        </w:rPr>
        <w:t>.</w:t>
      </w:r>
      <w:r w:rsidR="00D31C1D">
        <w:rPr>
          <w:rFonts w:ascii="Times New Roman" w:hAnsi="Times New Roman" w:cs="Times New Roman"/>
          <w:sz w:val="24"/>
        </w:rPr>
        <w:t xml:space="preserve"> (</w:t>
      </w:r>
      <w:r>
        <w:rPr>
          <w:rFonts w:ascii="Times New Roman" w:hAnsi="Times New Roman" w:cs="Times New Roman"/>
          <w:sz w:val="24"/>
        </w:rPr>
        <w:t xml:space="preserve">2019) a partir dos dados encontrados no DATASUS nos </w:t>
      </w:r>
      <w:r w:rsidR="00BF3F57">
        <w:rPr>
          <w:rFonts w:ascii="Times New Roman" w:hAnsi="Times New Roman" w:cs="Times New Roman"/>
          <w:sz w:val="24"/>
        </w:rPr>
        <w:t>traz,</w:t>
      </w:r>
      <w:r>
        <w:rPr>
          <w:rFonts w:ascii="Times New Roman" w:hAnsi="Times New Roman" w:cs="Times New Roman"/>
          <w:sz w:val="24"/>
        </w:rPr>
        <w:t xml:space="preserve"> quando realizado uma busca por macrorregiões os dados encontrados entre elas se divergem ao modo </w:t>
      </w:r>
      <w:r w:rsidR="00BF3F57">
        <w:rPr>
          <w:rFonts w:ascii="Times New Roman" w:hAnsi="Times New Roman" w:cs="Times New Roman"/>
          <w:sz w:val="24"/>
        </w:rPr>
        <w:t>que, as</w:t>
      </w:r>
      <w:r>
        <w:rPr>
          <w:rFonts w:ascii="Times New Roman" w:hAnsi="Times New Roman" w:cs="Times New Roman"/>
          <w:sz w:val="24"/>
        </w:rPr>
        <w:t xml:space="preserve"> regiões Nordeste, Norte e </w:t>
      </w:r>
      <w:r w:rsidR="00BF3F57">
        <w:rPr>
          <w:rFonts w:ascii="Times New Roman" w:hAnsi="Times New Roman" w:cs="Times New Roman"/>
          <w:sz w:val="24"/>
        </w:rPr>
        <w:t>Centro-Oeste</w:t>
      </w:r>
      <w:r>
        <w:rPr>
          <w:rFonts w:ascii="Times New Roman" w:hAnsi="Times New Roman" w:cs="Times New Roman"/>
          <w:sz w:val="24"/>
        </w:rPr>
        <w:t xml:space="preserve"> apresentam maior ocorrência do AVC em indivíduos de cor parda enquanto que a região Sul tem maior notificações para indivíduos de cor branca. Essa situação nos faz entender que o Brasil é um país de diversidade cultural e étnica e que para</w:t>
      </w:r>
      <w:r w:rsidR="00D31C1D">
        <w:rPr>
          <w:rFonts w:ascii="Times New Roman" w:hAnsi="Times New Roman" w:cs="Times New Roman"/>
          <w:sz w:val="24"/>
        </w:rPr>
        <w:t xml:space="preserve"> </w:t>
      </w:r>
      <w:r w:rsidR="00016A40">
        <w:rPr>
          <w:rFonts w:ascii="Times New Roman" w:hAnsi="Times New Roman" w:cs="Times New Roman"/>
          <w:sz w:val="24"/>
        </w:rPr>
        <w:t>analisar um</w:t>
      </w:r>
      <w:r>
        <w:rPr>
          <w:rFonts w:ascii="Times New Roman" w:hAnsi="Times New Roman" w:cs="Times New Roman"/>
          <w:sz w:val="24"/>
        </w:rPr>
        <w:t xml:space="preserve"> dado social como este é necessário realizar estratificações dos d</w:t>
      </w:r>
      <w:r w:rsidR="00404C3C">
        <w:rPr>
          <w:rFonts w:ascii="Times New Roman" w:hAnsi="Times New Roman" w:cs="Times New Roman"/>
          <w:sz w:val="24"/>
        </w:rPr>
        <w:t>ados para melhor representá-los.</w:t>
      </w:r>
    </w:p>
    <w:p w14:paraId="53CCA479" w14:textId="77777777" w:rsidR="00200C58" w:rsidRPr="00567B93" w:rsidRDefault="0063792F" w:rsidP="004378E1">
      <w:pPr>
        <w:spacing w:line="360" w:lineRule="auto"/>
        <w:ind w:right="-1" w:firstLine="708"/>
        <w:jc w:val="both"/>
        <w:rPr>
          <w:rFonts w:ascii="Times New Roman" w:hAnsi="Times New Roman" w:cs="Times New Roman"/>
          <w:sz w:val="24"/>
          <w:szCs w:val="24"/>
        </w:rPr>
      </w:pPr>
      <w:r w:rsidRPr="0063792F">
        <w:rPr>
          <w:rFonts w:ascii="Times New Roman" w:hAnsi="Times New Roman" w:cs="Times New Roman"/>
          <w:sz w:val="24"/>
          <w:szCs w:val="24"/>
        </w:rPr>
        <w:t xml:space="preserve">Assim em relação a etnia o estudo ecológico, descritivo exploratória de </w:t>
      </w:r>
      <w:r w:rsidR="007A732E" w:rsidRPr="0063792F">
        <w:rPr>
          <w:rFonts w:ascii="Times New Roman" w:hAnsi="Times New Roman" w:cs="Times New Roman"/>
          <w:sz w:val="24"/>
          <w:szCs w:val="24"/>
        </w:rPr>
        <w:t>Furukawa</w:t>
      </w:r>
      <w:r w:rsidRPr="0063792F">
        <w:rPr>
          <w:rFonts w:ascii="Times New Roman" w:hAnsi="Times New Roman" w:cs="Times New Roman"/>
          <w:sz w:val="24"/>
          <w:szCs w:val="24"/>
        </w:rPr>
        <w:t xml:space="preserve">, Mathias e </w:t>
      </w:r>
      <w:proofErr w:type="spellStart"/>
      <w:r w:rsidRPr="0063792F">
        <w:rPr>
          <w:rFonts w:ascii="Times New Roman" w:hAnsi="Times New Roman" w:cs="Times New Roman"/>
          <w:sz w:val="24"/>
          <w:szCs w:val="24"/>
        </w:rPr>
        <w:t>Marcon</w:t>
      </w:r>
      <w:proofErr w:type="spellEnd"/>
      <w:r w:rsidRPr="0063792F">
        <w:rPr>
          <w:rFonts w:ascii="Times New Roman" w:hAnsi="Times New Roman" w:cs="Times New Roman"/>
          <w:sz w:val="24"/>
          <w:szCs w:val="24"/>
        </w:rPr>
        <w:t xml:space="preserve"> (2011) nos demonstra que em relação ao alto percentual de raça/cor branca, na região sul do país se deve a predominância da distribuição demográfica de raças, por serem estados colonizados principalmente por população europeia</w:t>
      </w:r>
      <w:r>
        <w:rPr>
          <w:rFonts w:ascii="Times New Roman" w:hAnsi="Times New Roman" w:cs="Times New Roman"/>
          <w:sz w:val="24"/>
          <w:szCs w:val="24"/>
        </w:rPr>
        <w:t xml:space="preserve"> em destaque no presente estudo que Rio Grande do Sul tem o segundo maior </w:t>
      </w:r>
      <w:r w:rsidRPr="00567B93">
        <w:rPr>
          <w:rFonts w:ascii="Times New Roman" w:hAnsi="Times New Roman" w:cs="Times New Roman"/>
          <w:sz w:val="24"/>
          <w:szCs w:val="24"/>
        </w:rPr>
        <w:t xml:space="preserve">índice </w:t>
      </w:r>
      <w:r w:rsidR="00D825C7" w:rsidRPr="00567B93">
        <w:rPr>
          <w:rFonts w:ascii="Times New Roman" w:hAnsi="Times New Roman" w:cs="Times New Roman"/>
          <w:sz w:val="24"/>
          <w:szCs w:val="24"/>
        </w:rPr>
        <w:t>de pessoas</w:t>
      </w:r>
      <w:r w:rsidRPr="00567B93">
        <w:rPr>
          <w:rFonts w:ascii="Times New Roman" w:hAnsi="Times New Roman" w:cs="Times New Roman"/>
          <w:sz w:val="24"/>
          <w:szCs w:val="24"/>
        </w:rPr>
        <w:t xml:space="preserve"> dessa raça.</w:t>
      </w:r>
    </w:p>
    <w:p w14:paraId="6CCE9E68" w14:textId="77777777" w:rsidR="00623FB5" w:rsidRPr="007D72E4" w:rsidRDefault="00200C58" w:rsidP="004378E1">
      <w:pPr>
        <w:spacing w:line="360" w:lineRule="auto"/>
        <w:ind w:right="-1" w:firstLine="708"/>
        <w:jc w:val="both"/>
        <w:rPr>
          <w:rFonts w:ascii="Times New Roman" w:hAnsi="Times New Roman" w:cs="Times New Roman"/>
          <w:sz w:val="24"/>
          <w:szCs w:val="24"/>
        </w:rPr>
      </w:pPr>
      <w:r w:rsidRPr="00567B93">
        <w:rPr>
          <w:rFonts w:ascii="Times New Roman" w:hAnsi="Times New Roman" w:cs="Times New Roman"/>
          <w:sz w:val="24"/>
          <w:szCs w:val="24"/>
        </w:rPr>
        <w:t xml:space="preserve">Um estudo de coorte realizado nos </w:t>
      </w:r>
      <w:r w:rsidR="00567B93" w:rsidRPr="00567B93">
        <w:rPr>
          <w:rFonts w:ascii="Times New Roman" w:hAnsi="Times New Roman" w:cs="Times New Roman"/>
          <w:sz w:val="24"/>
          <w:szCs w:val="24"/>
        </w:rPr>
        <w:t xml:space="preserve">Estados Unidos da </w:t>
      </w:r>
      <w:proofErr w:type="spellStart"/>
      <w:r w:rsidR="00567B93" w:rsidRPr="00567B93">
        <w:rPr>
          <w:rFonts w:ascii="Times New Roman" w:hAnsi="Times New Roman" w:cs="Times New Roman"/>
          <w:sz w:val="24"/>
          <w:szCs w:val="24"/>
        </w:rPr>
        <w:t>America</w:t>
      </w:r>
      <w:proofErr w:type="spellEnd"/>
      <w:r w:rsidR="00567B93">
        <w:rPr>
          <w:rFonts w:ascii="Times New Roman" w:hAnsi="Times New Roman" w:cs="Times New Roman"/>
          <w:color w:val="FF0000"/>
          <w:sz w:val="24"/>
          <w:szCs w:val="24"/>
        </w:rPr>
        <w:t xml:space="preserve"> </w:t>
      </w:r>
      <w:r w:rsidRPr="007D72E4">
        <w:rPr>
          <w:rFonts w:ascii="Times New Roman" w:hAnsi="Times New Roman" w:cs="Times New Roman"/>
          <w:sz w:val="24"/>
          <w:szCs w:val="24"/>
        </w:rPr>
        <w:t>entre os anos de janeiro de 2003 e outubro de 2007 assistiu de forma virtual e presencial clinicamente 25.789</w:t>
      </w:r>
      <w:r w:rsidR="0029227A" w:rsidRPr="007D72E4">
        <w:rPr>
          <w:rFonts w:ascii="Times New Roman" w:hAnsi="Times New Roman" w:cs="Times New Roman"/>
          <w:sz w:val="24"/>
          <w:szCs w:val="24"/>
        </w:rPr>
        <w:t xml:space="preserve"> indivíduos divididos em dois</w:t>
      </w:r>
      <w:r w:rsidRPr="007D72E4">
        <w:rPr>
          <w:rFonts w:ascii="Times New Roman" w:hAnsi="Times New Roman" w:cs="Times New Roman"/>
          <w:sz w:val="24"/>
          <w:szCs w:val="24"/>
        </w:rPr>
        <w:t xml:space="preserve"> grupos com alta mortalidade para AVC. </w:t>
      </w:r>
      <w:r w:rsidR="0029227A" w:rsidRPr="007D72E4">
        <w:rPr>
          <w:rFonts w:ascii="Times New Roman" w:hAnsi="Times New Roman" w:cs="Times New Roman"/>
          <w:sz w:val="24"/>
          <w:szCs w:val="24"/>
        </w:rPr>
        <w:t xml:space="preserve">Em uma de suas </w:t>
      </w:r>
      <w:r w:rsidR="00157913" w:rsidRPr="007D72E4">
        <w:rPr>
          <w:rFonts w:ascii="Times New Roman" w:hAnsi="Times New Roman" w:cs="Times New Roman"/>
          <w:sz w:val="24"/>
          <w:szCs w:val="24"/>
        </w:rPr>
        <w:t>T</w:t>
      </w:r>
      <w:r w:rsidR="0029227A" w:rsidRPr="007D72E4">
        <w:rPr>
          <w:rFonts w:ascii="Times New Roman" w:hAnsi="Times New Roman" w:cs="Times New Roman"/>
          <w:sz w:val="24"/>
          <w:szCs w:val="24"/>
        </w:rPr>
        <w:t xml:space="preserve">abelas os autores apresentam que em comparação aos brancos, os negros possuíam um nível socioeconômico inferior bem como a prevalência de fatores de risco maior, </w:t>
      </w:r>
      <w:r w:rsidR="008D4C10" w:rsidRPr="007D72E4">
        <w:rPr>
          <w:rFonts w:ascii="Times New Roman" w:hAnsi="Times New Roman" w:cs="Times New Roman"/>
          <w:sz w:val="24"/>
          <w:szCs w:val="24"/>
        </w:rPr>
        <w:t>quando comparada as duas raças (</w:t>
      </w:r>
      <w:r w:rsidR="008D4C10" w:rsidRPr="007D72E4">
        <w:rPr>
          <w:rFonts w:ascii="Times New Roman" w:hAnsi="Times New Roman" w:cs="Times New Roman"/>
          <w:sz w:val="24"/>
          <w:szCs w:val="24"/>
          <w:shd w:val="clear" w:color="auto" w:fill="FFFFFF"/>
        </w:rPr>
        <w:t xml:space="preserve">HOWARD </w:t>
      </w:r>
      <w:r w:rsidR="008D4C10" w:rsidRPr="007D72E4">
        <w:rPr>
          <w:rFonts w:ascii="Times New Roman" w:hAnsi="Times New Roman" w:cs="Times New Roman"/>
          <w:i/>
          <w:sz w:val="24"/>
          <w:szCs w:val="24"/>
          <w:shd w:val="clear" w:color="auto" w:fill="FFFFFF"/>
        </w:rPr>
        <w:t>et al.,</w:t>
      </w:r>
      <w:r w:rsidR="008D4C10" w:rsidRPr="007D72E4">
        <w:rPr>
          <w:rFonts w:ascii="Times New Roman" w:hAnsi="Times New Roman" w:cs="Times New Roman"/>
          <w:sz w:val="24"/>
          <w:szCs w:val="24"/>
          <w:shd w:val="clear" w:color="auto" w:fill="FFFFFF"/>
        </w:rPr>
        <w:t xml:space="preserve"> 2019).</w:t>
      </w:r>
    </w:p>
    <w:p w14:paraId="4D9FDD90" w14:textId="77777777" w:rsidR="0029227A" w:rsidRPr="007D72E4" w:rsidRDefault="0029227A" w:rsidP="004378E1">
      <w:pPr>
        <w:spacing w:line="360" w:lineRule="auto"/>
        <w:ind w:right="-1" w:firstLine="708"/>
        <w:jc w:val="both"/>
        <w:rPr>
          <w:rFonts w:ascii="Times New Roman" w:hAnsi="Times New Roman" w:cs="Times New Roman"/>
          <w:sz w:val="24"/>
          <w:szCs w:val="24"/>
        </w:rPr>
      </w:pPr>
      <w:r w:rsidRPr="007D72E4">
        <w:rPr>
          <w:rFonts w:ascii="Times New Roman" w:hAnsi="Times New Roman" w:cs="Times New Roman"/>
          <w:sz w:val="24"/>
          <w:szCs w:val="24"/>
        </w:rPr>
        <w:t>Em ambos os sexos da raça negra foi identificado níveis pressóricos sistólicos de 4mm</w:t>
      </w:r>
      <w:r w:rsidR="00157913" w:rsidRPr="007D72E4">
        <w:rPr>
          <w:rFonts w:ascii="Times New Roman" w:hAnsi="Times New Roman" w:cs="Times New Roman"/>
          <w:sz w:val="24"/>
          <w:szCs w:val="24"/>
        </w:rPr>
        <w:t>H</w:t>
      </w:r>
      <w:r w:rsidRPr="007D72E4">
        <w:rPr>
          <w:rFonts w:ascii="Times New Roman" w:hAnsi="Times New Roman" w:cs="Times New Roman"/>
          <w:sz w:val="24"/>
          <w:szCs w:val="24"/>
        </w:rPr>
        <w:t xml:space="preserve">g maiores do que em indivíduos de raça branca. Ainda, os negros </w:t>
      </w:r>
      <w:r w:rsidR="004E6131" w:rsidRPr="007D72E4">
        <w:rPr>
          <w:rFonts w:ascii="Times New Roman" w:hAnsi="Times New Roman" w:cs="Times New Roman"/>
          <w:sz w:val="24"/>
          <w:szCs w:val="24"/>
        </w:rPr>
        <w:t>apresentaram mais</w:t>
      </w:r>
      <w:r w:rsidRPr="007D72E4">
        <w:rPr>
          <w:rFonts w:ascii="Times New Roman" w:hAnsi="Times New Roman" w:cs="Times New Roman"/>
          <w:sz w:val="24"/>
          <w:szCs w:val="24"/>
        </w:rPr>
        <w:t xml:space="preserve"> de 55% de chance de estarem em uso de medicamento anti-hipertensivos do que os brancos. Outro fator de risco com maior prevalência em negros identificado no estudo foi a DM, se fazendo presente duas vezes mais em indiv</w:t>
      </w:r>
      <w:r w:rsidR="008D4C10" w:rsidRPr="007D72E4">
        <w:rPr>
          <w:rFonts w:ascii="Times New Roman" w:hAnsi="Times New Roman" w:cs="Times New Roman"/>
          <w:sz w:val="24"/>
          <w:szCs w:val="24"/>
        </w:rPr>
        <w:t>íduos negros do que em brancos (</w:t>
      </w:r>
      <w:r w:rsidR="008D4C10" w:rsidRPr="007D72E4">
        <w:rPr>
          <w:rFonts w:ascii="Times New Roman" w:hAnsi="Times New Roman" w:cs="Times New Roman"/>
          <w:sz w:val="24"/>
          <w:szCs w:val="24"/>
          <w:shd w:val="clear" w:color="auto" w:fill="FFFFFF"/>
        </w:rPr>
        <w:t xml:space="preserve">HOWARD </w:t>
      </w:r>
      <w:r w:rsidR="008D4C10" w:rsidRPr="007D72E4">
        <w:rPr>
          <w:rFonts w:ascii="Times New Roman" w:hAnsi="Times New Roman" w:cs="Times New Roman"/>
          <w:i/>
          <w:sz w:val="24"/>
          <w:szCs w:val="24"/>
          <w:shd w:val="clear" w:color="auto" w:fill="FFFFFF"/>
        </w:rPr>
        <w:t>et al.,</w:t>
      </w:r>
      <w:r w:rsidR="008D4C10" w:rsidRPr="007D72E4">
        <w:rPr>
          <w:rFonts w:ascii="Times New Roman" w:hAnsi="Times New Roman" w:cs="Times New Roman"/>
          <w:sz w:val="24"/>
          <w:szCs w:val="24"/>
          <w:shd w:val="clear" w:color="auto" w:fill="FFFFFF"/>
        </w:rPr>
        <w:t xml:space="preserve"> 2019).</w:t>
      </w:r>
    </w:p>
    <w:p w14:paraId="0903B8CE" w14:textId="77777777" w:rsidR="0029227A" w:rsidRPr="007D72E4" w:rsidRDefault="0029227A" w:rsidP="004378E1">
      <w:pPr>
        <w:spacing w:line="360" w:lineRule="auto"/>
        <w:ind w:right="-1" w:firstLine="708"/>
        <w:jc w:val="both"/>
        <w:rPr>
          <w:rFonts w:ascii="Times New Roman" w:hAnsi="Times New Roman" w:cs="Times New Roman"/>
          <w:sz w:val="24"/>
          <w:szCs w:val="24"/>
        </w:rPr>
      </w:pPr>
      <w:r w:rsidRPr="007D72E4">
        <w:rPr>
          <w:rFonts w:ascii="Times New Roman" w:hAnsi="Times New Roman" w:cs="Times New Roman"/>
          <w:sz w:val="24"/>
          <w:szCs w:val="24"/>
        </w:rPr>
        <w:t>Este estudo também</w:t>
      </w:r>
      <w:r w:rsidR="004E6131" w:rsidRPr="007D72E4">
        <w:rPr>
          <w:rFonts w:ascii="Times New Roman" w:hAnsi="Times New Roman" w:cs="Times New Roman"/>
          <w:sz w:val="24"/>
          <w:szCs w:val="24"/>
        </w:rPr>
        <w:t xml:space="preserve"> aponta que mulheres brancas </w:t>
      </w:r>
      <w:r w:rsidRPr="007D72E4">
        <w:rPr>
          <w:rFonts w:ascii="Times New Roman" w:hAnsi="Times New Roman" w:cs="Times New Roman"/>
          <w:sz w:val="24"/>
          <w:szCs w:val="24"/>
        </w:rPr>
        <w:t xml:space="preserve">entre 45 a 64 anos de idade apresentaram um risco de ocorrência de AVC 32% menor que comparada a </w:t>
      </w:r>
      <w:r w:rsidR="004E6131" w:rsidRPr="007D72E4">
        <w:rPr>
          <w:rFonts w:ascii="Times New Roman" w:hAnsi="Times New Roman" w:cs="Times New Roman"/>
          <w:sz w:val="24"/>
          <w:szCs w:val="24"/>
        </w:rPr>
        <w:t>outras</w:t>
      </w:r>
      <w:r w:rsidRPr="007D72E4">
        <w:rPr>
          <w:rFonts w:ascii="Times New Roman" w:hAnsi="Times New Roman" w:cs="Times New Roman"/>
          <w:sz w:val="24"/>
          <w:szCs w:val="24"/>
        </w:rPr>
        <w:t xml:space="preserve"> raças </w:t>
      </w:r>
      <w:r w:rsidRPr="007D72E4">
        <w:rPr>
          <w:rFonts w:ascii="Times New Roman" w:hAnsi="Times New Roman" w:cs="Times New Roman"/>
          <w:sz w:val="24"/>
          <w:szCs w:val="24"/>
        </w:rPr>
        <w:lastRenderedPageBreak/>
        <w:t xml:space="preserve">enquanto </w:t>
      </w:r>
      <w:r w:rsidR="00157913" w:rsidRPr="007D72E4">
        <w:rPr>
          <w:rFonts w:ascii="Times New Roman" w:hAnsi="Times New Roman" w:cs="Times New Roman"/>
          <w:sz w:val="24"/>
          <w:szCs w:val="24"/>
        </w:rPr>
        <w:t>as</w:t>
      </w:r>
      <w:r w:rsidRPr="007D72E4">
        <w:rPr>
          <w:rFonts w:ascii="Times New Roman" w:hAnsi="Times New Roman" w:cs="Times New Roman"/>
          <w:sz w:val="24"/>
          <w:szCs w:val="24"/>
        </w:rPr>
        <w:t xml:space="preserve"> mulheres negras apresentam u</w:t>
      </w:r>
      <w:r w:rsidR="00881CF2" w:rsidRPr="007D72E4">
        <w:rPr>
          <w:rFonts w:ascii="Times New Roman" w:hAnsi="Times New Roman" w:cs="Times New Roman"/>
          <w:sz w:val="24"/>
          <w:szCs w:val="24"/>
        </w:rPr>
        <w:t xml:space="preserve">m risco de 28% menor. Quando se </w:t>
      </w:r>
      <w:r w:rsidRPr="007D72E4">
        <w:rPr>
          <w:rFonts w:ascii="Times New Roman" w:hAnsi="Times New Roman" w:cs="Times New Roman"/>
          <w:sz w:val="24"/>
          <w:szCs w:val="24"/>
        </w:rPr>
        <w:t xml:space="preserve">trata a raça branca, os indivíduos do sexo feminino </w:t>
      </w:r>
      <w:r w:rsidR="00881CF2" w:rsidRPr="007D72E4">
        <w:rPr>
          <w:rFonts w:ascii="Times New Roman" w:hAnsi="Times New Roman" w:cs="Times New Roman"/>
          <w:sz w:val="24"/>
          <w:szCs w:val="24"/>
        </w:rPr>
        <w:t>apresentam menor risco de ocorrência e AVC quando comparado ao sexo oposto na entre</w:t>
      </w:r>
      <w:r w:rsidR="00240BEC" w:rsidRPr="007D72E4">
        <w:rPr>
          <w:rFonts w:ascii="Times New Roman" w:hAnsi="Times New Roman" w:cs="Times New Roman"/>
          <w:sz w:val="24"/>
          <w:szCs w:val="24"/>
        </w:rPr>
        <w:t xml:space="preserve"> sexta e sétima década de </w:t>
      </w:r>
      <w:r w:rsidR="00D31C1D" w:rsidRPr="007D72E4">
        <w:rPr>
          <w:rFonts w:ascii="Times New Roman" w:hAnsi="Times New Roman" w:cs="Times New Roman"/>
          <w:sz w:val="24"/>
          <w:szCs w:val="24"/>
        </w:rPr>
        <w:t>vida. Porém</w:t>
      </w:r>
      <w:r w:rsidR="00953634" w:rsidRPr="007D72E4">
        <w:rPr>
          <w:rFonts w:ascii="Times New Roman" w:hAnsi="Times New Roman" w:cs="Times New Roman"/>
          <w:sz w:val="24"/>
          <w:szCs w:val="24"/>
        </w:rPr>
        <w:t>, ao analisar os indivíduos negros e brancos de ambos os sexos com mais de 75 anos os autores identificaram que não houve diferença</w:t>
      </w:r>
      <w:r w:rsidR="008D4C10" w:rsidRPr="007D72E4">
        <w:rPr>
          <w:rFonts w:ascii="Times New Roman" w:hAnsi="Times New Roman" w:cs="Times New Roman"/>
          <w:sz w:val="24"/>
          <w:szCs w:val="24"/>
        </w:rPr>
        <w:t xml:space="preserve"> entre eles (</w:t>
      </w:r>
      <w:r w:rsidR="008D4C10" w:rsidRPr="007D72E4">
        <w:rPr>
          <w:rFonts w:ascii="Times New Roman" w:hAnsi="Times New Roman" w:cs="Times New Roman"/>
          <w:sz w:val="24"/>
          <w:szCs w:val="24"/>
          <w:shd w:val="clear" w:color="auto" w:fill="FFFFFF"/>
        </w:rPr>
        <w:t xml:space="preserve">HOWARD </w:t>
      </w:r>
      <w:r w:rsidR="008D4C10" w:rsidRPr="007D72E4">
        <w:rPr>
          <w:rFonts w:ascii="Times New Roman" w:hAnsi="Times New Roman" w:cs="Times New Roman"/>
          <w:i/>
          <w:sz w:val="24"/>
          <w:szCs w:val="24"/>
          <w:shd w:val="clear" w:color="auto" w:fill="FFFFFF"/>
        </w:rPr>
        <w:t>et al.,</w:t>
      </w:r>
      <w:r w:rsidR="008D4C10" w:rsidRPr="007D72E4">
        <w:rPr>
          <w:rFonts w:ascii="Times New Roman" w:hAnsi="Times New Roman" w:cs="Times New Roman"/>
          <w:sz w:val="24"/>
          <w:szCs w:val="24"/>
          <w:shd w:val="clear" w:color="auto" w:fill="FFFFFF"/>
        </w:rPr>
        <w:t xml:space="preserve"> 2019).</w:t>
      </w:r>
    </w:p>
    <w:p w14:paraId="6ED561FE" w14:textId="77777777" w:rsidR="004378E1" w:rsidRPr="00C42168" w:rsidRDefault="00C17F44" w:rsidP="00C42168">
      <w:pPr>
        <w:ind w:right="-1"/>
        <w:rPr>
          <w:rFonts w:ascii="Times New Roman" w:hAnsi="Times New Roman" w:cs="Times New Roman"/>
          <w:sz w:val="24"/>
        </w:rPr>
      </w:pPr>
      <w:r>
        <w:rPr>
          <w:rFonts w:ascii="Times New Roman" w:hAnsi="Times New Roman" w:cs="Times New Roman"/>
          <w:sz w:val="24"/>
        </w:rPr>
        <w:br w:type="page"/>
      </w:r>
    </w:p>
    <w:p w14:paraId="0B1D3F18" w14:textId="77777777" w:rsidR="00C42168" w:rsidRPr="00C42168" w:rsidRDefault="00C42168" w:rsidP="00C42168">
      <w:pPr>
        <w:pStyle w:val="Legenda"/>
        <w:keepNext/>
        <w:ind w:right="-710"/>
        <w:jc w:val="both"/>
        <w:rPr>
          <w:rFonts w:ascii="Times New Roman" w:hAnsi="Times New Roman" w:cs="Times New Roman"/>
          <w:i w:val="0"/>
          <w:color w:val="000000" w:themeColor="text1"/>
          <w:sz w:val="24"/>
          <w:szCs w:val="24"/>
        </w:rPr>
      </w:pPr>
      <w:bookmarkStart w:id="25" w:name="_Toc52810554"/>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4</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Distribuição temporal das internações por Acidente Vascular Cerebral Isquêmico (AVCi) e Ataque Isquêmico Transitório (AIT), segundo faixa etária, nas Unidades Federativas brasileiras, no período de 2008 a 2019.</w:t>
      </w:r>
      <w:bookmarkEnd w:id="25"/>
    </w:p>
    <w:tbl>
      <w:tblPr>
        <w:tblpPr w:leftFromText="141" w:rightFromText="141" w:vertAnchor="text" w:horzAnchor="margin" w:tblpY="151"/>
        <w:tblW w:w="9885" w:type="dxa"/>
        <w:tblCellMar>
          <w:left w:w="70" w:type="dxa"/>
          <w:right w:w="70" w:type="dxa"/>
        </w:tblCellMar>
        <w:tblLook w:val="04A0" w:firstRow="1" w:lastRow="0" w:firstColumn="1" w:lastColumn="0" w:noHBand="0" w:noVBand="1"/>
      </w:tblPr>
      <w:tblGrid>
        <w:gridCol w:w="1488"/>
        <w:gridCol w:w="776"/>
        <w:gridCol w:w="568"/>
        <w:gridCol w:w="708"/>
        <w:gridCol w:w="709"/>
        <w:gridCol w:w="568"/>
        <w:gridCol w:w="635"/>
        <w:gridCol w:w="709"/>
        <w:gridCol w:w="745"/>
        <w:gridCol w:w="745"/>
        <w:gridCol w:w="745"/>
        <w:gridCol w:w="745"/>
        <w:gridCol w:w="745"/>
      </w:tblGrid>
      <w:tr w:rsidR="004378E1" w:rsidRPr="00137B3D" w14:paraId="12B498A7" w14:textId="77777777" w:rsidTr="00C42168">
        <w:trPr>
          <w:trHeight w:val="759"/>
        </w:trPr>
        <w:tc>
          <w:tcPr>
            <w:tcW w:w="1488" w:type="dxa"/>
            <w:tcBorders>
              <w:top w:val="single" w:sz="4" w:space="0" w:color="auto"/>
              <w:left w:val="nil"/>
              <w:bottom w:val="single" w:sz="4" w:space="0" w:color="auto"/>
              <w:right w:val="nil"/>
            </w:tcBorders>
            <w:shd w:val="clear" w:color="auto" w:fill="auto"/>
            <w:noWrap/>
            <w:vAlign w:val="bottom"/>
            <w:hideMark/>
          </w:tcPr>
          <w:p w14:paraId="7C0A2BE5" w14:textId="77777777" w:rsidR="004378E1" w:rsidRPr="00137B3D" w:rsidRDefault="004378E1" w:rsidP="003D6476">
            <w:pPr>
              <w:spacing w:after="0" w:line="240" w:lineRule="auto"/>
              <w:ind w:right="-1"/>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Unidade da Federação</w:t>
            </w:r>
          </w:p>
        </w:tc>
        <w:tc>
          <w:tcPr>
            <w:tcW w:w="776" w:type="dxa"/>
            <w:tcBorders>
              <w:top w:val="single" w:sz="4" w:space="0" w:color="auto"/>
              <w:left w:val="nil"/>
              <w:bottom w:val="single" w:sz="4" w:space="0" w:color="auto"/>
              <w:right w:val="nil"/>
            </w:tcBorders>
            <w:shd w:val="clear" w:color="auto" w:fill="auto"/>
            <w:noWrap/>
            <w:vAlign w:val="bottom"/>
            <w:hideMark/>
          </w:tcPr>
          <w:p w14:paraId="2D42E887"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Menor 1 ano</w:t>
            </w:r>
          </w:p>
        </w:tc>
        <w:tc>
          <w:tcPr>
            <w:tcW w:w="568" w:type="dxa"/>
            <w:tcBorders>
              <w:top w:val="single" w:sz="4" w:space="0" w:color="auto"/>
              <w:left w:val="nil"/>
              <w:bottom w:val="single" w:sz="4" w:space="0" w:color="auto"/>
              <w:right w:val="nil"/>
            </w:tcBorders>
            <w:shd w:val="clear" w:color="auto" w:fill="auto"/>
            <w:noWrap/>
            <w:vAlign w:val="bottom"/>
            <w:hideMark/>
          </w:tcPr>
          <w:p w14:paraId="7ADF5217"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 a 4 anos</w:t>
            </w:r>
          </w:p>
        </w:tc>
        <w:tc>
          <w:tcPr>
            <w:tcW w:w="708" w:type="dxa"/>
            <w:tcBorders>
              <w:top w:val="single" w:sz="4" w:space="0" w:color="auto"/>
              <w:left w:val="nil"/>
              <w:bottom w:val="single" w:sz="4" w:space="0" w:color="auto"/>
              <w:right w:val="nil"/>
            </w:tcBorders>
            <w:shd w:val="clear" w:color="auto" w:fill="auto"/>
            <w:noWrap/>
            <w:vAlign w:val="bottom"/>
            <w:hideMark/>
          </w:tcPr>
          <w:p w14:paraId="645D2E65"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5 a 9 anos</w:t>
            </w:r>
          </w:p>
        </w:tc>
        <w:tc>
          <w:tcPr>
            <w:tcW w:w="709" w:type="dxa"/>
            <w:tcBorders>
              <w:top w:val="single" w:sz="4" w:space="0" w:color="auto"/>
              <w:left w:val="nil"/>
              <w:bottom w:val="single" w:sz="4" w:space="0" w:color="auto"/>
              <w:right w:val="nil"/>
            </w:tcBorders>
            <w:shd w:val="clear" w:color="auto" w:fill="auto"/>
            <w:noWrap/>
            <w:vAlign w:val="bottom"/>
            <w:hideMark/>
          </w:tcPr>
          <w:p w14:paraId="65C9C43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10 a 14 anos</w:t>
            </w:r>
          </w:p>
        </w:tc>
        <w:tc>
          <w:tcPr>
            <w:tcW w:w="568" w:type="dxa"/>
            <w:tcBorders>
              <w:top w:val="single" w:sz="4" w:space="0" w:color="auto"/>
              <w:left w:val="nil"/>
              <w:bottom w:val="single" w:sz="4" w:space="0" w:color="auto"/>
              <w:right w:val="nil"/>
            </w:tcBorders>
            <w:shd w:val="clear" w:color="auto" w:fill="auto"/>
            <w:noWrap/>
            <w:vAlign w:val="bottom"/>
            <w:hideMark/>
          </w:tcPr>
          <w:p w14:paraId="08793E90"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15 a 19 anos</w:t>
            </w:r>
          </w:p>
        </w:tc>
        <w:tc>
          <w:tcPr>
            <w:tcW w:w="635" w:type="dxa"/>
            <w:tcBorders>
              <w:top w:val="single" w:sz="4" w:space="0" w:color="auto"/>
              <w:left w:val="nil"/>
              <w:bottom w:val="single" w:sz="4" w:space="0" w:color="auto"/>
              <w:right w:val="nil"/>
            </w:tcBorders>
            <w:shd w:val="clear" w:color="auto" w:fill="auto"/>
            <w:noWrap/>
            <w:vAlign w:val="bottom"/>
            <w:hideMark/>
          </w:tcPr>
          <w:p w14:paraId="2E61BFDA"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20 a 29 anos</w:t>
            </w:r>
          </w:p>
        </w:tc>
        <w:tc>
          <w:tcPr>
            <w:tcW w:w="709" w:type="dxa"/>
            <w:tcBorders>
              <w:top w:val="single" w:sz="4" w:space="0" w:color="auto"/>
              <w:left w:val="nil"/>
              <w:bottom w:val="single" w:sz="4" w:space="0" w:color="auto"/>
              <w:right w:val="nil"/>
            </w:tcBorders>
            <w:shd w:val="clear" w:color="auto" w:fill="auto"/>
            <w:noWrap/>
            <w:vAlign w:val="bottom"/>
            <w:hideMark/>
          </w:tcPr>
          <w:p w14:paraId="7709E81B"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30 a 39 anos</w:t>
            </w:r>
          </w:p>
        </w:tc>
        <w:tc>
          <w:tcPr>
            <w:tcW w:w="745" w:type="dxa"/>
            <w:tcBorders>
              <w:top w:val="single" w:sz="4" w:space="0" w:color="auto"/>
              <w:left w:val="nil"/>
              <w:bottom w:val="single" w:sz="4" w:space="0" w:color="auto"/>
              <w:right w:val="nil"/>
            </w:tcBorders>
            <w:shd w:val="clear" w:color="auto" w:fill="auto"/>
            <w:noWrap/>
            <w:vAlign w:val="bottom"/>
            <w:hideMark/>
          </w:tcPr>
          <w:p w14:paraId="521A52D0"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40 a 49 anos</w:t>
            </w:r>
          </w:p>
        </w:tc>
        <w:tc>
          <w:tcPr>
            <w:tcW w:w="745" w:type="dxa"/>
            <w:tcBorders>
              <w:top w:val="single" w:sz="4" w:space="0" w:color="auto"/>
              <w:left w:val="nil"/>
              <w:bottom w:val="single" w:sz="4" w:space="0" w:color="auto"/>
              <w:right w:val="nil"/>
            </w:tcBorders>
            <w:shd w:val="clear" w:color="auto" w:fill="auto"/>
            <w:noWrap/>
            <w:vAlign w:val="bottom"/>
            <w:hideMark/>
          </w:tcPr>
          <w:p w14:paraId="56E7CAE8"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50 a 59 anos</w:t>
            </w:r>
          </w:p>
        </w:tc>
        <w:tc>
          <w:tcPr>
            <w:tcW w:w="745" w:type="dxa"/>
            <w:tcBorders>
              <w:top w:val="single" w:sz="4" w:space="0" w:color="auto"/>
              <w:left w:val="nil"/>
              <w:bottom w:val="single" w:sz="4" w:space="0" w:color="auto"/>
              <w:right w:val="nil"/>
            </w:tcBorders>
            <w:shd w:val="clear" w:color="auto" w:fill="auto"/>
            <w:noWrap/>
            <w:vAlign w:val="bottom"/>
            <w:hideMark/>
          </w:tcPr>
          <w:p w14:paraId="155FFBDA"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60 a 69 anos</w:t>
            </w:r>
          </w:p>
        </w:tc>
        <w:tc>
          <w:tcPr>
            <w:tcW w:w="745" w:type="dxa"/>
            <w:tcBorders>
              <w:top w:val="single" w:sz="4" w:space="0" w:color="auto"/>
              <w:left w:val="nil"/>
              <w:bottom w:val="single" w:sz="4" w:space="0" w:color="auto"/>
              <w:right w:val="nil"/>
            </w:tcBorders>
            <w:shd w:val="clear" w:color="auto" w:fill="auto"/>
            <w:noWrap/>
            <w:vAlign w:val="bottom"/>
            <w:hideMark/>
          </w:tcPr>
          <w:p w14:paraId="1E4D9E4F"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70 a 79 anos</w:t>
            </w:r>
          </w:p>
        </w:tc>
        <w:tc>
          <w:tcPr>
            <w:tcW w:w="744" w:type="dxa"/>
            <w:tcBorders>
              <w:top w:val="single" w:sz="4" w:space="0" w:color="auto"/>
              <w:left w:val="nil"/>
              <w:bottom w:val="single" w:sz="4" w:space="0" w:color="auto"/>
              <w:right w:val="nil"/>
            </w:tcBorders>
            <w:shd w:val="clear" w:color="auto" w:fill="auto"/>
            <w:noWrap/>
            <w:vAlign w:val="bottom"/>
            <w:hideMark/>
          </w:tcPr>
          <w:p w14:paraId="22BEF473"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80 anos e mais</w:t>
            </w:r>
          </w:p>
        </w:tc>
      </w:tr>
      <w:tr w:rsidR="004378E1" w:rsidRPr="00137B3D" w14:paraId="47C1872D" w14:textId="77777777" w:rsidTr="00C42168">
        <w:trPr>
          <w:trHeight w:val="20"/>
        </w:trPr>
        <w:tc>
          <w:tcPr>
            <w:tcW w:w="1488" w:type="dxa"/>
            <w:tcBorders>
              <w:top w:val="single" w:sz="4" w:space="0" w:color="auto"/>
              <w:left w:val="nil"/>
              <w:bottom w:val="nil"/>
              <w:right w:val="nil"/>
            </w:tcBorders>
            <w:shd w:val="clear" w:color="auto" w:fill="auto"/>
            <w:noWrap/>
            <w:vAlign w:val="bottom"/>
            <w:hideMark/>
          </w:tcPr>
          <w:p w14:paraId="3550ECFA"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Rondônia</w:t>
            </w:r>
          </w:p>
        </w:tc>
        <w:tc>
          <w:tcPr>
            <w:tcW w:w="776" w:type="dxa"/>
            <w:tcBorders>
              <w:top w:val="single" w:sz="4" w:space="0" w:color="auto"/>
              <w:left w:val="nil"/>
              <w:bottom w:val="nil"/>
              <w:right w:val="nil"/>
            </w:tcBorders>
            <w:shd w:val="clear" w:color="auto" w:fill="auto"/>
            <w:noWrap/>
            <w:vAlign w:val="bottom"/>
            <w:hideMark/>
          </w:tcPr>
          <w:p w14:paraId="7C9FF00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single" w:sz="4" w:space="0" w:color="auto"/>
              <w:left w:val="nil"/>
              <w:bottom w:val="nil"/>
              <w:right w:val="nil"/>
            </w:tcBorders>
            <w:shd w:val="clear" w:color="auto" w:fill="auto"/>
            <w:noWrap/>
            <w:vAlign w:val="bottom"/>
            <w:hideMark/>
          </w:tcPr>
          <w:p w14:paraId="1EC8727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single" w:sz="4" w:space="0" w:color="auto"/>
              <w:left w:val="nil"/>
              <w:bottom w:val="nil"/>
              <w:right w:val="nil"/>
            </w:tcBorders>
            <w:shd w:val="clear" w:color="auto" w:fill="auto"/>
            <w:noWrap/>
            <w:vAlign w:val="bottom"/>
            <w:hideMark/>
          </w:tcPr>
          <w:p w14:paraId="0ADC405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709" w:type="dxa"/>
            <w:tcBorders>
              <w:top w:val="single" w:sz="4" w:space="0" w:color="auto"/>
              <w:left w:val="nil"/>
              <w:bottom w:val="nil"/>
              <w:right w:val="nil"/>
            </w:tcBorders>
            <w:shd w:val="clear" w:color="auto" w:fill="auto"/>
            <w:noWrap/>
            <w:vAlign w:val="bottom"/>
            <w:hideMark/>
          </w:tcPr>
          <w:p w14:paraId="3E9CD57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single" w:sz="4" w:space="0" w:color="auto"/>
              <w:left w:val="nil"/>
              <w:bottom w:val="nil"/>
              <w:right w:val="nil"/>
            </w:tcBorders>
            <w:shd w:val="clear" w:color="auto" w:fill="auto"/>
            <w:noWrap/>
            <w:vAlign w:val="bottom"/>
            <w:hideMark/>
          </w:tcPr>
          <w:p w14:paraId="21B544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635" w:type="dxa"/>
            <w:tcBorders>
              <w:top w:val="single" w:sz="4" w:space="0" w:color="auto"/>
              <w:left w:val="nil"/>
              <w:bottom w:val="nil"/>
              <w:right w:val="nil"/>
            </w:tcBorders>
            <w:shd w:val="clear" w:color="auto" w:fill="auto"/>
            <w:noWrap/>
            <w:vAlign w:val="bottom"/>
            <w:hideMark/>
          </w:tcPr>
          <w:p w14:paraId="4219F33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18</w:t>
            </w:r>
          </w:p>
        </w:tc>
        <w:tc>
          <w:tcPr>
            <w:tcW w:w="709" w:type="dxa"/>
            <w:tcBorders>
              <w:top w:val="single" w:sz="4" w:space="0" w:color="auto"/>
              <w:left w:val="nil"/>
              <w:bottom w:val="nil"/>
              <w:right w:val="nil"/>
            </w:tcBorders>
            <w:shd w:val="clear" w:color="auto" w:fill="auto"/>
            <w:noWrap/>
            <w:vAlign w:val="bottom"/>
            <w:hideMark/>
          </w:tcPr>
          <w:p w14:paraId="7893D9B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40</w:t>
            </w:r>
          </w:p>
        </w:tc>
        <w:tc>
          <w:tcPr>
            <w:tcW w:w="745" w:type="dxa"/>
            <w:tcBorders>
              <w:top w:val="single" w:sz="4" w:space="0" w:color="auto"/>
              <w:left w:val="nil"/>
              <w:bottom w:val="nil"/>
              <w:right w:val="nil"/>
            </w:tcBorders>
            <w:shd w:val="clear" w:color="auto" w:fill="auto"/>
            <w:noWrap/>
            <w:vAlign w:val="bottom"/>
            <w:hideMark/>
          </w:tcPr>
          <w:p w14:paraId="5B1555A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47</w:t>
            </w:r>
          </w:p>
        </w:tc>
        <w:tc>
          <w:tcPr>
            <w:tcW w:w="745" w:type="dxa"/>
            <w:tcBorders>
              <w:top w:val="single" w:sz="4" w:space="0" w:color="auto"/>
              <w:left w:val="nil"/>
              <w:bottom w:val="nil"/>
              <w:right w:val="nil"/>
            </w:tcBorders>
            <w:shd w:val="clear" w:color="auto" w:fill="auto"/>
            <w:noWrap/>
            <w:vAlign w:val="bottom"/>
            <w:hideMark/>
          </w:tcPr>
          <w:p w14:paraId="5C836C1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131</w:t>
            </w:r>
          </w:p>
        </w:tc>
        <w:tc>
          <w:tcPr>
            <w:tcW w:w="745" w:type="dxa"/>
            <w:tcBorders>
              <w:top w:val="single" w:sz="4" w:space="0" w:color="auto"/>
              <w:left w:val="nil"/>
              <w:bottom w:val="nil"/>
              <w:right w:val="nil"/>
            </w:tcBorders>
            <w:shd w:val="clear" w:color="auto" w:fill="auto"/>
            <w:noWrap/>
            <w:vAlign w:val="bottom"/>
            <w:hideMark/>
          </w:tcPr>
          <w:p w14:paraId="38D67D5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201</w:t>
            </w:r>
          </w:p>
        </w:tc>
        <w:tc>
          <w:tcPr>
            <w:tcW w:w="745" w:type="dxa"/>
            <w:tcBorders>
              <w:top w:val="single" w:sz="4" w:space="0" w:color="auto"/>
              <w:left w:val="nil"/>
              <w:bottom w:val="nil"/>
              <w:right w:val="nil"/>
            </w:tcBorders>
            <w:shd w:val="clear" w:color="auto" w:fill="auto"/>
            <w:noWrap/>
            <w:vAlign w:val="bottom"/>
            <w:hideMark/>
          </w:tcPr>
          <w:p w14:paraId="1792EA9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233</w:t>
            </w:r>
          </w:p>
        </w:tc>
        <w:tc>
          <w:tcPr>
            <w:tcW w:w="744" w:type="dxa"/>
            <w:tcBorders>
              <w:top w:val="single" w:sz="4" w:space="0" w:color="auto"/>
              <w:left w:val="nil"/>
              <w:bottom w:val="nil"/>
              <w:right w:val="nil"/>
            </w:tcBorders>
            <w:shd w:val="clear" w:color="auto" w:fill="auto"/>
            <w:noWrap/>
            <w:vAlign w:val="bottom"/>
            <w:hideMark/>
          </w:tcPr>
          <w:p w14:paraId="7A3E6BF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165</w:t>
            </w:r>
          </w:p>
        </w:tc>
      </w:tr>
      <w:tr w:rsidR="004378E1" w:rsidRPr="00137B3D" w14:paraId="697FC768" w14:textId="77777777" w:rsidTr="00C42168">
        <w:trPr>
          <w:trHeight w:val="20"/>
        </w:trPr>
        <w:tc>
          <w:tcPr>
            <w:tcW w:w="1488" w:type="dxa"/>
            <w:tcBorders>
              <w:top w:val="nil"/>
              <w:left w:val="nil"/>
              <w:bottom w:val="nil"/>
              <w:right w:val="nil"/>
            </w:tcBorders>
            <w:shd w:val="clear" w:color="auto" w:fill="auto"/>
            <w:noWrap/>
            <w:vAlign w:val="bottom"/>
            <w:hideMark/>
          </w:tcPr>
          <w:p w14:paraId="666BA116"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 xml:space="preserve"> Acre</w:t>
            </w:r>
          </w:p>
        </w:tc>
        <w:tc>
          <w:tcPr>
            <w:tcW w:w="776" w:type="dxa"/>
            <w:tcBorders>
              <w:top w:val="nil"/>
              <w:left w:val="nil"/>
              <w:bottom w:val="nil"/>
              <w:right w:val="nil"/>
            </w:tcBorders>
            <w:shd w:val="clear" w:color="auto" w:fill="auto"/>
            <w:noWrap/>
            <w:vAlign w:val="bottom"/>
            <w:hideMark/>
          </w:tcPr>
          <w:p w14:paraId="4A0FBDB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58EE889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nil"/>
              <w:left w:val="nil"/>
              <w:bottom w:val="nil"/>
              <w:right w:val="nil"/>
            </w:tcBorders>
            <w:shd w:val="clear" w:color="auto" w:fill="auto"/>
            <w:noWrap/>
            <w:vAlign w:val="bottom"/>
            <w:hideMark/>
          </w:tcPr>
          <w:p w14:paraId="51FC25D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9" w:type="dxa"/>
            <w:tcBorders>
              <w:top w:val="nil"/>
              <w:left w:val="nil"/>
              <w:bottom w:val="nil"/>
              <w:right w:val="nil"/>
            </w:tcBorders>
            <w:shd w:val="clear" w:color="auto" w:fill="auto"/>
            <w:noWrap/>
            <w:vAlign w:val="bottom"/>
            <w:hideMark/>
          </w:tcPr>
          <w:p w14:paraId="51454A8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nil"/>
              <w:left w:val="nil"/>
              <w:bottom w:val="nil"/>
              <w:right w:val="nil"/>
            </w:tcBorders>
            <w:shd w:val="clear" w:color="auto" w:fill="auto"/>
            <w:noWrap/>
            <w:vAlign w:val="bottom"/>
            <w:hideMark/>
          </w:tcPr>
          <w:p w14:paraId="6A49F70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w:t>
            </w:r>
          </w:p>
        </w:tc>
        <w:tc>
          <w:tcPr>
            <w:tcW w:w="635" w:type="dxa"/>
            <w:tcBorders>
              <w:top w:val="nil"/>
              <w:left w:val="nil"/>
              <w:bottom w:val="nil"/>
              <w:right w:val="nil"/>
            </w:tcBorders>
            <w:shd w:val="clear" w:color="auto" w:fill="auto"/>
            <w:noWrap/>
            <w:vAlign w:val="bottom"/>
            <w:hideMark/>
          </w:tcPr>
          <w:p w14:paraId="3297F39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23</w:t>
            </w:r>
          </w:p>
        </w:tc>
        <w:tc>
          <w:tcPr>
            <w:tcW w:w="709" w:type="dxa"/>
            <w:tcBorders>
              <w:top w:val="nil"/>
              <w:left w:val="nil"/>
              <w:bottom w:val="nil"/>
              <w:right w:val="nil"/>
            </w:tcBorders>
            <w:shd w:val="clear" w:color="auto" w:fill="auto"/>
            <w:noWrap/>
            <w:vAlign w:val="bottom"/>
            <w:hideMark/>
          </w:tcPr>
          <w:p w14:paraId="0A69768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49</w:t>
            </w:r>
          </w:p>
        </w:tc>
        <w:tc>
          <w:tcPr>
            <w:tcW w:w="745" w:type="dxa"/>
            <w:tcBorders>
              <w:top w:val="nil"/>
              <w:left w:val="nil"/>
              <w:bottom w:val="nil"/>
              <w:right w:val="nil"/>
            </w:tcBorders>
            <w:shd w:val="clear" w:color="auto" w:fill="auto"/>
            <w:noWrap/>
            <w:vAlign w:val="bottom"/>
            <w:hideMark/>
          </w:tcPr>
          <w:p w14:paraId="0AF3C34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77</w:t>
            </w:r>
          </w:p>
        </w:tc>
        <w:tc>
          <w:tcPr>
            <w:tcW w:w="745" w:type="dxa"/>
            <w:tcBorders>
              <w:top w:val="nil"/>
              <w:left w:val="nil"/>
              <w:bottom w:val="nil"/>
              <w:right w:val="nil"/>
            </w:tcBorders>
            <w:shd w:val="clear" w:color="auto" w:fill="auto"/>
            <w:noWrap/>
            <w:vAlign w:val="bottom"/>
            <w:hideMark/>
          </w:tcPr>
          <w:p w14:paraId="449725C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118</w:t>
            </w:r>
          </w:p>
        </w:tc>
        <w:tc>
          <w:tcPr>
            <w:tcW w:w="745" w:type="dxa"/>
            <w:tcBorders>
              <w:top w:val="nil"/>
              <w:left w:val="nil"/>
              <w:bottom w:val="nil"/>
              <w:right w:val="nil"/>
            </w:tcBorders>
            <w:shd w:val="clear" w:color="auto" w:fill="auto"/>
            <w:noWrap/>
            <w:vAlign w:val="bottom"/>
            <w:hideMark/>
          </w:tcPr>
          <w:p w14:paraId="75920D5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226</w:t>
            </w:r>
          </w:p>
        </w:tc>
        <w:tc>
          <w:tcPr>
            <w:tcW w:w="745" w:type="dxa"/>
            <w:tcBorders>
              <w:top w:val="nil"/>
              <w:left w:val="nil"/>
              <w:bottom w:val="nil"/>
              <w:right w:val="nil"/>
            </w:tcBorders>
            <w:shd w:val="clear" w:color="auto" w:fill="auto"/>
            <w:noWrap/>
            <w:vAlign w:val="bottom"/>
            <w:hideMark/>
          </w:tcPr>
          <w:p w14:paraId="7F17146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247</w:t>
            </w:r>
          </w:p>
        </w:tc>
        <w:tc>
          <w:tcPr>
            <w:tcW w:w="744" w:type="dxa"/>
            <w:tcBorders>
              <w:top w:val="nil"/>
              <w:left w:val="nil"/>
              <w:bottom w:val="nil"/>
              <w:right w:val="nil"/>
            </w:tcBorders>
            <w:shd w:val="clear" w:color="auto" w:fill="auto"/>
            <w:noWrap/>
            <w:vAlign w:val="bottom"/>
            <w:hideMark/>
          </w:tcPr>
          <w:p w14:paraId="3376A40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247</w:t>
            </w:r>
          </w:p>
        </w:tc>
      </w:tr>
      <w:tr w:rsidR="004378E1" w:rsidRPr="00137B3D" w14:paraId="2A418C58" w14:textId="77777777" w:rsidTr="00C42168">
        <w:trPr>
          <w:trHeight w:val="20"/>
        </w:trPr>
        <w:tc>
          <w:tcPr>
            <w:tcW w:w="1488" w:type="dxa"/>
            <w:tcBorders>
              <w:top w:val="nil"/>
              <w:left w:val="nil"/>
              <w:bottom w:val="nil"/>
              <w:right w:val="nil"/>
            </w:tcBorders>
            <w:shd w:val="clear" w:color="auto" w:fill="auto"/>
            <w:noWrap/>
            <w:vAlign w:val="bottom"/>
            <w:hideMark/>
          </w:tcPr>
          <w:p w14:paraId="6611CE53"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Amazonas</w:t>
            </w:r>
          </w:p>
        </w:tc>
        <w:tc>
          <w:tcPr>
            <w:tcW w:w="776" w:type="dxa"/>
            <w:tcBorders>
              <w:top w:val="nil"/>
              <w:left w:val="nil"/>
              <w:bottom w:val="nil"/>
              <w:right w:val="nil"/>
            </w:tcBorders>
            <w:shd w:val="clear" w:color="auto" w:fill="auto"/>
            <w:noWrap/>
            <w:vAlign w:val="bottom"/>
            <w:hideMark/>
          </w:tcPr>
          <w:p w14:paraId="5425356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327F3FF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708" w:type="dxa"/>
            <w:tcBorders>
              <w:top w:val="nil"/>
              <w:left w:val="nil"/>
              <w:bottom w:val="nil"/>
              <w:right w:val="nil"/>
            </w:tcBorders>
            <w:shd w:val="clear" w:color="auto" w:fill="auto"/>
            <w:noWrap/>
            <w:vAlign w:val="bottom"/>
            <w:hideMark/>
          </w:tcPr>
          <w:p w14:paraId="56C57E0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709" w:type="dxa"/>
            <w:tcBorders>
              <w:top w:val="nil"/>
              <w:left w:val="nil"/>
              <w:bottom w:val="nil"/>
              <w:right w:val="nil"/>
            </w:tcBorders>
            <w:shd w:val="clear" w:color="auto" w:fill="auto"/>
            <w:noWrap/>
            <w:vAlign w:val="bottom"/>
            <w:hideMark/>
          </w:tcPr>
          <w:p w14:paraId="7180E58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p>
        </w:tc>
        <w:tc>
          <w:tcPr>
            <w:tcW w:w="568" w:type="dxa"/>
            <w:tcBorders>
              <w:top w:val="nil"/>
              <w:left w:val="nil"/>
              <w:bottom w:val="nil"/>
              <w:right w:val="nil"/>
            </w:tcBorders>
            <w:shd w:val="clear" w:color="auto" w:fill="auto"/>
            <w:noWrap/>
            <w:vAlign w:val="bottom"/>
            <w:hideMark/>
          </w:tcPr>
          <w:p w14:paraId="78F33A9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78</w:t>
            </w:r>
          </w:p>
        </w:tc>
        <w:tc>
          <w:tcPr>
            <w:tcW w:w="635" w:type="dxa"/>
            <w:tcBorders>
              <w:top w:val="nil"/>
              <w:left w:val="nil"/>
              <w:bottom w:val="nil"/>
              <w:right w:val="nil"/>
            </w:tcBorders>
            <w:shd w:val="clear" w:color="auto" w:fill="auto"/>
            <w:noWrap/>
            <w:vAlign w:val="bottom"/>
            <w:hideMark/>
          </w:tcPr>
          <w:p w14:paraId="261BDA7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267</w:t>
            </w:r>
          </w:p>
        </w:tc>
        <w:tc>
          <w:tcPr>
            <w:tcW w:w="709" w:type="dxa"/>
            <w:tcBorders>
              <w:top w:val="nil"/>
              <w:left w:val="nil"/>
              <w:bottom w:val="nil"/>
              <w:right w:val="nil"/>
            </w:tcBorders>
            <w:shd w:val="clear" w:color="auto" w:fill="auto"/>
            <w:noWrap/>
            <w:vAlign w:val="bottom"/>
            <w:hideMark/>
          </w:tcPr>
          <w:p w14:paraId="1599142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457</w:t>
            </w:r>
          </w:p>
        </w:tc>
        <w:tc>
          <w:tcPr>
            <w:tcW w:w="745" w:type="dxa"/>
            <w:tcBorders>
              <w:top w:val="nil"/>
              <w:left w:val="nil"/>
              <w:bottom w:val="nil"/>
              <w:right w:val="nil"/>
            </w:tcBorders>
            <w:shd w:val="clear" w:color="auto" w:fill="auto"/>
            <w:noWrap/>
            <w:vAlign w:val="bottom"/>
            <w:hideMark/>
          </w:tcPr>
          <w:p w14:paraId="2CA7A90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115</w:t>
            </w:r>
          </w:p>
        </w:tc>
        <w:tc>
          <w:tcPr>
            <w:tcW w:w="745" w:type="dxa"/>
            <w:tcBorders>
              <w:top w:val="nil"/>
              <w:left w:val="nil"/>
              <w:bottom w:val="nil"/>
              <w:right w:val="nil"/>
            </w:tcBorders>
            <w:shd w:val="clear" w:color="auto" w:fill="auto"/>
            <w:noWrap/>
            <w:vAlign w:val="bottom"/>
            <w:hideMark/>
          </w:tcPr>
          <w:p w14:paraId="370BA77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037</w:t>
            </w:r>
          </w:p>
        </w:tc>
        <w:tc>
          <w:tcPr>
            <w:tcW w:w="745" w:type="dxa"/>
            <w:tcBorders>
              <w:top w:val="nil"/>
              <w:left w:val="nil"/>
              <w:bottom w:val="nil"/>
              <w:right w:val="nil"/>
            </w:tcBorders>
            <w:shd w:val="clear" w:color="auto" w:fill="auto"/>
            <w:noWrap/>
            <w:vAlign w:val="bottom"/>
            <w:hideMark/>
          </w:tcPr>
          <w:p w14:paraId="55235B3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068</w:t>
            </w:r>
          </w:p>
        </w:tc>
        <w:tc>
          <w:tcPr>
            <w:tcW w:w="745" w:type="dxa"/>
            <w:tcBorders>
              <w:top w:val="nil"/>
              <w:left w:val="nil"/>
              <w:bottom w:val="nil"/>
              <w:right w:val="nil"/>
            </w:tcBorders>
            <w:shd w:val="clear" w:color="auto" w:fill="auto"/>
            <w:noWrap/>
            <w:vAlign w:val="bottom"/>
            <w:hideMark/>
          </w:tcPr>
          <w:p w14:paraId="48700E0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302</w:t>
            </w:r>
          </w:p>
        </w:tc>
        <w:tc>
          <w:tcPr>
            <w:tcW w:w="744" w:type="dxa"/>
            <w:tcBorders>
              <w:top w:val="nil"/>
              <w:left w:val="nil"/>
              <w:bottom w:val="nil"/>
              <w:right w:val="nil"/>
            </w:tcBorders>
            <w:shd w:val="clear" w:color="auto" w:fill="auto"/>
            <w:noWrap/>
            <w:vAlign w:val="bottom"/>
            <w:hideMark/>
          </w:tcPr>
          <w:p w14:paraId="0DD7C8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2509</w:t>
            </w:r>
          </w:p>
        </w:tc>
      </w:tr>
      <w:tr w:rsidR="004378E1" w:rsidRPr="00137B3D" w14:paraId="45B94028" w14:textId="77777777" w:rsidTr="00C42168">
        <w:trPr>
          <w:trHeight w:val="20"/>
        </w:trPr>
        <w:tc>
          <w:tcPr>
            <w:tcW w:w="1488" w:type="dxa"/>
            <w:tcBorders>
              <w:top w:val="nil"/>
              <w:left w:val="nil"/>
              <w:bottom w:val="nil"/>
              <w:right w:val="nil"/>
            </w:tcBorders>
            <w:shd w:val="clear" w:color="auto" w:fill="auto"/>
            <w:noWrap/>
            <w:vAlign w:val="bottom"/>
            <w:hideMark/>
          </w:tcPr>
          <w:p w14:paraId="2FB1DF71"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Roraima</w:t>
            </w:r>
          </w:p>
        </w:tc>
        <w:tc>
          <w:tcPr>
            <w:tcW w:w="776" w:type="dxa"/>
            <w:tcBorders>
              <w:top w:val="nil"/>
              <w:left w:val="nil"/>
              <w:bottom w:val="nil"/>
              <w:right w:val="nil"/>
            </w:tcBorders>
            <w:shd w:val="clear" w:color="auto" w:fill="auto"/>
            <w:noWrap/>
            <w:vAlign w:val="bottom"/>
            <w:hideMark/>
          </w:tcPr>
          <w:p w14:paraId="55D5B2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023BA6B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08</w:t>
            </w:r>
          </w:p>
        </w:tc>
        <w:tc>
          <w:tcPr>
            <w:tcW w:w="708" w:type="dxa"/>
            <w:tcBorders>
              <w:top w:val="nil"/>
              <w:left w:val="nil"/>
              <w:bottom w:val="nil"/>
              <w:right w:val="nil"/>
            </w:tcBorders>
            <w:shd w:val="clear" w:color="auto" w:fill="auto"/>
            <w:noWrap/>
            <w:vAlign w:val="bottom"/>
            <w:hideMark/>
          </w:tcPr>
          <w:p w14:paraId="4576CF6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9" w:type="dxa"/>
            <w:tcBorders>
              <w:top w:val="nil"/>
              <w:left w:val="nil"/>
              <w:bottom w:val="nil"/>
              <w:right w:val="nil"/>
            </w:tcBorders>
            <w:shd w:val="clear" w:color="auto" w:fill="auto"/>
            <w:noWrap/>
            <w:vAlign w:val="bottom"/>
            <w:hideMark/>
          </w:tcPr>
          <w:p w14:paraId="79FFB35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618F999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635" w:type="dxa"/>
            <w:tcBorders>
              <w:top w:val="nil"/>
              <w:left w:val="nil"/>
              <w:bottom w:val="nil"/>
              <w:right w:val="nil"/>
            </w:tcBorders>
            <w:shd w:val="clear" w:color="auto" w:fill="auto"/>
            <w:noWrap/>
            <w:vAlign w:val="bottom"/>
            <w:hideMark/>
          </w:tcPr>
          <w:p w14:paraId="5D0454A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709" w:type="dxa"/>
            <w:tcBorders>
              <w:top w:val="nil"/>
              <w:left w:val="nil"/>
              <w:bottom w:val="nil"/>
              <w:right w:val="nil"/>
            </w:tcBorders>
            <w:shd w:val="clear" w:color="auto" w:fill="auto"/>
            <w:noWrap/>
            <w:vAlign w:val="bottom"/>
            <w:hideMark/>
          </w:tcPr>
          <w:p w14:paraId="0A2F7A5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745" w:type="dxa"/>
            <w:tcBorders>
              <w:top w:val="nil"/>
              <w:left w:val="nil"/>
              <w:bottom w:val="nil"/>
              <w:right w:val="nil"/>
            </w:tcBorders>
            <w:shd w:val="clear" w:color="auto" w:fill="auto"/>
            <w:noWrap/>
            <w:vAlign w:val="bottom"/>
            <w:hideMark/>
          </w:tcPr>
          <w:p w14:paraId="5A75D50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w:t>
            </w:r>
          </w:p>
        </w:tc>
        <w:tc>
          <w:tcPr>
            <w:tcW w:w="745" w:type="dxa"/>
            <w:tcBorders>
              <w:top w:val="nil"/>
              <w:left w:val="nil"/>
              <w:bottom w:val="nil"/>
              <w:right w:val="nil"/>
            </w:tcBorders>
            <w:shd w:val="clear" w:color="auto" w:fill="auto"/>
            <w:noWrap/>
            <w:vAlign w:val="bottom"/>
            <w:hideMark/>
          </w:tcPr>
          <w:p w14:paraId="757AD49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25</w:t>
            </w:r>
          </w:p>
        </w:tc>
        <w:tc>
          <w:tcPr>
            <w:tcW w:w="745" w:type="dxa"/>
            <w:tcBorders>
              <w:top w:val="nil"/>
              <w:left w:val="nil"/>
              <w:bottom w:val="nil"/>
              <w:right w:val="nil"/>
            </w:tcBorders>
            <w:shd w:val="clear" w:color="auto" w:fill="auto"/>
            <w:noWrap/>
            <w:vAlign w:val="bottom"/>
            <w:hideMark/>
          </w:tcPr>
          <w:p w14:paraId="043BB88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34</w:t>
            </w:r>
          </w:p>
        </w:tc>
        <w:tc>
          <w:tcPr>
            <w:tcW w:w="745" w:type="dxa"/>
            <w:tcBorders>
              <w:top w:val="nil"/>
              <w:left w:val="nil"/>
              <w:bottom w:val="nil"/>
              <w:right w:val="nil"/>
            </w:tcBorders>
            <w:shd w:val="clear" w:color="auto" w:fill="auto"/>
            <w:noWrap/>
            <w:vAlign w:val="bottom"/>
            <w:hideMark/>
          </w:tcPr>
          <w:p w14:paraId="0221A6C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37</w:t>
            </w:r>
          </w:p>
        </w:tc>
        <w:tc>
          <w:tcPr>
            <w:tcW w:w="744" w:type="dxa"/>
            <w:tcBorders>
              <w:top w:val="nil"/>
              <w:left w:val="nil"/>
              <w:bottom w:val="nil"/>
              <w:right w:val="nil"/>
            </w:tcBorders>
            <w:shd w:val="clear" w:color="auto" w:fill="auto"/>
            <w:noWrap/>
            <w:vAlign w:val="bottom"/>
            <w:hideMark/>
          </w:tcPr>
          <w:p w14:paraId="60089E9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20</w:t>
            </w:r>
          </w:p>
        </w:tc>
      </w:tr>
      <w:tr w:rsidR="004378E1" w:rsidRPr="00137B3D" w14:paraId="4A2B962F" w14:textId="77777777" w:rsidTr="00C42168">
        <w:trPr>
          <w:trHeight w:val="20"/>
        </w:trPr>
        <w:tc>
          <w:tcPr>
            <w:tcW w:w="1488" w:type="dxa"/>
            <w:tcBorders>
              <w:top w:val="nil"/>
              <w:left w:val="nil"/>
              <w:bottom w:val="nil"/>
              <w:right w:val="nil"/>
            </w:tcBorders>
            <w:shd w:val="clear" w:color="auto" w:fill="auto"/>
            <w:noWrap/>
            <w:vAlign w:val="bottom"/>
            <w:hideMark/>
          </w:tcPr>
          <w:p w14:paraId="6EDF1093"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Pará</w:t>
            </w:r>
          </w:p>
        </w:tc>
        <w:tc>
          <w:tcPr>
            <w:tcW w:w="776" w:type="dxa"/>
            <w:tcBorders>
              <w:top w:val="nil"/>
              <w:left w:val="nil"/>
              <w:bottom w:val="nil"/>
              <w:right w:val="nil"/>
            </w:tcBorders>
            <w:shd w:val="clear" w:color="auto" w:fill="auto"/>
            <w:noWrap/>
            <w:vAlign w:val="bottom"/>
            <w:hideMark/>
          </w:tcPr>
          <w:p w14:paraId="7E8BD3A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nil"/>
              <w:left w:val="nil"/>
              <w:bottom w:val="nil"/>
              <w:right w:val="nil"/>
            </w:tcBorders>
            <w:shd w:val="clear" w:color="auto" w:fill="auto"/>
            <w:noWrap/>
            <w:vAlign w:val="bottom"/>
            <w:hideMark/>
          </w:tcPr>
          <w:p w14:paraId="5542CDF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8" w:type="dxa"/>
            <w:tcBorders>
              <w:top w:val="nil"/>
              <w:left w:val="nil"/>
              <w:bottom w:val="nil"/>
              <w:right w:val="nil"/>
            </w:tcBorders>
            <w:shd w:val="clear" w:color="auto" w:fill="auto"/>
            <w:noWrap/>
            <w:vAlign w:val="bottom"/>
            <w:hideMark/>
          </w:tcPr>
          <w:p w14:paraId="7EE5182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9" w:type="dxa"/>
            <w:tcBorders>
              <w:top w:val="nil"/>
              <w:left w:val="nil"/>
              <w:bottom w:val="nil"/>
              <w:right w:val="nil"/>
            </w:tcBorders>
            <w:shd w:val="clear" w:color="auto" w:fill="auto"/>
            <w:noWrap/>
            <w:vAlign w:val="bottom"/>
            <w:hideMark/>
          </w:tcPr>
          <w:p w14:paraId="35DDA28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568" w:type="dxa"/>
            <w:tcBorders>
              <w:top w:val="nil"/>
              <w:left w:val="nil"/>
              <w:bottom w:val="nil"/>
              <w:right w:val="nil"/>
            </w:tcBorders>
            <w:shd w:val="clear" w:color="auto" w:fill="auto"/>
            <w:noWrap/>
            <w:vAlign w:val="bottom"/>
            <w:hideMark/>
          </w:tcPr>
          <w:p w14:paraId="12B1252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14</w:t>
            </w:r>
          </w:p>
        </w:tc>
        <w:tc>
          <w:tcPr>
            <w:tcW w:w="635" w:type="dxa"/>
            <w:tcBorders>
              <w:top w:val="nil"/>
              <w:left w:val="nil"/>
              <w:bottom w:val="nil"/>
              <w:right w:val="nil"/>
            </w:tcBorders>
            <w:shd w:val="clear" w:color="auto" w:fill="auto"/>
            <w:noWrap/>
            <w:vAlign w:val="bottom"/>
            <w:hideMark/>
          </w:tcPr>
          <w:p w14:paraId="30EA482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69</w:t>
            </w:r>
          </w:p>
        </w:tc>
        <w:tc>
          <w:tcPr>
            <w:tcW w:w="709" w:type="dxa"/>
            <w:tcBorders>
              <w:top w:val="nil"/>
              <w:left w:val="nil"/>
              <w:bottom w:val="nil"/>
              <w:right w:val="nil"/>
            </w:tcBorders>
            <w:shd w:val="clear" w:color="auto" w:fill="auto"/>
            <w:noWrap/>
            <w:vAlign w:val="bottom"/>
            <w:hideMark/>
          </w:tcPr>
          <w:p w14:paraId="26DE6F2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144</w:t>
            </w:r>
          </w:p>
        </w:tc>
        <w:tc>
          <w:tcPr>
            <w:tcW w:w="745" w:type="dxa"/>
            <w:tcBorders>
              <w:top w:val="nil"/>
              <w:left w:val="nil"/>
              <w:bottom w:val="nil"/>
              <w:right w:val="nil"/>
            </w:tcBorders>
            <w:shd w:val="clear" w:color="auto" w:fill="auto"/>
            <w:noWrap/>
            <w:vAlign w:val="bottom"/>
            <w:hideMark/>
          </w:tcPr>
          <w:p w14:paraId="3E5B48D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286</w:t>
            </w:r>
          </w:p>
        </w:tc>
        <w:tc>
          <w:tcPr>
            <w:tcW w:w="745" w:type="dxa"/>
            <w:tcBorders>
              <w:top w:val="nil"/>
              <w:left w:val="nil"/>
              <w:bottom w:val="nil"/>
              <w:right w:val="nil"/>
            </w:tcBorders>
            <w:shd w:val="clear" w:color="auto" w:fill="auto"/>
            <w:noWrap/>
            <w:vAlign w:val="bottom"/>
            <w:hideMark/>
          </w:tcPr>
          <w:p w14:paraId="4F055A5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492</w:t>
            </w:r>
          </w:p>
        </w:tc>
        <w:tc>
          <w:tcPr>
            <w:tcW w:w="745" w:type="dxa"/>
            <w:tcBorders>
              <w:top w:val="nil"/>
              <w:left w:val="nil"/>
              <w:bottom w:val="nil"/>
              <w:right w:val="nil"/>
            </w:tcBorders>
            <w:shd w:val="clear" w:color="auto" w:fill="auto"/>
            <w:noWrap/>
            <w:vAlign w:val="bottom"/>
            <w:hideMark/>
          </w:tcPr>
          <w:p w14:paraId="1B684C7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783</w:t>
            </w:r>
          </w:p>
        </w:tc>
        <w:tc>
          <w:tcPr>
            <w:tcW w:w="745" w:type="dxa"/>
            <w:tcBorders>
              <w:top w:val="nil"/>
              <w:left w:val="nil"/>
              <w:bottom w:val="nil"/>
              <w:right w:val="nil"/>
            </w:tcBorders>
            <w:shd w:val="clear" w:color="auto" w:fill="auto"/>
            <w:noWrap/>
            <w:vAlign w:val="bottom"/>
            <w:hideMark/>
          </w:tcPr>
          <w:p w14:paraId="0B4B6C2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865</w:t>
            </w:r>
          </w:p>
        </w:tc>
        <w:tc>
          <w:tcPr>
            <w:tcW w:w="744" w:type="dxa"/>
            <w:tcBorders>
              <w:top w:val="nil"/>
              <w:left w:val="nil"/>
              <w:bottom w:val="nil"/>
              <w:right w:val="nil"/>
            </w:tcBorders>
            <w:shd w:val="clear" w:color="auto" w:fill="auto"/>
            <w:noWrap/>
            <w:vAlign w:val="bottom"/>
            <w:hideMark/>
          </w:tcPr>
          <w:p w14:paraId="6780904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590</w:t>
            </w:r>
          </w:p>
        </w:tc>
      </w:tr>
      <w:tr w:rsidR="004378E1" w:rsidRPr="00137B3D" w14:paraId="23F7173D" w14:textId="77777777" w:rsidTr="00C42168">
        <w:trPr>
          <w:trHeight w:val="20"/>
        </w:trPr>
        <w:tc>
          <w:tcPr>
            <w:tcW w:w="1488" w:type="dxa"/>
            <w:tcBorders>
              <w:top w:val="nil"/>
              <w:left w:val="nil"/>
              <w:bottom w:val="nil"/>
              <w:right w:val="nil"/>
            </w:tcBorders>
            <w:shd w:val="clear" w:color="auto" w:fill="auto"/>
            <w:noWrap/>
            <w:vAlign w:val="bottom"/>
            <w:hideMark/>
          </w:tcPr>
          <w:p w14:paraId="052D713A"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Amapá</w:t>
            </w:r>
          </w:p>
        </w:tc>
        <w:tc>
          <w:tcPr>
            <w:tcW w:w="776" w:type="dxa"/>
            <w:tcBorders>
              <w:top w:val="nil"/>
              <w:left w:val="nil"/>
              <w:bottom w:val="nil"/>
              <w:right w:val="nil"/>
            </w:tcBorders>
            <w:shd w:val="clear" w:color="auto" w:fill="auto"/>
            <w:noWrap/>
            <w:vAlign w:val="bottom"/>
            <w:hideMark/>
          </w:tcPr>
          <w:p w14:paraId="3B5D83F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0D9CF9B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nil"/>
              <w:left w:val="nil"/>
              <w:bottom w:val="nil"/>
              <w:right w:val="nil"/>
            </w:tcBorders>
            <w:shd w:val="clear" w:color="auto" w:fill="auto"/>
            <w:noWrap/>
            <w:vAlign w:val="bottom"/>
            <w:hideMark/>
          </w:tcPr>
          <w:p w14:paraId="5A24D0E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709" w:type="dxa"/>
            <w:tcBorders>
              <w:top w:val="nil"/>
              <w:left w:val="nil"/>
              <w:bottom w:val="nil"/>
              <w:right w:val="nil"/>
            </w:tcBorders>
            <w:shd w:val="clear" w:color="auto" w:fill="auto"/>
            <w:noWrap/>
            <w:vAlign w:val="bottom"/>
            <w:hideMark/>
          </w:tcPr>
          <w:p w14:paraId="516EE53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nil"/>
              <w:left w:val="nil"/>
              <w:bottom w:val="nil"/>
              <w:right w:val="nil"/>
            </w:tcBorders>
            <w:shd w:val="clear" w:color="auto" w:fill="auto"/>
            <w:noWrap/>
            <w:vAlign w:val="bottom"/>
            <w:hideMark/>
          </w:tcPr>
          <w:p w14:paraId="265C4AC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635" w:type="dxa"/>
            <w:tcBorders>
              <w:top w:val="nil"/>
              <w:left w:val="nil"/>
              <w:bottom w:val="nil"/>
              <w:right w:val="nil"/>
            </w:tcBorders>
            <w:shd w:val="clear" w:color="auto" w:fill="auto"/>
            <w:noWrap/>
            <w:vAlign w:val="bottom"/>
            <w:hideMark/>
          </w:tcPr>
          <w:p w14:paraId="3DAD2E9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709" w:type="dxa"/>
            <w:tcBorders>
              <w:top w:val="nil"/>
              <w:left w:val="nil"/>
              <w:bottom w:val="nil"/>
              <w:right w:val="nil"/>
            </w:tcBorders>
            <w:shd w:val="clear" w:color="auto" w:fill="auto"/>
            <w:noWrap/>
            <w:vAlign w:val="bottom"/>
            <w:hideMark/>
          </w:tcPr>
          <w:p w14:paraId="37E184E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w:t>
            </w:r>
          </w:p>
        </w:tc>
        <w:tc>
          <w:tcPr>
            <w:tcW w:w="745" w:type="dxa"/>
            <w:tcBorders>
              <w:top w:val="nil"/>
              <w:left w:val="nil"/>
              <w:bottom w:val="nil"/>
              <w:right w:val="nil"/>
            </w:tcBorders>
            <w:shd w:val="clear" w:color="auto" w:fill="auto"/>
            <w:noWrap/>
            <w:vAlign w:val="bottom"/>
            <w:hideMark/>
          </w:tcPr>
          <w:p w14:paraId="61B4DCF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20</w:t>
            </w:r>
          </w:p>
        </w:tc>
        <w:tc>
          <w:tcPr>
            <w:tcW w:w="745" w:type="dxa"/>
            <w:tcBorders>
              <w:top w:val="nil"/>
              <w:left w:val="nil"/>
              <w:bottom w:val="nil"/>
              <w:right w:val="nil"/>
            </w:tcBorders>
            <w:shd w:val="clear" w:color="auto" w:fill="auto"/>
            <w:noWrap/>
            <w:vAlign w:val="bottom"/>
            <w:hideMark/>
          </w:tcPr>
          <w:p w14:paraId="728E1FB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26</w:t>
            </w:r>
          </w:p>
        </w:tc>
        <w:tc>
          <w:tcPr>
            <w:tcW w:w="745" w:type="dxa"/>
            <w:tcBorders>
              <w:top w:val="nil"/>
              <w:left w:val="nil"/>
              <w:bottom w:val="nil"/>
              <w:right w:val="nil"/>
            </w:tcBorders>
            <w:shd w:val="clear" w:color="auto" w:fill="auto"/>
            <w:noWrap/>
            <w:vAlign w:val="bottom"/>
            <w:hideMark/>
          </w:tcPr>
          <w:p w14:paraId="516462F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w:t>
            </w:r>
          </w:p>
        </w:tc>
        <w:tc>
          <w:tcPr>
            <w:tcW w:w="745" w:type="dxa"/>
            <w:tcBorders>
              <w:top w:val="nil"/>
              <w:left w:val="nil"/>
              <w:bottom w:val="nil"/>
              <w:right w:val="nil"/>
            </w:tcBorders>
            <w:shd w:val="clear" w:color="auto" w:fill="auto"/>
            <w:noWrap/>
            <w:vAlign w:val="bottom"/>
            <w:hideMark/>
          </w:tcPr>
          <w:p w14:paraId="133648C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25</w:t>
            </w:r>
          </w:p>
        </w:tc>
        <w:tc>
          <w:tcPr>
            <w:tcW w:w="744" w:type="dxa"/>
            <w:tcBorders>
              <w:top w:val="nil"/>
              <w:left w:val="nil"/>
              <w:bottom w:val="nil"/>
              <w:right w:val="nil"/>
            </w:tcBorders>
            <w:shd w:val="clear" w:color="auto" w:fill="auto"/>
            <w:noWrap/>
            <w:vAlign w:val="bottom"/>
            <w:hideMark/>
          </w:tcPr>
          <w:p w14:paraId="249284A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26</w:t>
            </w:r>
          </w:p>
        </w:tc>
      </w:tr>
      <w:tr w:rsidR="004378E1" w:rsidRPr="00137B3D" w14:paraId="0095C1C1" w14:textId="77777777" w:rsidTr="00C42168">
        <w:trPr>
          <w:trHeight w:val="20"/>
        </w:trPr>
        <w:tc>
          <w:tcPr>
            <w:tcW w:w="1488" w:type="dxa"/>
            <w:tcBorders>
              <w:top w:val="nil"/>
              <w:left w:val="nil"/>
              <w:bottom w:val="nil"/>
              <w:right w:val="nil"/>
            </w:tcBorders>
            <w:shd w:val="clear" w:color="auto" w:fill="auto"/>
            <w:noWrap/>
            <w:vAlign w:val="bottom"/>
            <w:hideMark/>
          </w:tcPr>
          <w:p w14:paraId="59435793"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Tocantins</w:t>
            </w:r>
          </w:p>
        </w:tc>
        <w:tc>
          <w:tcPr>
            <w:tcW w:w="776" w:type="dxa"/>
            <w:tcBorders>
              <w:top w:val="nil"/>
              <w:left w:val="nil"/>
              <w:bottom w:val="nil"/>
              <w:right w:val="nil"/>
            </w:tcBorders>
            <w:shd w:val="clear" w:color="auto" w:fill="auto"/>
            <w:noWrap/>
            <w:vAlign w:val="bottom"/>
            <w:hideMark/>
          </w:tcPr>
          <w:p w14:paraId="0783892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5C3091F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nil"/>
              <w:left w:val="nil"/>
              <w:bottom w:val="nil"/>
              <w:right w:val="nil"/>
            </w:tcBorders>
            <w:shd w:val="clear" w:color="auto" w:fill="auto"/>
            <w:noWrap/>
            <w:vAlign w:val="bottom"/>
            <w:hideMark/>
          </w:tcPr>
          <w:p w14:paraId="4E5C04B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709" w:type="dxa"/>
            <w:tcBorders>
              <w:top w:val="nil"/>
              <w:left w:val="nil"/>
              <w:bottom w:val="nil"/>
              <w:right w:val="nil"/>
            </w:tcBorders>
            <w:shd w:val="clear" w:color="auto" w:fill="auto"/>
            <w:noWrap/>
            <w:vAlign w:val="bottom"/>
            <w:hideMark/>
          </w:tcPr>
          <w:p w14:paraId="3B2EFBB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147A62C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635" w:type="dxa"/>
            <w:tcBorders>
              <w:top w:val="nil"/>
              <w:left w:val="nil"/>
              <w:bottom w:val="nil"/>
              <w:right w:val="nil"/>
            </w:tcBorders>
            <w:shd w:val="clear" w:color="auto" w:fill="auto"/>
            <w:noWrap/>
            <w:vAlign w:val="bottom"/>
            <w:hideMark/>
          </w:tcPr>
          <w:p w14:paraId="362C765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709" w:type="dxa"/>
            <w:tcBorders>
              <w:top w:val="nil"/>
              <w:left w:val="nil"/>
              <w:bottom w:val="nil"/>
              <w:right w:val="nil"/>
            </w:tcBorders>
            <w:shd w:val="clear" w:color="auto" w:fill="auto"/>
            <w:noWrap/>
            <w:vAlign w:val="bottom"/>
            <w:hideMark/>
          </w:tcPr>
          <w:p w14:paraId="62C3A4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21</w:t>
            </w:r>
          </w:p>
        </w:tc>
        <w:tc>
          <w:tcPr>
            <w:tcW w:w="745" w:type="dxa"/>
            <w:tcBorders>
              <w:top w:val="nil"/>
              <w:left w:val="nil"/>
              <w:bottom w:val="nil"/>
              <w:right w:val="nil"/>
            </w:tcBorders>
            <w:shd w:val="clear" w:color="auto" w:fill="auto"/>
            <w:noWrap/>
            <w:vAlign w:val="bottom"/>
            <w:hideMark/>
          </w:tcPr>
          <w:p w14:paraId="0698AF4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56</w:t>
            </w:r>
          </w:p>
        </w:tc>
        <w:tc>
          <w:tcPr>
            <w:tcW w:w="745" w:type="dxa"/>
            <w:tcBorders>
              <w:top w:val="nil"/>
              <w:left w:val="nil"/>
              <w:bottom w:val="nil"/>
              <w:right w:val="nil"/>
            </w:tcBorders>
            <w:shd w:val="clear" w:color="auto" w:fill="auto"/>
            <w:noWrap/>
            <w:vAlign w:val="bottom"/>
            <w:hideMark/>
          </w:tcPr>
          <w:p w14:paraId="2A889CA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82</w:t>
            </w:r>
          </w:p>
        </w:tc>
        <w:tc>
          <w:tcPr>
            <w:tcW w:w="745" w:type="dxa"/>
            <w:tcBorders>
              <w:top w:val="nil"/>
              <w:left w:val="nil"/>
              <w:bottom w:val="nil"/>
              <w:right w:val="nil"/>
            </w:tcBorders>
            <w:shd w:val="clear" w:color="auto" w:fill="auto"/>
            <w:noWrap/>
            <w:vAlign w:val="bottom"/>
            <w:hideMark/>
          </w:tcPr>
          <w:p w14:paraId="55EE30B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163</w:t>
            </w:r>
          </w:p>
        </w:tc>
        <w:tc>
          <w:tcPr>
            <w:tcW w:w="745" w:type="dxa"/>
            <w:tcBorders>
              <w:top w:val="nil"/>
              <w:left w:val="nil"/>
              <w:bottom w:val="nil"/>
              <w:right w:val="nil"/>
            </w:tcBorders>
            <w:shd w:val="clear" w:color="auto" w:fill="auto"/>
            <w:noWrap/>
            <w:vAlign w:val="bottom"/>
            <w:hideMark/>
          </w:tcPr>
          <w:p w14:paraId="2DCFE75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187</w:t>
            </w:r>
          </w:p>
        </w:tc>
        <w:tc>
          <w:tcPr>
            <w:tcW w:w="744" w:type="dxa"/>
            <w:tcBorders>
              <w:top w:val="nil"/>
              <w:left w:val="nil"/>
              <w:bottom w:val="nil"/>
              <w:right w:val="nil"/>
            </w:tcBorders>
            <w:shd w:val="clear" w:color="auto" w:fill="auto"/>
            <w:noWrap/>
            <w:vAlign w:val="bottom"/>
            <w:hideMark/>
          </w:tcPr>
          <w:p w14:paraId="1BEA24E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157</w:t>
            </w:r>
          </w:p>
        </w:tc>
      </w:tr>
      <w:tr w:rsidR="004378E1" w:rsidRPr="00137B3D" w14:paraId="343CDFB8" w14:textId="77777777" w:rsidTr="00C42168">
        <w:trPr>
          <w:trHeight w:val="20"/>
        </w:trPr>
        <w:tc>
          <w:tcPr>
            <w:tcW w:w="1488" w:type="dxa"/>
            <w:tcBorders>
              <w:top w:val="nil"/>
              <w:left w:val="nil"/>
              <w:bottom w:val="nil"/>
              <w:right w:val="nil"/>
            </w:tcBorders>
            <w:shd w:val="clear" w:color="auto" w:fill="auto"/>
            <w:noWrap/>
            <w:vAlign w:val="bottom"/>
            <w:hideMark/>
          </w:tcPr>
          <w:p w14:paraId="0C36BFD0"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Maranhão</w:t>
            </w:r>
          </w:p>
        </w:tc>
        <w:tc>
          <w:tcPr>
            <w:tcW w:w="776" w:type="dxa"/>
            <w:tcBorders>
              <w:top w:val="nil"/>
              <w:left w:val="nil"/>
              <w:bottom w:val="nil"/>
              <w:right w:val="nil"/>
            </w:tcBorders>
            <w:shd w:val="clear" w:color="auto" w:fill="auto"/>
            <w:noWrap/>
            <w:vAlign w:val="bottom"/>
            <w:hideMark/>
          </w:tcPr>
          <w:p w14:paraId="2B6958F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0386EF3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w:t>
            </w:r>
          </w:p>
        </w:tc>
        <w:tc>
          <w:tcPr>
            <w:tcW w:w="708" w:type="dxa"/>
            <w:tcBorders>
              <w:top w:val="nil"/>
              <w:left w:val="nil"/>
              <w:bottom w:val="nil"/>
              <w:right w:val="nil"/>
            </w:tcBorders>
            <w:shd w:val="clear" w:color="auto" w:fill="auto"/>
            <w:noWrap/>
            <w:vAlign w:val="bottom"/>
            <w:hideMark/>
          </w:tcPr>
          <w:p w14:paraId="6A94976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p>
        </w:tc>
        <w:tc>
          <w:tcPr>
            <w:tcW w:w="709" w:type="dxa"/>
            <w:tcBorders>
              <w:top w:val="nil"/>
              <w:left w:val="nil"/>
              <w:bottom w:val="nil"/>
              <w:right w:val="nil"/>
            </w:tcBorders>
            <w:shd w:val="clear" w:color="auto" w:fill="auto"/>
            <w:noWrap/>
            <w:vAlign w:val="bottom"/>
            <w:hideMark/>
          </w:tcPr>
          <w:p w14:paraId="6181B20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23</w:t>
            </w:r>
          </w:p>
        </w:tc>
        <w:tc>
          <w:tcPr>
            <w:tcW w:w="568" w:type="dxa"/>
            <w:tcBorders>
              <w:top w:val="nil"/>
              <w:left w:val="nil"/>
              <w:bottom w:val="nil"/>
              <w:right w:val="nil"/>
            </w:tcBorders>
            <w:shd w:val="clear" w:color="auto" w:fill="auto"/>
            <w:noWrap/>
            <w:vAlign w:val="bottom"/>
            <w:hideMark/>
          </w:tcPr>
          <w:p w14:paraId="4798C4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83</w:t>
            </w:r>
          </w:p>
        </w:tc>
        <w:tc>
          <w:tcPr>
            <w:tcW w:w="635" w:type="dxa"/>
            <w:tcBorders>
              <w:top w:val="nil"/>
              <w:left w:val="nil"/>
              <w:bottom w:val="nil"/>
              <w:right w:val="nil"/>
            </w:tcBorders>
            <w:shd w:val="clear" w:color="auto" w:fill="auto"/>
            <w:noWrap/>
            <w:vAlign w:val="bottom"/>
            <w:hideMark/>
          </w:tcPr>
          <w:p w14:paraId="4AC51CD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332</w:t>
            </w:r>
          </w:p>
        </w:tc>
        <w:tc>
          <w:tcPr>
            <w:tcW w:w="709" w:type="dxa"/>
            <w:tcBorders>
              <w:top w:val="nil"/>
              <w:left w:val="nil"/>
              <w:bottom w:val="nil"/>
              <w:right w:val="nil"/>
            </w:tcBorders>
            <w:shd w:val="clear" w:color="auto" w:fill="auto"/>
            <w:noWrap/>
            <w:vAlign w:val="bottom"/>
            <w:hideMark/>
          </w:tcPr>
          <w:p w14:paraId="06F033A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420</w:t>
            </w:r>
          </w:p>
        </w:tc>
        <w:tc>
          <w:tcPr>
            <w:tcW w:w="745" w:type="dxa"/>
            <w:tcBorders>
              <w:top w:val="nil"/>
              <w:left w:val="nil"/>
              <w:bottom w:val="nil"/>
              <w:right w:val="nil"/>
            </w:tcBorders>
            <w:shd w:val="clear" w:color="auto" w:fill="auto"/>
            <w:noWrap/>
            <w:vAlign w:val="bottom"/>
            <w:hideMark/>
          </w:tcPr>
          <w:p w14:paraId="47FB704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818</w:t>
            </w:r>
          </w:p>
        </w:tc>
        <w:tc>
          <w:tcPr>
            <w:tcW w:w="745" w:type="dxa"/>
            <w:tcBorders>
              <w:top w:val="nil"/>
              <w:left w:val="nil"/>
              <w:bottom w:val="nil"/>
              <w:right w:val="nil"/>
            </w:tcBorders>
            <w:shd w:val="clear" w:color="auto" w:fill="auto"/>
            <w:noWrap/>
            <w:vAlign w:val="bottom"/>
            <w:hideMark/>
          </w:tcPr>
          <w:p w14:paraId="14102E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430</w:t>
            </w:r>
          </w:p>
        </w:tc>
        <w:tc>
          <w:tcPr>
            <w:tcW w:w="745" w:type="dxa"/>
            <w:tcBorders>
              <w:top w:val="nil"/>
              <w:left w:val="nil"/>
              <w:bottom w:val="nil"/>
              <w:right w:val="nil"/>
            </w:tcBorders>
            <w:shd w:val="clear" w:color="auto" w:fill="auto"/>
            <w:noWrap/>
            <w:vAlign w:val="bottom"/>
            <w:hideMark/>
          </w:tcPr>
          <w:p w14:paraId="4BE2958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054</w:t>
            </w:r>
          </w:p>
        </w:tc>
        <w:tc>
          <w:tcPr>
            <w:tcW w:w="745" w:type="dxa"/>
            <w:tcBorders>
              <w:top w:val="nil"/>
              <w:left w:val="nil"/>
              <w:bottom w:val="nil"/>
              <w:right w:val="nil"/>
            </w:tcBorders>
            <w:shd w:val="clear" w:color="auto" w:fill="auto"/>
            <w:noWrap/>
            <w:vAlign w:val="bottom"/>
            <w:hideMark/>
          </w:tcPr>
          <w:p w14:paraId="4E8FFD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529</w:t>
            </w:r>
          </w:p>
        </w:tc>
        <w:tc>
          <w:tcPr>
            <w:tcW w:w="744" w:type="dxa"/>
            <w:tcBorders>
              <w:top w:val="nil"/>
              <w:left w:val="nil"/>
              <w:bottom w:val="nil"/>
              <w:right w:val="nil"/>
            </w:tcBorders>
            <w:shd w:val="clear" w:color="auto" w:fill="auto"/>
            <w:noWrap/>
            <w:vAlign w:val="bottom"/>
            <w:hideMark/>
          </w:tcPr>
          <w:p w14:paraId="050537D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964</w:t>
            </w:r>
          </w:p>
        </w:tc>
      </w:tr>
      <w:tr w:rsidR="004378E1" w:rsidRPr="00137B3D" w14:paraId="3B4F5E58" w14:textId="77777777" w:rsidTr="00C42168">
        <w:trPr>
          <w:trHeight w:val="20"/>
        </w:trPr>
        <w:tc>
          <w:tcPr>
            <w:tcW w:w="1488" w:type="dxa"/>
            <w:tcBorders>
              <w:top w:val="nil"/>
              <w:left w:val="nil"/>
              <w:bottom w:val="nil"/>
              <w:right w:val="nil"/>
            </w:tcBorders>
            <w:shd w:val="clear" w:color="auto" w:fill="auto"/>
            <w:noWrap/>
            <w:vAlign w:val="bottom"/>
            <w:hideMark/>
          </w:tcPr>
          <w:p w14:paraId="1E5F65CB"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Piauí</w:t>
            </w:r>
          </w:p>
        </w:tc>
        <w:tc>
          <w:tcPr>
            <w:tcW w:w="776" w:type="dxa"/>
            <w:tcBorders>
              <w:top w:val="nil"/>
              <w:left w:val="nil"/>
              <w:bottom w:val="nil"/>
              <w:right w:val="nil"/>
            </w:tcBorders>
            <w:shd w:val="clear" w:color="auto" w:fill="auto"/>
            <w:noWrap/>
            <w:vAlign w:val="bottom"/>
            <w:hideMark/>
          </w:tcPr>
          <w:p w14:paraId="4CD0EF5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0679D6B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0B2EC74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9" w:type="dxa"/>
            <w:tcBorders>
              <w:top w:val="nil"/>
              <w:left w:val="nil"/>
              <w:bottom w:val="nil"/>
              <w:right w:val="nil"/>
            </w:tcBorders>
            <w:shd w:val="clear" w:color="auto" w:fill="auto"/>
            <w:noWrap/>
            <w:vAlign w:val="bottom"/>
            <w:hideMark/>
          </w:tcPr>
          <w:p w14:paraId="1C9ED8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06</w:t>
            </w:r>
          </w:p>
        </w:tc>
        <w:tc>
          <w:tcPr>
            <w:tcW w:w="568" w:type="dxa"/>
            <w:tcBorders>
              <w:top w:val="nil"/>
              <w:left w:val="nil"/>
              <w:bottom w:val="nil"/>
              <w:right w:val="nil"/>
            </w:tcBorders>
            <w:shd w:val="clear" w:color="auto" w:fill="auto"/>
            <w:noWrap/>
            <w:vAlign w:val="bottom"/>
            <w:hideMark/>
          </w:tcPr>
          <w:p w14:paraId="14F25E5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19</w:t>
            </w:r>
          </w:p>
        </w:tc>
        <w:tc>
          <w:tcPr>
            <w:tcW w:w="635" w:type="dxa"/>
            <w:tcBorders>
              <w:top w:val="nil"/>
              <w:left w:val="nil"/>
              <w:bottom w:val="nil"/>
              <w:right w:val="nil"/>
            </w:tcBorders>
            <w:shd w:val="clear" w:color="auto" w:fill="auto"/>
            <w:noWrap/>
            <w:vAlign w:val="bottom"/>
            <w:hideMark/>
          </w:tcPr>
          <w:p w14:paraId="311B0BF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89</w:t>
            </w:r>
          </w:p>
        </w:tc>
        <w:tc>
          <w:tcPr>
            <w:tcW w:w="709" w:type="dxa"/>
            <w:tcBorders>
              <w:top w:val="nil"/>
              <w:left w:val="nil"/>
              <w:bottom w:val="nil"/>
              <w:right w:val="nil"/>
            </w:tcBorders>
            <w:shd w:val="clear" w:color="auto" w:fill="auto"/>
            <w:noWrap/>
            <w:vAlign w:val="bottom"/>
            <w:hideMark/>
          </w:tcPr>
          <w:p w14:paraId="75A62DE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191</w:t>
            </w:r>
          </w:p>
        </w:tc>
        <w:tc>
          <w:tcPr>
            <w:tcW w:w="745" w:type="dxa"/>
            <w:tcBorders>
              <w:top w:val="nil"/>
              <w:left w:val="nil"/>
              <w:bottom w:val="nil"/>
              <w:right w:val="nil"/>
            </w:tcBorders>
            <w:shd w:val="clear" w:color="auto" w:fill="auto"/>
            <w:noWrap/>
            <w:vAlign w:val="bottom"/>
            <w:hideMark/>
          </w:tcPr>
          <w:p w14:paraId="033C2C2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479</w:t>
            </w:r>
          </w:p>
        </w:tc>
        <w:tc>
          <w:tcPr>
            <w:tcW w:w="745" w:type="dxa"/>
            <w:tcBorders>
              <w:top w:val="nil"/>
              <w:left w:val="nil"/>
              <w:bottom w:val="nil"/>
              <w:right w:val="nil"/>
            </w:tcBorders>
            <w:shd w:val="clear" w:color="auto" w:fill="auto"/>
            <w:noWrap/>
            <w:vAlign w:val="bottom"/>
            <w:hideMark/>
          </w:tcPr>
          <w:p w14:paraId="3677567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965</w:t>
            </w:r>
          </w:p>
        </w:tc>
        <w:tc>
          <w:tcPr>
            <w:tcW w:w="745" w:type="dxa"/>
            <w:tcBorders>
              <w:top w:val="nil"/>
              <w:left w:val="nil"/>
              <w:bottom w:val="nil"/>
              <w:right w:val="nil"/>
            </w:tcBorders>
            <w:shd w:val="clear" w:color="auto" w:fill="auto"/>
            <w:noWrap/>
            <w:vAlign w:val="bottom"/>
            <w:hideMark/>
          </w:tcPr>
          <w:p w14:paraId="1B3C31A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595</w:t>
            </w:r>
          </w:p>
        </w:tc>
        <w:tc>
          <w:tcPr>
            <w:tcW w:w="745" w:type="dxa"/>
            <w:tcBorders>
              <w:top w:val="nil"/>
              <w:left w:val="nil"/>
              <w:bottom w:val="nil"/>
              <w:right w:val="nil"/>
            </w:tcBorders>
            <w:shd w:val="clear" w:color="auto" w:fill="auto"/>
            <w:noWrap/>
            <w:vAlign w:val="bottom"/>
            <w:hideMark/>
          </w:tcPr>
          <w:p w14:paraId="6F4A97A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988</w:t>
            </w:r>
          </w:p>
        </w:tc>
        <w:tc>
          <w:tcPr>
            <w:tcW w:w="744" w:type="dxa"/>
            <w:tcBorders>
              <w:top w:val="nil"/>
              <w:left w:val="nil"/>
              <w:bottom w:val="nil"/>
              <w:right w:val="nil"/>
            </w:tcBorders>
            <w:shd w:val="clear" w:color="auto" w:fill="auto"/>
            <w:noWrap/>
            <w:vAlign w:val="bottom"/>
            <w:hideMark/>
          </w:tcPr>
          <w:p w14:paraId="1BA8F1C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783</w:t>
            </w:r>
          </w:p>
        </w:tc>
      </w:tr>
      <w:tr w:rsidR="004378E1" w:rsidRPr="00137B3D" w14:paraId="1A437958" w14:textId="77777777" w:rsidTr="00C42168">
        <w:trPr>
          <w:trHeight w:val="20"/>
        </w:trPr>
        <w:tc>
          <w:tcPr>
            <w:tcW w:w="1488" w:type="dxa"/>
            <w:tcBorders>
              <w:top w:val="nil"/>
              <w:left w:val="nil"/>
              <w:bottom w:val="nil"/>
              <w:right w:val="nil"/>
            </w:tcBorders>
            <w:shd w:val="clear" w:color="auto" w:fill="auto"/>
            <w:noWrap/>
            <w:vAlign w:val="bottom"/>
            <w:hideMark/>
          </w:tcPr>
          <w:p w14:paraId="6EE318A7"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Ceará</w:t>
            </w:r>
          </w:p>
        </w:tc>
        <w:tc>
          <w:tcPr>
            <w:tcW w:w="776" w:type="dxa"/>
            <w:tcBorders>
              <w:top w:val="nil"/>
              <w:left w:val="nil"/>
              <w:bottom w:val="nil"/>
              <w:right w:val="nil"/>
            </w:tcBorders>
            <w:shd w:val="clear" w:color="auto" w:fill="auto"/>
            <w:noWrap/>
            <w:vAlign w:val="bottom"/>
            <w:hideMark/>
          </w:tcPr>
          <w:p w14:paraId="1935B1D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3BF4194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1E79F3D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709" w:type="dxa"/>
            <w:tcBorders>
              <w:top w:val="nil"/>
              <w:left w:val="nil"/>
              <w:bottom w:val="nil"/>
              <w:right w:val="nil"/>
            </w:tcBorders>
            <w:shd w:val="clear" w:color="auto" w:fill="auto"/>
            <w:noWrap/>
            <w:vAlign w:val="bottom"/>
            <w:hideMark/>
          </w:tcPr>
          <w:p w14:paraId="478D149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21</w:t>
            </w:r>
          </w:p>
        </w:tc>
        <w:tc>
          <w:tcPr>
            <w:tcW w:w="568" w:type="dxa"/>
            <w:tcBorders>
              <w:top w:val="nil"/>
              <w:left w:val="nil"/>
              <w:bottom w:val="nil"/>
              <w:right w:val="nil"/>
            </w:tcBorders>
            <w:shd w:val="clear" w:color="auto" w:fill="auto"/>
            <w:noWrap/>
            <w:vAlign w:val="bottom"/>
            <w:hideMark/>
          </w:tcPr>
          <w:p w14:paraId="0A5AC9C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34</w:t>
            </w:r>
          </w:p>
        </w:tc>
        <w:tc>
          <w:tcPr>
            <w:tcW w:w="635" w:type="dxa"/>
            <w:tcBorders>
              <w:top w:val="nil"/>
              <w:left w:val="nil"/>
              <w:bottom w:val="nil"/>
              <w:right w:val="nil"/>
            </w:tcBorders>
            <w:shd w:val="clear" w:color="auto" w:fill="auto"/>
            <w:noWrap/>
            <w:vAlign w:val="bottom"/>
            <w:hideMark/>
          </w:tcPr>
          <w:p w14:paraId="57FACB1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95</w:t>
            </w:r>
          </w:p>
        </w:tc>
        <w:tc>
          <w:tcPr>
            <w:tcW w:w="709" w:type="dxa"/>
            <w:tcBorders>
              <w:top w:val="nil"/>
              <w:left w:val="nil"/>
              <w:bottom w:val="nil"/>
              <w:right w:val="nil"/>
            </w:tcBorders>
            <w:shd w:val="clear" w:color="auto" w:fill="auto"/>
            <w:noWrap/>
            <w:vAlign w:val="bottom"/>
            <w:hideMark/>
          </w:tcPr>
          <w:p w14:paraId="4B4E840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189</w:t>
            </w:r>
          </w:p>
        </w:tc>
        <w:tc>
          <w:tcPr>
            <w:tcW w:w="745" w:type="dxa"/>
            <w:tcBorders>
              <w:top w:val="nil"/>
              <w:left w:val="nil"/>
              <w:bottom w:val="nil"/>
              <w:right w:val="nil"/>
            </w:tcBorders>
            <w:shd w:val="clear" w:color="auto" w:fill="auto"/>
            <w:noWrap/>
            <w:vAlign w:val="bottom"/>
            <w:hideMark/>
          </w:tcPr>
          <w:p w14:paraId="1E2CDE3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393</w:t>
            </w:r>
          </w:p>
        </w:tc>
        <w:tc>
          <w:tcPr>
            <w:tcW w:w="745" w:type="dxa"/>
            <w:tcBorders>
              <w:top w:val="nil"/>
              <w:left w:val="nil"/>
              <w:bottom w:val="nil"/>
              <w:right w:val="nil"/>
            </w:tcBorders>
            <w:shd w:val="clear" w:color="auto" w:fill="auto"/>
            <w:noWrap/>
            <w:vAlign w:val="bottom"/>
            <w:hideMark/>
          </w:tcPr>
          <w:p w14:paraId="3A5672C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674</w:t>
            </w:r>
          </w:p>
        </w:tc>
        <w:tc>
          <w:tcPr>
            <w:tcW w:w="745" w:type="dxa"/>
            <w:tcBorders>
              <w:top w:val="nil"/>
              <w:left w:val="nil"/>
              <w:bottom w:val="nil"/>
              <w:right w:val="nil"/>
            </w:tcBorders>
            <w:shd w:val="clear" w:color="auto" w:fill="auto"/>
            <w:noWrap/>
            <w:vAlign w:val="bottom"/>
            <w:hideMark/>
          </w:tcPr>
          <w:p w14:paraId="217DDAA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045</w:t>
            </w:r>
          </w:p>
        </w:tc>
        <w:tc>
          <w:tcPr>
            <w:tcW w:w="745" w:type="dxa"/>
            <w:tcBorders>
              <w:top w:val="nil"/>
              <w:left w:val="nil"/>
              <w:bottom w:val="nil"/>
              <w:right w:val="nil"/>
            </w:tcBorders>
            <w:shd w:val="clear" w:color="auto" w:fill="auto"/>
            <w:noWrap/>
            <w:vAlign w:val="bottom"/>
            <w:hideMark/>
          </w:tcPr>
          <w:p w14:paraId="74398EB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203</w:t>
            </w:r>
          </w:p>
        </w:tc>
        <w:tc>
          <w:tcPr>
            <w:tcW w:w="744" w:type="dxa"/>
            <w:tcBorders>
              <w:top w:val="nil"/>
              <w:left w:val="nil"/>
              <w:bottom w:val="nil"/>
              <w:right w:val="nil"/>
            </w:tcBorders>
            <w:shd w:val="clear" w:color="auto" w:fill="auto"/>
            <w:noWrap/>
            <w:vAlign w:val="bottom"/>
            <w:hideMark/>
          </w:tcPr>
          <w:p w14:paraId="5F249A6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174</w:t>
            </w:r>
          </w:p>
        </w:tc>
      </w:tr>
      <w:tr w:rsidR="004378E1" w:rsidRPr="00137B3D" w14:paraId="100A993B" w14:textId="77777777" w:rsidTr="00C42168">
        <w:trPr>
          <w:trHeight w:val="20"/>
        </w:trPr>
        <w:tc>
          <w:tcPr>
            <w:tcW w:w="1488" w:type="dxa"/>
            <w:tcBorders>
              <w:top w:val="nil"/>
              <w:left w:val="nil"/>
              <w:bottom w:val="nil"/>
              <w:right w:val="nil"/>
            </w:tcBorders>
            <w:shd w:val="clear" w:color="auto" w:fill="auto"/>
            <w:noWrap/>
            <w:vAlign w:val="bottom"/>
            <w:hideMark/>
          </w:tcPr>
          <w:p w14:paraId="2992F358"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Rio Grande do Norte</w:t>
            </w:r>
          </w:p>
        </w:tc>
        <w:tc>
          <w:tcPr>
            <w:tcW w:w="776" w:type="dxa"/>
            <w:tcBorders>
              <w:top w:val="nil"/>
              <w:left w:val="nil"/>
              <w:bottom w:val="nil"/>
              <w:right w:val="nil"/>
            </w:tcBorders>
            <w:shd w:val="clear" w:color="auto" w:fill="auto"/>
            <w:noWrap/>
            <w:vAlign w:val="bottom"/>
            <w:hideMark/>
          </w:tcPr>
          <w:p w14:paraId="058E50A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3FB9272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3D1EFE9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08</w:t>
            </w:r>
          </w:p>
        </w:tc>
        <w:tc>
          <w:tcPr>
            <w:tcW w:w="709" w:type="dxa"/>
            <w:tcBorders>
              <w:top w:val="nil"/>
              <w:left w:val="nil"/>
              <w:bottom w:val="nil"/>
              <w:right w:val="nil"/>
            </w:tcBorders>
            <w:shd w:val="clear" w:color="auto" w:fill="auto"/>
            <w:noWrap/>
            <w:vAlign w:val="bottom"/>
            <w:hideMark/>
          </w:tcPr>
          <w:p w14:paraId="691AE73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12</w:t>
            </w:r>
          </w:p>
        </w:tc>
        <w:tc>
          <w:tcPr>
            <w:tcW w:w="568" w:type="dxa"/>
            <w:tcBorders>
              <w:top w:val="nil"/>
              <w:left w:val="nil"/>
              <w:bottom w:val="nil"/>
              <w:right w:val="nil"/>
            </w:tcBorders>
            <w:shd w:val="clear" w:color="auto" w:fill="auto"/>
            <w:noWrap/>
            <w:vAlign w:val="bottom"/>
            <w:hideMark/>
          </w:tcPr>
          <w:p w14:paraId="4825E1F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21</w:t>
            </w:r>
          </w:p>
        </w:tc>
        <w:tc>
          <w:tcPr>
            <w:tcW w:w="635" w:type="dxa"/>
            <w:tcBorders>
              <w:top w:val="nil"/>
              <w:left w:val="nil"/>
              <w:bottom w:val="nil"/>
              <w:right w:val="nil"/>
            </w:tcBorders>
            <w:shd w:val="clear" w:color="auto" w:fill="auto"/>
            <w:noWrap/>
            <w:vAlign w:val="bottom"/>
            <w:hideMark/>
          </w:tcPr>
          <w:p w14:paraId="705A42D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69</w:t>
            </w:r>
          </w:p>
        </w:tc>
        <w:tc>
          <w:tcPr>
            <w:tcW w:w="709" w:type="dxa"/>
            <w:tcBorders>
              <w:top w:val="nil"/>
              <w:left w:val="nil"/>
              <w:bottom w:val="nil"/>
              <w:right w:val="nil"/>
            </w:tcBorders>
            <w:shd w:val="clear" w:color="auto" w:fill="auto"/>
            <w:noWrap/>
            <w:vAlign w:val="bottom"/>
            <w:hideMark/>
          </w:tcPr>
          <w:p w14:paraId="51C29C2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188</w:t>
            </w:r>
          </w:p>
        </w:tc>
        <w:tc>
          <w:tcPr>
            <w:tcW w:w="745" w:type="dxa"/>
            <w:tcBorders>
              <w:top w:val="nil"/>
              <w:left w:val="nil"/>
              <w:bottom w:val="nil"/>
              <w:right w:val="nil"/>
            </w:tcBorders>
            <w:shd w:val="clear" w:color="auto" w:fill="auto"/>
            <w:noWrap/>
            <w:vAlign w:val="bottom"/>
            <w:hideMark/>
          </w:tcPr>
          <w:p w14:paraId="31ED559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475</w:t>
            </w:r>
          </w:p>
        </w:tc>
        <w:tc>
          <w:tcPr>
            <w:tcW w:w="745" w:type="dxa"/>
            <w:tcBorders>
              <w:top w:val="nil"/>
              <w:left w:val="nil"/>
              <w:bottom w:val="nil"/>
              <w:right w:val="nil"/>
            </w:tcBorders>
            <w:shd w:val="clear" w:color="auto" w:fill="auto"/>
            <w:noWrap/>
            <w:vAlign w:val="bottom"/>
            <w:hideMark/>
          </w:tcPr>
          <w:p w14:paraId="78FA52E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821</w:t>
            </w:r>
          </w:p>
        </w:tc>
        <w:tc>
          <w:tcPr>
            <w:tcW w:w="745" w:type="dxa"/>
            <w:tcBorders>
              <w:top w:val="nil"/>
              <w:left w:val="nil"/>
              <w:bottom w:val="nil"/>
              <w:right w:val="nil"/>
            </w:tcBorders>
            <w:shd w:val="clear" w:color="auto" w:fill="auto"/>
            <w:noWrap/>
            <w:vAlign w:val="bottom"/>
            <w:hideMark/>
          </w:tcPr>
          <w:p w14:paraId="364A82B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450</w:t>
            </w:r>
          </w:p>
        </w:tc>
        <w:tc>
          <w:tcPr>
            <w:tcW w:w="745" w:type="dxa"/>
            <w:tcBorders>
              <w:top w:val="nil"/>
              <w:left w:val="nil"/>
              <w:bottom w:val="nil"/>
              <w:right w:val="nil"/>
            </w:tcBorders>
            <w:shd w:val="clear" w:color="auto" w:fill="auto"/>
            <w:noWrap/>
            <w:vAlign w:val="bottom"/>
            <w:hideMark/>
          </w:tcPr>
          <w:p w14:paraId="63848B0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617</w:t>
            </w:r>
          </w:p>
        </w:tc>
        <w:tc>
          <w:tcPr>
            <w:tcW w:w="744" w:type="dxa"/>
            <w:tcBorders>
              <w:top w:val="nil"/>
              <w:left w:val="nil"/>
              <w:bottom w:val="nil"/>
              <w:right w:val="nil"/>
            </w:tcBorders>
            <w:shd w:val="clear" w:color="auto" w:fill="auto"/>
            <w:noWrap/>
            <w:vAlign w:val="bottom"/>
            <w:hideMark/>
          </w:tcPr>
          <w:p w14:paraId="6ED582D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505</w:t>
            </w:r>
          </w:p>
        </w:tc>
      </w:tr>
      <w:tr w:rsidR="004378E1" w:rsidRPr="00137B3D" w14:paraId="2419A0E2" w14:textId="77777777" w:rsidTr="00C42168">
        <w:trPr>
          <w:trHeight w:val="20"/>
        </w:trPr>
        <w:tc>
          <w:tcPr>
            <w:tcW w:w="1488" w:type="dxa"/>
            <w:tcBorders>
              <w:top w:val="nil"/>
              <w:left w:val="nil"/>
              <w:bottom w:val="nil"/>
              <w:right w:val="nil"/>
            </w:tcBorders>
            <w:shd w:val="clear" w:color="auto" w:fill="auto"/>
            <w:noWrap/>
            <w:vAlign w:val="bottom"/>
            <w:hideMark/>
          </w:tcPr>
          <w:p w14:paraId="01A5156C"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 xml:space="preserve"> Paraíba</w:t>
            </w:r>
          </w:p>
        </w:tc>
        <w:tc>
          <w:tcPr>
            <w:tcW w:w="776" w:type="dxa"/>
            <w:tcBorders>
              <w:top w:val="nil"/>
              <w:left w:val="nil"/>
              <w:bottom w:val="nil"/>
              <w:right w:val="nil"/>
            </w:tcBorders>
            <w:shd w:val="clear" w:color="auto" w:fill="auto"/>
            <w:noWrap/>
            <w:vAlign w:val="bottom"/>
            <w:hideMark/>
          </w:tcPr>
          <w:p w14:paraId="3533916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165EB72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nil"/>
              <w:left w:val="nil"/>
              <w:bottom w:val="nil"/>
              <w:right w:val="nil"/>
            </w:tcBorders>
            <w:shd w:val="clear" w:color="auto" w:fill="auto"/>
            <w:noWrap/>
            <w:vAlign w:val="bottom"/>
            <w:hideMark/>
          </w:tcPr>
          <w:p w14:paraId="4AA4124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9" w:type="dxa"/>
            <w:tcBorders>
              <w:top w:val="nil"/>
              <w:left w:val="nil"/>
              <w:bottom w:val="nil"/>
              <w:right w:val="nil"/>
            </w:tcBorders>
            <w:shd w:val="clear" w:color="auto" w:fill="auto"/>
            <w:noWrap/>
            <w:vAlign w:val="bottom"/>
            <w:hideMark/>
          </w:tcPr>
          <w:p w14:paraId="135D8F6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568" w:type="dxa"/>
            <w:tcBorders>
              <w:top w:val="nil"/>
              <w:left w:val="nil"/>
              <w:bottom w:val="nil"/>
              <w:right w:val="nil"/>
            </w:tcBorders>
            <w:shd w:val="clear" w:color="auto" w:fill="auto"/>
            <w:noWrap/>
            <w:vAlign w:val="bottom"/>
            <w:hideMark/>
          </w:tcPr>
          <w:p w14:paraId="0753831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635" w:type="dxa"/>
            <w:tcBorders>
              <w:top w:val="nil"/>
              <w:left w:val="nil"/>
              <w:bottom w:val="nil"/>
              <w:right w:val="nil"/>
            </w:tcBorders>
            <w:shd w:val="clear" w:color="auto" w:fill="auto"/>
            <w:noWrap/>
            <w:vAlign w:val="bottom"/>
            <w:hideMark/>
          </w:tcPr>
          <w:p w14:paraId="29D7E77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38</w:t>
            </w:r>
          </w:p>
        </w:tc>
        <w:tc>
          <w:tcPr>
            <w:tcW w:w="709" w:type="dxa"/>
            <w:tcBorders>
              <w:top w:val="nil"/>
              <w:left w:val="nil"/>
              <w:bottom w:val="nil"/>
              <w:right w:val="nil"/>
            </w:tcBorders>
            <w:shd w:val="clear" w:color="auto" w:fill="auto"/>
            <w:noWrap/>
            <w:vAlign w:val="bottom"/>
            <w:hideMark/>
          </w:tcPr>
          <w:p w14:paraId="5AD6795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66</w:t>
            </w:r>
          </w:p>
        </w:tc>
        <w:tc>
          <w:tcPr>
            <w:tcW w:w="745" w:type="dxa"/>
            <w:tcBorders>
              <w:top w:val="nil"/>
              <w:left w:val="nil"/>
              <w:bottom w:val="nil"/>
              <w:right w:val="nil"/>
            </w:tcBorders>
            <w:shd w:val="clear" w:color="auto" w:fill="auto"/>
            <w:noWrap/>
            <w:vAlign w:val="bottom"/>
            <w:hideMark/>
          </w:tcPr>
          <w:p w14:paraId="70FB088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152</w:t>
            </w:r>
          </w:p>
        </w:tc>
        <w:tc>
          <w:tcPr>
            <w:tcW w:w="745" w:type="dxa"/>
            <w:tcBorders>
              <w:top w:val="nil"/>
              <w:left w:val="nil"/>
              <w:bottom w:val="nil"/>
              <w:right w:val="nil"/>
            </w:tcBorders>
            <w:shd w:val="clear" w:color="auto" w:fill="auto"/>
            <w:noWrap/>
            <w:vAlign w:val="bottom"/>
            <w:hideMark/>
          </w:tcPr>
          <w:p w14:paraId="6982124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262</w:t>
            </w:r>
          </w:p>
        </w:tc>
        <w:tc>
          <w:tcPr>
            <w:tcW w:w="745" w:type="dxa"/>
            <w:tcBorders>
              <w:top w:val="nil"/>
              <w:left w:val="nil"/>
              <w:bottom w:val="nil"/>
              <w:right w:val="nil"/>
            </w:tcBorders>
            <w:shd w:val="clear" w:color="auto" w:fill="auto"/>
            <w:noWrap/>
            <w:vAlign w:val="bottom"/>
            <w:hideMark/>
          </w:tcPr>
          <w:p w14:paraId="3E0430B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480</w:t>
            </w:r>
          </w:p>
        </w:tc>
        <w:tc>
          <w:tcPr>
            <w:tcW w:w="745" w:type="dxa"/>
            <w:tcBorders>
              <w:top w:val="nil"/>
              <w:left w:val="nil"/>
              <w:bottom w:val="nil"/>
              <w:right w:val="nil"/>
            </w:tcBorders>
            <w:shd w:val="clear" w:color="auto" w:fill="auto"/>
            <w:noWrap/>
            <w:vAlign w:val="bottom"/>
            <w:hideMark/>
          </w:tcPr>
          <w:p w14:paraId="41CCDCA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655</w:t>
            </w:r>
          </w:p>
        </w:tc>
        <w:tc>
          <w:tcPr>
            <w:tcW w:w="744" w:type="dxa"/>
            <w:tcBorders>
              <w:top w:val="nil"/>
              <w:left w:val="nil"/>
              <w:bottom w:val="nil"/>
              <w:right w:val="nil"/>
            </w:tcBorders>
            <w:shd w:val="clear" w:color="auto" w:fill="auto"/>
            <w:noWrap/>
            <w:vAlign w:val="bottom"/>
            <w:hideMark/>
          </w:tcPr>
          <w:p w14:paraId="6B39D12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581</w:t>
            </w:r>
          </w:p>
        </w:tc>
      </w:tr>
      <w:tr w:rsidR="004378E1" w:rsidRPr="00137B3D" w14:paraId="7A331F3E" w14:textId="77777777" w:rsidTr="00C42168">
        <w:trPr>
          <w:trHeight w:val="20"/>
        </w:trPr>
        <w:tc>
          <w:tcPr>
            <w:tcW w:w="1488" w:type="dxa"/>
            <w:tcBorders>
              <w:top w:val="nil"/>
              <w:left w:val="nil"/>
              <w:bottom w:val="nil"/>
              <w:right w:val="nil"/>
            </w:tcBorders>
            <w:shd w:val="clear" w:color="auto" w:fill="auto"/>
            <w:noWrap/>
            <w:vAlign w:val="bottom"/>
            <w:hideMark/>
          </w:tcPr>
          <w:p w14:paraId="063DBE2B"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 xml:space="preserve"> Pernambuco</w:t>
            </w:r>
          </w:p>
        </w:tc>
        <w:tc>
          <w:tcPr>
            <w:tcW w:w="776" w:type="dxa"/>
            <w:tcBorders>
              <w:top w:val="nil"/>
              <w:left w:val="nil"/>
              <w:bottom w:val="nil"/>
              <w:right w:val="nil"/>
            </w:tcBorders>
            <w:shd w:val="clear" w:color="auto" w:fill="auto"/>
            <w:noWrap/>
            <w:vAlign w:val="bottom"/>
            <w:hideMark/>
          </w:tcPr>
          <w:p w14:paraId="09B536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09</w:t>
            </w:r>
          </w:p>
        </w:tc>
        <w:tc>
          <w:tcPr>
            <w:tcW w:w="568" w:type="dxa"/>
            <w:tcBorders>
              <w:top w:val="nil"/>
              <w:left w:val="nil"/>
              <w:bottom w:val="nil"/>
              <w:right w:val="nil"/>
            </w:tcBorders>
            <w:shd w:val="clear" w:color="auto" w:fill="auto"/>
            <w:noWrap/>
            <w:vAlign w:val="bottom"/>
            <w:hideMark/>
          </w:tcPr>
          <w:p w14:paraId="0800BBB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708" w:type="dxa"/>
            <w:tcBorders>
              <w:top w:val="nil"/>
              <w:left w:val="nil"/>
              <w:bottom w:val="nil"/>
              <w:right w:val="nil"/>
            </w:tcBorders>
            <w:shd w:val="clear" w:color="auto" w:fill="auto"/>
            <w:noWrap/>
            <w:vAlign w:val="bottom"/>
            <w:hideMark/>
          </w:tcPr>
          <w:p w14:paraId="1F2DF58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28</w:t>
            </w:r>
          </w:p>
        </w:tc>
        <w:tc>
          <w:tcPr>
            <w:tcW w:w="709" w:type="dxa"/>
            <w:tcBorders>
              <w:top w:val="nil"/>
              <w:left w:val="nil"/>
              <w:bottom w:val="nil"/>
              <w:right w:val="nil"/>
            </w:tcBorders>
            <w:shd w:val="clear" w:color="auto" w:fill="auto"/>
            <w:noWrap/>
            <w:vAlign w:val="bottom"/>
            <w:hideMark/>
          </w:tcPr>
          <w:p w14:paraId="41322A8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49</w:t>
            </w:r>
          </w:p>
        </w:tc>
        <w:tc>
          <w:tcPr>
            <w:tcW w:w="568" w:type="dxa"/>
            <w:tcBorders>
              <w:top w:val="nil"/>
              <w:left w:val="nil"/>
              <w:bottom w:val="nil"/>
              <w:right w:val="nil"/>
            </w:tcBorders>
            <w:shd w:val="clear" w:color="auto" w:fill="auto"/>
            <w:noWrap/>
            <w:vAlign w:val="bottom"/>
            <w:hideMark/>
          </w:tcPr>
          <w:p w14:paraId="3C95F34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101</w:t>
            </w:r>
          </w:p>
        </w:tc>
        <w:tc>
          <w:tcPr>
            <w:tcW w:w="635" w:type="dxa"/>
            <w:tcBorders>
              <w:top w:val="nil"/>
              <w:left w:val="nil"/>
              <w:bottom w:val="nil"/>
              <w:right w:val="nil"/>
            </w:tcBorders>
            <w:shd w:val="clear" w:color="auto" w:fill="auto"/>
            <w:noWrap/>
            <w:vAlign w:val="bottom"/>
            <w:hideMark/>
          </w:tcPr>
          <w:p w14:paraId="5FA3B9A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414</w:t>
            </w:r>
          </w:p>
        </w:tc>
        <w:tc>
          <w:tcPr>
            <w:tcW w:w="709" w:type="dxa"/>
            <w:tcBorders>
              <w:top w:val="nil"/>
              <w:left w:val="nil"/>
              <w:bottom w:val="nil"/>
              <w:right w:val="nil"/>
            </w:tcBorders>
            <w:shd w:val="clear" w:color="auto" w:fill="auto"/>
            <w:noWrap/>
            <w:vAlign w:val="bottom"/>
            <w:hideMark/>
          </w:tcPr>
          <w:p w14:paraId="2715E5A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577</w:t>
            </w:r>
          </w:p>
        </w:tc>
        <w:tc>
          <w:tcPr>
            <w:tcW w:w="745" w:type="dxa"/>
            <w:tcBorders>
              <w:top w:val="nil"/>
              <w:left w:val="nil"/>
              <w:bottom w:val="nil"/>
              <w:right w:val="nil"/>
            </w:tcBorders>
            <w:shd w:val="clear" w:color="auto" w:fill="auto"/>
            <w:noWrap/>
            <w:vAlign w:val="bottom"/>
            <w:hideMark/>
          </w:tcPr>
          <w:p w14:paraId="0E17208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118</w:t>
            </w:r>
          </w:p>
        </w:tc>
        <w:tc>
          <w:tcPr>
            <w:tcW w:w="745" w:type="dxa"/>
            <w:tcBorders>
              <w:top w:val="nil"/>
              <w:left w:val="nil"/>
              <w:bottom w:val="nil"/>
              <w:right w:val="nil"/>
            </w:tcBorders>
            <w:shd w:val="clear" w:color="auto" w:fill="auto"/>
            <w:noWrap/>
            <w:vAlign w:val="bottom"/>
            <w:hideMark/>
          </w:tcPr>
          <w:p w14:paraId="284819D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869</w:t>
            </w:r>
          </w:p>
        </w:tc>
        <w:tc>
          <w:tcPr>
            <w:tcW w:w="745" w:type="dxa"/>
            <w:tcBorders>
              <w:top w:val="nil"/>
              <w:left w:val="nil"/>
              <w:bottom w:val="nil"/>
              <w:right w:val="nil"/>
            </w:tcBorders>
            <w:shd w:val="clear" w:color="auto" w:fill="auto"/>
            <w:noWrap/>
            <w:vAlign w:val="bottom"/>
            <w:hideMark/>
          </w:tcPr>
          <w:p w14:paraId="7113059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564</w:t>
            </w:r>
          </w:p>
        </w:tc>
        <w:tc>
          <w:tcPr>
            <w:tcW w:w="745" w:type="dxa"/>
            <w:tcBorders>
              <w:top w:val="nil"/>
              <w:left w:val="nil"/>
              <w:bottom w:val="nil"/>
              <w:right w:val="nil"/>
            </w:tcBorders>
            <w:shd w:val="clear" w:color="auto" w:fill="auto"/>
            <w:noWrap/>
            <w:vAlign w:val="bottom"/>
            <w:hideMark/>
          </w:tcPr>
          <w:p w14:paraId="01C9970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517</w:t>
            </w:r>
          </w:p>
        </w:tc>
        <w:tc>
          <w:tcPr>
            <w:tcW w:w="744" w:type="dxa"/>
            <w:tcBorders>
              <w:top w:val="nil"/>
              <w:left w:val="nil"/>
              <w:bottom w:val="nil"/>
              <w:right w:val="nil"/>
            </w:tcBorders>
            <w:shd w:val="clear" w:color="auto" w:fill="auto"/>
            <w:noWrap/>
            <w:vAlign w:val="bottom"/>
            <w:hideMark/>
          </w:tcPr>
          <w:p w14:paraId="2DB4552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888</w:t>
            </w:r>
          </w:p>
        </w:tc>
      </w:tr>
      <w:tr w:rsidR="004378E1" w:rsidRPr="00137B3D" w14:paraId="6FE3C73F" w14:textId="77777777" w:rsidTr="00C42168">
        <w:trPr>
          <w:trHeight w:val="20"/>
        </w:trPr>
        <w:tc>
          <w:tcPr>
            <w:tcW w:w="1488" w:type="dxa"/>
            <w:tcBorders>
              <w:top w:val="nil"/>
              <w:left w:val="nil"/>
              <w:bottom w:val="nil"/>
              <w:right w:val="nil"/>
            </w:tcBorders>
            <w:shd w:val="clear" w:color="auto" w:fill="auto"/>
            <w:noWrap/>
            <w:vAlign w:val="bottom"/>
            <w:hideMark/>
          </w:tcPr>
          <w:p w14:paraId="16428436"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Alagoas</w:t>
            </w:r>
          </w:p>
        </w:tc>
        <w:tc>
          <w:tcPr>
            <w:tcW w:w="776" w:type="dxa"/>
            <w:tcBorders>
              <w:top w:val="nil"/>
              <w:left w:val="nil"/>
              <w:bottom w:val="nil"/>
              <w:right w:val="nil"/>
            </w:tcBorders>
            <w:shd w:val="clear" w:color="auto" w:fill="auto"/>
            <w:noWrap/>
            <w:vAlign w:val="bottom"/>
            <w:hideMark/>
          </w:tcPr>
          <w:p w14:paraId="10D6DAA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1D8F9DC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8" w:type="dxa"/>
            <w:tcBorders>
              <w:top w:val="nil"/>
              <w:left w:val="nil"/>
              <w:bottom w:val="nil"/>
              <w:right w:val="nil"/>
            </w:tcBorders>
            <w:shd w:val="clear" w:color="auto" w:fill="auto"/>
            <w:noWrap/>
            <w:vAlign w:val="bottom"/>
            <w:hideMark/>
          </w:tcPr>
          <w:p w14:paraId="29A5867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9" w:type="dxa"/>
            <w:tcBorders>
              <w:top w:val="nil"/>
              <w:left w:val="nil"/>
              <w:bottom w:val="nil"/>
              <w:right w:val="nil"/>
            </w:tcBorders>
            <w:shd w:val="clear" w:color="auto" w:fill="auto"/>
            <w:noWrap/>
            <w:vAlign w:val="bottom"/>
            <w:hideMark/>
          </w:tcPr>
          <w:p w14:paraId="4E2501B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568" w:type="dxa"/>
            <w:tcBorders>
              <w:top w:val="nil"/>
              <w:left w:val="nil"/>
              <w:bottom w:val="nil"/>
              <w:right w:val="nil"/>
            </w:tcBorders>
            <w:shd w:val="clear" w:color="auto" w:fill="auto"/>
            <w:noWrap/>
            <w:vAlign w:val="bottom"/>
            <w:hideMark/>
          </w:tcPr>
          <w:p w14:paraId="7CBE911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14</w:t>
            </w:r>
          </w:p>
        </w:tc>
        <w:tc>
          <w:tcPr>
            <w:tcW w:w="635" w:type="dxa"/>
            <w:tcBorders>
              <w:top w:val="nil"/>
              <w:left w:val="nil"/>
              <w:bottom w:val="nil"/>
              <w:right w:val="nil"/>
            </w:tcBorders>
            <w:shd w:val="clear" w:color="auto" w:fill="auto"/>
            <w:noWrap/>
            <w:vAlign w:val="bottom"/>
            <w:hideMark/>
          </w:tcPr>
          <w:p w14:paraId="35D0ABC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51</w:t>
            </w:r>
          </w:p>
        </w:tc>
        <w:tc>
          <w:tcPr>
            <w:tcW w:w="709" w:type="dxa"/>
            <w:tcBorders>
              <w:top w:val="nil"/>
              <w:left w:val="nil"/>
              <w:bottom w:val="nil"/>
              <w:right w:val="nil"/>
            </w:tcBorders>
            <w:shd w:val="clear" w:color="auto" w:fill="auto"/>
            <w:noWrap/>
            <w:vAlign w:val="bottom"/>
            <w:hideMark/>
          </w:tcPr>
          <w:p w14:paraId="215B6A9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123</w:t>
            </w:r>
          </w:p>
        </w:tc>
        <w:tc>
          <w:tcPr>
            <w:tcW w:w="745" w:type="dxa"/>
            <w:tcBorders>
              <w:top w:val="nil"/>
              <w:left w:val="nil"/>
              <w:bottom w:val="nil"/>
              <w:right w:val="nil"/>
            </w:tcBorders>
            <w:shd w:val="clear" w:color="auto" w:fill="auto"/>
            <w:noWrap/>
            <w:vAlign w:val="bottom"/>
            <w:hideMark/>
          </w:tcPr>
          <w:p w14:paraId="4B1495D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332</w:t>
            </w:r>
          </w:p>
        </w:tc>
        <w:tc>
          <w:tcPr>
            <w:tcW w:w="745" w:type="dxa"/>
            <w:tcBorders>
              <w:top w:val="nil"/>
              <w:left w:val="nil"/>
              <w:bottom w:val="nil"/>
              <w:right w:val="nil"/>
            </w:tcBorders>
            <w:shd w:val="clear" w:color="auto" w:fill="auto"/>
            <w:noWrap/>
            <w:vAlign w:val="bottom"/>
            <w:hideMark/>
          </w:tcPr>
          <w:p w14:paraId="6FC45BE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727</w:t>
            </w:r>
          </w:p>
        </w:tc>
        <w:tc>
          <w:tcPr>
            <w:tcW w:w="745" w:type="dxa"/>
            <w:tcBorders>
              <w:top w:val="nil"/>
              <w:left w:val="nil"/>
              <w:bottom w:val="nil"/>
              <w:right w:val="nil"/>
            </w:tcBorders>
            <w:shd w:val="clear" w:color="auto" w:fill="auto"/>
            <w:noWrap/>
            <w:vAlign w:val="bottom"/>
            <w:hideMark/>
          </w:tcPr>
          <w:p w14:paraId="5B0672C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280</w:t>
            </w:r>
          </w:p>
        </w:tc>
        <w:tc>
          <w:tcPr>
            <w:tcW w:w="745" w:type="dxa"/>
            <w:tcBorders>
              <w:top w:val="nil"/>
              <w:left w:val="nil"/>
              <w:bottom w:val="nil"/>
              <w:right w:val="nil"/>
            </w:tcBorders>
            <w:shd w:val="clear" w:color="auto" w:fill="auto"/>
            <w:noWrap/>
            <w:vAlign w:val="bottom"/>
            <w:hideMark/>
          </w:tcPr>
          <w:p w14:paraId="216D14A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237</w:t>
            </w:r>
          </w:p>
        </w:tc>
        <w:tc>
          <w:tcPr>
            <w:tcW w:w="744" w:type="dxa"/>
            <w:tcBorders>
              <w:top w:val="nil"/>
              <w:left w:val="nil"/>
              <w:bottom w:val="nil"/>
              <w:right w:val="nil"/>
            </w:tcBorders>
            <w:shd w:val="clear" w:color="auto" w:fill="auto"/>
            <w:noWrap/>
            <w:vAlign w:val="bottom"/>
            <w:hideMark/>
          </w:tcPr>
          <w:p w14:paraId="70BF246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760</w:t>
            </w:r>
          </w:p>
        </w:tc>
      </w:tr>
      <w:tr w:rsidR="004378E1" w:rsidRPr="00137B3D" w14:paraId="27DFD15B" w14:textId="77777777" w:rsidTr="00C42168">
        <w:trPr>
          <w:trHeight w:val="20"/>
        </w:trPr>
        <w:tc>
          <w:tcPr>
            <w:tcW w:w="1488" w:type="dxa"/>
            <w:tcBorders>
              <w:top w:val="nil"/>
              <w:left w:val="nil"/>
              <w:bottom w:val="nil"/>
              <w:right w:val="nil"/>
            </w:tcBorders>
            <w:shd w:val="clear" w:color="auto" w:fill="auto"/>
            <w:noWrap/>
            <w:vAlign w:val="bottom"/>
            <w:hideMark/>
          </w:tcPr>
          <w:p w14:paraId="105FC1A3"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Sergipe</w:t>
            </w:r>
          </w:p>
        </w:tc>
        <w:tc>
          <w:tcPr>
            <w:tcW w:w="776" w:type="dxa"/>
            <w:tcBorders>
              <w:top w:val="nil"/>
              <w:left w:val="nil"/>
              <w:bottom w:val="nil"/>
              <w:right w:val="nil"/>
            </w:tcBorders>
            <w:shd w:val="clear" w:color="auto" w:fill="auto"/>
            <w:noWrap/>
            <w:vAlign w:val="bottom"/>
            <w:hideMark/>
          </w:tcPr>
          <w:p w14:paraId="4494468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0762B1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8" w:type="dxa"/>
            <w:tcBorders>
              <w:top w:val="nil"/>
              <w:left w:val="nil"/>
              <w:bottom w:val="nil"/>
              <w:right w:val="nil"/>
            </w:tcBorders>
            <w:shd w:val="clear" w:color="auto" w:fill="auto"/>
            <w:noWrap/>
            <w:vAlign w:val="bottom"/>
            <w:hideMark/>
          </w:tcPr>
          <w:p w14:paraId="704878F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9" w:type="dxa"/>
            <w:tcBorders>
              <w:top w:val="nil"/>
              <w:left w:val="nil"/>
              <w:bottom w:val="nil"/>
              <w:right w:val="nil"/>
            </w:tcBorders>
            <w:shd w:val="clear" w:color="auto" w:fill="auto"/>
            <w:noWrap/>
            <w:vAlign w:val="bottom"/>
            <w:hideMark/>
          </w:tcPr>
          <w:p w14:paraId="2754AFF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nil"/>
              <w:left w:val="nil"/>
              <w:bottom w:val="nil"/>
              <w:right w:val="nil"/>
            </w:tcBorders>
            <w:shd w:val="clear" w:color="auto" w:fill="auto"/>
            <w:noWrap/>
            <w:vAlign w:val="bottom"/>
            <w:hideMark/>
          </w:tcPr>
          <w:p w14:paraId="76F028E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635" w:type="dxa"/>
            <w:tcBorders>
              <w:top w:val="nil"/>
              <w:left w:val="nil"/>
              <w:bottom w:val="nil"/>
              <w:right w:val="nil"/>
            </w:tcBorders>
            <w:shd w:val="clear" w:color="auto" w:fill="auto"/>
            <w:noWrap/>
            <w:vAlign w:val="bottom"/>
            <w:hideMark/>
          </w:tcPr>
          <w:p w14:paraId="765DA49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709" w:type="dxa"/>
            <w:tcBorders>
              <w:top w:val="nil"/>
              <w:left w:val="nil"/>
              <w:bottom w:val="nil"/>
              <w:right w:val="nil"/>
            </w:tcBorders>
            <w:shd w:val="clear" w:color="auto" w:fill="auto"/>
            <w:noWrap/>
            <w:vAlign w:val="bottom"/>
            <w:hideMark/>
          </w:tcPr>
          <w:p w14:paraId="017F44B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w:t>
            </w:r>
          </w:p>
        </w:tc>
        <w:tc>
          <w:tcPr>
            <w:tcW w:w="745" w:type="dxa"/>
            <w:tcBorders>
              <w:top w:val="nil"/>
              <w:left w:val="nil"/>
              <w:bottom w:val="nil"/>
              <w:right w:val="nil"/>
            </w:tcBorders>
            <w:shd w:val="clear" w:color="auto" w:fill="auto"/>
            <w:noWrap/>
            <w:vAlign w:val="bottom"/>
            <w:hideMark/>
          </w:tcPr>
          <w:p w14:paraId="0A7AF11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20</w:t>
            </w:r>
          </w:p>
        </w:tc>
        <w:tc>
          <w:tcPr>
            <w:tcW w:w="745" w:type="dxa"/>
            <w:tcBorders>
              <w:top w:val="nil"/>
              <w:left w:val="nil"/>
              <w:bottom w:val="nil"/>
              <w:right w:val="nil"/>
            </w:tcBorders>
            <w:shd w:val="clear" w:color="auto" w:fill="auto"/>
            <w:noWrap/>
            <w:vAlign w:val="bottom"/>
            <w:hideMark/>
          </w:tcPr>
          <w:p w14:paraId="297F374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38</w:t>
            </w:r>
          </w:p>
        </w:tc>
        <w:tc>
          <w:tcPr>
            <w:tcW w:w="745" w:type="dxa"/>
            <w:tcBorders>
              <w:top w:val="nil"/>
              <w:left w:val="nil"/>
              <w:bottom w:val="nil"/>
              <w:right w:val="nil"/>
            </w:tcBorders>
            <w:shd w:val="clear" w:color="auto" w:fill="auto"/>
            <w:noWrap/>
            <w:vAlign w:val="bottom"/>
            <w:hideMark/>
          </w:tcPr>
          <w:p w14:paraId="107867D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49</w:t>
            </w:r>
          </w:p>
        </w:tc>
        <w:tc>
          <w:tcPr>
            <w:tcW w:w="745" w:type="dxa"/>
            <w:tcBorders>
              <w:top w:val="nil"/>
              <w:left w:val="nil"/>
              <w:bottom w:val="nil"/>
              <w:right w:val="nil"/>
            </w:tcBorders>
            <w:shd w:val="clear" w:color="auto" w:fill="auto"/>
            <w:noWrap/>
            <w:vAlign w:val="bottom"/>
            <w:hideMark/>
          </w:tcPr>
          <w:p w14:paraId="76335D8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70</w:t>
            </w:r>
          </w:p>
        </w:tc>
        <w:tc>
          <w:tcPr>
            <w:tcW w:w="744" w:type="dxa"/>
            <w:tcBorders>
              <w:top w:val="nil"/>
              <w:left w:val="nil"/>
              <w:bottom w:val="nil"/>
              <w:right w:val="nil"/>
            </w:tcBorders>
            <w:shd w:val="clear" w:color="auto" w:fill="auto"/>
            <w:noWrap/>
            <w:vAlign w:val="bottom"/>
            <w:hideMark/>
          </w:tcPr>
          <w:p w14:paraId="2B99019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60</w:t>
            </w:r>
          </w:p>
        </w:tc>
      </w:tr>
      <w:tr w:rsidR="004378E1" w:rsidRPr="00137B3D" w14:paraId="73FBC5B1" w14:textId="77777777" w:rsidTr="00C42168">
        <w:trPr>
          <w:trHeight w:val="20"/>
        </w:trPr>
        <w:tc>
          <w:tcPr>
            <w:tcW w:w="1488" w:type="dxa"/>
            <w:tcBorders>
              <w:top w:val="nil"/>
              <w:left w:val="nil"/>
              <w:bottom w:val="nil"/>
              <w:right w:val="nil"/>
            </w:tcBorders>
            <w:shd w:val="clear" w:color="auto" w:fill="auto"/>
            <w:noWrap/>
            <w:vAlign w:val="bottom"/>
            <w:hideMark/>
          </w:tcPr>
          <w:p w14:paraId="506F6A6C"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Bahia</w:t>
            </w:r>
          </w:p>
        </w:tc>
        <w:tc>
          <w:tcPr>
            <w:tcW w:w="776" w:type="dxa"/>
            <w:tcBorders>
              <w:top w:val="nil"/>
              <w:left w:val="nil"/>
              <w:bottom w:val="nil"/>
              <w:right w:val="nil"/>
            </w:tcBorders>
            <w:shd w:val="clear" w:color="auto" w:fill="auto"/>
            <w:noWrap/>
            <w:vAlign w:val="bottom"/>
            <w:hideMark/>
          </w:tcPr>
          <w:p w14:paraId="5D528D5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p>
        </w:tc>
        <w:tc>
          <w:tcPr>
            <w:tcW w:w="568" w:type="dxa"/>
            <w:tcBorders>
              <w:top w:val="nil"/>
              <w:left w:val="nil"/>
              <w:bottom w:val="nil"/>
              <w:right w:val="nil"/>
            </w:tcBorders>
            <w:shd w:val="clear" w:color="auto" w:fill="auto"/>
            <w:noWrap/>
            <w:vAlign w:val="bottom"/>
            <w:hideMark/>
          </w:tcPr>
          <w:p w14:paraId="430465B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17</w:t>
            </w:r>
          </w:p>
        </w:tc>
        <w:tc>
          <w:tcPr>
            <w:tcW w:w="708" w:type="dxa"/>
            <w:tcBorders>
              <w:top w:val="nil"/>
              <w:left w:val="nil"/>
              <w:bottom w:val="nil"/>
              <w:right w:val="nil"/>
            </w:tcBorders>
            <w:shd w:val="clear" w:color="auto" w:fill="auto"/>
            <w:noWrap/>
            <w:vAlign w:val="bottom"/>
            <w:hideMark/>
          </w:tcPr>
          <w:p w14:paraId="1ABE2E8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709" w:type="dxa"/>
            <w:tcBorders>
              <w:top w:val="nil"/>
              <w:left w:val="nil"/>
              <w:bottom w:val="nil"/>
              <w:right w:val="nil"/>
            </w:tcBorders>
            <w:shd w:val="clear" w:color="auto" w:fill="auto"/>
            <w:noWrap/>
            <w:vAlign w:val="bottom"/>
            <w:hideMark/>
          </w:tcPr>
          <w:p w14:paraId="0D0B310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36</w:t>
            </w:r>
          </w:p>
        </w:tc>
        <w:tc>
          <w:tcPr>
            <w:tcW w:w="568" w:type="dxa"/>
            <w:tcBorders>
              <w:top w:val="nil"/>
              <w:left w:val="nil"/>
              <w:bottom w:val="nil"/>
              <w:right w:val="nil"/>
            </w:tcBorders>
            <w:shd w:val="clear" w:color="auto" w:fill="auto"/>
            <w:noWrap/>
            <w:vAlign w:val="bottom"/>
            <w:hideMark/>
          </w:tcPr>
          <w:p w14:paraId="0165BB4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80</w:t>
            </w:r>
          </w:p>
        </w:tc>
        <w:tc>
          <w:tcPr>
            <w:tcW w:w="635" w:type="dxa"/>
            <w:tcBorders>
              <w:top w:val="nil"/>
              <w:left w:val="nil"/>
              <w:bottom w:val="nil"/>
              <w:right w:val="nil"/>
            </w:tcBorders>
            <w:shd w:val="clear" w:color="auto" w:fill="auto"/>
            <w:noWrap/>
            <w:vAlign w:val="bottom"/>
            <w:hideMark/>
          </w:tcPr>
          <w:p w14:paraId="36CE80C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259</w:t>
            </w:r>
          </w:p>
        </w:tc>
        <w:tc>
          <w:tcPr>
            <w:tcW w:w="709" w:type="dxa"/>
            <w:tcBorders>
              <w:top w:val="nil"/>
              <w:left w:val="nil"/>
              <w:bottom w:val="nil"/>
              <w:right w:val="nil"/>
            </w:tcBorders>
            <w:shd w:val="clear" w:color="auto" w:fill="auto"/>
            <w:noWrap/>
            <w:vAlign w:val="bottom"/>
            <w:hideMark/>
          </w:tcPr>
          <w:p w14:paraId="2B2F91B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651</w:t>
            </w:r>
          </w:p>
        </w:tc>
        <w:tc>
          <w:tcPr>
            <w:tcW w:w="745" w:type="dxa"/>
            <w:tcBorders>
              <w:top w:val="nil"/>
              <w:left w:val="nil"/>
              <w:bottom w:val="nil"/>
              <w:right w:val="nil"/>
            </w:tcBorders>
            <w:shd w:val="clear" w:color="auto" w:fill="auto"/>
            <w:noWrap/>
            <w:vAlign w:val="bottom"/>
            <w:hideMark/>
          </w:tcPr>
          <w:p w14:paraId="5AF6C21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410</w:t>
            </w:r>
          </w:p>
        </w:tc>
        <w:tc>
          <w:tcPr>
            <w:tcW w:w="745" w:type="dxa"/>
            <w:tcBorders>
              <w:top w:val="nil"/>
              <w:left w:val="nil"/>
              <w:bottom w:val="nil"/>
              <w:right w:val="nil"/>
            </w:tcBorders>
            <w:shd w:val="clear" w:color="auto" w:fill="auto"/>
            <w:noWrap/>
            <w:vAlign w:val="bottom"/>
            <w:hideMark/>
          </w:tcPr>
          <w:p w14:paraId="4781FD8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555</w:t>
            </w:r>
          </w:p>
        </w:tc>
        <w:tc>
          <w:tcPr>
            <w:tcW w:w="745" w:type="dxa"/>
            <w:tcBorders>
              <w:top w:val="nil"/>
              <w:left w:val="nil"/>
              <w:bottom w:val="nil"/>
              <w:right w:val="nil"/>
            </w:tcBorders>
            <w:shd w:val="clear" w:color="auto" w:fill="auto"/>
            <w:noWrap/>
            <w:vAlign w:val="bottom"/>
            <w:hideMark/>
          </w:tcPr>
          <w:p w14:paraId="60E7C47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629</w:t>
            </w:r>
          </w:p>
        </w:tc>
        <w:tc>
          <w:tcPr>
            <w:tcW w:w="745" w:type="dxa"/>
            <w:tcBorders>
              <w:top w:val="nil"/>
              <w:left w:val="nil"/>
              <w:bottom w:val="nil"/>
              <w:right w:val="nil"/>
            </w:tcBorders>
            <w:shd w:val="clear" w:color="auto" w:fill="auto"/>
            <w:noWrap/>
            <w:vAlign w:val="bottom"/>
            <w:hideMark/>
          </w:tcPr>
          <w:p w14:paraId="3669BBD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125</w:t>
            </w:r>
          </w:p>
        </w:tc>
        <w:tc>
          <w:tcPr>
            <w:tcW w:w="744" w:type="dxa"/>
            <w:tcBorders>
              <w:top w:val="nil"/>
              <w:left w:val="nil"/>
              <w:bottom w:val="nil"/>
              <w:right w:val="nil"/>
            </w:tcBorders>
            <w:shd w:val="clear" w:color="auto" w:fill="auto"/>
            <w:noWrap/>
            <w:vAlign w:val="bottom"/>
            <w:hideMark/>
          </w:tcPr>
          <w:p w14:paraId="1157E51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673</w:t>
            </w:r>
          </w:p>
        </w:tc>
      </w:tr>
      <w:tr w:rsidR="004378E1" w:rsidRPr="00137B3D" w14:paraId="53846F2D" w14:textId="77777777" w:rsidTr="00C42168">
        <w:trPr>
          <w:trHeight w:val="20"/>
        </w:trPr>
        <w:tc>
          <w:tcPr>
            <w:tcW w:w="1488" w:type="dxa"/>
            <w:tcBorders>
              <w:top w:val="nil"/>
              <w:left w:val="nil"/>
              <w:bottom w:val="nil"/>
              <w:right w:val="nil"/>
            </w:tcBorders>
            <w:shd w:val="clear" w:color="auto" w:fill="auto"/>
            <w:noWrap/>
            <w:vAlign w:val="bottom"/>
            <w:hideMark/>
          </w:tcPr>
          <w:p w14:paraId="1CDC158F"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Minas Gerais</w:t>
            </w:r>
          </w:p>
        </w:tc>
        <w:tc>
          <w:tcPr>
            <w:tcW w:w="776" w:type="dxa"/>
            <w:tcBorders>
              <w:top w:val="nil"/>
              <w:left w:val="nil"/>
              <w:bottom w:val="nil"/>
              <w:right w:val="nil"/>
            </w:tcBorders>
            <w:shd w:val="clear" w:color="auto" w:fill="auto"/>
            <w:noWrap/>
            <w:vAlign w:val="bottom"/>
            <w:hideMark/>
          </w:tcPr>
          <w:p w14:paraId="4233C4F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w:t>
            </w:r>
          </w:p>
        </w:tc>
        <w:tc>
          <w:tcPr>
            <w:tcW w:w="568" w:type="dxa"/>
            <w:tcBorders>
              <w:top w:val="nil"/>
              <w:left w:val="nil"/>
              <w:bottom w:val="nil"/>
              <w:right w:val="nil"/>
            </w:tcBorders>
            <w:shd w:val="clear" w:color="auto" w:fill="auto"/>
            <w:noWrap/>
            <w:vAlign w:val="bottom"/>
            <w:hideMark/>
          </w:tcPr>
          <w:p w14:paraId="57185CD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w:t>
            </w:r>
          </w:p>
        </w:tc>
        <w:tc>
          <w:tcPr>
            <w:tcW w:w="708" w:type="dxa"/>
            <w:tcBorders>
              <w:top w:val="nil"/>
              <w:left w:val="nil"/>
              <w:bottom w:val="nil"/>
              <w:right w:val="nil"/>
            </w:tcBorders>
            <w:shd w:val="clear" w:color="auto" w:fill="auto"/>
            <w:noWrap/>
            <w:vAlign w:val="bottom"/>
            <w:hideMark/>
          </w:tcPr>
          <w:p w14:paraId="5CAFBDB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19</w:t>
            </w:r>
          </w:p>
        </w:tc>
        <w:tc>
          <w:tcPr>
            <w:tcW w:w="709" w:type="dxa"/>
            <w:tcBorders>
              <w:top w:val="nil"/>
              <w:left w:val="nil"/>
              <w:bottom w:val="nil"/>
              <w:right w:val="nil"/>
            </w:tcBorders>
            <w:shd w:val="clear" w:color="auto" w:fill="auto"/>
            <w:noWrap/>
            <w:vAlign w:val="bottom"/>
            <w:hideMark/>
          </w:tcPr>
          <w:p w14:paraId="5D0ED69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34</w:t>
            </w:r>
          </w:p>
        </w:tc>
        <w:tc>
          <w:tcPr>
            <w:tcW w:w="568" w:type="dxa"/>
            <w:tcBorders>
              <w:top w:val="nil"/>
              <w:left w:val="nil"/>
              <w:bottom w:val="nil"/>
              <w:right w:val="nil"/>
            </w:tcBorders>
            <w:shd w:val="clear" w:color="auto" w:fill="auto"/>
            <w:noWrap/>
            <w:vAlign w:val="bottom"/>
            <w:hideMark/>
          </w:tcPr>
          <w:p w14:paraId="1D4C7F3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67</w:t>
            </w:r>
          </w:p>
        </w:tc>
        <w:tc>
          <w:tcPr>
            <w:tcW w:w="635" w:type="dxa"/>
            <w:tcBorders>
              <w:top w:val="nil"/>
              <w:left w:val="nil"/>
              <w:bottom w:val="nil"/>
              <w:right w:val="nil"/>
            </w:tcBorders>
            <w:shd w:val="clear" w:color="auto" w:fill="auto"/>
            <w:noWrap/>
            <w:vAlign w:val="bottom"/>
            <w:hideMark/>
          </w:tcPr>
          <w:p w14:paraId="1AB9E2B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240</w:t>
            </w:r>
          </w:p>
        </w:tc>
        <w:tc>
          <w:tcPr>
            <w:tcW w:w="709" w:type="dxa"/>
            <w:tcBorders>
              <w:top w:val="nil"/>
              <w:left w:val="nil"/>
              <w:bottom w:val="nil"/>
              <w:right w:val="nil"/>
            </w:tcBorders>
            <w:shd w:val="clear" w:color="auto" w:fill="auto"/>
            <w:noWrap/>
            <w:vAlign w:val="bottom"/>
            <w:hideMark/>
          </w:tcPr>
          <w:p w14:paraId="683C1A2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598</w:t>
            </w:r>
          </w:p>
        </w:tc>
        <w:tc>
          <w:tcPr>
            <w:tcW w:w="745" w:type="dxa"/>
            <w:tcBorders>
              <w:top w:val="nil"/>
              <w:left w:val="nil"/>
              <w:bottom w:val="nil"/>
              <w:right w:val="nil"/>
            </w:tcBorders>
            <w:shd w:val="clear" w:color="auto" w:fill="auto"/>
            <w:noWrap/>
            <w:vAlign w:val="bottom"/>
            <w:hideMark/>
          </w:tcPr>
          <w:p w14:paraId="64C3BAB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384</w:t>
            </w:r>
          </w:p>
        </w:tc>
        <w:tc>
          <w:tcPr>
            <w:tcW w:w="745" w:type="dxa"/>
            <w:tcBorders>
              <w:top w:val="nil"/>
              <w:left w:val="nil"/>
              <w:bottom w:val="nil"/>
              <w:right w:val="nil"/>
            </w:tcBorders>
            <w:shd w:val="clear" w:color="auto" w:fill="auto"/>
            <w:noWrap/>
            <w:vAlign w:val="bottom"/>
            <w:hideMark/>
          </w:tcPr>
          <w:p w14:paraId="43DF881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736</w:t>
            </w:r>
          </w:p>
        </w:tc>
        <w:tc>
          <w:tcPr>
            <w:tcW w:w="745" w:type="dxa"/>
            <w:tcBorders>
              <w:top w:val="nil"/>
              <w:left w:val="nil"/>
              <w:bottom w:val="nil"/>
              <w:right w:val="nil"/>
            </w:tcBorders>
            <w:shd w:val="clear" w:color="auto" w:fill="auto"/>
            <w:noWrap/>
            <w:vAlign w:val="bottom"/>
            <w:hideMark/>
          </w:tcPr>
          <w:p w14:paraId="7175240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975</w:t>
            </w:r>
          </w:p>
        </w:tc>
        <w:tc>
          <w:tcPr>
            <w:tcW w:w="745" w:type="dxa"/>
            <w:tcBorders>
              <w:top w:val="nil"/>
              <w:left w:val="nil"/>
              <w:bottom w:val="nil"/>
              <w:right w:val="nil"/>
            </w:tcBorders>
            <w:shd w:val="clear" w:color="auto" w:fill="auto"/>
            <w:noWrap/>
            <w:vAlign w:val="bottom"/>
            <w:hideMark/>
          </w:tcPr>
          <w:p w14:paraId="35F552C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584</w:t>
            </w:r>
          </w:p>
        </w:tc>
        <w:tc>
          <w:tcPr>
            <w:tcW w:w="744" w:type="dxa"/>
            <w:tcBorders>
              <w:top w:val="nil"/>
              <w:left w:val="nil"/>
              <w:bottom w:val="nil"/>
              <w:right w:val="nil"/>
            </w:tcBorders>
            <w:shd w:val="clear" w:color="auto" w:fill="auto"/>
            <w:noWrap/>
            <w:vAlign w:val="bottom"/>
            <w:hideMark/>
          </w:tcPr>
          <w:p w14:paraId="1F7480F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931</w:t>
            </w:r>
          </w:p>
        </w:tc>
      </w:tr>
      <w:tr w:rsidR="004378E1" w:rsidRPr="00137B3D" w14:paraId="323C6CF8" w14:textId="77777777" w:rsidTr="00C42168">
        <w:trPr>
          <w:trHeight w:val="20"/>
        </w:trPr>
        <w:tc>
          <w:tcPr>
            <w:tcW w:w="1488" w:type="dxa"/>
            <w:tcBorders>
              <w:top w:val="nil"/>
              <w:left w:val="nil"/>
              <w:bottom w:val="nil"/>
              <w:right w:val="nil"/>
            </w:tcBorders>
            <w:shd w:val="clear" w:color="auto" w:fill="auto"/>
            <w:noWrap/>
            <w:vAlign w:val="bottom"/>
            <w:hideMark/>
          </w:tcPr>
          <w:p w14:paraId="1AA9FD52"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Espírito Santo</w:t>
            </w:r>
          </w:p>
        </w:tc>
        <w:tc>
          <w:tcPr>
            <w:tcW w:w="776" w:type="dxa"/>
            <w:tcBorders>
              <w:top w:val="nil"/>
              <w:left w:val="nil"/>
              <w:bottom w:val="nil"/>
              <w:right w:val="nil"/>
            </w:tcBorders>
            <w:shd w:val="clear" w:color="auto" w:fill="auto"/>
            <w:noWrap/>
            <w:vAlign w:val="bottom"/>
            <w:hideMark/>
          </w:tcPr>
          <w:p w14:paraId="066802D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5F40BF1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708" w:type="dxa"/>
            <w:tcBorders>
              <w:top w:val="nil"/>
              <w:left w:val="nil"/>
              <w:bottom w:val="nil"/>
              <w:right w:val="nil"/>
            </w:tcBorders>
            <w:shd w:val="clear" w:color="auto" w:fill="auto"/>
            <w:noWrap/>
            <w:vAlign w:val="bottom"/>
            <w:hideMark/>
          </w:tcPr>
          <w:p w14:paraId="51F0249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08</w:t>
            </w:r>
          </w:p>
        </w:tc>
        <w:tc>
          <w:tcPr>
            <w:tcW w:w="709" w:type="dxa"/>
            <w:tcBorders>
              <w:top w:val="nil"/>
              <w:left w:val="nil"/>
              <w:bottom w:val="nil"/>
              <w:right w:val="nil"/>
            </w:tcBorders>
            <w:shd w:val="clear" w:color="auto" w:fill="auto"/>
            <w:noWrap/>
            <w:vAlign w:val="bottom"/>
            <w:hideMark/>
          </w:tcPr>
          <w:p w14:paraId="04B9383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p>
        </w:tc>
        <w:tc>
          <w:tcPr>
            <w:tcW w:w="568" w:type="dxa"/>
            <w:tcBorders>
              <w:top w:val="nil"/>
              <w:left w:val="nil"/>
              <w:bottom w:val="nil"/>
              <w:right w:val="nil"/>
            </w:tcBorders>
            <w:shd w:val="clear" w:color="auto" w:fill="auto"/>
            <w:noWrap/>
            <w:vAlign w:val="bottom"/>
            <w:hideMark/>
          </w:tcPr>
          <w:p w14:paraId="50AD2FC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23</w:t>
            </w:r>
          </w:p>
        </w:tc>
        <w:tc>
          <w:tcPr>
            <w:tcW w:w="635" w:type="dxa"/>
            <w:tcBorders>
              <w:top w:val="nil"/>
              <w:left w:val="nil"/>
              <w:bottom w:val="nil"/>
              <w:right w:val="nil"/>
            </w:tcBorders>
            <w:shd w:val="clear" w:color="auto" w:fill="auto"/>
            <w:noWrap/>
            <w:vAlign w:val="bottom"/>
            <w:hideMark/>
          </w:tcPr>
          <w:p w14:paraId="1F0FA55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84</w:t>
            </w:r>
          </w:p>
        </w:tc>
        <w:tc>
          <w:tcPr>
            <w:tcW w:w="709" w:type="dxa"/>
            <w:tcBorders>
              <w:top w:val="nil"/>
              <w:left w:val="nil"/>
              <w:bottom w:val="nil"/>
              <w:right w:val="nil"/>
            </w:tcBorders>
            <w:shd w:val="clear" w:color="auto" w:fill="auto"/>
            <w:noWrap/>
            <w:vAlign w:val="bottom"/>
            <w:hideMark/>
          </w:tcPr>
          <w:p w14:paraId="3645BFB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192</w:t>
            </w:r>
          </w:p>
        </w:tc>
        <w:tc>
          <w:tcPr>
            <w:tcW w:w="745" w:type="dxa"/>
            <w:tcBorders>
              <w:top w:val="nil"/>
              <w:left w:val="nil"/>
              <w:bottom w:val="nil"/>
              <w:right w:val="nil"/>
            </w:tcBorders>
            <w:shd w:val="clear" w:color="auto" w:fill="auto"/>
            <w:noWrap/>
            <w:vAlign w:val="bottom"/>
            <w:hideMark/>
          </w:tcPr>
          <w:p w14:paraId="2CD968B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368</w:t>
            </w:r>
          </w:p>
        </w:tc>
        <w:tc>
          <w:tcPr>
            <w:tcW w:w="745" w:type="dxa"/>
            <w:tcBorders>
              <w:top w:val="nil"/>
              <w:left w:val="nil"/>
              <w:bottom w:val="nil"/>
              <w:right w:val="nil"/>
            </w:tcBorders>
            <w:shd w:val="clear" w:color="auto" w:fill="auto"/>
            <w:noWrap/>
            <w:vAlign w:val="bottom"/>
            <w:hideMark/>
          </w:tcPr>
          <w:p w14:paraId="2B91F62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825</w:t>
            </w:r>
          </w:p>
        </w:tc>
        <w:tc>
          <w:tcPr>
            <w:tcW w:w="745" w:type="dxa"/>
            <w:tcBorders>
              <w:top w:val="nil"/>
              <w:left w:val="nil"/>
              <w:bottom w:val="nil"/>
              <w:right w:val="nil"/>
            </w:tcBorders>
            <w:shd w:val="clear" w:color="auto" w:fill="auto"/>
            <w:noWrap/>
            <w:vAlign w:val="bottom"/>
            <w:hideMark/>
          </w:tcPr>
          <w:p w14:paraId="199D750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054</w:t>
            </w:r>
          </w:p>
        </w:tc>
        <w:tc>
          <w:tcPr>
            <w:tcW w:w="745" w:type="dxa"/>
            <w:tcBorders>
              <w:top w:val="nil"/>
              <w:left w:val="nil"/>
              <w:bottom w:val="nil"/>
              <w:right w:val="nil"/>
            </w:tcBorders>
            <w:shd w:val="clear" w:color="auto" w:fill="auto"/>
            <w:noWrap/>
            <w:vAlign w:val="bottom"/>
            <w:hideMark/>
          </w:tcPr>
          <w:p w14:paraId="489EC01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142</w:t>
            </w:r>
          </w:p>
        </w:tc>
        <w:tc>
          <w:tcPr>
            <w:tcW w:w="744" w:type="dxa"/>
            <w:tcBorders>
              <w:top w:val="nil"/>
              <w:left w:val="nil"/>
              <w:bottom w:val="nil"/>
              <w:right w:val="nil"/>
            </w:tcBorders>
            <w:shd w:val="clear" w:color="auto" w:fill="auto"/>
            <w:noWrap/>
            <w:vAlign w:val="bottom"/>
            <w:hideMark/>
          </w:tcPr>
          <w:p w14:paraId="0D3B2D1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955</w:t>
            </w:r>
          </w:p>
        </w:tc>
      </w:tr>
      <w:tr w:rsidR="004378E1" w:rsidRPr="00137B3D" w14:paraId="0E2D7628" w14:textId="77777777" w:rsidTr="00C42168">
        <w:trPr>
          <w:trHeight w:val="20"/>
        </w:trPr>
        <w:tc>
          <w:tcPr>
            <w:tcW w:w="1488" w:type="dxa"/>
            <w:tcBorders>
              <w:top w:val="nil"/>
              <w:left w:val="nil"/>
              <w:bottom w:val="nil"/>
              <w:right w:val="nil"/>
            </w:tcBorders>
            <w:shd w:val="clear" w:color="auto" w:fill="auto"/>
            <w:noWrap/>
            <w:vAlign w:val="bottom"/>
            <w:hideMark/>
          </w:tcPr>
          <w:p w14:paraId="532D3BBC"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Rio de Janeiro</w:t>
            </w:r>
          </w:p>
        </w:tc>
        <w:tc>
          <w:tcPr>
            <w:tcW w:w="776" w:type="dxa"/>
            <w:tcBorders>
              <w:top w:val="nil"/>
              <w:left w:val="nil"/>
              <w:bottom w:val="nil"/>
              <w:right w:val="nil"/>
            </w:tcBorders>
            <w:shd w:val="clear" w:color="auto" w:fill="auto"/>
            <w:noWrap/>
            <w:vAlign w:val="bottom"/>
            <w:hideMark/>
          </w:tcPr>
          <w:p w14:paraId="09598CB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4B7908A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7D4DA7E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709" w:type="dxa"/>
            <w:tcBorders>
              <w:top w:val="nil"/>
              <w:left w:val="nil"/>
              <w:bottom w:val="nil"/>
              <w:right w:val="nil"/>
            </w:tcBorders>
            <w:shd w:val="clear" w:color="auto" w:fill="auto"/>
            <w:noWrap/>
            <w:vAlign w:val="bottom"/>
            <w:hideMark/>
          </w:tcPr>
          <w:p w14:paraId="272F8D2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15</w:t>
            </w:r>
          </w:p>
        </w:tc>
        <w:tc>
          <w:tcPr>
            <w:tcW w:w="568" w:type="dxa"/>
            <w:tcBorders>
              <w:top w:val="nil"/>
              <w:left w:val="nil"/>
              <w:bottom w:val="nil"/>
              <w:right w:val="nil"/>
            </w:tcBorders>
            <w:shd w:val="clear" w:color="auto" w:fill="auto"/>
            <w:noWrap/>
            <w:vAlign w:val="bottom"/>
            <w:hideMark/>
          </w:tcPr>
          <w:p w14:paraId="6647069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55</w:t>
            </w:r>
          </w:p>
        </w:tc>
        <w:tc>
          <w:tcPr>
            <w:tcW w:w="635" w:type="dxa"/>
            <w:tcBorders>
              <w:top w:val="nil"/>
              <w:left w:val="nil"/>
              <w:bottom w:val="nil"/>
              <w:right w:val="nil"/>
            </w:tcBorders>
            <w:shd w:val="clear" w:color="auto" w:fill="auto"/>
            <w:noWrap/>
            <w:vAlign w:val="bottom"/>
            <w:hideMark/>
          </w:tcPr>
          <w:p w14:paraId="4DD44DC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261</w:t>
            </w:r>
          </w:p>
        </w:tc>
        <w:tc>
          <w:tcPr>
            <w:tcW w:w="709" w:type="dxa"/>
            <w:tcBorders>
              <w:top w:val="nil"/>
              <w:left w:val="nil"/>
              <w:bottom w:val="nil"/>
              <w:right w:val="nil"/>
            </w:tcBorders>
            <w:shd w:val="clear" w:color="auto" w:fill="auto"/>
            <w:noWrap/>
            <w:vAlign w:val="bottom"/>
            <w:hideMark/>
          </w:tcPr>
          <w:p w14:paraId="64B9C33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596</w:t>
            </w:r>
          </w:p>
        </w:tc>
        <w:tc>
          <w:tcPr>
            <w:tcW w:w="745" w:type="dxa"/>
            <w:tcBorders>
              <w:top w:val="nil"/>
              <w:left w:val="nil"/>
              <w:bottom w:val="nil"/>
              <w:right w:val="nil"/>
            </w:tcBorders>
            <w:shd w:val="clear" w:color="auto" w:fill="auto"/>
            <w:noWrap/>
            <w:vAlign w:val="bottom"/>
            <w:hideMark/>
          </w:tcPr>
          <w:p w14:paraId="4582AD4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523</w:t>
            </w:r>
          </w:p>
        </w:tc>
        <w:tc>
          <w:tcPr>
            <w:tcW w:w="745" w:type="dxa"/>
            <w:tcBorders>
              <w:top w:val="nil"/>
              <w:left w:val="nil"/>
              <w:bottom w:val="nil"/>
              <w:right w:val="nil"/>
            </w:tcBorders>
            <w:shd w:val="clear" w:color="auto" w:fill="auto"/>
            <w:noWrap/>
            <w:vAlign w:val="bottom"/>
            <w:hideMark/>
          </w:tcPr>
          <w:p w14:paraId="413D911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443</w:t>
            </w:r>
          </w:p>
        </w:tc>
        <w:tc>
          <w:tcPr>
            <w:tcW w:w="745" w:type="dxa"/>
            <w:tcBorders>
              <w:top w:val="nil"/>
              <w:left w:val="nil"/>
              <w:bottom w:val="nil"/>
              <w:right w:val="nil"/>
            </w:tcBorders>
            <w:shd w:val="clear" w:color="auto" w:fill="auto"/>
            <w:noWrap/>
            <w:vAlign w:val="bottom"/>
            <w:hideMark/>
          </w:tcPr>
          <w:p w14:paraId="71F52B6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5421</w:t>
            </w:r>
          </w:p>
        </w:tc>
        <w:tc>
          <w:tcPr>
            <w:tcW w:w="745" w:type="dxa"/>
            <w:tcBorders>
              <w:top w:val="nil"/>
              <w:left w:val="nil"/>
              <w:bottom w:val="nil"/>
              <w:right w:val="nil"/>
            </w:tcBorders>
            <w:shd w:val="clear" w:color="auto" w:fill="auto"/>
            <w:noWrap/>
            <w:vAlign w:val="bottom"/>
            <w:hideMark/>
          </w:tcPr>
          <w:p w14:paraId="658FD44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552</w:t>
            </w:r>
          </w:p>
        </w:tc>
        <w:tc>
          <w:tcPr>
            <w:tcW w:w="744" w:type="dxa"/>
            <w:tcBorders>
              <w:top w:val="nil"/>
              <w:left w:val="nil"/>
              <w:bottom w:val="nil"/>
              <w:right w:val="nil"/>
            </w:tcBorders>
            <w:shd w:val="clear" w:color="auto" w:fill="auto"/>
            <w:noWrap/>
            <w:vAlign w:val="bottom"/>
            <w:hideMark/>
          </w:tcPr>
          <w:p w14:paraId="59CFA65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957</w:t>
            </w:r>
          </w:p>
        </w:tc>
      </w:tr>
      <w:tr w:rsidR="004378E1" w:rsidRPr="00137B3D" w14:paraId="79A32087" w14:textId="77777777" w:rsidTr="00C42168">
        <w:trPr>
          <w:trHeight w:val="20"/>
        </w:trPr>
        <w:tc>
          <w:tcPr>
            <w:tcW w:w="1488" w:type="dxa"/>
            <w:tcBorders>
              <w:top w:val="nil"/>
              <w:left w:val="nil"/>
              <w:bottom w:val="nil"/>
              <w:right w:val="nil"/>
            </w:tcBorders>
            <w:shd w:val="clear" w:color="auto" w:fill="auto"/>
            <w:noWrap/>
            <w:vAlign w:val="bottom"/>
            <w:hideMark/>
          </w:tcPr>
          <w:p w14:paraId="011A9D80"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São Paulo</w:t>
            </w:r>
          </w:p>
        </w:tc>
        <w:tc>
          <w:tcPr>
            <w:tcW w:w="776" w:type="dxa"/>
            <w:tcBorders>
              <w:top w:val="nil"/>
              <w:left w:val="nil"/>
              <w:bottom w:val="nil"/>
              <w:right w:val="nil"/>
            </w:tcBorders>
            <w:shd w:val="clear" w:color="auto" w:fill="auto"/>
            <w:noWrap/>
            <w:vAlign w:val="bottom"/>
            <w:hideMark/>
          </w:tcPr>
          <w:p w14:paraId="7518D71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14</w:t>
            </w:r>
          </w:p>
        </w:tc>
        <w:tc>
          <w:tcPr>
            <w:tcW w:w="568" w:type="dxa"/>
            <w:tcBorders>
              <w:top w:val="nil"/>
              <w:left w:val="nil"/>
              <w:bottom w:val="nil"/>
              <w:right w:val="nil"/>
            </w:tcBorders>
            <w:shd w:val="clear" w:color="auto" w:fill="auto"/>
            <w:noWrap/>
            <w:vAlign w:val="bottom"/>
            <w:hideMark/>
          </w:tcPr>
          <w:p w14:paraId="55018CC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40</w:t>
            </w:r>
          </w:p>
        </w:tc>
        <w:tc>
          <w:tcPr>
            <w:tcW w:w="708" w:type="dxa"/>
            <w:tcBorders>
              <w:top w:val="nil"/>
              <w:left w:val="nil"/>
              <w:bottom w:val="nil"/>
              <w:right w:val="nil"/>
            </w:tcBorders>
            <w:shd w:val="clear" w:color="auto" w:fill="auto"/>
            <w:noWrap/>
            <w:vAlign w:val="bottom"/>
            <w:hideMark/>
          </w:tcPr>
          <w:p w14:paraId="37820BC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45</w:t>
            </w:r>
          </w:p>
        </w:tc>
        <w:tc>
          <w:tcPr>
            <w:tcW w:w="709" w:type="dxa"/>
            <w:tcBorders>
              <w:top w:val="nil"/>
              <w:left w:val="nil"/>
              <w:bottom w:val="nil"/>
              <w:right w:val="nil"/>
            </w:tcBorders>
            <w:shd w:val="clear" w:color="auto" w:fill="auto"/>
            <w:noWrap/>
            <w:vAlign w:val="bottom"/>
            <w:hideMark/>
          </w:tcPr>
          <w:p w14:paraId="1309A8B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66</w:t>
            </w:r>
          </w:p>
        </w:tc>
        <w:tc>
          <w:tcPr>
            <w:tcW w:w="568" w:type="dxa"/>
            <w:tcBorders>
              <w:top w:val="nil"/>
              <w:left w:val="nil"/>
              <w:bottom w:val="nil"/>
              <w:right w:val="nil"/>
            </w:tcBorders>
            <w:shd w:val="clear" w:color="auto" w:fill="auto"/>
            <w:noWrap/>
            <w:vAlign w:val="bottom"/>
            <w:hideMark/>
          </w:tcPr>
          <w:p w14:paraId="7499E71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105</w:t>
            </w:r>
          </w:p>
        </w:tc>
        <w:tc>
          <w:tcPr>
            <w:tcW w:w="635" w:type="dxa"/>
            <w:tcBorders>
              <w:top w:val="nil"/>
              <w:left w:val="nil"/>
              <w:bottom w:val="nil"/>
              <w:right w:val="nil"/>
            </w:tcBorders>
            <w:shd w:val="clear" w:color="auto" w:fill="auto"/>
            <w:noWrap/>
            <w:vAlign w:val="bottom"/>
            <w:hideMark/>
          </w:tcPr>
          <w:p w14:paraId="4F4263A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475</w:t>
            </w:r>
          </w:p>
        </w:tc>
        <w:tc>
          <w:tcPr>
            <w:tcW w:w="709" w:type="dxa"/>
            <w:tcBorders>
              <w:top w:val="nil"/>
              <w:left w:val="nil"/>
              <w:bottom w:val="nil"/>
              <w:right w:val="nil"/>
            </w:tcBorders>
            <w:shd w:val="clear" w:color="auto" w:fill="auto"/>
            <w:noWrap/>
            <w:vAlign w:val="bottom"/>
            <w:hideMark/>
          </w:tcPr>
          <w:p w14:paraId="40F697E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396</w:t>
            </w:r>
          </w:p>
        </w:tc>
        <w:tc>
          <w:tcPr>
            <w:tcW w:w="745" w:type="dxa"/>
            <w:tcBorders>
              <w:top w:val="nil"/>
              <w:left w:val="nil"/>
              <w:bottom w:val="nil"/>
              <w:right w:val="nil"/>
            </w:tcBorders>
            <w:shd w:val="clear" w:color="auto" w:fill="auto"/>
            <w:noWrap/>
            <w:vAlign w:val="bottom"/>
            <w:hideMark/>
          </w:tcPr>
          <w:p w14:paraId="4F2F1BC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462</w:t>
            </w:r>
          </w:p>
        </w:tc>
        <w:tc>
          <w:tcPr>
            <w:tcW w:w="745" w:type="dxa"/>
            <w:tcBorders>
              <w:top w:val="nil"/>
              <w:left w:val="nil"/>
              <w:bottom w:val="nil"/>
              <w:right w:val="nil"/>
            </w:tcBorders>
            <w:shd w:val="clear" w:color="auto" w:fill="auto"/>
            <w:noWrap/>
            <w:vAlign w:val="bottom"/>
            <w:hideMark/>
          </w:tcPr>
          <w:p w14:paraId="5D49F32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700</w:t>
            </w:r>
          </w:p>
        </w:tc>
        <w:tc>
          <w:tcPr>
            <w:tcW w:w="745" w:type="dxa"/>
            <w:tcBorders>
              <w:top w:val="nil"/>
              <w:left w:val="nil"/>
              <w:bottom w:val="nil"/>
              <w:right w:val="nil"/>
            </w:tcBorders>
            <w:shd w:val="clear" w:color="auto" w:fill="auto"/>
            <w:noWrap/>
            <w:vAlign w:val="bottom"/>
            <w:hideMark/>
          </w:tcPr>
          <w:p w14:paraId="790289D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760</w:t>
            </w:r>
          </w:p>
        </w:tc>
        <w:tc>
          <w:tcPr>
            <w:tcW w:w="745" w:type="dxa"/>
            <w:tcBorders>
              <w:top w:val="nil"/>
              <w:left w:val="nil"/>
              <w:bottom w:val="nil"/>
              <w:right w:val="nil"/>
            </w:tcBorders>
            <w:shd w:val="clear" w:color="auto" w:fill="auto"/>
            <w:noWrap/>
            <w:vAlign w:val="bottom"/>
            <w:hideMark/>
          </w:tcPr>
          <w:p w14:paraId="716EF96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450</w:t>
            </w:r>
          </w:p>
        </w:tc>
        <w:tc>
          <w:tcPr>
            <w:tcW w:w="744" w:type="dxa"/>
            <w:tcBorders>
              <w:top w:val="nil"/>
              <w:left w:val="nil"/>
              <w:bottom w:val="nil"/>
              <w:right w:val="nil"/>
            </w:tcBorders>
            <w:shd w:val="clear" w:color="auto" w:fill="auto"/>
            <w:noWrap/>
            <w:vAlign w:val="bottom"/>
            <w:hideMark/>
          </w:tcPr>
          <w:p w14:paraId="4963182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078</w:t>
            </w:r>
          </w:p>
        </w:tc>
      </w:tr>
      <w:tr w:rsidR="004378E1" w:rsidRPr="00137B3D" w14:paraId="441E5821" w14:textId="77777777" w:rsidTr="00C42168">
        <w:trPr>
          <w:trHeight w:val="20"/>
        </w:trPr>
        <w:tc>
          <w:tcPr>
            <w:tcW w:w="1488" w:type="dxa"/>
            <w:tcBorders>
              <w:top w:val="nil"/>
              <w:left w:val="nil"/>
              <w:bottom w:val="nil"/>
              <w:right w:val="nil"/>
            </w:tcBorders>
            <w:shd w:val="clear" w:color="auto" w:fill="auto"/>
            <w:noWrap/>
            <w:vAlign w:val="bottom"/>
            <w:hideMark/>
          </w:tcPr>
          <w:p w14:paraId="0223E55D"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Paraná</w:t>
            </w:r>
          </w:p>
        </w:tc>
        <w:tc>
          <w:tcPr>
            <w:tcW w:w="776" w:type="dxa"/>
            <w:tcBorders>
              <w:top w:val="nil"/>
              <w:left w:val="nil"/>
              <w:bottom w:val="nil"/>
              <w:right w:val="nil"/>
            </w:tcBorders>
            <w:shd w:val="clear" w:color="auto" w:fill="auto"/>
            <w:noWrap/>
            <w:vAlign w:val="bottom"/>
            <w:hideMark/>
          </w:tcPr>
          <w:p w14:paraId="3622E04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06</w:t>
            </w:r>
          </w:p>
        </w:tc>
        <w:tc>
          <w:tcPr>
            <w:tcW w:w="568" w:type="dxa"/>
            <w:tcBorders>
              <w:top w:val="nil"/>
              <w:left w:val="nil"/>
              <w:bottom w:val="nil"/>
              <w:right w:val="nil"/>
            </w:tcBorders>
            <w:shd w:val="clear" w:color="auto" w:fill="auto"/>
            <w:noWrap/>
            <w:vAlign w:val="bottom"/>
            <w:hideMark/>
          </w:tcPr>
          <w:p w14:paraId="7301CB5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26E1F1F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13</w:t>
            </w:r>
          </w:p>
        </w:tc>
        <w:tc>
          <w:tcPr>
            <w:tcW w:w="709" w:type="dxa"/>
            <w:tcBorders>
              <w:top w:val="nil"/>
              <w:left w:val="nil"/>
              <w:bottom w:val="nil"/>
              <w:right w:val="nil"/>
            </w:tcBorders>
            <w:shd w:val="clear" w:color="auto" w:fill="auto"/>
            <w:noWrap/>
            <w:vAlign w:val="bottom"/>
            <w:hideMark/>
          </w:tcPr>
          <w:p w14:paraId="450D51A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24</w:t>
            </w:r>
          </w:p>
        </w:tc>
        <w:tc>
          <w:tcPr>
            <w:tcW w:w="568" w:type="dxa"/>
            <w:tcBorders>
              <w:top w:val="nil"/>
              <w:left w:val="nil"/>
              <w:bottom w:val="nil"/>
              <w:right w:val="nil"/>
            </w:tcBorders>
            <w:shd w:val="clear" w:color="auto" w:fill="auto"/>
            <w:noWrap/>
            <w:vAlign w:val="bottom"/>
            <w:hideMark/>
          </w:tcPr>
          <w:p w14:paraId="2B0225D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54</w:t>
            </w:r>
          </w:p>
        </w:tc>
        <w:tc>
          <w:tcPr>
            <w:tcW w:w="635" w:type="dxa"/>
            <w:tcBorders>
              <w:top w:val="nil"/>
              <w:left w:val="nil"/>
              <w:bottom w:val="nil"/>
              <w:right w:val="nil"/>
            </w:tcBorders>
            <w:shd w:val="clear" w:color="auto" w:fill="auto"/>
            <w:noWrap/>
            <w:vAlign w:val="bottom"/>
            <w:hideMark/>
          </w:tcPr>
          <w:p w14:paraId="0C73AA5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315</w:t>
            </w:r>
          </w:p>
        </w:tc>
        <w:tc>
          <w:tcPr>
            <w:tcW w:w="709" w:type="dxa"/>
            <w:tcBorders>
              <w:top w:val="nil"/>
              <w:left w:val="nil"/>
              <w:bottom w:val="nil"/>
              <w:right w:val="nil"/>
            </w:tcBorders>
            <w:shd w:val="clear" w:color="auto" w:fill="auto"/>
            <w:noWrap/>
            <w:vAlign w:val="bottom"/>
            <w:hideMark/>
          </w:tcPr>
          <w:p w14:paraId="4C5991C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643</w:t>
            </w:r>
          </w:p>
        </w:tc>
        <w:tc>
          <w:tcPr>
            <w:tcW w:w="745" w:type="dxa"/>
            <w:tcBorders>
              <w:top w:val="nil"/>
              <w:left w:val="nil"/>
              <w:bottom w:val="nil"/>
              <w:right w:val="nil"/>
            </w:tcBorders>
            <w:shd w:val="clear" w:color="auto" w:fill="auto"/>
            <w:noWrap/>
            <w:vAlign w:val="bottom"/>
            <w:hideMark/>
          </w:tcPr>
          <w:p w14:paraId="233A93E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726</w:t>
            </w:r>
          </w:p>
        </w:tc>
        <w:tc>
          <w:tcPr>
            <w:tcW w:w="745" w:type="dxa"/>
            <w:tcBorders>
              <w:top w:val="nil"/>
              <w:left w:val="nil"/>
              <w:bottom w:val="nil"/>
              <w:right w:val="nil"/>
            </w:tcBorders>
            <w:shd w:val="clear" w:color="auto" w:fill="auto"/>
            <w:noWrap/>
            <w:vAlign w:val="bottom"/>
            <w:hideMark/>
          </w:tcPr>
          <w:p w14:paraId="1947D9A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507</w:t>
            </w:r>
          </w:p>
        </w:tc>
        <w:tc>
          <w:tcPr>
            <w:tcW w:w="745" w:type="dxa"/>
            <w:tcBorders>
              <w:top w:val="nil"/>
              <w:left w:val="nil"/>
              <w:bottom w:val="nil"/>
              <w:right w:val="nil"/>
            </w:tcBorders>
            <w:shd w:val="clear" w:color="auto" w:fill="auto"/>
            <w:noWrap/>
            <w:vAlign w:val="bottom"/>
            <w:hideMark/>
          </w:tcPr>
          <w:p w14:paraId="7474ECD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640</w:t>
            </w:r>
          </w:p>
        </w:tc>
        <w:tc>
          <w:tcPr>
            <w:tcW w:w="745" w:type="dxa"/>
            <w:tcBorders>
              <w:top w:val="nil"/>
              <w:left w:val="nil"/>
              <w:bottom w:val="nil"/>
              <w:right w:val="nil"/>
            </w:tcBorders>
            <w:shd w:val="clear" w:color="auto" w:fill="auto"/>
            <w:noWrap/>
            <w:vAlign w:val="bottom"/>
            <w:hideMark/>
          </w:tcPr>
          <w:p w14:paraId="44AF283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272</w:t>
            </w:r>
          </w:p>
        </w:tc>
        <w:tc>
          <w:tcPr>
            <w:tcW w:w="744" w:type="dxa"/>
            <w:tcBorders>
              <w:top w:val="nil"/>
              <w:left w:val="nil"/>
              <w:bottom w:val="nil"/>
              <w:right w:val="nil"/>
            </w:tcBorders>
            <w:shd w:val="clear" w:color="auto" w:fill="auto"/>
            <w:noWrap/>
            <w:vAlign w:val="bottom"/>
            <w:hideMark/>
          </w:tcPr>
          <w:p w14:paraId="0EA752C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446</w:t>
            </w:r>
          </w:p>
        </w:tc>
      </w:tr>
      <w:tr w:rsidR="004378E1" w:rsidRPr="00137B3D" w14:paraId="7E1ADB2C" w14:textId="77777777" w:rsidTr="00C42168">
        <w:trPr>
          <w:trHeight w:val="20"/>
        </w:trPr>
        <w:tc>
          <w:tcPr>
            <w:tcW w:w="1488" w:type="dxa"/>
            <w:tcBorders>
              <w:top w:val="nil"/>
              <w:left w:val="nil"/>
              <w:bottom w:val="nil"/>
              <w:right w:val="nil"/>
            </w:tcBorders>
            <w:shd w:val="clear" w:color="auto" w:fill="auto"/>
            <w:noWrap/>
            <w:vAlign w:val="bottom"/>
            <w:hideMark/>
          </w:tcPr>
          <w:p w14:paraId="5B27D5A9"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Santa Catarina</w:t>
            </w:r>
          </w:p>
        </w:tc>
        <w:tc>
          <w:tcPr>
            <w:tcW w:w="776" w:type="dxa"/>
            <w:tcBorders>
              <w:top w:val="nil"/>
              <w:left w:val="nil"/>
              <w:bottom w:val="nil"/>
              <w:right w:val="nil"/>
            </w:tcBorders>
            <w:shd w:val="clear" w:color="auto" w:fill="auto"/>
            <w:noWrap/>
            <w:vAlign w:val="bottom"/>
            <w:hideMark/>
          </w:tcPr>
          <w:p w14:paraId="223C8EE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0843444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708" w:type="dxa"/>
            <w:tcBorders>
              <w:top w:val="nil"/>
              <w:left w:val="nil"/>
              <w:bottom w:val="nil"/>
              <w:right w:val="nil"/>
            </w:tcBorders>
            <w:shd w:val="clear" w:color="auto" w:fill="auto"/>
            <w:noWrap/>
            <w:vAlign w:val="bottom"/>
            <w:hideMark/>
          </w:tcPr>
          <w:p w14:paraId="17A03F0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06</w:t>
            </w:r>
          </w:p>
        </w:tc>
        <w:tc>
          <w:tcPr>
            <w:tcW w:w="709" w:type="dxa"/>
            <w:tcBorders>
              <w:top w:val="nil"/>
              <w:left w:val="nil"/>
              <w:bottom w:val="nil"/>
              <w:right w:val="nil"/>
            </w:tcBorders>
            <w:shd w:val="clear" w:color="auto" w:fill="auto"/>
            <w:noWrap/>
            <w:vAlign w:val="bottom"/>
            <w:hideMark/>
          </w:tcPr>
          <w:p w14:paraId="799DB49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568" w:type="dxa"/>
            <w:tcBorders>
              <w:top w:val="nil"/>
              <w:left w:val="nil"/>
              <w:bottom w:val="nil"/>
              <w:right w:val="nil"/>
            </w:tcBorders>
            <w:shd w:val="clear" w:color="auto" w:fill="auto"/>
            <w:noWrap/>
            <w:vAlign w:val="bottom"/>
            <w:hideMark/>
          </w:tcPr>
          <w:p w14:paraId="3226240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56</w:t>
            </w:r>
          </w:p>
        </w:tc>
        <w:tc>
          <w:tcPr>
            <w:tcW w:w="635" w:type="dxa"/>
            <w:tcBorders>
              <w:top w:val="nil"/>
              <w:left w:val="nil"/>
              <w:bottom w:val="nil"/>
              <w:right w:val="nil"/>
            </w:tcBorders>
            <w:shd w:val="clear" w:color="auto" w:fill="auto"/>
            <w:noWrap/>
            <w:vAlign w:val="bottom"/>
            <w:hideMark/>
          </w:tcPr>
          <w:p w14:paraId="7C400CB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216</w:t>
            </w:r>
          </w:p>
        </w:tc>
        <w:tc>
          <w:tcPr>
            <w:tcW w:w="709" w:type="dxa"/>
            <w:tcBorders>
              <w:top w:val="nil"/>
              <w:left w:val="nil"/>
              <w:bottom w:val="nil"/>
              <w:right w:val="nil"/>
            </w:tcBorders>
            <w:shd w:val="clear" w:color="auto" w:fill="auto"/>
            <w:noWrap/>
            <w:vAlign w:val="bottom"/>
            <w:hideMark/>
          </w:tcPr>
          <w:p w14:paraId="40346D7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500</w:t>
            </w:r>
          </w:p>
        </w:tc>
        <w:tc>
          <w:tcPr>
            <w:tcW w:w="745" w:type="dxa"/>
            <w:tcBorders>
              <w:top w:val="nil"/>
              <w:left w:val="nil"/>
              <w:bottom w:val="nil"/>
              <w:right w:val="nil"/>
            </w:tcBorders>
            <w:shd w:val="clear" w:color="auto" w:fill="auto"/>
            <w:noWrap/>
            <w:vAlign w:val="bottom"/>
            <w:hideMark/>
          </w:tcPr>
          <w:p w14:paraId="365970C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489</w:t>
            </w:r>
          </w:p>
        </w:tc>
        <w:tc>
          <w:tcPr>
            <w:tcW w:w="745" w:type="dxa"/>
            <w:tcBorders>
              <w:top w:val="nil"/>
              <w:left w:val="nil"/>
              <w:bottom w:val="nil"/>
              <w:right w:val="nil"/>
            </w:tcBorders>
            <w:shd w:val="clear" w:color="auto" w:fill="auto"/>
            <w:noWrap/>
            <w:vAlign w:val="bottom"/>
            <w:hideMark/>
          </w:tcPr>
          <w:p w14:paraId="2048AC1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946</w:t>
            </w:r>
          </w:p>
        </w:tc>
        <w:tc>
          <w:tcPr>
            <w:tcW w:w="745" w:type="dxa"/>
            <w:tcBorders>
              <w:top w:val="nil"/>
              <w:left w:val="nil"/>
              <w:bottom w:val="nil"/>
              <w:right w:val="nil"/>
            </w:tcBorders>
            <w:shd w:val="clear" w:color="auto" w:fill="auto"/>
            <w:noWrap/>
            <w:vAlign w:val="bottom"/>
            <w:hideMark/>
          </w:tcPr>
          <w:p w14:paraId="1EFE6C0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159</w:t>
            </w:r>
          </w:p>
        </w:tc>
        <w:tc>
          <w:tcPr>
            <w:tcW w:w="745" w:type="dxa"/>
            <w:tcBorders>
              <w:top w:val="nil"/>
              <w:left w:val="nil"/>
              <w:bottom w:val="nil"/>
              <w:right w:val="nil"/>
            </w:tcBorders>
            <w:shd w:val="clear" w:color="auto" w:fill="auto"/>
            <w:noWrap/>
            <w:vAlign w:val="bottom"/>
            <w:hideMark/>
          </w:tcPr>
          <w:p w14:paraId="218356E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460</w:t>
            </w:r>
          </w:p>
        </w:tc>
        <w:tc>
          <w:tcPr>
            <w:tcW w:w="744" w:type="dxa"/>
            <w:tcBorders>
              <w:top w:val="nil"/>
              <w:left w:val="nil"/>
              <w:bottom w:val="nil"/>
              <w:right w:val="nil"/>
            </w:tcBorders>
            <w:shd w:val="clear" w:color="auto" w:fill="auto"/>
            <w:noWrap/>
            <w:vAlign w:val="bottom"/>
            <w:hideMark/>
          </w:tcPr>
          <w:p w14:paraId="46A9E09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266</w:t>
            </w:r>
          </w:p>
        </w:tc>
      </w:tr>
      <w:tr w:rsidR="004378E1" w:rsidRPr="00137B3D" w14:paraId="640B8D98" w14:textId="77777777" w:rsidTr="00C42168">
        <w:trPr>
          <w:trHeight w:val="20"/>
        </w:trPr>
        <w:tc>
          <w:tcPr>
            <w:tcW w:w="1488" w:type="dxa"/>
            <w:tcBorders>
              <w:top w:val="nil"/>
              <w:left w:val="nil"/>
              <w:bottom w:val="nil"/>
              <w:right w:val="nil"/>
            </w:tcBorders>
            <w:shd w:val="clear" w:color="auto" w:fill="auto"/>
            <w:noWrap/>
            <w:vAlign w:val="bottom"/>
            <w:hideMark/>
          </w:tcPr>
          <w:p w14:paraId="675715A7"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Rio Grande do Sul</w:t>
            </w:r>
          </w:p>
        </w:tc>
        <w:tc>
          <w:tcPr>
            <w:tcW w:w="776" w:type="dxa"/>
            <w:tcBorders>
              <w:top w:val="nil"/>
              <w:left w:val="nil"/>
              <w:bottom w:val="nil"/>
              <w:right w:val="nil"/>
            </w:tcBorders>
            <w:shd w:val="clear" w:color="auto" w:fill="auto"/>
            <w:noWrap/>
            <w:vAlign w:val="bottom"/>
            <w:hideMark/>
          </w:tcPr>
          <w:p w14:paraId="12E68C7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568" w:type="dxa"/>
            <w:tcBorders>
              <w:top w:val="nil"/>
              <w:left w:val="nil"/>
              <w:bottom w:val="nil"/>
              <w:right w:val="nil"/>
            </w:tcBorders>
            <w:shd w:val="clear" w:color="auto" w:fill="auto"/>
            <w:noWrap/>
            <w:vAlign w:val="bottom"/>
            <w:hideMark/>
          </w:tcPr>
          <w:p w14:paraId="31A6D70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8" w:type="dxa"/>
            <w:tcBorders>
              <w:top w:val="nil"/>
              <w:left w:val="nil"/>
              <w:bottom w:val="nil"/>
              <w:right w:val="nil"/>
            </w:tcBorders>
            <w:shd w:val="clear" w:color="auto" w:fill="auto"/>
            <w:noWrap/>
            <w:vAlign w:val="bottom"/>
            <w:hideMark/>
          </w:tcPr>
          <w:p w14:paraId="689399F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16</w:t>
            </w:r>
          </w:p>
        </w:tc>
        <w:tc>
          <w:tcPr>
            <w:tcW w:w="709" w:type="dxa"/>
            <w:tcBorders>
              <w:top w:val="nil"/>
              <w:left w:val="nil"/>
              <w:bottom w:val="nil"/>
              <w:right w:val="nil"/>
            </w:tcBorders>
            <w:shd w:val="clear" w:color="auto" w:fill="auto"/>
            <w:noWrap/>
            <w:vAlign w:val="bottom"/>
            <w:hideMark/>
          </w:tcPr>
          <w:p w14:paraId="018710B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19</w:t>
            </w:r>
          </w:p>
        </w:tc>
        <w:tc>
          <w:tcPr>
            <w:tcW w:w="568" w:type="dxa"/>
            <w:tcBorders>
              <w:top w:val="nil"/>
              <w:left w:val="nil"/>
              <w:bottom w:val="nil"/>
              <w:right w:val="nil"/>
            </w:tcBorders>
            <w:shd w:val="clear" w:color="auto" w:fill="auto"/>
            <w:noWrap/>
            <w:vAlign w:val="bottom"/>
            <w:hideMark/>
          </w:tcPr>
          <w:p w14:paraId="359A2BB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68</w:t>
            </w:r>
          </w:p>
        </w:tc>
        <w:tc>
          <w:tcPr>
            <w:tcW w:w="635" w:type="dxa"/>
            <w:tcBorders>
              <w:top w:val="nil"/>
              <w:left w:val="nil"/>
              <w:bottom w:val="nil"/>
              <w:right w:val="nil"/>
            </w:tcBorders>
            <w:shd w:val="clear" w:color="auto" w:fill="auto"/>
            <w:noWrap/>
            <w:vAlign w:val="bottom"/>
            <w:hideMark/>
          </w:tcPr>
          <w:p w14:paraId="768B7AB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287</w:t>
            </w:r>
          </w:p>
        </w:tc>
        <w:tc>
          <w:tcPr>
            <w:tcW w:w="709" w:type="dxa"/>
            <w:tcBorders>
              <w:top w:val="nil"/>
              <w:left w:val="nil"/>
              <w:bottom w:val="nil"/>
              <w:right w:val="nil"/>
            </w:tcBorders>
            <w:shd w:val="clear" w:color="auto" w:fill="auto"/>
            <w:noWrap/>
            <w:vAlign w:val="bottom"/>
            <w:hideMark/>
          </w:tcPr>
          <w:p w14:paraId="5FEEEFF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790</w:t>
            </w:r>
          </w:p>
        </w:tc>
        <w:tc>
          <w:tcPr>
            <w:tcW w:w="745" w:type="dxa"/>
            <w:tcBorders>
              <w:top w:val="nil"/>
              <w:left w:val="nil"/>
              <w:bottom w:val="nil"/>
              <w:right w:val="nil"/>
            </w:tcBorders>
            <w:shd w:val="clear" w:color="auto" w:fill="auto"/>
            <w:noWrap/>
            <w:vAlign w:val="bottom"/>
            <w:hideMark/>
          </w:tcPr>
          <w:p w14:paraId="6C78560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297</w:t>
            </w:r>
          </w:p>
        </w:tc>
        <w:tc>
          <w:tcPr>
            <w:tcW w:w="745" w:type="dxa"/>
            <w:tcBorders>
              <w:top w:val="nil"/>
              <w:left w:val="nil"/>
              <w:bottom w:val="nil"/>
              <w:right w:val="nil"/>
            </w:tcBorders>
            <w:shd w:val="clear" w:color="auto" w:fill="auto"/>
            <w:noWrap/>
            <w:vAlign w:val="bottom"/>
            <w:hideMark/>
          </w:tcPr>
          <w:p w14:paraId="5F8A3EEF"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232</w:t>
            </w:r>
          </w:p>
        </w:tc>
        <w:tc>
          <w:tcPr>
            <w:tcW w:w="745" w:type="dxa"/>
            <w:tcBorders>
              <w:top w:val="nil"/>
              <w:left w:val="nil"/>
              <w:bottom w:val="nil"/>
              <w:right w:val="nil"/>
            </w:tcBorders>
            <w:shd w:val="clear" w:color="auto" w:fill="auto"/>
            <w:noWrap/>
            <w:vAlign w:val="bottom"/>
            <w:hideMark/>
          </w:tcPr>
          <w:p w14:paraId="559D4DB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644</w:t>
            </w:r>
          </w:p>
        </w:tc>
        <w:tc>
          <w:tcPr>
            <w:tcW w:w="745" w:type="dxa"/>
            <w:tcBorders>
              <w:top w:val="nil"/>
              <w:left w:val="nil"/>
              <w:bottom w:val="nil"/>
              <w:right w:val="nil"/>
            </w:tcBorders>
            <w:shd w:val="clear" w:color="auto" w:fill="auto"/>
            <w:noWrap/>
            <w:vAlign w:val="bottom"/>
            <w:hideMark/>
          </w:tcPr>
          <w:p w14:paraId="0EBC094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533</w:t>
            </w:r>
          </w:p>
        </w:tc>
        <w:tc>
          <w:tcPr>
            <w:tcW w:w="744" w:type="dxa"/>
            <w:tcBorders>
              <w:top w:val="nil"/>
              <w:left w:val="nil"/>
              <w:bottom w:val="nil"/>
              <w:right w:val="nil"/>
            </w:tcBorders>
            <w:shd w:val="clear" w:color="auto" w:fill="auto"/>
            <w:noWrap/>
            <w:vAlign w:val="bottom"/>
            <w:hideMark/>
          </w:tcPr>
          <w:p w14:paraId="5EBBC1E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9</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085</w:t>
            </w:r>
          </w:p>
        </w:tc>
      </w:tr>
      <w:tr w:rsidR="004378E1" w:rsidRPr="00137B3D" w14:paraId="7C4ACCF6" w14:textId="77777777" w:rsidTr="00C42168">
        <w:trPr>
          <w:trHeight w:val="20"/>
        </w:trPr>
        <w:tc>
          <w:tcPr>
            <w:tcW w:w="1488" w:type="dxa"/>
            <w:tcBorders>
              <w:top w:val="nil"/>
              <w:left w:val="nil"/>
              <w:bottom w:val="nil"/>
              <w:right w:val="nil"/>
            </w:tcBorders>
            <w:shd w:val="clear" w:color="auto" w:fill="auto"/>
            <w:noWrap/>
            <w:vAlign w:val="bottom"/>
            <w:hideMark/>
          </w:tcPr>
          <w:p w14:paraId="2A43DAA9"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 xml:space="preserve"> Mato Grosso do Sul</w:t>
            </w:r>
          </w:p>
        </w:tc>
        <w:tc>
          <w:tcPr>
            <w:tcW w:w="776" w:type="dxa"/>
            <w:tcBorders>
              <w:top w:val="nil"/>
              <w:left w:val="nil"/>
              <w:bottom w:val="nil"/>
              <w:right w:val="nil"/>
            </w:tcBorders>
            <w:shd w:val="clear" w:color="auto" w:fill="auto"/>
            <w:noWrap/>
            <w:vAlign w:val="bottom"/>
            <w:hideMark/>
          </w:tcPr>
          <w:p w14:paraId="0828421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568" w:type="dxa"/>
            <w:tcBorders>
              <w:top w:val="nil"/>
              <w:left w:val="nil"/>
              <w:bottom w:val="nil"/>
              <w:right w:val="nil"/>
            </w:tcBorders>
            <w:shd w:val="clear" w:color="auto" w:fill="auto"/>
            <w:noWrap/>
            <w:vAlign w:val="bottom"/>
            <w:hideMark/>
          </w:tcPr>
          <w:p w14:paraId="0B7C24C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01</w:t>
            </w:r>
          </w:p>
        </w:tc>
        <w:tc>
          <w:tcPr>
            <w:tcW w:w="708" w:type="dxa"/>
            <w:tcBorders>
              <w:top w:val="nil"/>
              <w:left w:val="nil"/>
              <w:bottom w:val="nil"/>
              <w:right w:val="nil"/>
            </w:tcBorders>
            <w:shd w:val="clear" w:color="auto" w:fill="auto"/>
            <w:noWrap/>
            <w:vAlign w:val="bottom"/>
            <w:hideMark/>
          </w:tcPr>
          <w:p w14:paraId="349BB78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9" w:type="dxa"/>
            <w:tcBorders>
              <w:top w:val="nil"/>
              <w:left w:val="nil"/>
              <w:bottom w:val="nil"/>
              <w:right w:val="nil"/>
            </w:tcBorders>
            <w:shd w:val="clear" w:color="auto" w:fill="auto"/>
            <w:noWrap/>
            <w:vAlign w:val="bottom"/>
            <w:hideMark/>
          </w:tcPr>
          <w:p w14:paraId="54DC18E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568" w:type="dxa"/>
            <w:tcBorders>
              <w:top w:val="nil"/>
              <w:left w:val="nil"/>
              <w:bottom w:val="nil"/>
              <w:right w:val="nil"/>
            </w:tcBorders>
            <w:shd w:val="clear" w:color="auto" w:fill="auto"/>
            <w:noWrap/>
            <w:vAlign w:val="bottom"/>
            <w:hideMark/>
          </w:tcPr>
          <w:p w14:paraId="1AB3F02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11</w:t>
            </w:r>
          </w:p>
        </w:tc>
        <w:tc>
          <w:tcPr>
            <w:tcW w:w="635" w:type="dxa"/>
            <w:tcBorders>
              <w:top w:val="nil"/>
              <w:left w:val="nil"/>
              <w:bottom w:val="nil"/>
              <w:right w:val="nil"/>
            </w:tcBorders>
            <w:shd w:val="clear" w:color="auto" w:fill="auto"/>
            <w:noWrap/>
            <w:vAlign w:val="bottom"/>
            <w:hideMark/>
          </w:tcPr>
          <w:p w14:paraId="041084F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40</w:t>
            </w:r>
          </w:p>
        </w:tc>
        <w:tc>
          <w:tcPr>
            <w:tcW w:w="709" w:type="dxa"/>
            <w:tcBorders>
              <w:top w:val="nil"/>
              <w:left w:val="nil"/>
              <w:bottom w:val="nil"/>
              <w:right w:val="nil"/>
            </w:tcBorders>
            <w:shd w:val="clear" w:color="auto" w:fill="auto"/>
            <w:noWrap/>
            <w:vAlign w:val="bottom"/>
            <w:hideMark/>
          </w:tcPr>
          <w:p w14:paraId="08C9190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85</w:t>
            </w:r>
          </w:p>
        </w:tc>
        <w:tc>
          <w:tcPr>
            <w:tcW w:w="745" w:type="dxa"/>
            <w:tcBorders>
              <w:top w:val="nil"/>
              <w:left w:val="nil"/>
              <w:bottom w:val="nil"/>
              <w:right w:val="nil"/>
            </w:tcBorders>
            <w:shd w:val="clear" w:color="auto" w:fill="auto"/>
            <w:noWrap/>
            <w:vAlign w:val="bottom"/>
            <w:hideMark/>
          </w:tcPr>
          <w:p w14:paraId="25D1BE3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226</w:t>
            </w:r>
          </w:p>
        </w:tc>
        <w:tc>
          <w:tcPr>
            <w:tcW w:w="745" w:type="dxa"/>
            <w:tcBorders>
              <w:top w:val="nil"/>
              <w:left w:val="nil"/>
              <w:bottom w:val="nil"/>
              <w:right w:val="nil"/>
            </w:tcBorders>
            <w:shd w:val="clear" w:color="auto" w:fill="auto"/>
            <w:noWrap/>
            <w:vAlign w:val="bottom"/>
            <w:hideMark/>
          </w:tcPr>
          <w:p w14:paraId="7A7C19C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443</w:t>
            </w:r>
          </w:p>
        </w:tc>
        <w:tc>
          <w:tcPr>
            <w:tcW w:w="745" w:type="dxa"/>
            <w:tcBorders>
              <w:top w:val="nil"/>
              <w:left w:val="nil"/>
              <w:bottom w:val="nil"/>
              <w:right w:val="nil"/>
            </w:tcBorders>
            <w:shd w:val="clear" w:color="auto" w:fill="auto"/>
            <w:noWrap/>
            <w:vAlign w:val="bottom"/>
            <w:hideMark/>
          </w:tcPr>
          <w:p w14:paraId="05F6C00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707</w:t>
            </w:r>
          </w:p>
        </w:tc>
        <w:tc>
          <w:tcPr>
            <w:tcW w:w="745" w:type="dxa"/>
            <w:tcBorders>
              <w:top w:val="nil"/>
              <w:left w:val="nil"/>
              <w:bottom w:val="nil"/>
              <w:right w:val="nil"/>
            </w:tcBorders>
            <w:shd w:val="clear" w:color="auto" w:fill="auto"/>
            <w:noWrap/>
            <w:vAlign w:val="bottom"/>
            <w:hideMark/>
          </w:tcPr>
          <w:p w14:paraId="66320F2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725</w:t>
            </w:r>
          </w:p>
        </w:tc>
        <w:tc>
          <w:tcPr>
            <w:tcW w:w="744" w:type="dxa"/>
            <w:tcBorders>
              <w:top w:val="nil"/>
              <w:left w:val="nil"/>
              <w:bottom w:val="nil"/>
              <w:right w:val="nil"/>
            </w:tcBorders>
            <w:shd w:val="clear" w:color="auto" w:fill="auto"/>
            <w:noWrap/>
            <w:vAlign w:val="bottom"/>
            <w:hideMark/>
          </w:tcPr>
          <w:p w14:paraId="297B5A7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517</w:t>
            </w:r>
          </w:p>
        </w:tc>
      </w:tr>
      <w:tr w:rsidR="004378E1" w:rsidRPr="00137B3D" w14:paraId="063BC3C1" w14:textId="77777777" w:rsidTr="00C42168">
        <w:trPr>
          <w:trHeight w:val="20"/>
        </w:trPr>
        <w:tc>
          <w:tcPr>
            <w:tcW w:w="1488" w:type="dxa"/>
            <w:tcBorders>
              <w:top w:val="nil"/>
              <w:left w:val="nil"/>
              <w:bottom w:val="nil"/>
              <w:right w:val="nil"/>
            </w:tcBorders>
            <w:shd w:val="clear" w:color="auto" w:fill="auto"/>
            <w:noWrap/>
            <w:vAlign w:val="bottom"/>
            <w:hideMark/>
          </w:tcPr>
          <w:p w14:paraId="5CA606FB"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 xml:space="preserve"> Mato Grosso</w:t>
            </w:r>
          </w:p>
        </w:tc>
        <w:tc>
          <w:tcPr>
            <w:tcW w:w="776" w:type="dxa"/>
            <w:tcBorders>
              <w:top w:val="nil"/>
              <w:left w:val="nil"/>
              <w:bottom w:val="nil"/>
              <w:right w:val="nil"/>
            </w:tcBorders>
            <w:shd w:val="clear" w:color="auto" w:fill="auto"/>
            <w:noWrap/>
            <w:vAlign w:val="bottom"/>
            <w:hideMark/>
          </w:tcPr>
          <w:p w14:paraId="6866B0B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00</w:t>
            </w:r>
          </w:p>
        </w:tc>
        <w:tc>
          <w:tcPr>
            <w:tcW w:w="568" w:type="dxa"/>
            <w:tcBorders>
              <w:top w:val="nil"/>
              <w:left w:val="nil"/>
              <w:bottom w:val="nil"/>
              <w:right w:val="nil"/>
            </w:tcBorders>
            <w:shd w:val="clear" w:color="auto" w:fill="auto"/>
            <w:noWrap/>
            <w:vAlign w:val="bottom"/>
            <w:hideMark/>
          </w:tcPr>
          <w:p w14:paraId="469614A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8" w:type="dxa"/>
            <w:tcBorders>
              <w:top w:val="nil"/>
              <w:left w:val="nil"/>
              <w:bottom w:val="nil"/>
              <w:right w:val="nil"/>
            </w:tcBorders>
            <w:shd w:val="clear" w:color="auto" w:fill="auto"/>
            <w:noWrap/>
            <w:vAlign w:val="bottom"/>
            <w:hideMark/>
          </w:tcPr>
          <w:p w14:paraId="06A4138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709" w:type="dxa"/>
            <w:tcBorders>
              <w:top w:val="nil"/>
              <w:left w:val="nil"/>
              <w:bottom w:val="nil"/>
              <w:right w:val="nil"/>
            </w:tcBorders>
            <w:shd w:val="clear" w:color="auto" w:fill="auto"/>
            <w:noWrap/>
            <w:vAlign w:val="bottom"/>
            <w:hideMark/>
          </w:tcPr>
          <w:p w14:paraId="5F8E045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568" w:type="dxa"/>
            <w:tcBorders>
              <w:top w:val="nil"/>
              <w:left w:val="nil"/>
              <w:bottom w:val="nil"/>
              <w:right w:val="nil"/>
            </w:tcBorders>
            <w:shd w:val="clear" w:color="auto" w:fill="auto"/>
            <w:noWrap/>
            <w:vAlign w:val="bottom"/>
            <w:hideMark/>
          </w:tcPr>
          <w:p w14:paraId="6649B028"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635" w:type="dxa"/>
            <w:tcBorders>
              <w:top w:val="nil"/>
              <w:left w:val="nil"/>
              <w:bottom w:val="nil"/>
              <w:right w:val="nil"/>
            </w:tcBorders>
            <w:shd w:val="clear" w:color="auto" w:fill="auto"/>
            <w:noWrap/>
            <w:vAlign w:val="bottom"/>
            <w:hideMark/>
          </w:tcPr>
          <w:p w14:paraId="33F7E8F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48</w:t>
            </w:r>
          </w:p>
        </w:tc>
        <w:tc>
          <w:tcPr>
            <w:tcW w:w="709" w:type="dxa"/>
            <w:tcBorders>
              <w:top w:val="nil"/>
              <w:left w:val="nil"/>
              <w:bottom w:val="nil"/>
              <w:right w:val="nil"/>
            </w:tcBorders>
            <w:shd w:val="clear" w:color="auto" w:fill="auto"/>
            <w:noWrap/>
            <w:vAlign w:val="bottom"/>
            <w:hideMark/>
          </w:tcPr>
          <w:p w14:paraId="48B11DE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106</w:t>
            </w:r>
          </w:p>
        </w:tc>
        <w:tc>
          <w:tcPr>
            <w:tcW w:w="745" w:type="dxa"/>
            <w:tcBorders>
              <w:top w:val="nil"/>
              <w:left w:val="nil"/>
              <w:bottom w:val="nil"/>
              <w:right w:val="nil"/>
            </w:tcBorders>
            <w:shd w:val="clear" w:color="auto" w:fill="auto"/>
            <w:noWrap/>
            <w:vAlign w:val="bottom"/>
            <w:hideMark/>
          </w:tcPr>
          <w:p w14:paraId="4DD5F0E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233</w:t>
            </w:r>
          </w:p>
        </w:tc>
        <w:tc>
          <w:tcPr>
            <w:tcW w:w="745" w:type="dxa"/>
            <w:tcBorders>
              <w:top w:val="nil"/>
              <w:left w:val="nil"/>
              <w:bottom w:val="nil"/>
              <w:right w:val="nil"/>
            </w:tcBorders>
            <w:shd w:val="clear" w:color="auto" w:fill="auto"/>
            <w:noWrap/>
            <w:vAlign w:val="bottom"/>
            <w:hideMark/>
          </w:tcPr>
          <w:p w14:paraId="2387A5A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394</w:t>
            </w:r>
          </w:p>
        </w:tc>
        <w:tc>
          <w:tcPr>
            <w:tcW w:w="745" w:type="dxa"/>
            <w:tcBorders>
              <w:top w:val="nil"/>
              <w:left w:val="nil"/>
              <w:bottom w:val="nil"/>
              <w:right w:val="nil"/>
            </w:tcBorders>
            <w:shd w:val="clear" w:color="auto" w:fill="auto"/>
            <w:noWrap/>
            <w:vAlign w:val="bottom"/>
            <w:hideMark/>
          </w:tcPr>
          <w:p w14:paraId="25EB12C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529</w:t>
            </w:r>
          </w:p>
        </w:tc>
        <w:tc>
          <w:tcPr>
            <w:tcW w:w="745" w:type="dxa"/>
            <w:tcBorders>
              <w:top w:val="nil"/>
              <w:left w:val="nil"/>
              <w:bottom w:val="nil"/>
              <w:right w:val="nil"/>
            </w:tcBorders>
            <w:shd w:val="clear" w:color="auto" w:fill="auto"/>
            <w:noWrap/>
            <w:vAlign w:val="bottom"/>
            <w:hideMark/>
          </w:tcPr>
          <w:p w14:paraId="463BE94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609</w:t>
            </w:r>
          </w:p>
        </w:tc>
        <w:tc>
          <w:tcPr>
            <w:tcW w:w="744" w:type="dxa"/>
            <w:tcBorders>
              <w:top w:val="nil"/>
              <w:left w:val="nil"/>
              <w:bottom w:val="nil"/>
              <w:right w:val="nil"/>
            </w:tcBorders>
            <w:shd w:val="clear" w:color="auto" w:fill="auto"/>
            <w:noWrap/>
            <w:vAlign w:val="bottom"/>
            <w:hideMark/>
          </w:tcPr>
          <w:p w14:paraId="03704C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329</w:t>
            </w:r>
          </w:p>
        </w:tc>
      </w:tr>
      <w:tr w:rsidR="004378E1" w:rsidRPr="00137B3D" w14:paraId="6953BC0F" w14:textId="77777777" w:rsidTr="00C42168">
        <w:trPr>
          <w:trHeight w:val="20"/>
        </w:trPr>
        <w:tc>
          <w:tcPr>
            <w:tcW w:w="1488" w:type="dxa"/>
            <w:tcBorders>
              <w:top w:val="nil"/>
              <w:left w:val="nil"/>
              <w:bottom w:val="nil"/>
              <w:right w:val="nil"/>
            </w:tcBorders>
            <w:shd w:val="clear" w:color="auto" w:fill="auto"/>
            <w:noWrap/>
            <w:vAlign w:val="bottom"/>
            <w:hideMark/>
          </w:tcPr>
          <w:p w14:paraId="3DD16A3A"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Goiás</w:t>
            </w:r>
          </w:p>
        </w:tc>
        <w:tc>
          <w:tcPr>
            <w:tcW w:w="776" w:type="dxa"/>
            <w:tcBorders>
              <w:top w:val="nil"/>
              <w:left w:val="nil"/>
              <w:bottom w:val="nil"/>
              <w:right w:val="nil"/>
            </w:tcBorders>
            <w:shd w:val="clear" w:color="auto" w:fill="auto"/>
            <w:noWrap/>
            <w:vAlign w:val="bottom"/>
            <w:hideMark/>
          </w:tcPr>
          <w:p w14:paraId="25E505D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04</w:t>
            </w:r>
          </w:p>
        </w:tc>
        <w:tc>
          <w:tcPr>
            <w:tcW w:w="568" w:type="dxa"/>
            <w:tcBorders>
              <w:top w:val="nil"/>
              <w:left w:val="nil"/>
              <w:bottom w:val="nil"/>
              <w:right w:val="nil"/>
            </w:tcBorders>
            <w:shd w:val="clear" w:color="auto" w:fill="auto"/>
            <w:noWrap/>
            <w:vAlign w:val="bottom"/>
            <w:hideMark/>
          </w:tcPr>
          <w:p w14:paraId="5E1EE479"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02</w:t>
            </w:r>
          </w:p>
        </w:tc>
        <w:tc>
          <w:tcPr>
            <w:tcW w:w="708" w:type="dxa"/>
            <w:tcBorders>
              <w:top w:val="nil"/>
              <w:left w:val="nil"/>
              <w:bottom w:val="nil"/>
              <w:right w:val="nil"/>
            </w:tcBorders>
            <w:shd w:val="clear" w:color="auto" w:fill="auto"/>
            <w:noWrap/>
            <w:vAlign w:val="bottom"/>
            <w:hideMark/>
          </w:tcPr>
          <w:p w14:paraId="622FD31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709" w:type="dxa"/>
            <w:tcBorders>
              <w:top w:val="nil"/>
              <w:left w:val="nil"/>
              <w:bottom w:val="nil"/>
              <w:right w:val="nil"/>
            </w:tcBorders>
            <w:shd w:val="clear" w:color="auto" w:fill="auto"/>
            <w:noWrap/>
            <w:vAlign w:val="bottom"/>
            <w:hideMark/>
          </w:tcPr>
          <w:p w14:paraId="5FC2111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17</w:t>
            </w:r>
          </w:p>
        </w:tc>
        <w:tc>
          <w:tcPr>
            <w:tcW w:w="568" w:type="dxa"/>
            <w:tcBorders>
              <w:top w:val="nil"/>
              <w:left w:val="nil"/>
              <w:bottom w:val="nil"/>
              <w:right w:val="nil"/>
            </w:tcBorders>
            <w:shd w:val="clear" w:color="auto" w:fill="auto"/>
            <w:noWrap/>
            <w:vAlign w:val="bottom"/>
            <w:hideMark/>
          </w:tcPr>
          <w:p w14:paraId="3316833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28</w:t>
            </w:r>
          </w:p>
        </w:tc>
        <w:tc>
          <w:tcPr>
            <w:tcW w:w="635" w:type="dxa"/>
            <w:tcBorders>
              <w:top w:val="nil"/>
              <w:left w:val="nil"/>
              <w:bottom w:val="nil"/>
              <w:right w:val="nil"/>
            </w:tcBorders>
            <w:shd w:val="clear" w:color="auto" w:fill="auto"/>
            <w:noWrap/>
            <w:vAlign w:val="bottom"/>
            <w:hideMark/>
          </w:tcPr>
          <w:p w14:paraId="01B5738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170</w:t>
            </w:r>
          </w:p>
        </w:tc>
        <w:tc>
          <w:tcPr>
            <w:tcW w:w="709" w:type="dxa"/>
            <w:tcBorders>
              <w:top w:val="nil"/>
              <w:left w:val="nil"/>
              <w:bottom w:val="nil"/>
              <w:right w:val="nil"/>
            </w:tcBorders>
            <w:shd w:val="clear" w:color="auto" w:fill="auto"/>
            <w:noWrap/>
            <w:vAlign w:val="bottom"/>
            <w:hideMark/>
          </w:tcPr>
          <w:p w14:paraId="291D0C7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336</w:t>
            </w:r>
          </w:p>
        </w:tc>
        <w:tc>
          <w:tcPr>
            <w:tcW w:w="745" w:type="dxa"/>
            <w:tcBorders>
              <w:top w:val="nil"/>
              <w:left w:val="nil"/>
              <w:bottom w:val="nil"/>
              <w:right w:val="nil"/>
            </w:tcBorders>
            <w:shd w:val="clear" w:color="auto" w:fill="auto"/>
            <w:noWrap/>
            <w:vAlign w:val="bottom"/>
            <w:hideMark/>
          </w:tcPr>
          <w:p w14:paraId="5A74A4C0"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823</w:t>
            </w:r>
          </w:p>
        </w:tc>
        <w:tc>
          <w:tcPr>
            <w:tcW w:w="745" w:type="dxa"/>
            <w:tcBorders>
              <w:top w:val="nil"/>
              <w:left w:val="nil"/>
              <w:bottom w:val="nil"/>
              <w:right w:val="nil"/>
            </w:tcBorders>
            <w:shd w:val="clear" w:color="auto" w:fill="auto"/>
            <w:noWrap/>
            <w:vAlign w:val="bottom"/>
            <w:hideMark/>
          </w:tcPr>
          <w:p w14:paraId="47E130F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640</w:t>
            </w:r>
          </w:p>
        </w:tc>
        <w:tc>
          <w:tcPr>
            <w:tcW w:w="745" w:type="dxa"/>
            <w:tcBorders>
              <w:top w:val="nil"/>
              <w:left w:val="nil"/>
              <w:bottom w:val="nil"/>
              <w:right w:val="nil"/>
            </w:tcBorders>
            <w:shd w:val="clear" w:color="auto" w:fill="auto"/>
            <w:noWrap/>
            <w:vAlign w:val="bottom"/>
            <w:hideMark/>
          </w:tcPr>
          <w:p w14:paraId="25205E0E"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332</w:t>
            </w:r>
          </w:p>
        </w:tc>
        <w:tc>
          <w:tcPr>
            <w:tcW w:w="745" w:type="dxa"/>
            <w:tcBorders>
              <w:top w:val="nil"/>
              <w:left w:val="nil"/>
              <w:bottom w:val="nil"/>
              <w:right w:val="nil"/>
            </w:tcBorders>
            <w:shd w:val="clear" w:color="auto" w:fill="auto"/>
            <w:noWrap/>
            <w:vAlign w:val="bottom"/>
            <w:hideMark/>
          </w:tcPr>
          <w:p w14:paraId="65C50F42"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400</w:t>
            </w:r>
          </w:p>
        </w:tc>
        <w:tc>
          <w:tcPr>
            <w:tcW w:w="744" w:type="dxa"/>
            <w:tcBorders>
              <w:top w:val="nil"/>
              <w:left w:val="nil"/>
              <w:bottom w:val="nil"/>
              <w:right w:val="nil"/>
            </w:tcBorders>
            <w:shd w:val="clear" w:color="auto" w:fill="auto"/>
            <w:noWrap/>
            <w:vAlign w:val="bottom"/>
            <w:hideMark/>
          </w:tcPr>
          <w:p w14:paraId="53E73E7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w:t>
            </w:r>
            <w:r w:rsidRPr="00137B3D">
              <w:rPr>
                <w:rFonts w:ascii="Times New Roman" w:eastAsia="Times New Roman" w:hAnsi="Times New Roman" w:cs="Times New Roman"/>
                <w:color w:val="000000"/>
                <w:lang w:eastAsia="pt-BR"/>
              </w:rPr>
              <w:t>693</w:t>
            </w:r>
          </w:p>
        </w:tc>
      </w:tr>
      <w:tr w:rsidR="004378E1" w:rsidRPr="00137B3D" w14:paraId="6E5F520F" w14:textId="77777777" w:rsidTr="00C42168">
        <w:trPr>
          <w:trHeight w:val="20"/>
        </w:trPr>
        <w:tc>
          <w:tcPr>
            <w:tcW w:w="1488" w:type="dxa"/>
            <w:tcBorders>
              <w:top w:val="nil"/>
              <w:left w:val="nil"/>
              <w:bottom w:val="single" w:sz="4" w:space="0" w:color="auto"/>
              <w:right w:val="nil"/>
            </w:tcBorders>
            <w:shd w:val="clear" w:color="auto" w:fill="auto"/>
            <w:noWrap/>
            <w:vAlign w:val="bottom"/>
            <w:hideMark/>
          </w:tcPr>
          <w:p w14:paraId="4C627612" w14:textId="77777777" w:rsidR="004378E1" w:rsidRPr="00137B3D" w:rsidRDefault="004378E1" w:rsidP="003D6476">
            <w:pPr>
              <w:spacing w:after="0" w:line="240" w:lineRule="auto"/>
              <w:ind w:right="-1"/>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Distrito Federal</w:t>
            </w:r>
          </w:p>
        </w:tc>
        <w:tc>
          <w:tcPr>
            <w:tcW w:w="776" w:type="dxa"/>
            <w:tcBorders>
              <w:top w:val="nil"/>
              <w:left w:val="nil"/>
              <w:bottom w:val="single" w:sz="4" w:space="0" w:color="auto"/>
              <w:right w:val="nil"/>
            </w:tcBorders>
            <w:shd w:val="clear" w:color="auto" w:fill="auto"/>
            <w:noWrap/>
            <w:vAlign w:val="bottom"/>
            <w:hideMark/>
          </w:tcPr>
          <w:p w14:paraId="78587C95"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03</w:t>
            </w:r>
          </w:p>
        </w:tc>
        <w:tc>
          <w:tcPr>
            <w:tcW w:w="568" w:type="dxa"/>
            <w:tcBorders>
              <w:top w:val="nil"/>
              <w:left w:val="nil"/>
              <w:bottom w:val="single" w:sz="4" w:space="0" w:color="auto"/>
              <w:right w:val="nil"/>
            </w:tcBorders>
            <w:shd w:val="clear" w:color="auto" w:fill="auto"/>
            <w:noWrap/>
            <w:vAlign w:val="bottom"/>
            <w:hideMark/>
          </w:tcPr>
          <w:p w14:paraId="75B05D7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09</w:t>
            </w:r>
          </w:p>
        </w:tc>
        <w:tc>
          <w:tcPr>
            <w:tcW w:w="708" w:type="dxa"/>
            <w:tcBorders>
              <w:top w:val="nil"/>
              <w:left w:val="nil"/>
              <w:bottom w:val="single" w:sz="4" w:space="0" w:color="auto"/>
              <w:right w:val="nil"/>
            </w:tcBorders>
            <w:shd w:val="clear" w:color="auto" w:fill="auto"/>
            <w:noWrap/>
            <w:vAlign w:val="bottom"/>
            <w:hideMark/>
          </w:tcPr>
          <w:p w14:paraId="09FF338B"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07</w:t>
            </w:r>
          </w:p>
        </w:tc>
        <w:tc>
          <w:tcPr>
            <w:tcW w:w="709" w:type="dxa"/>
            <w:tcBorders>
              <w:top w:val="nil"/>
              <w:left w:val="nil"/>
              <w:bottom w:val="single" w:sz="4" w:space="0" w:color="auto"/>
              <w:right w:val="nil"/>
            </w:tcBorders>
            <w:shd w:val="clear" w:color="auto" w:fill="auto"/>
            <w:noWrap/>
            <w:vAlign w:val="bottom"/>
            <w:hideMark/>
          </w:tcPr>
          <w:p w14:paraId="1E6918B7"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06</w:t>
            </w:r>
          </w:p>
        </w:tc>
        <w:tc>
          <w:tcPr>
            <w:tcW w:w="568" w:type="dxa"/>
            <w:tcBorders>
              <w:top w:val="nil"/>
              <w:left w:val="nil"/>
              <w:bottom w:val="single" w:sz="4" w:space="0" w:color="auto"/>
              <w:right w:val="nil"/>
            </w:tcBorders>
            <w:shd w:val="clear" w:color="auto" w:fill="auto"/>
            <w:noWrap/>
            <w:vAlign w:val="bottom"/>
            <w:hideMark/>
          </w:tcPr>
          <w:p w14:paraId="40E5E751"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05</w:t>
            </w:r>
          </w:p>
        </w:tc>
        <w:tc>
          <w:tcPr>
            <w:tcW w:w="635" w:type="dxa"/>
            <w:tcBorders>
              <w:top w:val="nil"/>
              <w:left w:val="nil"/>
              <w:bottom w:val="single" w:sz="4" w:space="0" w:color="auto"/>
              <w:right w:val="nil"/>
            </w:tcBorders>
            <w:shd w:val="clear" w:color="auto" w:fill="auto"/>
            <w:noWrap/>
            <w:vAlign w:val="bottom"/>
            <w:hideMark/>
          </w:tcPr>
          <w:p w14:paraId="4EE7E92A"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33</w:t>
            </w:r>
          </w:p>
        </w:tc>
        <w:tc>
          <w:tcPr>
            <w:tcW w:w="709" w:type="dxa"/>
            <w:tcBorders>
              <w:top w:val="nil"/>
              <w:left w:val="nil"/>
              <w:bottom w:val="single" w:sz="4" w:space="0" w:color="auto"/>
              <w:right w:val="nil"/>
            </w:tcBorders>
            <w:shd w:val="clear" w:color="auto" w:fill="auto"/>
            <w:noWrap/>
            <w:vAlign w:val="bottom"/>
            <w:hideMark/>
          </w:tcPr>
          <w:p w14:paraId="31E8C8D3"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101</w:t>
            </w:r>
          </w:p>
        </w:tc>
        <w:tc>
          <w:tcPr>
            <w:tcW w:w="745" w:type="dxa"/>
            <w:tcBorders>
              <w:top w:val="nil"/>
              <w:left w:val="nil"/>
              <w:bottom w:val="single" w:sz="4" w:space="0" w:color="auto"/>
              <w:right w:val="nil"/>
            </w:tcBorders>
            <w:shd w:val="clear" w:color="auto" w:fill="auto"/>
            <w:noWrap/>
            <w:vAlign w:val="bottom"/>
            <w:hideMark/>
          </w:tcPr>
          <w:p w14:paraId="4A6D14F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189</w:t>
            </w:r>
          </w:p>
        </w:tc>
        <w:tc>
          <w:tcPr>
            <w:tcW w:w="745" w:type="dxa"/>
            <w:tcBorders>
              <w:top w:val="nil"/>
              <w:left w:val="nil"/>
              <w:bottom w:val="single" w:sz="4" w:space="0" w:color="auto"/>
              <w:right w:val="nil"/>
            </w:tcBorders>
            <w:shd w:val="clear" w:color="auto" w:fill="auto"/>
            <w:noWrap/>
            <w:vAlign w:val="bottom"/>
            <w:hideMark/>
          </w:tcPr>
          <w:p w14:paraId="55C9A75C"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296</w:t>
            </w:r>
          </w:p>
        </w:tc>
        <w:tc>
          <w:tcPr>
            <w:tcW w:w="745" w:type="dxa"/>
            <w:tcBorders>
              <w:top w:val="nil"/>
              <w:left w:val="nil"/>
              <w:bottom w:val="single" w:sz="4" w:space="0" w:color="auto"/>
              <w:right w:val="nil"/>
            </w:tcBorders>
            <w:shd w:val="clear" w:color="auto" w:fill="auto"/>
            <w:noWrap/>
            <w:vAlign w:val="bottom"/>
            <w:hideMark/>
          </w:tcPr>
          <w:p w14:paraId="342662A4"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407</w:t>
            </w:r>
          </w:p>
        </w:tc>
        <w:tc>
          <w:tcPr>
            <w:tcW w:w="745" w:type="dxa"/>
            <w:tcBorders>
              <w:top w:val="nil"/>
              <w:left w:val="nil"/>
              <w:bottom w:val="single" w:sz="4" w:space="0" w:color="auto"/>
              <w:right w:val="nil"/>
            </w:tcBorders>
            <w:shd w:val="clear" w:color="auto" w:fill="auto"/>
            <w:noWrap/>
            <w:vAlign w:val="bottom"/>
            <w:hideMark/>
          </w:tcPr>
          <w:p w14:paraId="3FA30ED6"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436</w:t>
            </w:r>
          </w:p>
        </w:tc>
        <w:tc>
          <w:tcPr>
            <w:tcW w:w="744" w:type="dxa"/>
            <w:tcBorders>
              <w:top w:val="nil"/>
              <w:left w:val="nil"/>
              <w:bottom w:val="single" w:sz="4" w:space="0" w:color="auto"/>
              <w:right w:val="nil"/>
            </w:tcBorders>
            <w:shd w:val="clear" w:color="auto" w:fill="auto"/>
            <w:noWrap/>
            <w:vAlign w:val="bottom"/>
            <w:hideMark/>
          </w:tcPr>
          <w:p w14:paraId="6D7CF8BD" w14:textId="77777777" w:rsidR="004378E1" w:rsidRPr="00137B3D" w:rsidRDefault="004378E1" w:rsidP="003D6476">
            <w:pPr>
              <w:spacing w:after="0" w:line="240" w:lineRule="auto"/>
              <w:ind w:right="-1"/>
              <w:jc w:val="center"/>
              <w:rPr>
                <w:rFonts w:ascii="Times New Roman" w:eastAsia="Times New Roman" w:hAnsi="Times New Roman" w:cs="Times New Roman"/>
                <w:color w:val="000000"/>
                <w:lang w:eastAsia="pt-BR"/>
              </w:rPr>
            </w:pPr>
            <w:r w:rsidRPr="00137B3D">
              <w:rPr>
                <w:rFonts w:ascii="Times New Roman" w:eastAsia="Times New Roman" w:hAnsi="Times New Roman" w:cs="Times New Roman"/>
                <w:color w:val="000000"/>
                <w:lang w:eastAsia="pt-BR"/>
              </w:rPr>
              <w:t>298</w:t>
            </w:r>
          </w:p>
        </w:tc>
      </w:tr>
      <w:tr w:rsidR="004378E1" w:rsidRPr="00137B3D" w14:paraId="6511D5E7" w14:textId="77777777" w:rsidTr="00C42168">
        <w:trPr>
          <w:trHeight w:val="20"/>
        </w:trPr>
        <w:tc>
          <w:tcPr>
            <w:tcW w:w="1488" w:type="dxa"/>
            <w:tcBorders>
              <w:top w:val="single" w:sz="4" w:space="0" w:color="auto"/>
              <w:left w:val="nil"/>
              <w:bottom w:val="single" w:sz="4" w:space="0" w:color="auto"/>
              <w:right w:val="nil"/>
            </w:tcBorders>
            <w:shd w:val="clear" w:color="auto" w:fill="auto"/>
            <w:noWrap/>
            <w:vAlign w:val="bottom"/>
            <w:hideMark/>
          </w:tcPr>
          <w:p w14:paraId="59DBFCC3" w14:textId="77777777" w:rsidR="004378E1" w:rsidRPr="00137B3D" w:rsidRDefault="004378E1" w:rsidP="003D6476">
            <w:pPr>
              <w:spacing w:after="0" w:line="240" w:lineRule="auto"/>
              <w:ind w:right="-1"/>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Total</w:t>
            </w:r>
          </w:p>
        </w:tc>
        <w:tc>
          <w:tcPr>
            <w:tcW w:w="776" w:type="dxa"/>
            <w:tcBorders>
              <w:top w:val="single" w:sz="4" w:space="0" w:color="auto"/>
              <w:left w:val="nil"/>
              <w:bottom w:val="single" w:sz="4" w:space="0" w:color="auto"/>
              <w:right w:val="nil"/>
            </w:tcBorders>
            <w:shd w:val="clear" w:color="auto" w:fill="auto"/>
            <w:noWrap/>
            <w:vAlign w:val="bottom"/>
            <w:hideMark/>
          </w:tcPr>
          <w:p w14:paraId="677CB3A8"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81</w:t>
            </w:r>
          </w:p>
        </w:tc>
        <w:tc>
          <w:tcPr>
            <w:tcW w:w="568" w:type="dxa"/>
            <w:tcBorders>
              <w:top w:val="single" w:sz="4" w:space="0" w:color="auto"/>
              <w:left w:val="nil"/>
              <w:bottom w:val="single" w:sz="4" w:space="0" w:color="auto"/>
              <w:right w:val="nil"/>
            </w:tcBorders>
            <w:shd w:val="clear" w:color="auto" w:fill="auto"/>
            <w:noWrap/>
            <w:vAlign w:val="bottom"/>
            <w:hideMark/>
          </w:tcPr>
          <w:p w14:paraId="360526AC"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184</w:t>
            </w:r>
          </w:p>
        </w:tc>
        <w:tc>
          <w:tcPr>
            <w:tcW w:w="708" w:type="dxa"/>
            <w:tcBorders>
              <w:top w:val="single" w:sz="4" w:space="0" w:color="auto"/>
              <w:left w:val="nil"/>
              <w:bottom w:val="single" w:sz="4" w:space="0" w:color="auto"/>
              <w:right w:val="nil"/>
            </w:tcBorders>
            <w:shd w:val="clear" w:color="auto" w:fill="auto"/>
            <w:noWrap/>
            <w:vAlign w:val="bottom"/>
            <w:hideMark/>
          </w:tcPr>
          <w:p w14:paraId="7EA96AE0"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224</w:t>
            </w:r>
          </w:p>
        </w:tc>
        <w:tc>
          <w:tcPr>
            <w:tcW w:w="709" w:type="dxa"/>
            <w:tcBorders>
              <w:top w:val="single" w:sz="4" w:space="0" w:color="auto"/>
              <w:left w:val="nil"/>
              <w:bottom w:val="single" w:sz="4" w:space="0" w:color="auto"/>
              <w:right w:val="nil"/>
            </w:tcBorders>
            <w:shd w:val="clear" w:color="auto" w:fill="auto"/>
            <w:noWrap/>
            <w:vAlign w:val="bottom"/>
            <w:hideMark/>
          </w:tcPr>
          <w:p w14:paraId="4475FDC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407</w:t>
            </w:r>
          </w:p>
        </w:tc>
        <w:tc>
          <w:tcPr>
            <w:tcW w:w="568" w:type="dxa"/>
            <w:tcBorders>
              <w:top w:val="single" w:sz="4" w:space="0" w:color="auto"/>
              <w:left w:val="nil"/>
              <w:bottom w:val="single" w:sz="4" w:space="0" w:color="auto"/>
              <w:right w:val="nil"/>
            </w:tcBorders>
            <w:shd w:val="clear" w:color="auto" w:fill="auto"/>
            <w:noWrap/>
            <w:vAlign w:val="bottom"/>
            <w:hideMark/>
          </w:tcPr>
          <w:p w14:paraId="7D956C11"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952</w:t>
            </w:r>
          </w:p>
        </w:tc>
        <w:tc>
          <w:tcPr>
            <w:tcW w:w="635" w:type="dxa"/>
            <w:tcBorders>
              <w:top w:val="single" w:sz="4" w:space="0" w:color="auto"/>
              <w:left w:val="nil"/>
              <w:bottom w:val="single" w:sz="4" w:space="0" w:color="auto"/>
              <w:right w:val="nil"/>
            </w:tcBorders>
            <w:shd w:val="clear" w:color="auto" w:fill="auto"/>
            <w:noWrap/>
            <w:vAlign w:val="bottom"/>
            <w:hideMark/>
          </w:tcPr>
          <w:p w14:paraId="685FD1E4"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3</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924</w:t>
            </w:r>
          </w:p>
        </w:tc>
        <w:tc>
          <w:tcPr>
            <w:tcW w:w="709" w:type="dxa"/>
            <w:tcBorders>
              <w:top w:val="single" w:sz="4" w:space="0" w:color="auto"/>
              <w:left w:val="nil"/>
              <w:bottom w:val="single" w:sz="4" w:space="0" w:color="auto"/>
              <w:right w:val="nil"/>
            </w:tcBorders>
            <w:shd w:val="clear" w:color="auto" w:fill="auto"/>
            <w:noWrap/>
            <w:vAlign w:val="bottom"/>
            <w:hideMark/>
          </w:tcPr>
          <w:p w14:paraId="3F0412A3"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8</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488</w:t>
            </w:r>
          </w:p>
        </w:tc>
        <w:tc>
          <w:tcPr>
            <w:tcW w:w="745" w:type="dxa"/>
            <w:tcBorders>
              <w:top w:val="single" w:sz="4" w:space="0" w:color="auto"/>
              <w:left w:val="nil"/>
              <w:bottom w:val="single" w:sz="4" w:space="0" w:color="auto"/>
              <w:right w:val="nil"/>
            </w:tcBorders>
            <w:shd w:val="clear" w:color="auto" w:fill="auto"/>
            <w:noWrap/>
            <w:vAlign w:val="bottom"/>
            <w:hideMark/>
          </w:tcPr>
          <w:p w14:paraId="1A4BC5E4"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20</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531</w:t>
            </w:r>
          </w:p>
        </w:tc>
        <w:tc>
          <w:tcPr>
            <w:tcW w:w="745" w:type="dxa"/>
            <w:tcBorders>
              <w:top w:val="single" w:sz="4" w:space="0" w:color="auto"/>
              <w:left w:val="nil"/>
              <w:bottom w:val="single" w:sz="4" w:space="0" w:color="auto"/>
              <w:right w:val="nil"/>
            </w:tcBorders>
            <w:shd w:val="clear" w:color="auto" w:fill="auto"/>
            <w:noWrap/>
            <w:vAlign w:val="bottom"/>
            <w:hideMark/>
          </w:tcPr>
          <w:p w14:paraId="67F38B0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41</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414</w:t>
            </w:r>
          </w:p>
        </w:tc>
        <w:tc>
          <w:tcPr>
            <w:tcW w:w="745" w:type="dxa"/>
            <w:tcBorders>
              <w:top w:val="single" w:sz="4" w:space="0" w:color="auto"/>
              <w:left w:val="nil"/>
              <w:bottom w:val="single" w:sz="4" w:space="0" w:color="auto"/>
              <w:right w:val="nil"/>
            </w:tcBorders>
            <w:shd w:val="clear" w:color="auto" w:fill="auto"/>
            <w:noWrap/>
            <w:vAlign w:val="bottom"/>
            <w:hideMark/>
          </w:tcPr>
          <w:p w14:paraId="05296529"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63</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273</w:t>
            </w:r>
          </w:p>
        </w:tc>
        <w:tc>
          <w:tcPr>
            <w:tcW w:w="745" w:type="dxa"/>
            <w:tcBorders>
              <w:top w:val="single" w:sz="4" w:space="0" w:color="auto"/>
              <w:left w:val="nil"/>
              <w:bottom w:val="single" w:sz="4" w:space="0" w:color="auto"/>
              <w:right w:val="nil"/>
            </w:tcBorders>
            <w:shd w:val="clear" w:color="auto" w:fill="auto"/>
            <w:noWrap/>
            <w:vAlign w:val="bottom"/>
            <w:hideMark/>
          </w:tcPr>
          <w:p w14:paraId="201A92AA"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70</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000</w:t>
            </w:r>
          </w:p>
        </w:tc>
        <w:tc>
          <w:tcPr>
            <w:tcW w:w="744" w:type="dxa"/>
            <w:tcBorders>
              <w:top w:val="single" w:sz="4" w:space="0" w:color="auto"/>
              <w:left w:val="nil"/>
              <w:bottom w:val="single" w:sz="4" w:space="0" w:color="auto"/>
              <w:right w:val="nil"/>
            </w:tcBorders>
            <w:shd w:val="clear" w:color="auto" w:fill="auto"/>
            <w:noWrap/>
            <w:vAlign w:val="bottom"/>
            <w:hideMark/>
          </w:tcPr>
          <w:p w14:paraId="3679432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54</w:t>
            </w:r>
            <w:r>
              <w:rPr>
                <w:rFonts w:ascii="Times New Roman" w:eastAsia="Times New Roman" w:hAnsi="Times New Roman" w:cs="Times New Roman"/>
                <w:b/>
                <w:color w:val="000000"/>
                <w:lang w:eastAsia="pt-BR"/>
              </w:rPr>
              <w:t>.</w:t>
            </w:r>
            <w:r w:rsidRPr="00137B3D">
              <w:rPr>
                <w:rFonts w:ascii="Times New Roman" w:eastAsia="Times New Roman" w:hAnsi="Times New Roman" w:cs="Times New Roman"/>
                <w:b/>
                <w:color w:val="000000"/>
                <w:lang w:eastAsia="pt-BR"/>
              </w:rPr>
              <w:t>657</w:t>
            </w:r>
          </w:p>
        </w:tc>
      </w:tr>
      <w:tr w:rsidR="004378E1" w:rsidRPr="00137B3D" w14:paraId="695A1DD6" w14:textId="77777777" w:rsidTr="00C42168">
        <w:trPr>
          <w:trHeight w:val="20"/>
        </w:trPr>
        <w:tc>
          <w:tcPr>
            <w:tcW w:w="1488" w:type="dxa"/>
            <w:tcBorders>
              <w:top w:val="single" w:sz="4" w:space="0" w:color="auto"/>
              <w:left w:val="nil"/>
              <w:bottom w:val="single" w:sz="4" w:space="0" w:color="auto"/>
              <w:right w:val="nil"/>
            </w:tcBorders>
            <w:shd w:val="clear" w:color="auto" w:fill="auto"/>
            <w:noWrap/>
            <w:vAlign w:val="bottom"/>
            <w:hideMark/>
          </w:tcPr>
          <w:p w14:paraId="7847FB98" w14:textId="77777777" w:rsidR="004378E1" w:rsidRPr="00137B3D" w:rsidRDefault="004378E1" w:rsidP="003D6476">
            <w:pPr>
              <w:spacing w:after="0" w:line="240" w:lineRule="auto"/>
              <w:ind w:right="-1"/>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w:t>
            </w:r>
          </w:p>
        </w:tc>
        <w:tc>
          <w:tcPr>
            <w:tcW w:w="776" w:type="dxa"/>
            <w:tcBorders>
              <w:top w:val="single" w:sz="4" w:space="0" w:color="auto"/>
              <w:left w:val="nil"/>
              <w:bottom w:val="single" w:sz="4" w:space="0" w:color="auto"/>
              <w:right w:val="nil"/>
            </w:tcBorders>
            <w:shd w:val="clear" w:color="auto" w:fill="auto"/>
            <w:noWrap/>
            <w:vAlign w:val="bottom"/>
            <w:hideMark/>
          </w:tcPr>
          <w:p w14:paraId="7C8C0002"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0,03</w:t>
            </w:r>
          </w:p>
        </w:tc>
        <w:tc>
          <w:tcPr>
            <w:tcW w:w="568" w:type="dxa"/>
            <w:tcBorders>
              <w:top w:val="single" w:sz="4" w:space="0" w:color="auto"/>
              <w:left w:val="nil"/>
              <w:bottom w:val="single" w:sz="4" w:space="0" w:color="auto"/>
              <w:right w:val="nil"/>
            </w:tcBorders>
            <w:shd w:val="clear" w:color="auto" w:fill="auto"/>
            <w:noWrap/>
            <w:vAlign w:val="bottom"/>
            <w:hideMark/>
          </w:tcPr>
          <w:p w14:paraId="21E94E6E"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0,07</w:t>
            </w:r>
          </w:p>
        </w:tc>
        <w:tc>
          <w:tcPr>
            <w:tcW w:w="708" w:type="dxa"/>
            <w:tcBorders>
              <w:top w:val="single" w:sz="4" w:space="0" w:color="auto"/>
              <w:left w:val="nil"/>
              <w:bottom w:val="single" w:sz="4" w:space="0" w:color="auto"/>
              <w:right w:val="nil"/>
            </w:tcBorders>
            <w:shd w:val="clear" w:color="auto" w:fill="auto"/>
            <w:noWrap/>
            <w:vAlign w:val="bottom"/>
            <w:hideMark/>
          </w:tcPr>
          <w:p w14:paraId="0E7295A0"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0,08</w:t>
            </w:r>
          </w:p>
        </w:tc>
        <w:tc>
          <w:tcPr>
            <w:tcW w:w="709" w:type="dxa"/>
            <w:tcBorders>
              <w:top w:val="single" w:sz="4" w:space="0" w:color="auto"/>
              <w:left w:val="nil"/>
              <w:bottom w:val="single" w:sz="4" w:space="0" w:color="auto"/>
              <w:right w:val="nil"/>
            </w:tcBorders>
            <w:shd w:val="clear" w:color="auto" w:fill="auto"/>
            <w:noWrap/>
            <w:vAlign w:val="bottom"/>
            <w:hideMark/>
          </w:tcPr>
          <w:p w14:paraId="5CE2CF6C"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0,15</w:t>
            </w:r>
          </w:p>
        </w:tc>
        <w:tc>
          <w:tcPr>
            <w:tcW w:w="568" w:type="dxa"/>
            <w:tcBorders>
              <w:top w:val="single" w:sz="4" w:space="0" w:color="auto"/>
              <w:left w:val="nil"/>
              <w:bottom w:val="single" w:sz="4" w:space="0" w:color="auto"/>
              <w:right w:val="nil"/>
            </w:tcBorders>
            <w:shd w:val="clear" w:color="auto" w:fill="auto"/>
            <w:noWrap/>
            <w:vAlign w:val="bottom"/>
            <w:hideMark/>
          </w:tcPr>
          <w:p w14:paraId="043C5A33"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0,36</w:t>
            </w:r>
          </w:p>
        </w:tc>
        <w:tc>
          <w:tcPr>
            <w:tcW w:w="635" w:type="dxa"/>
            <w:tcBorders>
              <w:top w:val="single" w:sz="4" w:space="0" w:color="auto"/>
              <w:left w:val="nil"/>
              <w:bottom w:val="single" w:sz="4" w:space="0" w:color="auto"/>
              <w:right w:val="nil"/>
            </w:tcBorders>
            <w:shd w:val="clear" w:color="auto" w:fill="auto"/>
            <w:noWrap/>
            <w:vAlign w:val="bottom"/>
            <w:hideMark/>
          </w:tcPr>
          <w:p w14:paraId="1A5D029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1,49</w:t>
            </w:r>
          </w:p>
        </w:tc>
        <w:tc>
          <w:tcPr>
            <w:tcW w:w="709" w:type="dxa"/>
            <w:tcBorders>
              <w:top w:val="single" w:sz="4" w:space="0" w:color="auto"/>
              <w:left w:val="nil"/>
              <w:bottom w:val="single" w:sz="4" w:space="0" w:color="auto"/>
              <w:right w:val="nil"/>
            </w:tcBorders>
            <w:shd w:val="clear" w:color="auto" w:fill="auto"/>
            <w:noWrap/>
            <w:vAlign w:val="bottom"/>
            <w:hideMark/>
          </w:tcPr>
          <w:p w14:paraId="7D3906D6"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3,21</w:t>
            </w:r>
          </w:p>
        </w:tc>
        <w:tc>
          <w:tcPr>
            <w:tcW w:w="745" w:type="dxa"/>
            <w:tcBorders>
              <w:top w:val="single" w:sz="4" w:space="0" w:color="auto"/>
              <w:left w:val="nil"/>
              <w:bottom w:val="single" w:sz="4" w:space="0" w:color="auto"/>
              <w:right w:val="nil"/>
            </w:tcBorders>
            <w:shd w:val="clear" w:color="auto" w:fill="auto"/>
            <w:noWrap/>
            <w:vAlign w:val="bottom"/>
            <w:hideMark/>
          </w:tcPr>
          <w:p w14:paraId="0FC8317D"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7,77</w:t>
            </w:r>
          </w:p>
        </w:tc>
        <w:tc>
          <w:tcPr>
            <w:tcW w:w="745" w:type="dxa"/>
            <w:tcBorders>
              <w:top w:val="single" w:sz="4" w:space="0" w:color="auto"/>
              <w:left w:val="nil"/>
              <w:bottom w:val="single" w:sz="4" w:space="0" w:color="auto"/>
              <w:right w:val="nil"/>
            </w:tcBorders>
            <w:shd w:val="clear" w:color="auto" w:fill="auto"/>
            <w:noWrap/>
            <w:vAlign w:val="bottom"/>
            <w:hideMark/>
          </w:tcPr>
          <w:p w14:paraId="0E1F31B3"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15,68</w:t>
            </w:r>
          </w:p>
        </w:tc>
        <w:tc>
          <w:tcPr>
            <w:tcW w:w="745" w:type="dxa"/>
            <w:tcBorders>
              <w:top w:val="single" w:sz="4" w:space="0" w:color="auto"/>
              <w:left w:val="nil"/>
              <w:bottom w:val="single" w:sz="4" w:space="0" w:color="auto"/>
              <w:right w:val="nil"/>
            </w:tcBorders>
            <w:shd w:val="clear" w:color="auto" w:fill="auto"/>
            <w:noWrap/>
            <w:vAlign w:val="bottom"/>
            <w:hideMark/>
          </w:tcPr>
          <w:p w14:paraId="5DC256B9"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23,95</w:t>
            </w:r>
          </w:p>
        </w:tc>
        <w:tc>
          <w:tcPr>
            <w:tcW w:w="745" w:type="dxa"/>
            <w:tcBorders>
              <w:top w:val="single" w:sz="4" w:space="0" w:color="auto"/>
              <w:left w:val="nil"/>
              <w:bottom w:val="single" w:sz="4" w:space="0" w:color="auto"/>
              <w:right w:val="nil"/>
            </w:tcBorders>
            <w:shd w:val="clear" w:color="auto" w:fill="auto"/>
            <w:noWrap/>
            <w:vAlign w:val="bottom"/>
            <w:hideMark/>
          </w:tcPr>
          <w:p w14:paraId="0385E7FA"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26,50</w:t>
            </w:r>
          </w:p>
        </w:tc>
        <w:tc>
          <w:tcPr>
            <w:tcW w:w="744" w:type="dxa"/>
            <w:tcBorders>
              <w:top w:val="single" w:sz="4" w:space="0" w:color="auto"/>
              <w:left w:val="nil"/>
              <w:bottom w:val="single" w:sz="4" w:space="0" w:color="auto"/>
              <w:right w:val="nil"/>
            </w:tcBorders>
            <w:shd w:val="clear" w:color="auto" w:fill="auto"/>
            <w:noWrap/>
            <w:vAlign w:val="bottom"/>
            <w:hideMark/>
          </w:tcPr>
          <w:p w14:paraId="43212375" w14:textId="77777777" w:rsidR="004378E1" w:rsidRPr="00137B3D" w:rsidRDefault="004378E1" w:rsidP="003D6476">
            <w:pPr>
              <w:spacing w:after="0" w:line="240" w:lineRule="auto"/>
              <w:ind w:right="-1"/>
              <w:jc w:val="center"/>
              <w:rPr>
                <w:rFonts w:ascii="Times New Roman" w:eastAsia="Times New Roman" w:hAnsi="Times New Roman" w:cs="Times New Roman"/>
                <w:b/>
                <w:color w:val="000000"/>
                <w:lang w:eastAsia="pt-BR"/>
              </w:rPr>
            </w:pPr>
            <w:r w:rsidRPr="00137B3D">
              <w:rPr>
                <w:rFonts w:ascii="Times New Roman" w:eastAsia="Times New Roman" w:hAnsi="Times New Roman" w:cs="Times New Roman"/>
                <w:b/>
                <w:color w:val="000000"/>
                <w:lang w:eastAsia="pt-BR"/>
              </w:rPr>
              <w:t>20,69</w:t>
            </w:r>
          </w:p>
        </w:tc>
      </w:tr>
    </w:tbl>
    <w:p w14:paraId="41378EE2" w14:textId="77777777" w:rsidR="00D91AA4" w:rsidRDefault="00B82D79" w:rsidP="00836F0D">
      <w:pPr>
        <w:spacing w:line="240" w:lineRule="auto"/>
        <w:ind w:right="-1"/>
        <w:jc w:val="both"/>
        <w:rPr>
          <w:rFonts w:ascii="Times New Roman" w:hAnsi="Times New Roman" w:cs="Times New Roman"/>
          <w:sz w:val="20"/>
          <w:szCs w:val="24"/>
        </w:rPr>
      </w:pPr>
      <w:r>
        <w:rPr>
          <w:rFonts w:ascii="Times New Roman" w:hAnsi="Times New Roman" w:cs="Times New Roman"/>
          <w:sz w:val="20"/>
          <w:szCs w:val="24"/>
        </w:rPr>
        <w:t xml:space="preserve">Fonte: </w:t>
      </w:r>
      <w:r w:rsidRPr="00B82D79">
        <w:rPr>
          <w:rFonts w:ascii="Times New Roman" w:hAnsi="Times New Roman" w:cs="Times New Roman"/>
          <w:sz w:val="20"/>
          <w:szCs w:val="24"/>
        </w:rPr>
        <w:t>Sistema de Informações Hospitalares do SUS (SIH/SUS), 2020.</w:t>
      </w:r>
    </w:p>
    <w:p w14:paraId="0B713C69" w14:textId="77777777" w:rsidR="00836F0D" w:rsidRPr="00222B34" w:rsidRDefault="00836F0D" w:rsidP="00836F0D">
      <w:pPr>
        <w:spacing w:line="240" w:lineRule="auto"/>
        <w:ind w:right="-1"/>
        <w:jc w:val="both"/>
        <w:rPr>
          <w:rFonts w:ascii="Times New Roman" w:hAnsi="Times New Roman" w:cs="Times New Roman"/>
          <w:sz w:val="20"/>
          <w:szCs w:val="24"/>
        </w:rPr>
      </w:pPr>
    </w:p>
    <w:p w14:paraId="1227467D" w14:textId="77777777" w:rsidR="00137B3D" w:rsidRDefault="00EE0D9C" w:rsidP="00BB3CC7">
      <w:pPr>
        <w:spacing w:line="360" w:lineRule="auto"/>
        <w:ind w:right="-1"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sidR="001241CC">
        <w:rPr>
          <w:rFonts w:ascii="Times New Roman" w:hAnsi="Times New Roman" w:cs="Times New Roman"/>
          <w:sz w:val="24"/>
          <w:szCs w:val="24"/>
        </w:rPr>
        <w:t>T</w:t>
      </w:r>
      <w:r>
        <w:rPr>
          <w:rFonts w:ascii="Times New Roman" w:hAnsi="Times New Roman" w:cs="Times New Roman"/>
          <w:sz w:val="24"/>
          <w:szCs w:val="24"/>
        </w:rPr>
        <w:t>abela 04 nos mostra que a faixa etária mais acometida pelo AVCi e AIT é a e 70 a 79 anos de idade, representando 26% dos dados notificados no período. A UF que se destaca com maior número desta ocorrência é São Paulo</w:t>
      </w:r>
      <w:r w:rsidR="00814E1B">
        <w:rPr>
          <w:rFonts w:ascii="Times New Roman" w:hAnsi="Times New Roman" w:cs="Times New Roman"/>
          <w:sz w:val="24"/>
          <w:szCs w:val="24"/>
        </w:rPr>
        <w:t xml:space="preserve"> com 17,79%</w:t>
      </w:r>
      <w:r>
        <w:rPr>
          <w:rFonts w:ascii="Times New Roman" w:hAnsi="Times New Roman" w:cs="Times New Roman"/>
          <w:sz w:val="24"/>
          <w:szCs w:val="24"/>
        </w:rPr>
        <w:t xml:space="preserve">, seguida do Rio Grande do </w:t>
      </w:r>
      <w:proofErr w:type="spellStart"/>
      <w:r>
        <w:rPr>
          <w:rFonts w:ascii="Times New Roman" w:hAnsi="Times New Roman" w:cs="Times New Roman"/>
          <w:sz w:val="24"/>
          <w:szCs w:val="24"/>
        </w:rPr>
        <w:t>Sul</w:t>
      </w:r>
      <w:r w:rsidR="00814E1B">
        <w:rPr>
          <w:rFonts w:ascii="Times New Roman" w:hAnsi="Times New Roman" w:cs="Times New Roman"/>
          <w:sz w:val="24"/>
          <w:szCs w:val="24"/>
        </w:rPr>
        <w:t>com</w:t>
      </w:r>
      <w:proofErr w:type="spellEnd"/>
      <w:r w:rsidR="00814E1B">
        <w:rPr>
          <w:rFonts w:ascii="Times New Roman" w:hAnsi="Times New Roman" w:cs="Times New Roman"/>
          <w:sz w:val="24"/>
          <w:szCs w:val="24"/>
        </w:rPr>
        <w:t xml:space="preserve"> 15,05%.</w:t>
      </w:r>
      <w:r>
        <w:rPr>
          <w:rFonts w:ascii="Times New Roman" w:hAnsi="Times New Roman" w:cs="Times New Roman"/>
          <w:sz w:val="24"/>
          <w:szCs w:val="24"/>
        </w:rPr>
        <w:t xml:space="preserve"> A faixa etária de 60 a 69 anos de idade corresponde a aproximadamente 24% dos casos notificados dando destaque também as UF São Paulo</w:t>
      </w:r>
      <w:r w:rsidR="00814E1B">
        <w:rPr>
          <w:rFonts w:ascii="Times New Roman" w:hAnsi="Times New Roman" w:cs="Times New Roman"/>
          <w:sz w:val="24"/>
          <w:szCs w:val="24"/>
        </w:rPr>
        <w:t xml:space="preserve"> com 18,59%</w:t>
      </w:r>
      <w:r>
        <w:rPr>
          <w:rFonts w:ascii="Times New Roman" w:hAnsi="Times New Roman" w:cs="Times New Roman"/>
          <w:sz w:val="24"/>
          <w:szCs w:val="24"/>
        </w:rPr>
        <w:t xml:space="preserve"> e Rio Grande do Sul</w:t>
      </w:r>
      <w:r w:rsidR="00814E1B">
        <w:rPr>
          <w:rFonts w:ascii="Times New Roman" w:hAnsi="Times New Roman" w:cs="Times New Roman"/>
          <w:sz w:val="24"/>
          <w:szCs w:val="24"/>
        </w:rPr>
        <w:t xml:space="preserve"> com 13,66%</w:t>
      </w:r>
      <w:r>
        <w:rPr>
          <w:rFonts w:ascii="Times New Roman" w:hAnsi="Times New Roman" w:cs="Times New Roman"/>
          <w:sz w:val="24"/>
          <w:szCs w:val="24"/>
        </w:rPr>
        <w:t xml:space="preserve">. A faixa etária com menor porcentagem de notificação é a de menor </w:t>
      </w:r>
      <w:r w:rsidRPr="00814E1B">
        <w:rPr>
          <w:rFonts w:ascii="Times New Roman" w:hAnsi="Times New Roman" w:cs="Times New Roman"/>
          <w:color w:val="000000" w:themeColor="text1"/>
          <w:sz w:val="24"/>
          <w:szCs w:val="24"/>
        </w:rPr>
        <w:t>de 01 ano de idade</w:t>
      </w:r>
      <w:r w:rsidR="00E72F07" w:rsidRPr="00814E1B">
        <w:rPr>
          <w:rFonts w:ascii="Times New Roman" w:hAnsi="Times New Roman" w:cs="Times New Roman"/>
          <w:color w:val="000000" w:themeColor="text1"/>
          <w:sz w:val="24"/>
          <w:szCs w:val="24"/>
        </w:rPr>
        <w:t xml:space="preserve"> com </w:t>
      </w:r>
      <w:r w:rsidR="00814E1B" w:rsidRPr="00814E1B">
        <w:rPr>
          <w:rFonts w:ascii="Times New Roman" w:hAnsi="Times New Roman" w:cs="Times New Roman"/>
          <w:color w:val="000000" w:themeColor="text1"/>
          <w:sz w:val="24"/>
          <w:szCs w:val="24"/>
        </w:rPr>
        <w:t>0,03%</w:t>
      </w:r>
      <w:r w:rsidR="00814E1B">
        <w:rPr>
          <w:rFonts w:ascii="Times New Roman" w:hAnsi="Times New Roman" w:cs="Times New Roman"/>
          <w:color w:val="000000" w:themeColor="text1"/>
          <w:sz w:val="24"/>
          <w:szCs w:val="24"/>
        </w:rPr>
        <w:t>.</w:t>
      </w:r>
    </w:p>
    <w:p w14:paraId="07C7E1AF" w14:textId="77777777" w:rsidR="00EC01EA" w:rsidRPr="0064330D" w:rsidRDefault="00EC01EA" w:rsidP="00EC01EA">
      <w:pPr>
        <w:spacing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rPr>
        <w:lastRenderedPageBreak/>
        <w:t>A partir dos dados descritos na Tabela 04 é po</w:t>
      </w:r>
      <w:r w:rsidR="00B511C7">
        <w:rPr>
          <w:rFonts w:ascii="Times New Roman" w:hAnsi="Times New Roman" w:cs="Times New Roman"/>
          <w:sz w:val="24"/>
        </w:rPr>
        <w:t>ssível perceber que a parcela d</w:t>
      </w:r>
      <w:r>
        <w:rPr>
          <w:rFonts w:ascii="Times New Roman" w:hAnsi="Times New Roman" w:cs="Times New Roman"/>
          <w:sz w:val="24"/>
        </w:rPr>
        <w:t xml:space="preserve">a população com 60 anos ou mais é responsável pelo maior número de notificações de internações por AVC. Estes dados corroboram com os apresentados no estudo de </w:t>
      </w:r>
      <w:r>
        <w:rPr>
          <w:rFonts w:ascii="Times New Roman" w:hAnsi="Times New Roman" w:cs="Times New Roman"/>
          <w:sz w:val="24"/>
          <w:szCs w:val="24"/>
          <w:shd w:val="clear" w:color="auto" w:fill="FFFFFF"/>
        </w:rPr>
        <w:t xml:space="preserve">Lopes </w:t>
      </w:r>
      <w:r w:rsidRPr="009C27D7">
        <w:rPr>
          <w:rFonts w:ascii="Times New Roman" w:hAnsi="Times New Roman" w:cs="Times New Roman"/>
          <w:i/>
          <w:sz w:val="24"/>
          <w:szCs w:val="24"/>
          <w:shd w:val="clear" w:color="auto" w:fill="FFFFFF"/>
        </w:rPr>
        <w:t>et al.</w:t>
      </w:r>
      <w:r w:rsidR="006E382F">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(2016) que, ao realizara estratificação dos mesmos, é possível identificar que a faixa etária de 80 anos e mais apresenta um coeficiente de internação por esse agravo de </w:t>
      </w:r>
      <w:r w:rsidRPr="0064330D">
        <w:rPr>
          <w:rFonts w:ascii="Times New Roman" w:hAnsi="Times New Roman" w:cs="Times New Roman"/>
          <w:sz w:val="24"/>
          <w:szCs w:val="24"/>
          <w:shd w:val="clear" w:color="auto" w:fill="FFFFFF"/>
        </w:rPr>
        <w:t>195,</w:t>
      </w:r>
      <w:r w:rsidR="004378E1">
        <w:rPr>
          <w:rFonts w:ascii="Times New Roman" w:hAnsi="Times New Roman" w:cs="Times New Roman"/>
          <w:sz w:val="24"/>
          <w:szCs w:val="24"/>
          <w:shd w:val="clear" w:color="auto" w:fill="FFFFFF"/>
        </w:rPr>
        <w:t xml:space="preserve">41/10 habitantes. É demonstrado, </w:t>
      </w:r>
      <w:r w:rsidRPr="0064330D">
        <w:rPr>
          <w:rFonts w:ascii="Times New Roman" w:hAnsi="Times New Roman" w:cs="Times New Roman"/>
          <w:sz w:val="24"/>
          <w:szCs w:val="24"/>
          <w:shd w:val="clear" w:color="auto" w:fill="FFFFFF"/>
        </w:rPr>
        <w:t xml:space="preserve">que há um aumento geométrico quando se analisa os intervalos de faixa etária </w:t>
      </w:r>
      <w:r w:rsidRPr="004378E1">
        <w:rPr>
          <w:rFonts w:ascii="Times New Roman" w:hAnsi="Times New Roman" w:cs="Times New Roman"/>
          <w:color w:val="000000" w:themeColor="text1"/>
          <w:sz w:val="24"/>
          <w:szCs w:val="24"/>
          <w:shd w:val="clear" w:color="auto" w:fill="FFFFFF"/>
        </w:rPr>
        <w:t>ao ponto</w:t>
      </w:r>
      <w:r w:rsidR="004F166D" w:rsidRPr="004378E1">
        <w:rPr>
          <w:rFonts w:ascii="Times New Roman" w:hAnsi="Times New Roman" w:cs="Times New Roman"/>
          <w:color w:val="000000" w:themeColor="text1"/>
          <w:sz w:val="24"/>
          <w:szCs w:val="24"/>
          <w:shd w:val="clear" w:color="auto" w:fill="FFFFFF"/>
        </w:rPr>
        <w:t xml:space="preserve"> de </w:t>
      </w:r>
      <w:r w:rsidRPr="0064330D">
        <w:rPr>
          <w:rFonts w:ascii="Times New Roman" w:hAnsi="Times New Roman" w:cs="Times New Roman"/>
          <w:sz w:val="24"/>
          <w:szCs w:val="24"/>
          <w:shd w:val="clear" w:color="auto" w:fill="FFFFFF"/>
        </w:rPr>
        <w:t>duplicação da ocorrência dest</w:t>
      </w:r>
      <w:r w:rsidR="00404C3C">
        <w:rPr>
          <w:rFonts w:ascii="Times New Roman" w:hAnsi="Times New Roman" w:cs="Times New Roman"/>
          <w:sz w:val="24"/>
          <w:szCs w:val="24"/>
          <w:shd w:val="clear" w:color="auto" w:fill="FFFFFF"/>
        </w:rPr>
        <w:t>e agravo a cada década de vida.</w:t>
      </w:r>
    </w:p>
    <w:p w14:paraId="1A29B9DD" w14:textId="77777777" w:rsidR="00EC01EA" w:rsidRPr="001B0EB0" w:rsidRDefault="00EC01EA" w:rsidP="00EC01EA">
      <w:pPr>
        <w:spacing w:line="360" w:lineRule="auto"/>
        <w:ind w:right="-1" w:firstLine="708"/>
        <w:jc w:val="both"/>
        <w:rPr>
          <w:rFonts w:ascii="Times New Roman" w:hAnsi="Times New Roman" w:cs="Times New Roman"/>
          <w:sz w:val="24"/>
          <w:szCs w:val="24"/>
          <w:shd w:val="clear" w:color="auto" w:fill="FFFFFF"/>
        </w:rPr>
      </w:pPr>
      <w:r w:rsidRPr="0064330D">
        <w:rPr>
          <w:rFonts w:ascii="Times New Roman" w:hAnsi="Times New Roman" w:cs="Times New Roman"/>
          <w:sz w:val="24"/>
          <w:szCs w:val="24"/>
        </w:rPr>
        <w:t xml:space="preserve">Para </w:t>
      </w:r>
      <w:r w:rsidRPr="0064330D">
        <w:rPr>
          <w:rFonts w:ascii="Times New Roman" w:hAnsi="Times New Roman" w:cs="Times New Roman"/>
          <w:color w:val="222222"/>
          <w:sz w:val="24"/>
          <w:szCs w:val="24"/>
          <w:shd w:val="clear" w:color="auto" w:fill="FFFFFF"/>
        </w:rPr>
        <w:t>Leite, Nunes, Corrêa (2009)</w:t>
      </w:r>
      <w:r>
        <w:rPr>
          <w:rFonts w:ascii="Times New Roman" w:hAnsi="Times New Roman" w:cs="Times New Roman"/>
          <w:color w:val="222222"/>
          <w:sz w:val="24"/>
          <w:szCs w:val="24"/>
          <w:shd w:val="clear" w:color="auto" w:fill="FFFFFF"/>
        </w:rPr>
        <w:t xml:space="preserve"> a ocorrência do AVC apresenta um pico a partir da sétima década de vida. Os autores relacionam isso as alterações </w:t>
      </w:r>
      <w:r w:rsidRPr="001B0EB0">
        <w:rPr>
          <w:rFonts w:ascii="Times New Roman" w:hAnsi="Times New Roman" w:cs="Times New Roman"/>
          <w:sz w:val="24"/>
          <w:szCs w:val="24"/>
          <w:shd w:val="clear" w:color="auto" w:fill="FFFFFF"/>
        </w:rPr>
        <w:t xml:space="preserve">cardiovasculares e metabólicas relacionadas </w:t>
      </w:r>
      <w:r w:rsidR="004378E1" w:rsidRPr="001B0EB0">
        <w:rPr>
          <w:rFonts w:ascii="Times New Roman" w:hAnsi="Times New Roman" w:cs="Times New Roman"/>
          <w:sz w:val="24"/>
          <w:szCs w:val="24"/>
          <w:shd w:val="clear" w:color="auto" w:fill="FFFFFF"/>
        </w:rPr>
        <w:t>a idade,</w:t>
      </w:r>
      <w:r w:rsidRPr="001B0EB0">
        <w:rPr>
          <w:rFonts w:ascii="Times New Roman" w:hAnsi="Times New Roman" w:cs="Times New Roman"/>
          <w:sz w:val="24"/>
          <w:szCs w:val="24"/>
          <w:shd w:val="clear" w:color="auto" w:fill="FFFFFF"/>
        </w:rPr>
        <w:t xml:space="preserve"> porém, não descartam a ocorrência mais precoce visto que, os indivíduos portadores de doenças inflamatórias e distúrbios de coagulação e aqueles que fazem uso de álcool e outras drogas possuem uma </w:t>
      </w:r>
      <w:r w:rsidR="004378E1" w:rsidRPr="001B0EB0">
        <w:rPr>
          <w:rFonts w:ascii="Times New Roman" w:hAnsi="Times New Roman" w:cs="Times New Roman"/>
          <w:sz w:val="24"/>
          <w:szCs w:val="24"/>
          <w:shd w:val="clear" w:color="auto" w:fill="FFFFFF"/>
        </w:rPr>
        <w:t>pré-disposição</w:t>
      </w:r>
      <w:r w:rsidRPr="001B0EB0">
        <w:rPr>
          <w:rFonts w:ascii="Times New Roman" w:hAnsi="Times New Roman" w:cs="Times New Roman"/>
          <w:sz w:val="24"/>
          <w:szCs w:val="24"/>
          <w:shd w:val="clear" w:color="auto" w:fill="FFFFFF"/>
        </w:rPr>
        <w:t xml:space="preserve"> aumentada a fazer lesões cérebro vasculares</w:t>
      </w:r>
      <w:r w:rsidR="00404C3C">
        <w:rPr>
          <w:rFonts w:ascii="Times New Roman" w:hAnsi="Times New Roman" w:cs="Times New Roman"/>
          <w:sz w:val="24"/>
          <w:szCs w:val="24"/>
          <w:shd w:val="clear" w:color="auto" w:fill="FFFFFF"/>
        </w:rPr>
        <w:t>.</w:t>
      </w:r>
    </w:p>
    <w:p w14:paraId="4DCC0B1B" w14:textId="77777777" w:rsidR="00EC01EA" w:rsidRPr="004F166D" w:rsidRDefault="00EC01EA" w:rsidP="00EC01EA">
      <w:pPr>
        <w:spacing w:line="360" w:lineRule="auto"/>
        <w:ind w:right="-1" w:firstLine="708"/>
        <w:jc w:val="both"/>
        <w:rPr>
          <w:rFonts w:ascii="Times New Roman" w:hAnsi="Times New Roman" w:cs="Times New Roman"/>
          <w:color w:val="FF0000"/>
          <w:sz w:val="24"/>
          <w:szCs w:val="24"/>
          <w:shd w:val="clear" w:color="auto" w:fill="FFFFFF"/>
        </w:rPr>
      </w:pPr>
      <w:r w:rsidRPr="001B0EB0">
        <w:rPr>
          <w:rFonts w:ascii="Times New Roman" w:hAnsi="Times New Roman" w:cs="Times New Roman"/>
          <w:sz w:val="24"/>
          <w:szCs w:val="24"/>
          <w:shd w:val="clear" w:color="auto" w:fill="FFFFFF"/>
        </w:rPr>
        <w:t xml:space="preserve">No estudo de </w:t>
      </w:r>
      <w:r w:rsidRPr="005F77AA">
        <w:rPr>
          <w:rFonts w:ascii="Times New Roman" w:hAnsi="Times New Roman" w:cs="Times New Roman"/>
          <w:color w:val="000000" w:themeColor="text1"/>
          <w:sz w:val="24"/>
          <w:szCs w:val="24"/>
          <w:shd w:val="clear" w:color="auto" w:fill="FFFFFF"/>
        </w:rPr>
        <w:t xml:space="preserve">Azevedo, Araújo, Souza (2018) </w:t>
      </w:r>
      <w:r>
        <w:rPr>
          <w:rFonts w:ascii="Times New Roman" w:hAnsi="Times New Roman" w:cs="Times New Roman"/>
          <w:sz w:val="24"/>
          <w:szCs w:val="24"/>
          <w:shd w:val="clear" w:color="auto" w:fill="FFFFFF"/>
        </w:rPr>
        <w:t xml:space="preserve">após tabular os dados da distribuição de internação por AVC na Paraíba foi possível identificar que as faixas etárias entre 60 e 69 anos, 70 e 70 anos e 80 anos e mais foram </w:t>
      </w:r>
      <w:r w:rsidR="004378E1">
        <w:rPr>
          <w:rFonts w:ascii="Times New Roman" w:hAnsi="Times New Roman" w:cs="Times New Roman"/>
          <w:sz w:val="24"/>
          <w:szCs w:val="24"/>
          <w:shd w:val="clear" w:color="auto" w:fill="FFFFFF"/>
        </w:rPr>
        <w:t>responsáveis</w:t>
      </w:r>
      <w:r>
        <w:rPr>
          <w:rFonts w:ascii="Times New Roman" w:hAnsi="Times New Roman" w:cs="Times New Roman"/>
          <w:sz w:val="24"/>
          <w:szCs w:val="24"/>
          <w:shd w:val="clear" w:color="auto" w:fill="FFFFFF"/>
        </w:rPr>
        <w:t xml:space="preserve"> pelos maiores números de internação no período do estudo. Os autores também identificaram que a ocorrência deste agravo </w:t>
      </w:r>
      <w:r w:rsidR="00A304ED">
        <w:rPr>
          <w:rFonts w:ascii="Times New Roman" w:hAnsi="Times New Roman" w:cs="Times New Roman"/>
          <w:sz w:val="24"/>
          <w:szCs w:val="24"/>
          <w:shd w:val="clear" w:color="auto" w:fill="FFFFFF"/>
        </w:rPr>
        <w:t>se eleva</w:t>
      </w:r>
      <w:r>
        <w:rPr>
          <w:rFonts w:ascii="Times New Roman" w:hAnsi="Times New Roman" w:cs="Times New Roman"/>
          <w:sz w:val="24"/>
          <w:szCs w:val="24"/>
          <w:shd w:val="clear" w:color="auto" w:fill="FFFFFF"/>
        </w:rPr>
        <w:t xml:space="preserve"> com o avanço da idade do indivíduo uma vez que nos idosos ainda há uma prevalência da HAS que é tratada como um dos principais </w:t>
      </w:r>
      <w:r w:rsidR="004378E1">
        <w:rPr>
          <w:rFonts w:ascii="Times New Roman" w:hAnsi="Times New Roman" w:cs="Times New Roman"/>
          <w:sz w:val="24"/>
          <w:szCs w:val="24"/>
          <w:shd w:val="clear" w:color="auto" w:fill="FFFFFF"/>
        </w:rPr>
        <w:t>fatores de risco para o derrame.</w:t>
      </w:r>
    </w:p>
    <w:p w14:paraId="27D2F103" w14:textId="77777777" w:rsidR="00C17F44" w:rsidRDefault="00EC01EA" w:rsidP="00174017">
      <w:pPr>
        <w:spacing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Após análise dos 166 prontuários utilizados no estudo dos </w:t>
      </w:r>
      <w:r w:rsidR="00240BEC">
        <w:rPr>
          <w:rFonts w:ascii="Times New Roman" w:hAnsi="Times New Roman" w:cs="Times New Roman"/>
          <w:sz w:val="24"/>
          <w:szCs w:val="24"/>
          <w:shd w:val="clear" w:color="auto" w:fill="FFFFFF"/>
        </w:rPr>
        <w:t>autores</w:t>
      </w:r>
      <w:r w:rsidR="00240BEC" w:rsidRPr="00B511C7">
        <w:rPr>
          <w:rFonts w:ascii="Times New Roman" w:hAnsi="Times New Roman" w:cs="Times New Roman"/>
          <w:color w:val="000000" w:themeColor="text1"/>
          <w:sz w:val="24"/>
          <w:szCs w:val="24"/>
          <w:shd w:val="clear" w:color="auto" w:fill="FFFFFF"/>
        </w:rPr>
        <w:t xml:space="preserve"> Almeida</w:t>
      </w:r>
      <w:r w:rsidRPr="00B511C7">
        <w:rPr>
          <w:rFonts w:ascii="Times New Roman" w:hAnsi="Times New Roman" w:cs="Times New Roman"/>
          <w:color w:val="000000" w:themeColor="text1"/>
          <w:sz w:val="24"/>
          <w:szCs w:val="24"/>
          <w:shd w:val="clear" w:color="auto" w:fill="FFFFFF"/>
        </w:rPr>
        <w:t xml:space="preserve"> e Viana (2018) </w:t>
      </w:r>
      <w:r>
        <w:rPr>
          <w:rFonts w:ascii="Times New Roman" w:hAnsi="Times New Roman" w:cs="Times New Roman"/>
          <w:sz w:val="24"/>
          <w:szCs w:val="24"/>
          <w:shd w:val="clear" w:color="auto" w:fill="FFFFFF"/>
        </w:rPr>
        <w:t xml:space="preserve">os </w:t>
      </w:r>
      <w:r w:rsidR="00240BEC" w:rsidRPr="004378E1">
        <w:rPr>
          <w:rFonts w:ascii="Times New Roman" w:hAnsi="Times New Roman" w:cs="Times New Roman"/>
          <w:color w:val="000000" w:themeColor="text1"/>
          <w:sz w:val="24"/>
          <w:szCs w:val="24"/>
          <w:shd w:val="clear" w:color="auto" w:fill="FFFFFF"/>
        </w:rPr>
        <w:t>mesmos</w:t>
      </w:r>
      <w:r w:rsidR="00240BEC">
        <w:rPr>
          <w:rFonts w:ascii="Times New Roman" w:hAnsi="Times New Roman" w:cs="Times New Roman"/>
          <w:sz w:val="24"/>
          <w:szCs w:val="24"/>
          <w:shd w:val="clear" w:color="auto" w:fill="FFFFFF"/>
        </w:rPr>
        <w:t xml:space="preserve"> identificaram</w:t>
      </w:r>
      <w:r>
        <w:rPr>
          <w:rFonts w:ascii="Times New Roman" w:hAnsi="Times New Roman" w:cs="Times New Roman"/>
          <w:sz w:val="24"/>
          <w:szCs w:val="24"/>
          <w:shd w:val="clear" w:color="auto" w:fill="FFFFFF"/>
        </w:rPr>
        <w:t xml:space="preserve"> que a </w:t>
      </w:r>
      <w:r w:rsidR="00A304ED">
        <w:rPr>
          <w:rFonts w:ascii="Times New Roman" w:hAnsi="Times New Roman" w:cs="Times New Roman"/>
          <w:sz w:val="24"/>
          <w:szCs w:val="24"/>
          <w:shd w:val="clear" w:color="auto" w:fill="FFFFFF"/>
        </w:rPr>
        <w:t>média</w:t>
      </w:r>
      <w:r>
        <w:rPr>
          <w:rFonts w:ascii="Times New Roman" w:hAnsi="Times New Roman" w:cs="Times New Roman"/>
          <w:sz w:val="24"/>
          <w:szCs w:val="24"/>
          <w:shd w:val="clear" w:color="auto" w:fill="FFFFFF"/>
        </w:rPr>
        <w:t xml:space="preserve"> de idade dos pacientes acometidos pelo AVC é de 65,6 </w:t>
      </w:r>
      <w:r w:rsidRPr="00A4121B">
        <w:rPr>
          <w:rFonts w:ascii="Times New Roman" w:hAnsi="Times New Roman" w:cs="Times New Roman"/>
          <w:sz w:val="24"/>
          <w:szCs w:val="24"/>
          <w:shd w:val="clear" w:color="auto" w:fill="FFFFFF"/>
        </w:rPr>
        <w:t xml:space="preserve">anos, variando   de   33   a   94   </w:t>
      </w:r>
      <w:r w:rsidR="004E6131" w:rsidRPr="00A4121B">
        <w:rPr>
          <w:rFonts w:ascii="Times New Roman" w:hAnsi="Times New Roman" w:cs="Times New Roman"/>
          <w:sz w:val="24"/>
          <w:szCs w:val="24"/>
          <w:shd w:val="clear" w:color="auto" w:fill="FFFFFF"/>
        </w:rPr>
        <w:t>anos.</w:t>
      </w:r>
      <w:r w:rsidR="004E6131">
        <w:rPr>
          <w:rFonts w:ascii="Times New Roman" w:hAnsi="Times New Roman" w:cs="Times New Roman"/>
          <w:sz w:val="24"/>
          <w:szCs w:val="24"/>
          <w:shd w:val="clear" w:color="auto" w:fill="FFFFFF"/>
        </w:rPr>
        <w:t xml:space="preserve"> Segundo</w:t>
      </w:r>
      <w:r w:rsidR="00C17F44">
        <w:rPr>
          <w:rFonts w:ascii="Times New Roman" w:hAnsi="Times New Roman" w:cs="Times New Roman"/>
          <w:sz w:val="24"/>
          <w:szCs w:val="24"/>
          <w:shd w:val="clear" w:color="auto" w:fill="FFFFFF"/>
        </w:rPr>
        <w:t xml:space="preserve"> C</w:t>
      </w:r>
      <w:r w:rsidR="00B511C7">
        <w:rPr>
          <w:rFonts w:ascii="Times New Roman" w:hAnsi="Times New Roman" w:cs="Times New Roman"/>
          <w:sz w:val="24"/>
          <w:szCs w:val="24"/>
          <w:shd w:val="clear" w:color="auto" w:fill="FFFFFF"/>
        </w:rPr>
        <w:t xml:space="preserve">arvalho </w:t>
      </w:r>
      <w:r w:rsidR="00B511C7" w:rsidRPr="00240BEC">
        <w:rPr>
          <w:rFonts w:ascii="Times New Roman" w:hAnsi="Times New Roman" w:cs="Times New Roman"/>
          <w:i/>
          <w:sz w:val="24"/>
          <w:szCs w:val="24"/>
          <w:shd w:val="clear" w:color="auto" w:fill="FFFFFF"/>
        </w:rPr>
        <w:t xml:space="preserve">et. </w:t>
      </w:r>
      <w:r w:rsidR="00D31C1D" w:rsidRPr="00240BEC">
        <w:rPr>
          <w:rFonts w:ascii="Times New Roman" w:hAnsi="Times New Roman" w:cs="Times New Roman"/>
          <w:i/>
          <w:sz w:val="24"/>
          <w:szCs w:val="24"/>
          <w:shd w:val="clear" w:color="auto" w:fill="FFFFFF"/>
        </w:rPr>
        <w:t>al</w:t>
      </w:r>
      <w:r w:rsidR="00D31C1D">
        <w:rPr>
          <w:rFonts w:ascii="Times New Roman" w:hAnsi="Times New Roman" w:cs="Times New Roman"/>
          <w:sz w:val="24"/>
          <w:szCs w:val="24"/>
          <w:shd w:val="clear" w:color="auto" w:fill="FFFFFF"/>
        </w:rPr>
        <w:t>., (</w:t>
      </w:r>
      <w:r w:rsidR="00B511C7">
        <w:rPr>
          <w:rFonts w:ascii="Times New Roman" w:hAnsi="Times New Roman" w:cs="Times New Roman"/>
          <w:sz w:val="24"/>
          <w:szCs w:val="24"/>
          <w:shd w:val="clear" w:color="auto" w:fill="FFFFFF"/>
        </w:rPr>
        <w:t>2011) e</w:t>
      </w:r>
      <w:r>
        <w:rPr>
          <w:rFonts w:ascii="Times New Roman" w:hAnsi="Times New Roman" w:cs="Times New Roman"/>
          <w:sz w:val="24"/>
          <w:szCs w:val="24"/>
          <w:shd w:val="clear" w:color="auto" w:fill="FFFFFF"/>
        </w:rPr>
        <w:t xml:space="preserve">ste dado corrobora com o publicado na AHA, que avaliou os pacientes </w:t>
      </w:r>
      <w:r w:rsidRPr="00A4121B">
        <w:rPr>
          <w:rFonts w:ascii="Times New Roman" w:hAnsi="Times New Roman" w:cs="Times New Roman"/>
          <w:sz w:val="24"/>
          <w:szCs w:val="24"/>
          <w:shd w:val="clear" w:color="auto" w:fill="FFFFFF"/>
        </w:rPr>
        <w:t xml:space="preserve">admitidos </w:t>
      </w:r>
      <w:r>
        <w:rPr>
          <w:rFonts w:ascii="Times New Roman" w:hAnsi="Times New Roman" w:cs="Times New Roman"/>
          <w:sz w:val="24"/>
          <w:szCs w:val="24"/>
          <w:shd w:val="clear" w:color="auto" w:fill="FFFFFF"/>
        </w:rPr>
        <w:t>com um novo AVC em 19 hospitais públicos e privados em Fortaleza. Como resultado, os autores obtiveram u</w:t>
      </w:r>
      <w:r w:rsidR="00C17F44">
        <w:rPr>
          <w:rFonts w:ascii="Times New Roman" w:hAnsi="Times New Roman" w:cs="Times New Roman"/>
          <w:sz w:val="24"/>
          <w:szCs w:val="24"/>
          <w:shd w:val="clear" w:color="auto" w:fill="FFFFFF"/>
        </w:rPr>
        <w:t>ma média de idade de 67,7 anos.</w:t>
      </w:r>
    </w:p>
    <w:p w14:paraId="6274D0A3" w14:textId="77777777" w:rsidR="00D00FCD" w:rsidRPr="007D72E4" w:rsidRDefault="00D00FCD" w:rsidP="00174017">
      <w:pPr>
        <w:spacing w:line="360" w:lineRule="auto"/>
        <w:ind w:right="-1"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No estudo realizado na China com 189 pacientes identificou-se que a média de idade dos pacientes acometidos pelo AVCI foi de 58 anos com média de 13 anos para mais ou menos</w:t>
      </w:r>
      <w:r w:rsidR="004A3E86" w:rsidRPr="007D72E4">
        <w:rPr>
          <w:rFonts w:ascii="Times New Roman" w:hAnsi="Times New Roman" w:cs="Times New Roman"/>
          <w:sz w:val="24"/>
          <w:szCs w:val="24"/>
          <w:shd w:val="clear" w:color="auto" w:fill="FFFFFF"/>
        </w:rPr>
        <w:t xml:space="preserve"> (</w:t>
      </w:r>
      <w:r w:rsidR="00240BEC" w:rsidRPr="007D72E4">
        <w:rPr>
          <w:rFonts w:ascii="Times New Roman" w:hAnsi="Times New Roman" w:cs="Times New Roman"/>
          <w:sz w:val="24"/>
          <w:szCs w:val="24"/>
          <w:shd w:val="clear" w:color="auto" w:fill="FFFFFF"/>
        </w:rPr>
        <w:t xml:space="preserve">WEI </w:t>
      </w:r>
      <w:r w:rsidR="00240BEC" w:rsidRPr="007D72E4">
        <w:rPr>
          <w:rFonts w:ascii="Times New Roman" w:hAnsi="Times New Roman" w:cs="Times New Roman"/>
          <w:i/>
          <w:iCs/>
          <w:sz w:val="24"/>
          <w:szCs w:val="24"/>
          <w:shd w:val="clear" w:color="auto" w:fill="FFFFFF"/>
        </w:rPr>
        <w:t>et al.</w:t>
      </w:r>
      <w:r w:rsidR="004A3E86" w:rsidRPr="007D72E4">
        <w:rPr>
          <w:rFonts w:ascii="Times New Roman" w:hAnsi="Times New Roman" w:cs="Times New Roman"/>
          <w:i/>
          <w:iCs/>
          <w:sz w:val="24"/>
          <w:szCs w:val="24"/>
          <w:shd w:val="clear" w:color="auto" w:fill="FFFFFF"/>
        </w:rPr>
        <w:t>;</w:t>
      </w:r>
      <w:r w:rsidR="004A3E86" w:rsidRPr="007D72E4">
        <w:rPr>
          <w:rFonts w:ascii="Times New Roman" w:hAnsi="Times New Roman" w:cs="Times New Roman"/>
          <w:sz w:val="24"/>
          <w:szCs w:val="24"/>
          <w:shd w:val="clear" w:color="auto" w:fill="FFFFFF"/>
        </w:rPr>
        <w:t xml:space="preserve"> 2010).</w:t>
      </w:r>
    </w:p>
    <w:p w14:paraId="3674E12C" w14:textId="77777777" w:rsidR="00963D42" w:rsidRPr="007D72E4" w:rsidRDefault="00963D42" w:rsidP="00963D42">
      <w:pPr>
        <w:spacing w:line="360" w:lineRule="auto"/>
        <w:ind w:firstLine="708"/>
        <w:jc w:val="both"/>
        <w:rPr>
          <w:rFonts w:ascii="Times New Roman" w:hAnsi="Times New Roman" w:cs="Times New Roman"/>
          <w:sz w:val="24"/>
          <w:szCs w:val="24"/>
        </w:rPr>
      </w:pPr>
      <w:r w:rsidRPr="007D72E4">
        <w:rPr>
          <w:rFonts w:ascii="Times New Roman" w:hAnsi="Times New Roman" w:cs="Times New Roman"/>
          <w:sz w:val="24"/>
          <w:szCs w:val="24"/>
        </w:rPr>
        <w:t xml:space="preserve">Em um estudo sobre a tendência de AVC em </w:t>
      </w:r>
      <w:r w:rsidR="007A732E" w:rsidRPr="007D72E4">
        <w:rPr>
          <w:rFonts w:ascii="Times New Roman" w:hAnsi="Times New Roman" w:cs="Times New Roman"/>
          <w:sz w:val="24"/>
          <w:szCs w:val="24"/>
        </w:rPr>
        <w:t>Joinville</w:t>
      </w:r>
      <w:r w:rsidRPr="007D72E4">
        <w:rPr>
          <w:rFonts w:ascii="Times New Roman" w:hAnsi="Times New Roman" w:cs="Times New Roman"/>
          <w:sz w:val="24"/>
          <w:szCs w:val="24"/>
        </w:rPr>
        <w:t xml:space="preserve"> no o autor fez o levantamento de casos em anos distintos. O mesmo observou que em 1995 foram registrados 320 casos enquanto</w:t>
      </w:r>
      <w:r w:rsidR="00157913" w:rsidRPr="007D72E4">
        <w:rPr>
          <w:rFonts w:ascii="Times New Roman" w:hAnsi="Times New Roman" w:cs="Times New Roman"/>
          <w:sz w:val="24"/>
          <w:szCs w:val="24"/>
        </w:rPr>
        <w:t xml:space="preserve"> no período de </w:t>
      </w:r>
      <w:r w:rsidRPr="007D72E4">
        <w:rPr>
          <w:rFonts w:ascii="Times New Roman" w:hAnsi="Times New Roman" w:cs="Times New Roman"/>
          <w:sz w:val="24"/>
          <w:szCs w:val="24"/>
        </w:rPr>
        <w:t>2005-2006 foram identificados 759 ca</w:t>
      </w:r>
      <w:r w:rsidR="00240BEC" w:rsidRPr="007D72E4">
        <w:rPr>
          <w:rFonts w:ascii="Times New Roman" w:hAnsi="Times New Roman" w:cs="Times New Roman"/>
          <w:sz w:val="24"/>
          <w:szCs w:val="24"/>
        </w:rPr>
        <w:t>s</w:t>
      </w:r>
      <w:r w:rsidRPr="007D72E4">
        <w:rPr>
          <w:rFonts w:ascii="Times New Roman" w:hAnsi="Times New Roman" w:cs="Times New Roman"/>
          <w:sz w:val="24"/>
          <w:szCs w:val="24"/>
        </w:rPr>
        <w:t xml:space="preserve">os. Já no período de 2010-2011 foram </w:t>
      </w:r>
      <w:r w:rsidRPr="007D72E4">
        <w:rPr>
          <w:rFonts w:ascii="Times New Roman" w:hAnsi="Times New Roman" w:cs="Times New Roman"/>
          <w:sz w:val="24"/>
          <w:szCs w:val="24"/>
        </w:rPr>
        <w:lastRenderedPageBreak/>
        <w:t xml:space="preserve">notificados 859 casos e entre 2012 e 2013 um total de 922 casos.  Observa-se que com o passar dos anos a ocorrência deste evento vem aumentando gradativamente e não reduzindo (CABRAL </w:t>
      </w:r>
      <w:r w:rsidRPr="007D72E4">
        <w:rPr>
          <w:rFonts w:ascii="Times New Roman" w:hAnsi="Times New Roman" w:cs="Times New Roman"/>
          <w:i/>
          <w:sz w:val="24"/>
          <w:szCs w:val="24"/>
        </w:rPr>
        <w:t>et al</w:t>
      </w:r>
      <w:r w:rsidRPr="007D72E4">
        <w:rPr>
          <w:rFonts w:ascii="Times New Roman" w:hAnsi="Times New Roman" w:cs="Times New Roman"/>
          <w:sz w:val="24"/>
          <w:szCs w:val="24"/>
        </w:rPr>
        <w:t>., 2016).</w:t>
      </w:r>
    </w:p>
    <w:p w14:paraId="3CEF144D" w14:textId="77777777" w:rsidR="00963D42" w:rsidRPr="007D72E4" w:rsidRDefault="00963D42" w:rsidP="00963D42">
      <w:pPr>
        <w:spacing w:line="360" w:lineRule="auto"/>
        <w:jc w:val="both"/>
        <w:rPr>
          <w:rFonts w:ascii="Times New Roman" w:hAnsi="Times New Roman" w:cs="Times New Roman"/>
          <w:sz w:val="24"/>
          <w:szCs w:val="24"/>
        </w:rPr>
      </w:pPr>
      <w:r w:rsidRPr="007D72E4">
        <w:rPr>
          <w:rFonts w:ascii="Times New Roman" w:hAnsi="Times New Roman" w:cs="Times New Roman"/>
          <w:sz w:val="24"/>
          <w:szCs w:val="24"/>
        </w:rPr>
        <w:tab/>
        <w:t xml:space="preserve">O mesmo estudo traz que a idade com que os indivíduos apresentam o primeiro derrame não modificou tanto quando comparado a anos anteriores. Em 1995 a média de idade acometida é de 65,2 anos com variação de mais ou menos 14,7 anos. Já em 2012-2013 essa média de idade permanece similar, ocorrendo com maior </w:t>
      </w:r>
      <w:r w:rsidR="00240BEC" w:rsidRPr="007D72E4">
        <w:rPr>
          <w:rFonts w:ascii="Times New Roman" w:hAnsi="Times New Roman" w:cs="Times New Roman"/>
          <w:sz w:val="24"/>
          <w:szCs w:val="24"/>
        </w:rPr>
        <w:t>frequência</w:t>
      </w:r>
      <w:r w:rsidRPr="007D72E4">
        <w:rPr>
          <w:rFonts w:ascii="Times New Roman" w:hAnsi="Times New Roman" w:cs="Times New Roman"/>
          <w:sz w:val="24"/>
          <w:szCs w:val="24"/>
        </w:rPr>
        <w:t xml:space="preserve"> em indivíduos com 63,7 anos, variando mais ou menos 15,5 anos (CABRAL </w:t>
      </w:r>
      <w:r w:rsidRPr="007D72E4">
        <w:rPr>
          <w:rFonts w:ascii="Times New Roman" w:hAnsi="Times New Roman" w:cs="Times New Roman"/>
          <w:i/>
          <w:sz w:val="24"/>
          <w:szCs w:val="24"/>
        </w:rPr>
        <w:t>et al</w:t>
      </w:r>
      <w:r w:rsidRPr="007D72E4">
        <w:rPr>
          <w:rFonts w:ascii="Times New Roman" w:hAnsi="Times New Roman" w:cs="Times New Roman"/>
          <w:sz w:val="24"/>
          <w:szCs w:val="24"/>
        </w:rPr>
        <w:t>., 2016).</w:t>
      </w:r>
    </w:p>
    <w:p w14:paraId="3AEA941B" w14:textId="77777777" w:rsidR="00963D42" w:rsidRPr="007D72E4" w:rsidRDefault="00963D42" w:rsidP="00963D42">
      <w:pPr>
        <w:spacing w:line="360" w:lineRule="auto"/>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rPr>
        <w:tab/>
        <w:t xml:space="preserve">Quando o autor analisa a ocorrência do AVC segundo gênero por faixa etária o mesmo identificou que houve um aumento deste evento de 16% em indivíduos mais jovens do que comparado aos mais idosos (CABRAL </w:t>
      </w:r>
      <w:r w:rsidRPr="007D72E4">
        <w:rPr>
          <w:rFonts w:ascii="Times New Roman" w:hAnsi="Times New Roman" w:cs="Times New Roman"/>
          <w:i/>
          <w:sz w:val="24"/>
          <w:szCs w:val="24"/>
        </w:rPr>
        <w:t>et al.</w:t>
      </w:r>
      <w:r w:rsidRPr="007D72E4">
        <w:rPr>
          <w:rFonts w:ascii="Times New Roman" w:hAnsi="Times New Roman" w:cs="Times New Roman"/>
          <w:sz w:val="24"/>
          <w:szCs w:val="24"/>
        </w:rPr>
        <w:t xml:space="preserve">, 2016).  Este dado corrobora com o do estudo de </w:t>
      </w:r>
      <w:proofErr w:type="spellStart"/>
      <w:r w:rsidRPr="007D72E4">
        <w:rPr>
          <w:rFonts w:ascii="Times New Roman" w:hAnsi="Times New Roman" w:cs="Times New Roman"/>
          <w:sz w:val="24"/>
          <w:szCs w:val="24"/>
          <w:shd w:val="clear" w:color="auto" w:fill="FFFFFF"/>
        </w:rPr>
        <w:t>Kissela</w:t>
      </w:r>
      <w:proofErr w:type="spellEnd"/>
      <w:r w:rsidR="00D31C1D">
        <w:rPr>
          <w:rFonts w:ascii="Times New Roman" w:hAnsi="Times New Roman" w:cs="Times New Roman"/>
          <w:sz w:val="24"/>
          <w:szCs w:val="24"/>
          <w:shd w:val="clear" w:color="auto" w:fill="FFFFFF"/>
        </w:rPr>
        <w:t xml:space="preserve"> </w:t>
      </w:r>
      <w:r w:rsidRPr="007D72E4">
        <w:rPr>
          <w:rFonts w:ascii="Times New Roman" w:hAnsi="Times New Roman" w:cs="Times New Roman"/>
          <w:i/>
          <w:sz w:val="24"/>
          <w:szCs w:val="24"/>
          <w:shd w:val="clear" w:color="auto" w:fill="FFFFFF"/>
        </w:rPr>
        <w:t>et al</w:t>
      </w:r>
      <w:r w:rsidR="00240BEC" w:rsidRPr="007D72E4">
        <w:rPr>
          <w:rFonts w:ascii="Times New Roman" w:hAnsi="Times New Roman" w:cs="Times New Roman"/>
          <w:sz w:val="24"/>
          <w:szCs w:val="24"/>
          <w:shd w:val="clear" w:color="auto" w:fill="FFFFFF"/>
        </w:rPr>
        <w:t>.,</w:t>
      </w:r>
      <w:r w:rsidRPr="007D72E4">
        <w:rPr>
          <w:rFonts w:ascii="Times New Roman" w:hAnsi="Times New Roman" w:cs="Times New Roman"/>
          <w:sz w:val="24"/>
          <w:szCs w:val="24"/>
          <w:shd w:val="clear" w:color="auto" w:fill="FFFFFF"/>
        </w:rPr>
        <w:t xml:space="preserve"> (2012) que, ao analisar a população de Cincinnati em Ohio identificou o aumento da ocorrência do </w:t>
      </w:r>
      <w:r w:rsidR="00240BEC" w:rsidRPr="007D72E4">
        <w:rPr>
          <w:rFonts w:ascii="Times New Roman" w:hAnsi="Times New Roman" w:cs="Times New Roman"/>
          <w:sz w:val="24"/>
          <w:szCs w:val="24"/>
          <w:shd w:val="clear" w:color="auto" w:fill="FFFFFF"/>
        </w:rPr>
        <w:t>primeiro</w:t>
      </w:r>
      <w:r w:rsidRPr="007D72E4">
        <w:rPr>
          <w:rFonts w:ascii="Times New Roman" w:hAnsi="Times New Roman" w:cs="Times New Roman"/>
          <w:sz w:val="24"/>
          <w:szCs w:val="24"/>
          <w:shd w:val="clear" w:color="auto" w:fill="FFFFFF"/>
        </w:rPr>
        <w:t xml:space="preserve"> AVC em jovens. Este autor associa esta ocorrência ao aumento da prevalência dos fatores de risco nesta população como HAS, DM, dislipidemia e tabagismo, mesmo afirmando ainda que essa ocorrência não esteja bem definia na literatura ainda. </w:t>
      </w:r>
    </w:p>
    <w:p w14:paraId="5440AA3F" w14:textId="77777777" w:rsidR="00963D42" w:rsidRPr="007D72E4" w:rsidRDefault="00963D42" w:rsidP="00963D42">
      <w:pPr>
        <w:spacing w:line="360" w:lineRule="auto"/>
        <w:ind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 xml:space="preserve">Ainda, no mesmo estudo, ao comparar seus dados locais com os nacionais, os autores identificam que houve um aumento significativo de diabéticos, obesos e dislipidêmicos entre a faixa etária de 20-54 anos de idade.  Mesmo não sendo documentados de maneira uniforme nos prontuários utilizados em seu estudo, os autores abordam também que o uso de drogas ilícitas pode ser um fator que potencializa a ocorrência de AVC nas faixas etárias mais jovens (KISSELA </w:t>
      </w:r>
      <w:r w:rsidRPr="007D72E4">
        <w:rPr>
          <w:rFonts w:ascii="Times New Roman" w:hAnsi="Times New Roman" w:cs="Times New Roman"/>
          <w:i/>
          <w:sz w:val="24"/>
          <w:szCs w:val="24"/>
          <w:shd w:val="clear" w:color="auto" w:fill="FFFFFF"/>
        </w:rPr>
        <w:t>et al.</w:t>
      </w:r>
      <w:r w:rsidRPr="007D72E4">
        <w:rPr>
          <w:rFonts w:ascii="Times New Roman" w:hAnsi="Times New Roman" w:cs="Times New Roman"/>
          <w:sz w:val="24"/>
          <w:szCs w:val="24"/>
          <w:shd w:val="clear" w:color="auto" w:fill="FFFFFF"/>
        </w:rPr>
        <w:t>, 2012).</w:t>
      </w:r>
    </w:p>
    <w:p w14:paraId="4FD015F1" w14:textId="77777777" w:rsidR="00963D42" w:rsidRPr="007D72E4" w:rsidRDefault="00963D42" w:rsidP="00E1470B">
      <w:pPr>
        <w:spacing w:line="360" w:lineRule="auto"/>
        <w:ind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 xml:space="preserve">Um estudo documental realizado em Hospital Geral Dr. Waldemar Alcântara analisou prontuários de jovens entre 15 a 29 anos de idade que foram acometidos pelo AVC. Ao analisar os 18 prontuários que atendiam os critérios do estudo o autor identificou que 12 destes eram de indivíduos do sexo feminino com média de idade de 25,6 anos sendo que 11 destas mulheres apresentaram o AVC do tipo isquêmico e uma apresentou o hemorrágico. O autor relaciona esta ocorrência maior em mulheres ao uso de contraceptivos e também aumento do uso do tabaco entre o gênero </w:t>
      </w:r>
      <w:r w:rsidR="00353F16" w:rsidRPr="007D72E4">
        <w:rPr>
          <w:rFonts w:ascii="Times New Roman" w:hAnsi="Times New Roman" w:cs="Times New Roman"/>
          <w:sz w:val="24"/>
          <w:szCs w:val="24"/>
          <w:shd w:val="clear" w:color="auto" w:fill="FFFFFF"/>
        </w:rPr>
        <w:t>(FARIAS</w:t>
      </w:r>
      <w:r w:rsidRPr="007D72E4">
        <w:rPr>
          <w:rFonts w:ascii="Times New Roman" w:hAnsi="Times New Roman" w:cs="Times New Roman"/>
          <w:sz w:val="24"/>
          <w:szCs w:val="24"/>
          <w:shd w:val="clear" w:color="auto" w:fill="FFFFFF"/>
        </w:rPr>
        <w:t>, ALMEIDA; 2019).</w:t>
      </w:r>
    </w:p>
    <w:p w14:paraId="7CE69D55" w14:textId="77777777" w:rsidR="00963D42" w:rsidRPr="007D72E4" w:rsidRDefault="00963D42" w:rsidP="00963D42">
      <w:pPr>
        <w:spacing w:line="360" w:lineRule="auto"/>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rPr>
        <w:tab/>
        <w:t xml:space="preserve">A revisão sistemática realizada em 23 países que compõe a região do Oriente Médio e Norte da África (MENA) identificou que a variação da incidência variou de 9/100.000 habitantes em um estudo populacional no </w:t>
      </w:r>
      <w:r w:rsidR="00353F16" w:rsidRPr="007D72E4">
        <w:rPr>
          <w:rFonts w:ascii="Times New Roman" w:hAnsi="Times New Roman" w:cs="Times New Roman"/>
          <w:sz w:val="24"/>
          <w:szCs w:val="24"/>
        </w:rPr>
        <w:t>Irã enquanto</w:t>
      </w:r>
      <w:r w:rsidRPr="007D72E4">
        <w:rPr>
          <w:rFonts w:ascii="Times New Roman" w:hAnsi="Times New Roman" w:cs="Times New Roman"/>
          <w:sz w:val="24"/>
          <w:szCs w:val="24"/>
        </w:rPr>
        <w:t xml:space="preserve"> no Paquistão esta taxa é de 640 / 100.000 </w:t>
      </w:r>
      <w:r w:rsidRPr="007D72E4">
        <w:rPr>
          <w:rFonts w:ascii="Times New Roman" w:hAnsi="Times New Roman" w:cs="Times New Roman"/>
          <w:sz w:val="24"/>
          <w:szCs w:val="24"/>
        </w:rPr>
        <w:lastRenderedPageBreak/>
        <w:t>indivíduos (</w:t>
      </w:r>
      <w:r w:rsidRPr="007D72E4">
        <w:rPr>
          <w:rFonts w:ascii="Times New Roman" w:hAnsi="Times New Roman" w:cs="Times New Roman"/>
          <w:sz w:val="24"/>
          <w:szCs w:val="24"/>
          <w:shd w:val="clear" w:color="auto" w:fill="FFFFFF"/>
        </w:rPr>
        <w:t xml:space="preserve">STRELETZ </w:t>
      </w:r>
      <w:r w:rsidRPr="007D72E4">
        <w:rPr>
          <w:rFonts w:ascii="Times New Roman" w:hAnsi="Times New Roman" w:cs="Times New Roman"/>
          <w:i/>
          <w:sz w:val="24"/>
          <w:szCs w:val="24"/>
          <w:shd w:val="clear" w:color="auto" w:fill="FFFFFF"/>
        </w:rPr>
        <w:t>et al</w:t>
      </w:r>
      <w:r w:rsidRPr="007D72E4">
        <w:rPr>
          <w:rFonts w:ascii="Times New Roman" w:hAnsi="Times New Roman" w:cs="Times New Roman"/>
          <w:sz w:val="24"/>
          <w:szCs w:val="24"/>
          <w:shd w:val="clear" w:color="auto" w:fill="FFFFFF"/>
        </w:rPr>
        <w:t>., 2015).</w:t>
      </w:r>
      <w:r w:rsidRPr="007D72E4">
        <w:rPr>
          <w:rFonts w:ascii="Times New Roman" w:hAnsi="Times New Roman" w:cs="Times New Roman"/>
          <w:sz w:val="24"/>
          <w:szCs w:val="24"/>
        </w:rPr>
        <w:t xml:space="preserve">  Quando se relaciona aos fatores de risco, o estudo de </w:t>
      </w:r>
      <w:r w:rsidRPr="007D72E4">
        <w:rPr>
          <w:rFonts w:ascii="Times New Roman" w:hAnsi="Times New Roman" w:cs="Times New Roman"/>
          <w:sz w:val="24"/>
          <w:szCs w:val="24"/>
          <w:shd w:val="clear" w:color="auto" w:fill="FFFFFF"/>
        </w:rPr>
        <w:t>Banna</w:t>
      </w:r>
      <w:r w:rsidR="00D31C1D">
        <w:rPr>
          <w:rFonts w:ascii="Times New Roman" w:hAnsi="Times New Roman" w:cs="Times New Roman"/>
          <w:sz w:val="24"/>
          <w:szCs w:val="24"/>
          <w:shd w:val="clear" w:color="auto" w:fill="FFFFFF"/>
        </w:rPr>
        <w:t xml:space="preserve"> </w:t>
      </w:r>
      <w:r w:rsidRPr="007D72E4">
        <w:rPr>
          <w:rFonts w:ascii="Times New Roman" w:hAnsi="Times New Roman" w:cs="Times New Roman"/>
          <w:i/>
          <w:sz w:val="24"/>
          <w:szCs w:val="24"/>
          <w:shd w:val="clear" w:color="auto" w:fill="FFFFFF"/>
        </w:rPr>
        <w:t>et al</w:t>
      </w:r>
      <w:r w:rsidR="00E1470B" w:rsidRPr="007D72E4">
        <w:rPr>
          <w:rFonts w:ascii="Times New Roman" w:hAnsi="Times New Roman" w:cs="Times New Roman"/>
          <w:sz w:val="24"/>
          <w:szCs w:val="24"/>
          <w:shd w:val="clear" w:color="auto" w:fill="FFFFFF"/>
        </w:rPr>
        <w:t>.,</w:t>
      </w:r>
      <w:r w:rsidRPr="007D72E4">
        <w:rPr>
          <w:rFonts w:ascii="Times New Roman" w:hAnsi="Times New Roman" w:cs="Times New Roman"/>
          <w:sz w:val="24"/>
          <w:szCs w:val="24"/>
          <w:shd w:val="clear" w:color="auto" w:fill="FFFFFF"/>
        </w:rPr>
        <w:t xml:space="preserve"> (2015) </w:t>
      </w:r>
      <w:r w:rsidRPr="007D72E4">
        <w:rPr>
          <w:rFonts w:ascii="Times New Roman" w:hAnsi="Times New Roman" w:cs="Times New Roman"/>
          <w:sz w:val="24"/>
          <w:szCs w:val="24"/>
        </w:rPr>
        <w:t>aponta que a incidência de AVC bruta com indivíduos com diabetes, hipertensão e dislipidemia é de 60</w:t>
      </w:r>
      <w:r w:rsidR="00E1470B" w:rsidRPr="007D72E4">
        <w:rPr>
          <w:rFonts w:ascii="Times New Roman" w:hAnsi="Times New Roman" w:cs="Times New Roman"/>
          <w:sz w:val="24"/>
          <w:szCs w:val="24"/>
        </w:rPr>
        <w:t>.</w:t>
      </w:r>
      <w:r w:rsidRPr="007D72E4">
        <w:rPr>
          <w:rFonts w:ascii="Times New Roman" w:hAnsi="Times New Roman" w:cs="Times New Roman"/>
          <w:sz w:val="24"/>
          <w:szCs w:val="24"/>
        </w:rPr>
        <w:t>100.000</w:t>
      </w:r>
      <w:r w:rsidR="00353F16" w:rsidRPr="007D72E4">
        <w:rPr>
          <w:rFonts w:ascii="Times New Roman" w:hAnsi="Times New Roman" w:cs="Times New Roman"/>
          <w:sz w:val="24"/>
          <w:szCs w:val="24"/>
        </w:rPr>
        <w:t xml:space="preserve"> habitantes.</w:t>
      </w:r>
    </w:p>
    <w:p w14:paraId="362EBD77" w14:textId="77777777" w:rsidR="00EE3347" w:rsidRPr="00E72F07" w:rsidRDefault="003D6476" w:rsidP="00C42168">
      <w:pPr>
        <w:rPr>
          <w:rFonts w:ascii="Times New Roman" w:hAnsi="Times New Roman" w:cs="Times New Roman"/>
          <w:bCs/>
          <w:sz w:val="24"/>
          <w:szCs w:val="24"/>
        </w:rPr>
      </w:pPr>
      <w:r>
        <w:rPr>
          <w:rFonts w:ascii="Times New Roman" w:hAnsi="Times New Roman" w:cs="Times New Roman"/>
          <w:bCs/>
          <w:sz w:val="24"/>
          <w:szCs w:val="24"/>
        </w:rPr>
        <w:br w:type="page"/>
      </w:r>
    </w:p>
    <w:p w14:paraId="3A27542D"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6" w:name="_Toc52810555"/>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5</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Distribuição temporal das internações por Acidente Vascular Cerebral Isquêmico (AVCi) e Ataque Isquêmico Transitório (AIT), segundo caráter de atendimento, nas Unidades Federativas brasileiras, no período de 2008 a 2019.</w:t>
      </w:r>
      <w:bookmarkEnd w:id="26"/>
    </w:p>
    <w:tbl>
      <w:tblPr>
        <w:tblW w:w="9017" w:type="dxa"/>
        <w:tblInd w:w="55" w:type="dxa"/>
        <w:tblCellMar>
          <w:left w:w="70" w:type="dxa"/>
          <w:right w:w="70" w:type="dxa"/>
        </w:tblCellMar>
        <w:tblLook w:val="04A0" w:firstRow="1" w:lastRow="0" w:firstColumn="1" w:lastColumn="0" w:noHBand="0" w:noVBand="1"/>
      </w:tblPr>
      <w:tblGrid>
        <w:gridCol w:w="2564"/>
        <w:gridCol w:w="1308"/>
        <w:gridCol w:w="1308"/>
        <w:gridCol w:w="1308"/>
        <w:gridCol w:w="2529"/>
      </w:tblGrid>
      <w:tr w:rsidR="004E4732" w:rsidRPr="004E4732" w14:paraId="6A5F19D7" w14:textId="77777777" w:rsidTr="001241CC">
        <w:trPr>
          <w:trHeight w:val="317"/>
        </w:trPr>
        <w:tc>
          <w:tcPr>
            <w:tcW w:w="2564" w:type="dxa"/>
            <w:tcBorders>
              <w:top w:val="single" w:sz="4" w:space="0" w:color="auto"/>
              <w:left w:val="nil"/>
              <w:bottom w:val="single" w:sz="4" w:space="0" w:color="auto"/>
              <w:right w:val="nil"/>
            </w:tcBorders>
            <w:shd w:val="clear" w:color="auto" w:fill="auto"/>
            <w:noWrap/>
            <w:vAlign w:val="bottom"/>
            <w:hideMark/>
          </w:tcPr>
          <w:p w14:paraId="11D502F0" w14:textId="77777777" w:rsidR="004E4732" w:rsidRPr="004E4732" w:rsidRDefault="004E4732" w:rsidP="00BB3CC7">
            <w:pPr>
              <w:spacing w:after="0" w:line="240" w:lineRule="auto"/>
              <w:ind w:right="-1"/>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Unidade da Federação</w:t>
            </w:r>
          </w:p>
        </w:tc>
        <w:tc>
          <w:tcPr>
            <w:tcW w:w="1308" w:type="dxa"/>
            <w:tcBorders>
              <w:top w:val="single" w:sz="4" w:space="0" w:color="auto"/>
              <w:left w:val="nil"/>
              <w:bottom w:val="single" w:sz="4" w:space="0" w:color="auto"/>
              <w:right w:val="nil"/>
            </w:tcBorders>
            <w:shd w:val="clear" w:color="auto" w:fill="auto"/>
            <w:noWrap/>
            <w:vAlign w:val="bottom"/>
            <w:hideMark/>
          </w:tcPr>
          <w:p w14:paraId="33DE7AB1"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Eletivo</w:t>
            </w:r>
          </w:p>
        </w:tc>
        <w:tc>
          <w:tcPr>
            <w:tcW w:w="1308" w:type="dxa"/>
            <w:tcBorders>
              <w:top w:val="single" w:sz="4" w:space="0" w:color="auto"/>
              <w:left w:val="nil"/>
              <w:bottom w:val="single" w:sz="4" w:space="0" w:color="auto"/>
              <w:right w:val="nil"/>
            </w:tcBorders>
            <w:shd w:val="clear" w:color="auto" w:fill="auto"/>
            <w:noWrap/>
            <w:vAlign w:val="bottom"/>
            <w:hideMark/>
          </w:tcPr>
          <w:p w14:paraId="7915B968"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w:t>
            </w:r>
          </w:p>
        </w:tc>
        <w:tc>
          <w:tcPr>
            <w:tcW w:w="1308" w:type="dxa"/>
            <w:tcBorders>
              <w:top w:val="single" w:sz="4" w:space="0" w:color="auto"/>
              <w:left w:val="nil"/>
              <w:bottom w:val="single" w:sz="4" w:space="0" w:color="auto"/>
              <w:right w:val="nil"/>
            </w:tcBorders>
            <w:shd w:val="clear" w:color="auto" w:fill="auto"/>
            <w:noWrap/>
            <w:vAlign w:val="bottom"/>
            <w:hideMark/>
          </w:tcPr>
          <w:p w14:paraId="5176B434"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Urgência</w:t>
            </w:r>
          </w:p>
        </w:tc>
        <w:tc>
          <w:tcPr>
            <w:tcW w:w="2529" w:type="dxa"/>
            <w:tcBorders>
              <w:top w:val="single" w:sz="4" w:space="0" w:color="auto"/>
              <w:left w:val="nil"/>
              <w:bottom w:val="single" w:sz="4" w:space="0" w:color="auto"/>
              <w:right w:val="nil"/>
            </w:tcBorders>
            <w:shd w:val="clear" w:color="auto" w:fill="auto"/>
            <w:noWrap/>
            <w:vAlign w:val="bottom"/>
            <w:hideMark/>
          </w:tcPr>
          <w:p w14:paraId="51EC1E9C"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w:t>
            </w:r>
          </w:p>
        </w:tc>
      </w:tr>
      <w:tr w:rsidR="004E4732" w:rsidRPr="004E4732" w14:paraId="575FD74A" w14:textId="77777777" w:rsidTr="001241CC">
        <w:trPr>
          <w:trHeight w:val="302"/>
        </w:trPr>
        <w:tc>
          <w:tcPr>
            <w:tcW w:w="2564" w:type="dxa"/>
            <w:tcBorders>
              <w:top w:val="nil"/>
              <w:left w:val="nil"/>
              <w:bottom w:val="nil"/>
              <w:right w:val="nil"/>
            </w:tcBorders>
            <w:shd w:val="clear" w:color="auto" w:fill="auto"/>
            <w:noWrap/>
            <w:vAlign w:val="bottom"/>
            <w:hideMark/>
          </w:tcPr>
          <w:p w14:paraId="5D6F3EC5"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Rondônia</w:t>
            </w:r>
          </w:p>
        </w:tc>
        <w:tc>
          <w:tcPr>
            <w:tcW w:w="1308" w:type="dxa"/>
            <w:tcBorders>
              <w:top w:val="nil"/>
              <w:left w:val="nil"/>
              <w:bottom w:val="nil"/>
              <w:right w:val="nil"/>
            </w:tcBorders>
            <w:shd w:val="clear" w:color="auto" w:fill="auto"/>
            <w:noWrap/>
            <w:vAlign w:val="bottom"/>
            <w:hideMark/>
          </w:tcPr>
          <w:p w14:paraId="0FC7FA7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186</w:t>
            </w:r>
          </w:p>
        </w:tc>
        <w:tc>
          <w:tcPr>
            <w:tcW w:w="1308" w:type="dxa"/>
            <w:tcBorders>
              <w:top w:val="nil"/>
              <w:left w:val="nil"/>
              <w:bottom w:val="nil"/>
              <w:right w:val="nil"/>
            </w:tcBorders>
            <w:shd w:val="clear" w:color="auto" w:fill="auto"/>
            <w:noWrap/>
            <w:vAlign w:val="bottom"/>
            <w:hideMark/>
          </w:tcPr>
          <w:p w14:paraId="05E0541E"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1,41</w:t>
            </w:r>
          </w:p>
        </w:tc>
        <w:tc>
          <w:tcPr>
            <w:tcW w:w="1308" w:type="dxa"/>
            <w:tcBorders>
              <w:top w:val="nil"/>
              <w:left w:val="nil"/>
              <w:bottom w:val="nil"/>
              <w:right w:val="nil"/>
            </w:tcBorders>
            <w:shd w:val="clear" w:color="auto" w:fill="auto"/>
            <w:noWrap/>
            <w:vAlign w:val="bottom"/>
            <w:hideMark/>
          </w:tcPr>
          <w:p w14:paraId="0A07AEC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662</w:t>
            </w:r>
          </w:p>
        </w:tc>
        <w:tc>
          <w:tcPr>
            <w:tcW w:w="2529" w:type="dxa"/>
            <w:tcBorders>
              <w:top w:val="nil"/>
              <w:left w:val="nil"/>
              <w:bottom w:val="nil"/>
              <w:right w:val="nil"/>
            </w:tcBorders>
            <w:shd w:val="clear" w:color="auto" w:fill="auto"/>
            <w:noWrap/>
            <w:vAlign w:val="bottom"/>
            <w:hideMark/>
          </w:tcPr>
          <w:p w14:paraId="63C9FF9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0,26</w:t>
            </w:r>
          </w:p>
        </w:tc>
      </w:tr>
      <w:tr w:rsidR="004E4732" w:rsidRPr="004E4732" w14:paraId="297ECD38" w14:textId="77777777" w:rsidTr="001241CC">
        <w:trPr>
          <w:trHeight w:val="302"/>
        </w:trPr>
        <w:tc>
          <w:tcPr>
            <w:tcW w:w="2564" w:type="dxa"/>
            <w:tcBorders>
              <w:top w:val="nil"/>
              <w:left w:val="nil"/>
              <w:bottom w:val="nil"/>
              <w:right w:val="nil"/>
            </w:tcBorders>
            <w:shd w:val="clear" w:color="auto" w:fill="auto"/>
            <w:noWrap/>
            <w:vAlign w:val="bottom"/>
            <w:hideMark/>
          </w:tcPr>
          <w:p w14:paraId="12D32700"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 xml:space="preserve"> Acre</w:t>
            </w:r>
          </w:p>
        </w:tc>
        <w:tc>
          <w:tcPr>
            <w:tcW w:w="1308" w:type="dxa"/>
            <w:tcBorders>
              <w:top w:val="nil"/>
              <w:left w:val="nil"/>
              <w:bottom w:val="nil"/>
              <w:right w:val="nil"/>
            </w:tcBorders>
            <w:shd w:val="clear" w:color="auto" w:fill="auto"/>
            <w:noWrap/>
            <w:vAlign w:val="bottom"/>
            <w:hideMark/>
          </w:tcPr>
          <w:p w14:paraId="498BDACE"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446</w:t>
            </w:r>
          </w:p>
        </w:tc>
        <w:tc>
          <w:tcPr>
            <w:tcW w:w="1308" w:type="dxa"/>
            <w:tcBorders>
              <w:top w:val="nil"/>
              <w:left w:val="nil"/>
              <w:bottom w:val="nil"/>
              <w:right w:val="nil"/>
            </w:tcBorders>
            <w:shd w:val="clear" w:color="auto" w:fill="auto"/>
            <w:noWrap/>
            <w:vAlign w:val="bottom"/>
            <w:hideMark/>
          </w:tcPr>
          <w:p w14:paraId="1555E655"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3,38</w:t>
            </w:r>
          </w:p>
        </w:tc>
        <w:tc>
          <w:tcPr>
            <w:tcW w:w="1308" w:type="dxa"/>
            <w:tcBorders>
              <w:top w:val="nil"/>
              <w:left w:val="nil"/>
              <w:bottom w:val="nil"/>
              <w:right w:val="nil"/>
            </w:tcBorders>
            <w:shd w:val="clear" w:color="auto" w:fill="auto"/>
            <w:noWrap/>
            <w:vAlign w:val="bottom"/>
            <w:hideMark/>
          </w:tcPr>
          <w:p w14:paraId="1B72080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562</w:t>
            </w:r>
          </w:p>
        </w:tc>
        <w:tc>
          <w:tcPr>
            <w:tcW w:w="2529" w:type="dxa"/>
            <w:tcBorders>
              <w:top w:val="nil"/>
              <w:left w:val="nil"/>
              <w:bottom w:val="nil"/>
              <w:right w:val="nil"/>
            </w:tcBorders>
            <w:shd w:val="clear" w:color="auto" w:fill="auto"/>
            <w:noWrap/>
            <w:vAlign w:val="bottom"/>
            <w:hideMark/>
          </w:tcPr>
          <w:p w14:paraId="00AA8A0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0,22</w:t>
            </w:r>
          </w:p>
        </w:tc>
      </w:tr>
      <w:tr w:rsidR="004E4732" w:rsidRPr="004E4732" w14:paraId="3177D0CE" w14:textId="77777777" w:rsidTr="001241CC">
        <w:trPr>
          <w:trHeight w:val="302"/>
        </w:trPr>
        <w:tc>
          <w:tcPr>
            <w:tcW w:w="2564" w:type="dxa"/>
            <w:tcBorders>
              <w:top w:val="nil"/>
              <w:left w:val="nil"/>
              <w:bottom w:val="nil"/>
              <w:right w:val="nil"/>
            </w:tcBorders>
            <w:shd w:val="clear" w:color="auto" w:fill="auto"/>
            <w:noWrap/>
            <w:vAlign w:val="bottom"/>
            <w:hideMark/>
          </w:tcPr>
          <w:p w14:paraId="0093B58A"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Amazonas</w:t>
            </w:r>
          </w:p>
        </w:tc>
        <w:tc>
          <w:tcPr>
            <w:tcW w:w="1308" w:type="dxa"/>
            <w:tcBorders>
              <w:top w:val="nil"/>
              <w:left w:val="nil"/>
              <w:bottom w:val="nil"/>
              <w:right w:val="nil"/>
            </w:tcBorders>
            <w:shd w:val="clear" w:color="auto" w:fill="auto"/>
            <w:noWrap/>
            <w:vAlign w:val="bottom"/>
            <w:hideMark/>
          </w:tcPr>
          <w:p w14:paraId="3DA82618"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848</w:t>
            </w:r>
          </w:p>
        </w:tc>
        <w:tc>
          <w:tcPr>
            <w:tcW w:w="1308" w:type="dxa"/>
            <w:tcBorders>
              <w:top w:val="nil"/>
              <w:left w:val="nil"/>
              <w:bottom w:val="nil"/>
              <w:right w:val="nil"/>
            </w:tcBorders>
            <w:shd w:val="clear" w:color="auto" w:fill="auto"/>
            <w:noWrap/>
            <w:vAlign w:val="bottom"/>
            <w:hideMark/>
          </w:tcPr>
          <w:p w14:paraId="76CA365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14,03</w:t>
            </w:r>
          </w:p>
        </w:tc>
        <w:tc>
          <w:tcPr>
            <w:tcW w:w="1308" w:type="dxa"/>
            <w:tcBorders>
              <w:top w:val="nil"/>
              <w:left w:val="nil"/>
              <w:bottom w:val="nil"/>
              <w:right w:val="nil"/>
            </w:tcBorders>
            <w:shd w:val="clear" w:color="auto" w:fill="auto"/>
            <w:noWrap/>
            <w:vAlign w:val="bottom"/>
            <w:hideMark/>
          </w:tcPr>
          <w:p w14:paraId="46932CC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10</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997</w:t>
            </w:r>
          </w:p>
        </w:tc>
        <w:tc>
          <w:tcPr>
            <w:tcW w:w="2529" w:type="dxa"/>
            <w:tcBorders>
              <w:top w:val="nil"/>
              <w:left w:val="nil"/>
              <w:bottom w:val="nil"/>
              <w:right w:val="nil"/>
            </w:tcBorders>
            <w:shd w:val="clear" w:color="auto" w:fill="auto"/>
            <w:noWrap/>
            <w:vAlign w:val="bottom"/>
            <w:hideMark/>
          </w:tcPr>
          <w:p w14:paraId="1729964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4,38</w:t>
            </w:r>
          </w:p>
        </w:tc>
      </w:tr>
      <w:tr w:rsidR="004E4732" w:rsidRPr="004E4732" w14:paraId="43F11C63" w14:textId="77777777" w:rsidTr="001241CC">
        <w:trPr>
          <w:trHeight w:val="302"/>
        </w:trPr>
        <w:tc>
          <w:tcPr>
            <w:tcW w:w="2564" w:type="dxa"/>
            <w:tcBorders>
              <w:top w:val="nil"/>
              <w:left w:val="nil"/>
              <w:bottom w:val="nil"/>
              <w:right w:val="nil"/>
            </w:tcBorders>
            <w:shd w:val="clear" w:color="auto" w:fill="auto"/>
            <w:noWrap/>
            <w:vAlign w:val="bottom"/>
            <w:hideMark/>
          </w:tcPr>
          <w:p w14:paraId="5C923797"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Roraima</w:t>
            </w:r>
          </w:p>
        </w:tc>
        <w:tc>
          <w:tcPr>
            <w:tcW w:w="1308" w:type="dxa"/>
            <w:tcBorders>
              <w:top w:val="nil"/>
              <w:left w:val="nil"/>
              <w:bottom w:val="nil"/>
              <w:right w:val="nil"/>
            </w:tcBorders>
            <w:shd w:val="clear" w:color="auto" w:fill="auto"/>
            <w:noWrap/>
            <w:vAlign w:val="bottom"/>
            <w:hideMark/>
          </w:tcPr>
          <w:p w14:paraId="706B8401"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26</w:t>
            </w:r>
          </w:p>
        </w:tc>
        <w:tc>
          <w:tcPr>
            <w:tcW w:w="1308" w:type="dxa"/>
            <w:tcBorders>
              <w:top w:val="nil"/>
              <w:left w:val="nil"/>
              <w:bottom w:val="nil"/>
              <w:right w:val="nil"/>
            </w:tcBorders>
            <w:shd w:val="clear" w:color="auto" w:fill="auto"/>
            <w:noWrap/>
            <w:vAlign w:val="bottom"/>
            <w:hideMark/>
          </w:tcPr>
          <w:p w14:paraId="67B406A2"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0,20</w:t>
            </w:r>
          </w:p>
        </w:tc>
        <w:tc>
          <w:tcPr>
            <w:tcW w:w="1308" w:type="dxa"/>
            <w:tcBorders>
              <w:top w:val="nil"/>
              <w:left w:val="nil"/>
              <w:bottom w:val="nil"/>
              <w:right w:val="nil"/>
            </w:tcBorders>
            <w:shd w:val="clear" w:color="auto" w:fill="auto"/>
            <w:noWrap/>
            <w:vAlign w:val="bottom"/>
            <w:hideMark/>
          </w:tcPr>
          <w:p w14:paraId="006F60D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126</w:t>
            </w:r>
          </w:p>
        </w:tc>
        <w:tc>
          <w:tcPr>
            <w:tcW w:w="2529" w:type="dxa"/>
            <w:tcBorders>
              <w:top w:val="nil"/>
              <w:left w:val="nil"/>
              <w:bottom w:val="nil"/>
              <w:right w:val="nil"/>
            </w:tcBorders>
            <w:shd w:val="clear" w:color="auto" w:fill="auto"/>
            <w:noWrap/>
            <w:vAlign w:val="bottom"/>
            <w:hideMark/>
          </w:tcPr>
          <w:p w14:paraId="4BE24EA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0,05</w:t>
            </w:r>
          </w:p>
        </w:tc>
      </w:tr>
      <w:tr w:rsidR="004E4732" w:rsidRPr="004E4732" w14:paraId="35E8D180" w14:textId="77777777" w:rsidTr="001241CC">
        <w:trPr>
          <w:trHeight w:val="302"/>
        </w:trPr>
        <w:tc>
          <w:tcPr>
            <w:tcW w:w="2564" w:type="dxa"/>
            <w:tcBorders>
              <w:top w:val="nil"/>
              <w:left w:val="nil"/>
              <w:bottom w:val="nil"/>
              <w:right w:val="nil"/>
            </w:tcBorders>
            <w:shd w:val="clear" w:color="auto" w:fill="auto"/>
            <w:noWrap/>
            <w:vAlign w:val="bottom"/>
            <w:hideMark/>
          </w:tcPr>
          <w:p w14:paraId="13DAE998"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Pará</w:t>
            </w:r>
          </w:p>
        </w:tc>
        <w:tc>
          <w:tcPr>
            <w:tcW w:w="1308" w:type="dxa"/>
            <w:tcBorders>
              <w:top w:val="nil"/>
              <w:left w:val="nil"/>
              <w:bottom w:val="nil"/>
              <w:right w:val="nil"/>
            </w:tcBorders>
            <w:shd w:val="clear" w:color="auto" w:fill="auto"/>
            <w:noWrap/>
            <w:vAlign w:val="bottom"/>
            <w:hideMark/>
          </w:tcPr>
          <w:p w14:paraId="504027B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112</w:t>
            </w:r>
          </w:p>
        </w:tc>
        <w:tc>
          <w:tcPr>
            <w:tcW w:w="1308" w:type="dxa"/>
            <w:tcBorders>
              <w:top w:val="nil"/>
              <w:left w:val="nil"/>
              <w:bottom w:val="nil"/>
              <w:right w:val="nil"/>
            </w:tcBorders>
            <w:shd w:val="clear" w:color="auto" w:fill="auto"/>
            <w:noWrap/>
            <w:vAlign w:val="bottom"/>
            <w:hideMark/>
          </w:tcPr>
          <w:p w14:paraId="4840537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0,85</w:t>
            </w:r>
          </w:p>
        </w:tc>
        <w:tc>
          <w:tcPr>
            <w:tcW w:w="1308" w:type="dxa"/>
            <w:tcBorders>
              <w:top w:val="nil"/>
              <w:left w:val="nil"/>
              <w:bottom w:val="nil"/>
              <w:right w:val="nil"/>
            </w:tcBorders>
            <w:shd w:val="clear" w:color="auto" w:fill="auto"/>
            <w:noWrap/>
            <w:vAlign w:val="bottom"/>
            <w:hideMark/>
          </w:tcPr>
          <w:p w14:paraId="66D01BEE"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144</w:t>
            </w:r>
          </w:p>
        </w:tc>
        <w:tc>
          <w:tcPr>
            <w:tcW w:w="2529" w:type="dxa"/>
            <w:tcBorders>
              <w:top w:val="nil"/>
              <w:left w:val="nil"/>
              <w:bottom w:val="nil"/>
              <w:right w:val="nil"/>
            </w:tcBorders>
            <w:shd w:val="clear" w:color="auto" w:fill="auto"/>
            <w:noWrap/>
            <w:vAlign w:val="bottom"/>
            <w:hideMark/>
          </w:tcPr>
          <w:p w14:paraId="58CC6FC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1,25</w:t>
            </w:r>
          </w:p>
        </w:tc>
      </w:tr>
      <w:tr w:rsidR="004E4732" w:rsidRPr="004E4732" w14:paraId="1732343F" w14:textId="77777777" w:rsidTr="001241CC">
        <w:trPr>
          <w:trHeight w:val="302"/>
        </w:trPr>
        <w:tc>
          <w:tcPr>
            <w:tcW w:w="2564" w:type="dxa"/>
            <w:tcBorders>
              <w:top w:val="nil"/>
              <w:left w:val="nil"/>
              <w:bottom w:val="nil"/>
              <w:right w:val="nil"/>
            </w:tcBorders>
            <w:shd w:val="clear" w:color="auto" w:fill="auto"/>
            <w:noWrap/>
            <w:vAlign w:val="bottom"/>
            <w:hideMark/>
          </w:tcPr>
          <w:p w14:paraId="3FB9FBC8"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Amapá</w:t>
            </w:r>
          </w:p>
        </w:tc>
        <w:tc>
          <w:tcPr>
            <w:tcW w:w="1308" w:type="dxa"/>
            <w:tcBorders>
              <w:top w:val="nil"/>
              <w:left w:val="nil"/>
              <w:bottom w:val="nil"/>
              <w:right w:val="nil"/>
            </w:tcBorders>
            <w:shd w:val="clear" w:color="auto" w:fill="auto"/>
            <w:noWrap/>
            <w:vAlign w:val="bottom"/>
            <w:hideMark/>
          </w:tcPr>
          <w:p w14:paraId="5CFD112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77</w:t>
            </w:r>
          </w:p>
        </w:tc>
        <w:tc>
          <w:tcPr>
            <w:tcW w:w="1308" w:type="dxa"/>
            <w:tcBorders>
              <w:top w:val="nil"/>
              <w:left w:val="nil"/>
              <w:bottom w:val="nil"/>
              <w:right w:val="nil"/>
            </w:tcBorders>
            <w:shd w:val="clear" w:color="auto" w:fill="auto"/>
            <w:noWrap/>
            <w:vAlign w:val="bottom"/>
            <w:hideMark/>
          </w:tcPr>
          <w:p w14:paraId="7387FBC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0,58</w:t>
            </w:r>
          </w:p>
        </w:tc>
        <w:tc>
          <w:tcPr>
            <w:tcW w:w="1308" w:type="dxa"/>
            <w:tcBorders>
              <w:top w:val="nil"/>
              <w:left w:val="nil"/>
              <w:bottom w:val="nil"/>
              <w:right w:val="nil"/>
            </w:tcBorders>
            <w:shd w:val="clear" w:color="auto" w:fill="auto"/>
            <w:noWrap/>
            <w:vAlign w:val="bottom"/>
            <w:hideMark/>
          </w:tcPr>
          <w:p w14:paraId="42D2EFB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64</w:t>
            </w:r>
          </w:p>
        </w:tc>
        <w:tc>
          <w:tcPr>
            <w:tcW w:w="2529" w:type="dxa"/>
            <w:tcBorders>
              <w:top w:val="nil"/>
              <w:left w:val="nil"/>
              <w:bottom w:val="nil"/>
              <w:right w:val="nil"/>
            </w:tcBorders>
            <w:shd w:val="clear" w:color="auto" w:fill="auto"/>
            <w:noWrap/>
            <w:vAlign w:val="bottom"/>
            <w:hideMark/>
          </w:tcPr>
          <w:p w14:paraId="3143F59C"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0,03</w:t>
            </w:r>
          </w:p>
        </w:tc>
      </w:tr>
      <w:tr w:rsidR="004E4732" w:rsidRPr="004E4732" w14:paraId="6C4D38CC" w14:textId="77777777" w:rsidTr="001241CC">
        <w:trPr>
          <w:trHeight w:val="302"/>
        </w:trPr>
        <w:tc>
          <w:tcPr>
            <w:tcW w:w="2564" w:type="dxa"/>
            <w:tcBorders>
              <w:top w:val="nil"/>
              <w:left w:val="nil"/>
              <w:bottom w:val="nil"/>
              <w:right w:val="nil"/>
            </w:tcBorders>
            <w:shd w:val="clear" w:color="auto" w:fill="auto"/>
            <w:noWrap/>
            <w:vAlign w:val="bottom"/>
            <w:hideMark/>
          </w:tcPr>
          <w:p w14:paraId="7C0B0ECE"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Tocantins</w:t>
            </w:r>
          </w:p>
        </w:tc>
        <w:tc>
          <w:tcPr>
            <w:tcW w:w="1308" w:type="dxa"/>
            <w:tcBorders>
              <w:top w:val="nil"/>
              <w:left w:val="nil"/>
              <w:bottom w:val="nil"/>
              <w:right w:val="nil"/>
            </w:tcBorders>
            <w:shd w:val="clear" w:color="auto" w:fill="auto"/>
            <w:noWrap/>
            <w:vAlign w:val="bottom"/>
            <w:hideMark/>
          </w:tcPr>
          <w:p w14:paraId="4F43DE56" w14:textId="77777777" w:rsidR="004E4732" w:rsidRPr="004E4732" w:rsidRDefault="007E3BC6" w:rsidP="00BB3CC7">
            <w:pPr>
              <w:spacing w:after="0" w:line="240" w:lineRule="auto"/>
              <w:ind w:right="-1"/>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w:t>
            </w:r>
            <w:r w:rsidR="004E4732" w:rsidRPr="004E4732">
              <w:rPr>
                <w:rFonts w:ascii="Times New Roman" w:eastAsia="Times New Roman" w:hAnsi="Times New Roman" w:cs="Times New Roman"/>
                <w:color w:val="000000"/>
                <w:lang w:eastAsia="pt-BR"/>
              </w:rPr>
              <w:t>5</w:t>
            </w:r>
          </w:p>
        </w:tc>
        <w:tc>
          <w:tcPr>
            <w:tcW w:w="1308" w:type="dxa"/>
            <w:tcBorders>
              <w:top w:val="nil"/>
              <w:left w:val="nil"/>
              <w:bottom w:val="nil"/>
              <w:right w:val="nil"/>
            </w:tcBorders>
            <w:shd w:val="clear" w:color="auto" w:fill="auto"/>
            <w:noWrap/>
            <w:vAlign w:val="bottom"/>
            <w:hideMark/>
          </w:tcPr>
          <w:p w14:paraId="79B5597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0,04</w:t>
            </w:r>
          </w:p>
        </w:tc>
        <w:tc>
          <w:tcPr>
            <w:tcW w:w="1308" w:type="dxa"/>
            <w:tcBorders>
              <w:top w:val="nil"/>
              <w:left w:val="nil"/>
              <w:bottom w:val="nil"/>
              <w:right w:val="nil"/>
            </w:tcBorders>
            <w:shd w:val="clear" w:color="auto" w:fill="auto"/>
            <w:noWrap/>
            <w:vAlign w:val="bottom"/>
            <w:hideMark/>
          </w:tcPr>
          <w:p w14:paraId="3D36FED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685</w:t>
            </w:r>
          </w:p>
        </w:tc>
        <w:tc>
          <w:tcPr>
            <w:tcW w:w="2529" w:type="dxa"/>
            <w:tcBorders>
              <w:top w:val="nil"/>
              <w:left w:val="nil"/>
              <w:bottom w:val="nil"/>
              <w:right w:val="nil"/>
            </w:tcBorders>
            <w:shd w:val="clear" w:color="auto" w:fill="auto"/>
            <w:noWrap/>
            <w:vAlign w:val="bottom"/>
            <w:hideMark/>
          </w:tcPr>
          <w:p w14:paraId="01DBE78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0,27</w:t>
            </w:r>
          </w:p>
        </w:tc>
      </w:tr>
      <w:tr w:rsidR="004E4732" w:rsidRPr="004E4732" w14:paraId="28469135" w14:textId="77777777" w:rsidTr="001241CC">
        <w:trPr>
          <w:trHeight w:val="302"/>
        </w:trPr>
        <w:tc>
          <w:tcPr>
            <w:tcW w:w="2564" w:type="dxa"/>
            <w:tcBorders>
              <w:top w:val="nil"/>
              <w:left w:val="nil"/>
              <w:bottom w:val="nil"/>
              <w:right w:val="nil"/>
            </w:tcBorders>
            <w:shd w:val="clear" w:color="auto" w:fill="auto"/>
            <w:noWrap/>
            <w:vAlign w:val="bottom"/>
            <w:hideMark/>
          </w:tcPr>
          <w:p w14:paraId="6988CA64"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Maranhão</w:t>
            </w:r>
          </w:p>
        </w:tc>
        <w:tc>
          <w:tcPr>
            <w:tcW w:w="1308" w:type="dxa"/>
            <w:tcBorders>
              <w:top w:val="nil"/>
              <w:left w:val="nil"/>
              <w:bottom w:val="nil"/>
              <w:right w:val="nil"/>
            </w:tcBorders>
            <w:shd w:val="clear" w:color="auto" w:fill="auto"/>
            <w:noWrap/>
            <w:vAlign w:val="bottom"/>
            <w:hideMark/>
          </w:tcPr>
          <w:p w14:paraId="3FC95ED5"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352</w:t>
            </w:r>
          </w:p>
        </w:tc>
        <w:tc>
          <w:tcPr>
            <w:tcW w:w="1308" w:type="dxa"/>
            <w:tcBorders>
              <w:top w:val="nil"/>
              <w:left w:val="nil"/>
              <w:bottom w:val="nil"/>
              <w:right w:val="nil"/>
            </w:tcBorders>
            <w:shd w:val="clear" w:color="auto" w:fill="auto"/>
            <w:noWrap/>
            <w:vAlign w:val="bottom"/>
            <w:hideMark/>
          </w:tcPr>
          <w:p w14:paraId="2B47D89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10,26</w:t>
            </w:r>
          </w:p>
        </w:tc>
        <w:tc>
          <w:tcPr>
            <w:tcW w:w="1308" w:type="dxa"/>
            <w:tcBorders>
              <w:top w:val="nil"/>
              <w:left w:val="nil"/>
              <w:bottom w:val="nil"/>
              <w:right w:val="nil"/>
            </w:tcBorders>
            <w:shd w:val="clear" w:color="auto" w:fill="auto"/>
            <w:noWrap/>
            <w:vAlign w:val="bottom"/>
            <w:hideMark/>
          </w:tcPr>
          <w:p w14:paraId="7E4BD53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8</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327</w:t>
            </w:r>
          </w:p>
        </w:tc>
        <w:tc>
          <w:tcPr>
            <w:tcW w:w="2529" w:type="dxa"/>
            <w:tcBorders>
              <w:top w:val="nil"/>
              <w:left w:val="nil"/>
              <w:bottom w:val="nil"/>
              <w:right w:val="nil"/>
            </w:tcBorders>
            <w:shd w:val="clear" w:color="auto" w:fill="auto"/>
            <w:noWrap/>
            <w:vAlign w:val="bottom"/>
            <w:hideMark/>
          </w:tcPr>
          <w:p w14:paraId="3E3F9511"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3,32</w:t>
            </w:r>
          </w:p>
        </w:tc>
      </w:tr>
      <w:tr w:rsidR="004E4732" w:rsidRPr="004E4732" w14:paraId="20866C84" w14:textId="77777777" w:rsidTr="001241CC">
        <w:trPr>
          <w:trHeight w:val="302"/>
        </w:trPr>
        <w:tc>
          <w:tcPr>
            <w:tcW w:w="2564" w:type="dxa"/>
            <w:tcBorders>
              <w:top w:val="nil"/>
              <w:left w:val="nil"/>
              <w:bottom w:val="nil"/>
              <w:right w:val="nil"/>
            </w:tcBorders>
            <w:shd w:val="clear" w:color="auto" w:fill="auto"/>
            <w:noWrap/>
            <w:vAlign w:val="bottom"/>
            <w:hideMark/>
          </w:tcPr>
          <w:p w14:paraId="363D648A"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Piauí</w:t>
            </w:r>
          </w:p>
        </w:tc>
        <w:tc>
          <w:tcPr>
            <w:tcW w:w="1308" w:type="dxa"/>
            <w:tcBorders>
              <w:top w:val="nil"/>
              <w:left w:val="nil"/>
              <w:bottom w:val="nil"/>
              <w:right w:val="nil"/>
            </w:tcBorders>
            <w:shd w:val="clear" w:color="auto" w:fill="auto"/>
            <w:noWrap/>
            <w:vAlign w:val="bottom"/>
            <w:hideMark/>
          </w:tcPr>
          <w:p w14:paraId="6C46C42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16</w:t>
            </w:r>
          </w:p>
        </w:tc>
        <w:tc>
          <w:tcPr>
            <w:tcW w:w="1308" w:type="dxa"/>
            <w:tcBorders>
              <w:top w:val="nil"/>
              <w:left w:val="nil"/>
              <w:bottom w:val="nil"/>
              <w:right w:val="nil"/>
            </w:tcBorders>
            <w:shd w:val="clear" w:color="auto" w:fill="auto"/>
            <w:noWrap/>
            <w:vAlign w:val="bottom"/>
            <w:hideMark/>
          </w:tcPr>
          <w:p w14:paraId="71DF9A4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0,12</w:t>
            </w:r>
          </w:p>
        </w:tc>
        <w:tc>
          <w:tcPr>
            <w:tcW w:w="1308" w:type="dxa"/>
            <w:tcBorders>
              <w:top w:val="nil"/>
              <w:left w:val="nil"/>
              <w:bottom w:val="nil"/>
              <w:right w:val="nil"/>
            </w:tcBorders>
            <w:shd w:val="clear" w:color="auto" w:fill="auto"/>
            <w:noWrap/>
            <w:vAlign w:val="bottom"/>
            <w:hideMark/>
          </w:tcPr>
          <w:p w14:paraId="2A2D8F2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7</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107</w:t>
            </w:r>
          </w:p>
        </w:tc>
        <w:tc>
          <w:tcPr>
            <w:tcW w:w="2529" w:type="dxa"/>
            <w:tcBorders>
              <w:top w:val="nil"/>
              <w:left w:val="nil"/>
              <w:bottom w:val="nil"/>
              <w:right w:val="nil"/>
            </w:tcBorders>
            <w:shd w:val="clear" w:color="auto" w:fill="auto"/>
            <w:noWrap/>
            <w:vAlign w:val="bottom"/>
            <w:hideMark/>
          </w:tcPr>
          <w:p w14:paraId="30D96F0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2,83</w:t>
            </w:r>
          </w:p>
        </w:tc>
      </w:tr>
      <w:tr w:rsidR="004E4732" w:rsidRPr="004E4732" w14:paraId="3C9FFC03" w14:textId="77777777" w:rsidTr="001241CC">
        <w:trPr>
          <w:trHeight w:val="302"/>
        </w:trPr>
        <w:tc>
          <w:tcPr>
            <w:tcW w:w="2564" w:type="dxa"/>
            <w:tcBorders>
              <w:top w:val="nil"/>
              <w:left w:val="nil"/>
              <w:bottom w:val="nil"/>
              <w:right w:val="nil"/>
            </w:tcBorders>
            <w:shd w:val="clear" w:color="auto" w:fill="auto"/>
            <w:noWrap/>
            <w:vAlign w:val="bottom"/>
            <w:hideMark/>
          </w:tcPr>
          <w:p w14:paraId="5FFDC42A"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Ceará</w:t>
            </w:r>
          </w:p>
        </w:tc>
        <w:tc>
          <w:tcPr>
            <w:tcW w:w="1308" w:type="dxa"/>
            <w:tcBorders>
              <w:top w:val="nil"/>
              <w:left w:val="nil"/>
              <w:bottom w:val="nil"/>
              <w:right w:val="nil"/>
            </w:tcBorders>
            <w:shd w:val="clear" w:color="auto" w:fill="auto"/>
            <w:noWrap/>
            <w:vAlign w:val="bottom"/>
            <w:hideMark/>
          </w:tcPr>
          <w:p w14:paraId="255B72A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645</w:t>
            </w:r>
          </w:p>
        </w:tc>
        <w:tc>
          <w:tcPr>
            <w:tcW w:w="1308" w:type="dxa"/>
            <w:tcBorders>
              <w:top w:val="nil"/>
              <w:left w:val="nil"/>
              <w:bottom w:val="nil"/>
              <w:right w:val="nil"/>
            </w:tcBorders>
            <w:shd w:val="clear" w:color="auto" w:fill="auto"/>
            <w:noWrap/>
            <w:vAlign w:val="bottom"/>
            <w:hideMark/>
          </w:tcPr>
          <w:p w14:paraId="404A19A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4,90</w:t>
            </w:r>
          </w:p>
        </w:tc>
        <w:tc>
          <w:tcPr>
            <w:tcW w:w="1308" w:type="dxa"/>
            <w:tcBorders>
              <w:top w:val="nil"/>
              <w:left w:val="nil"/>
              <w:bottom w:val="nil"/>
              <w:right w:val="nil"/>
            </w:tcBorders>
            <w:shd w:val="clear" w:color="auto" w:fill="auto"/>
            <w:noWrap/>
            <w:vAlign w:val="bottom"/>
            <w:hideMark/>
          </w:tcPr>
          <w:p w14:paraId="75C7033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193</w:t>
            </w:r>
          </w:p>
        </w:tc>
        <w:tc>
          <w:tcPr>
            <w:tcW w:w="2529" w:type="dxa"/>
            <w:tcBorders>
              <w:top w:val="nil"/>
              <w:left w:val="nil"/>
              <w:bottom w:val="nil"/>
              <w:right w:val="nil"/>
            </w:tcBorders>
            <w:shd w:val="clear" w:color="auto" w:fill="auto"/>
            <w:noWrap/>
            <w:vAlign w:val="bottom"/>
            <w:hideMark/>
          </w:tcPr>
          <w:p w14:paraId="6ED3563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1,67</w:t>
            </w:r>
          </w:p>
        </w:tc>
      </w:tr>
      <w:tr w:rsidR="004E4732" w:rsidRPr="004E4732" w14:paraId="25662353" w14:textId="77777777" w:rsidTr="001241CC">
        <w:trPr>
          <w:trHeight w:val="302"/>
        </w:trPr>
        <w:tc>
          <w:tcPr>
            <w:tcW w:w="2564" w:type="dxa"/>
            <w:tcBorders>
              <w:top w:val="nil"/>
              <w:left w:val="nil"/>
              <w:bottom w:val="nil"/>
              <w:right w:val="nil"/>
            </w:tcBorders>
            <w:shd w:val="clear" w:color="auto" w:fill="auto"/>
            <w:noWrap/>
            <w:vAlign w:val="bottom"/>
            <w:hideMark/>
          </w:tcPr>
          <w:p w14:paraId="6093CC30"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Rio Grande do Norte</w:t>
            </w:r>
          </w:p>
        </w:tc>
        <w:tc>
          <w:tcPr>
            <w:tcW w:w="1308" w:type="dxa"/>
            <w:tcBorders>
              <w:top w:val="nil"/>
              <w:left w:val="nil"/>
              <w:bottom w:val="nil"/>
              <w:right w:val="nil"/>
            </w:tcBorders>
            <w:shd w:val="clear" w:color="auto" w:fill="auto"/>
            <w:noWrap/>
            <w:vAlign w:val="bottom"/>
            <w:hideMark/>
          </w:tcPr>
          <w:p w14:paraId="210D4A1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84</w:t>
            </w:r>
          </w:p>
        </w:tc>
        <w:tc>
          <w:tcPr>
            <w:tcW w:w="1308" w:type="dxa"/>
            <w:tcBorders>
              <w:top w:val="nil"/>
              <w:left w:val="nil"/>
              <w:bottom w:val="nil"/>
              <w:right w:val="nil"/>
            </w:tcBorders>
            <w:shd w:val="clear" w:color="auto" w:fill="auto"/>
            <w:noWrap/>
            <w:vAlign w:val="bottom"/>
            <w:hideMark/>
          </w:tcPr>
          <w:p w14:paraId="15E14455"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0,64</w:t>
            </w:r>
          </w:p>
        </w:tc>
        <w:tc>
          <w:tcPr>
            <w:tcW w:w="1308" w:type="dxa"/>
            <w:tcBorders>
              <w:top w:val="nil"/>
              <w:left w:val="nil"/>
              <w:bottom w:val="nil"/>
              <w:right w:val="nil"/>
            </w:tcBorders>
            <w:shd w:val="clear" w:color="auto" w:fill="auto"/>
            <w:noWrap/>
            <w:vAlign w:val="bottom"/>
            <w:hideMark/>
          </w:tcPr>
          <w:p w14:paraId="7E0725C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087</w:t>
            </w:r>
          </w:p>
        </w:tc>
        <w:tc>
          <w:tcPr>
            <w:tcW w:w="2529" w:type="dxa"/>
            <w:tcBorders>
              <w:top w:val="nil"/>
              <w:left w:val="nil"/>
              <w:bottom w:val="nil"/>
              <w:right w:val="nil"/>
            </w:tcBorders>
            <w:shd w:val="clear" w:color="auto" w:fill="auto"/>
            <w:noWrap/>
            <w:vAlign w:val="bottom"/>
            <w:hideMark/>
          </w:tcPr>
          <w:p w14:paraId="73412645"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2,43</w:t>
            </w:r>
          </w:p>
        </w:tc>
      </w:tr>
      <w:tr w:rsidR="004E4732" w:rsidRPr="004E4732" w14:paraId="72387ADF" w14:textId="77777777" w:rsidTr="001241CC">
        <w:trPr>
          <w:trHeight w:val="302"/>
        </w:trPr>
        <w:tc>
          <w:tcPr>
            <w:tcW w:w="2564" w:type="dxa"/>
            <w:tcBorders>
              <w:top w:val="nil"/>
              <w:left w:val="nil"/>
              <w:bottom w:val="nil"/>
              <w:right w:val="nil"/>
            </w:tcBorders>
            <w:shd w:val="clear" w:color="auto" w:fill="auto"/>
            <w:noWrap/>
            <w:vAlign w:val="bottom"/>
            <w:hideMark/>
          </w:tcPr>
          <w:p w14:paraId="5A65DD2D"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 xml:space="preserve"> Paraíba</w:t>
            </w:r>
          </w:p>
        </w:tc>
        <w:tc>
          <w:tcPr>
            <w:tcW w:w="1308" w:type="dxa"/>
            <w:tcBorders>
              <w:top w:val="nil"/>
              <w:left w:val="nil"/>
              <w:bottom w:val="nil"/>
              <w:right w:val="nil"/>
            </w:tcBorders>
            <w:shd w:val="clear" w:color="auto" w:fill="auto"/>
            <w:noWrap/>
            <w:vAlign w:val="bottom"/>
            <w:hideMark/>
          </w:tcPr>
          <w:p w14:paraId="10E2DFC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21</w:t>
            </w:r>
          </w:p>
        </w:tc>
        <w:tc>
          <w:tcPr>
            <w:tcW w:w="1308" w:type="dxa"/>
            <w:tcBorders>
              <w:top w:val="nil"/>
              <w:left w:val="nil"/>
              <w:bottom w:val="nil"/>
              <w:right w:val="nil"/>
            </w:tcBorders>
            <w:shd w:val="clear" w:color="auto" w:fill="auto"/>
            <w:noWrap/>
            <w:vAlign w:val="bottom"/>
            <w:hideMark/>
          </w:tcPr>
          <w:p w14:paraId="6AAF229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0,16</w:t>
            </w:r>
          </w:p>
        </w:tc>
        <w:tc>
          <w:tcPr>
            <w:tcW w:w="1308" w:type="dxa"/>
            <w:tcBorders>
              <w:top w:val="nil"/>
              <w:left w:val="nil"/>
              <w:bottom w:val="nil"/>
              <w:right w:val="nil"/>
            </w:tcBorders>
            <w:shd w:val="clear" w:color="auto" w:fill="auto"/>
            <w:noWrap/>
            <w:vAlign w:val="bottom"/>
            <w:hideMark/>
          </w:tcPr>
          <w:p w14:paraId="5BCDEFA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227</w:t>
            </w:r>
          </w:p>
        </w:tc>
        <w:tc>
          <w:tcPr>
            <w:tcW w:w="2529" w:type="dxa"/>
            <w:tcBorders>
              <w:top w:val="nil"/>
              <w:left w:val="nil"/>
              <w:bottom w:val="nil"/>
              <w:right w:val="nil"/>
            </w:tcBorders>
            <w:shd w:val="clear" w:color="auto" w:fill="auto"/>
            <w:noWrap/>
            <w:vAlign w:val="bottom"/>
            <w:hideMark/>
          </w:tcPr>
          <w:p w14:paraId="066F2DB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0,89</w:t>
            </w:r>
          </w:p>
        </w:tc>
      </w:tr>
      <w:tr w:rsidR="004E4732" w:rsidRPr="004E4732" w14:paraId="4B1583B8" w14:textId="77777777" w:rsidTr="001241CC">
        <w:trPr>
          <w:trHeight w:val="302"/>
        </w:trPr>
        <w:tc>
          <w:tcPr>
            <w:tcW w:w="2564" w:type="dxa"/>
            <w:tcBorders>
              <w:top w:val="nil"/>
              <w:left w:val="nil"/>
              <w:bottom w:val="nil"/>
              <w:right w:val="nil"/>
            </w:tcBorders>
            <w:shd w:val="clear" w:color="auto" w:fill="auto"/>
            <w:noWrap/>
            <w:vAlign w:val="bottom"/>
            <w:hideMark/>
          </w:tcPr>
          <w:p w14:paraId="7BCEB737"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 xml:space="preserve"> Pernambuco</w:t>
            </w:r>
          </w:p>
        </w:tc>
        <w:tc>
          <w:tcPr>
            <w:tcW w:w="1308" w:type="dxa"/>
            <w:tcBorders>
              <w:top w:val="nil"/>
              <w:left w:val="nil"/>
              <w:bottom w:val="nil"/>
              <w:right w:val="nil"/>
            </w:tcBorders>
            <w:shd w:val="clear" w:color="auto" w:fill="auto"/>
            <w:noWrap/>
            <w:vAlign w:val="bottom"/>
            <w:hideMark/>
          </w:tcPr>
          <w:p w14:paraId="4457C31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372</w:t>
            </w:r>
          </w:p>
        </w:tc>
        <w:tc>
          <w:tcPr>
            <w:tcW w:w="1308" w:type="dxa"/>
            <w:tcBorders>
              <w:top w:val="nil"/>
              <w:left w:val="nil"/>
              <w:bottom w:val="nil"/>
              <w:right w:val="nil"/>
            </w:tcBorders>
            <w:shd w:val="clear" w:color="auto" w:fill="auto"/>
            <w:noWrap/>
            <w:vAlign w:val="bottom"/>
            <w:hideMark/>
          </w:tcPr>
          <w:p w14:paraId="75E380B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2,82</w:t>
            </w:r>
          </w:p>
        </w:tc>
        <w:tc>
          <w:tcPr>
            <w:tcW w:w="1308" w:type="dxa"/>
            <w:tcBorders>
              <w:top w:val="nil"/>
              <w:left w:val="nil"/>
              <w:bottom w:val="nil"/>
              <w:right w:val="nil"/>
            </w:tcBorders>
            <w:shd w:val="clear" w:color="auto" w:fill="auto"/>
            <w:noWrap/>
            <w:vAlign w:val="bottom"/>
            <w:hideMark/>
          </w:tcPr>
          <w:p w14:paraId="33CF1F3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10</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778</w:t>
            </w:r>
          </w:p>
        </w:tc>
        <w:tc>
          <w:tcPr>
            <w:tcW w:w="2529" w:type="dxa"/>
            <w:tcBorders>
              <w:top w:val="nil"/>
              <w:left w:val="nil"/>
              <w:bottom w:val="nil"/>
              <w:right w:val="nil"/>
            </w:tcBorders>
            <w:shd w:val="clear" w:color="auto" w:fill="auto"/>
            <w:noWrap/>
            <w:vAlign w:val="bottom"/>
            <w:hideMark/>
          </w:tcPr>
          <w:p w14:paraId="2BED565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4,29</w:t>
            </w:r>
          </w:p>
        </w:tc>
      </w:tr>
      <w:tr w:rsidR="004E4732" w:rsidRPr="004E4732" w14:paraId="26C2E753" w14:textId="77777777" w:rsidTr="001241CC">
        <w:trPr>
          <w:trHeight w:val="302"/>
        </w:trPr>
        <w:tc>
          <w:tcPr>
            <w:tcW w:w="2564" w:type="dxa"/>
            <w:tcBorders>
              <w:top w:val="nil"/>
              <w:left w:val="nil"/>
              <w:bottom w:val="nil"/>
              <w:right w:val="nil"/>
            </w:tcBorders>
            <w:shd w:val="clear" w:color="auto" w:fill="auto"/>
            <w:noWrap/>
            <w:vAlign w:val="bottom"/>
            <w:hideMark/>
          </w:tcPr>
          <w:p w14:paraId="136B1452"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Alagoas</w:t>
            </w:r>
          </w:p>
        </w:tc>
        <w:tc>
          <w:tcPr>
            <w:tcW w:w="1308" w:type="dxa"/>
            <w:tcBorders>
              <w:top w:val="nil"/>
              <w:left w:val="nil"/>
              <w:bottom w:val="nil"/>
              <w:right w:val="nil"/>
            </w:tcBorders>
            <w:shd w:val="clear" w:color="auto" w:fill="auto"/>
            <w:noWrap/>
            <w:vAlign w:val="bottom"/>
            <w:hideMark/>
          </w:tcPr>
          <w:p w14:paraId="0DF7458A"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92</w:t>
            </w:r>
          </w:p>
        </w:tc>
        <w:tc>
          <w:tcPr>
            <w:tcW w:w="1308" w:type="dxa"/>
            <w:tcBorders>
              <w:top w:val="nil"/>
              <w:left w:val="nil"/>
              <w:bottom w:val="nil"/>
              <w:right w:val="nil"/>
            </w:tcBorders>
            <w:shd w:val="clear" w:color="auto" w:fill="auto"/>
            <w:noWrap/>
            <w:vAlign w:val="bottom"/>
            <w:hideMark/>
          </w:tcPr>
          <w:p w14:paraId="6233780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0,70</w:t>
            </w:r>
          </w:p>
        </w:tc>
        <w:tc>
          <w:tcPr>
            <w:tcW w:w="1308" w:type="dxa"/>
            <w:tcBorders>
              <w:top w:val="nil"/>
              <w:left w:val="nil"/>
              <w:bottom w:val="nil"/>
              <w:right w:val="nil"/>
            </w:tcBorders>
            <w:shd w:val="clear" w:color="auto" w:fill="auto"/>
            <w:noWrap/>
            <w:vAlign w:val="bottom"/>
            <w:hideMark/>
          </w:tcPr>
          <w:p w14:paraId="6B8F9308"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443</w:t>
            </w:r>
          </w:p>
        </w:tc>
        <w:tc>
          <w:tcPr>
            <w:tcW w:w="2529" w:type="dxa"/>
            <w:tcBorders>
              <w:top w:val="nil"/>
              <w:left w:val="nil"/>
              <w:bottom w:val="nil"/>
              <w:right w:val="nil"/>
            </w:tcBorders>
            <w:shd w:val="clear" w:color="auto" w:fill="auto"/>
            <w:noWrap/>
            <w:vAlign w:val="bottom"/>
            <w:hideMark/>
          </w:tcPr>
          <w:p w14:paraId="7E087D7C"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1,77</w:t>
            </w:r>
          </w:p>
        </w:tc>
      </w:tr>
      <w:tr w:rsidR="004E4732" w:rsidRPr="004E4732" w14:paraId="24502FE2" w14:textId="77777777" w:rsidTr="001241CC">
        <w:trPr>
          <w:trHeight w:val="302"/>
        </w:trPr>
        <w:tc>
          <w:tcPr>
            <w:tcW w:w="2564" w:type="dxa"/>
            <w:tcBorders>
              <w:top w:val="nil"/>
              <w:left w:val="nil"/>
              <w:bottom w:val="nil"/>
              <w:right w:val="nil"/>
            </w:tcBorders>
            <w:shd w:val="clear" w:color="auto" w:fill="auto"/>
            <w:noWrap/>
            <w:vAlign w:val="bottom"/>
            <w:hideMark/>
          </w:tcPr>
          <w:p w14:paraId="1E311693"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Sergipe</w:t>
            </w:r>
          </w:p>
        </w:tc>
        <w:tc>
          <w:tcPr>
            <w:tcW w:w="1308" w:type="dxa"/>
            <w:tcBorders>
              <w:top w:val="nil"/>
              <w:left w:val="nil"/>
              <w:bottom w:val="nil"/>
              <w:right w:val="nil"/>
            </w:tcBorders>
            <w:shd w:val="clear" w:color="auto" w:fill="auto"/>
            <w:noWrap/>
            <w:vAlign w:val="bottom"/>
            <w:hideMark/>
          </w:tcPr>
          <w:p w14:paraId="5C3BBA73" w14:textId="77777777" w:rsidR="004E4732" w:rsidRPr="004E4732" w:rsidRDefault="007E3BC6" w:rsidP="00BB3CC7">
            <w:pPr>
              <w:spacing w:after="0" w:line="240" w:lineRule="auto"/>
              <w:ind w:right="-1"/>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w:t>
            </w:r>
            <w:r w:rsidR="004E4732" w:rsidRPr="004E4732">
              <w:rPr>
                <w:rFonts w:ascii="Times New Roman" w:eastAsia="Times New Roman" w:hAnsi="Times New Roman" w:cs="Times New Roman"/>
                <w:color w:val="000000"/>
                <w:lang w:eastAsia="pt-BR"/>
              </w:rPr>
              <w:t>5</w:t>
            </w:r>
          </w:p>
        </w:tc>
        <w:tc>
          <w:tcPr>
            <w:tcW w:w="1308" w:type="dxa"/>
            <w:tcBorders>
              <w:top w:val="nil"/>
              <w:left w:val="nil"/>
              <w:bottom w:val="nil"/>
              <w:right w:val="nil"/>
            </w:tcBorders>
            <w:shd w:val="clear" w:color="auto" w:fill="auto"/>
            <w:noWrap/>
            <w:vAlign w:val="bottom"/>
            <w:hideMark/>
          </w:tcPr>
          <w:p w14:paraId="7A6CBEB1"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0,04</w:t>
            </w:r>
          </w:p>
        </w:tc>
        <w:tc>
          <w:tcPr>
            <w:tcW w:w="1308" w:type="dxa"/>
            <w:tcBorders>
              <w:top w:val="nil"/>
              <w:left w:val="nil"/>
              <w:bottom w:val="nil"/>
              <w:right w:val="nil"/>
            </w:tcBorders>
            <w:shd w:val="clear" w:color="auto" w:fill="auto"/>
            <w:noWrap/>
            <w:vAlign w:val="bottom"/>
            <w:hideMark/>
          </w:tcPr>
          <w:p w14:paraId="38DC823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263</w:t>
            </w:r>
          </w:p>
        </w:tc>
        <w:tc>
          <w:tcPr>
            <w:tcW w:w="2529" w:type="dxa"/>
            <w:tcBorders>
              <w:top w:val="nil"/>
              <w:left w:val="nil"/>
              <w:bottom w:val="nil"/>
              <w:right w:val="nil"/>
            </w:tcBorders>
            <w:shd w:val="clear" w:color="auto" w:fill="auto"/>
            <w:noWrap/>
            <w:vAlign w:val="bottom"/>
            <w:hideMark/>
          </w:tcPr>
          <w:p w14:paraId="7E7D346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0,10</w:t>
            </w:r>
          </w:p>
        </w:tc>
      </w:tr>
      <w:tr w:rsidR="004E4732" w:rsidRPr="004E4732" w14:paraId="5C59DEFC" w14:textId="77777777" w:rsidTr="001241CC">
        <w:trPr>
          <w:trHeight w:val="302"/>
        </w:trPr>
        <w:tc>
          <w:tcPr>
            <w:tcW w:w="2564" w:type="dxa"/>
            <w:tcBorders>
              <w:top w:val="nil"/>
              <w:left w:val="nil"/>
              <w:bottom w:val="nil"/>
              <w:right w:val="nil"/>
            </w:tcBorders>
            <w:shd w:val="clear" w:color="auto" w:fill="auto"/>
            <w:noWrap/>
            <w:vAlign w:val="bottom"/>
            <w:hideMark/>
          </w:tcPr>
          <w:p w14:paraId="3349AA46"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Bahia</w:t>
            </w:r>
          </w:p>
        </w:tc>
        <w:tc>
          <w:tcPr>
            <w:tcW w:w="1308" w:type="dxa"/>
            <w:tcBorders>
              <w:top w:val="nil"/>
              <w:left w:val="nil"/>
              <w:bottom w:val="nil"/>
              <w:right w:val="nil"/>
            </w:tcBorders>
            <w:shd w:val="clear" w:color="auto" w:fill="auto"/>
            <w:noWrap/>
            <w:vAlign w:val="bottom"/>
            <w:hideMark/>
          </w:tcPr>
          <w:p w14:paraId="2C16099C"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120</w:t>
            </w:r>
          </w:p>
        </w:tc>
        <w:tc>
          <w:tcPr>
            <w:tcW w:w="1308" w:type="dxa"/>
            <w:tcBorders>
              <w:top w:val="nil"/>
              <w:left w:val="nil"/>
              <w:bottom w:val="nil"/>
              <w:right w:val="nil"/>
            </w:tcBorders>
            <w:shd w:val="clear" w:color="auto" w:fill="auto"/>
            <w:noWrap/>
            <w:vAlign w:val="bottom"/>
            <w:hideMark/>
          </w:tcPr>
          <w:p w14:paraId="647B78C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0,91</w:t>
            </w:r>
          </w:p>
        </w:tc>
        <w:tc>
          <w:tcPr>
            <w:tcW w:w="1308" w:type="dxa"/>
            <w:tcBorders>
              <w:top w:val="nil"/>
              <w:left w:val="nil"/>
              <w:bottom w:val="nil"/>
              <w:right w:val="nil"/>
            </w:tcBorders>
            <w:shd w:val="clear" w:color="auto" w:fill="auto"/>
            <w:noWrap/>
            <w:vAlign w:val="bottom"/>
            <w:hideMark/>
          </w:tcPr>
          <w:p w14:paraId="6FD4E1E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16</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342</w:t>
            </w:r>
          </w:p>
        </w:tc>
        <w:tc>
          <w:tcPr>
            <w:tcW w:w="2529" w:type="dxa"/>
            <w:tcBorders>
              <w:top w:val="nil"/>
              <w:left w:val="nil"/>
              <w:bottom w:val="nil"/>
              <w:right w:val="nil"/>
            </w:tcBorders>
            <w:shd w:val="clear" w:color="auto" w:fill="auto"/>
            <w:noWrap/>
            <w:vAlign w:val="bottom"/>
            <w:hideMark/>
          </w:tcPr>
          <w:p w14:paraId="54EB2792"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6,51</w:t>
            </w:r>
          </w:p>
        </w:tc>
      </w:tr>
      <w:tr w:rsidR="004E4732" w:rsidRPr="004E4732" w14:paraId="2B63F71A" w14:textId="77777777" w:rsidTr="001241CC">
        <w:trPr>
          <w:trHeight w:val="302"/>
        </w:trPr>
        <w:tc>
          <w:tcPr>
            <w:tcW w:w="2564" w:type="dxa"/>
            <w:tcBorders>
              <w:top w:val="nil"/>
              <w:left w:val="nil"/>
              <w:bottom w:val="nil"/>
              <w:right w:val="nil"/>
            </w:tcBorders>
            <w:shd w:val="clear" w:color="auto" w:fill="auto"/>
            <w:noWrap/>
            <w:vAlign w:val="bottom"/>
            <w:hideMark/>
          </w:tcPr>
          <w:p w14:paraId="7ECC464E"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Minas Gerais</w:t>
            </w:r>
          </w:p>
        </w:tc>
        <w:tc>
          <w:tcPr>
            <w:tcW w:w="1308" w:type="dxa"/>
            <w:tcBorders>
              <w:top w:val="nil"/>
              <w:left w:val="nil"/>
              <w:bottom w:val="nil"/>
              <w:right w:val="nil"/>
            </w:tcBorders>
            <w:shd w:val="clear" w:color="auto" w:fill="auto"/>
            <w:noWrap/>
            <w:vAlign w:val="bottom"/>
            <w:hideMark/>
          </w:tcPr>
          <w:p w14:paraId="7DB2199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275</w:t>
            </w:r>
          </w:p>
        </w:tc>
        <w:tc>
          <w:tcPr>
            <w:tcW w:w="1308" w:type="dxa"/>
            <w:tcBorders>
              <w:top w:val="nil"/>
              <w:left w:val="nil"/>
              <w:bottom w:val="nil"/>
              <w:right w:val="nil"/>
            </w:tcBorders>
            <w:shd w:val="clear" w:color="auto" w:fill="auto"/>
            <w:noWrap/>
            <w:vAlign w:val="bottom"/>
            <w:hideMark/>
          </w:tcPr>
          <w:p w14:paraId="348CAE6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2,09</w:t>
            </w:r>
          </w:p>
        </w:tc>
        <w:tc>
          <w:tcPr>
            <w:tcW w:w="1308" w:type="dxa"/>
            <w:tcBorders>
              <w:top w:val="nil"/>
              <w:left w:val="nil"/>
              <w:bottom w:val="nil"/>
              <w:right w:val="nil"/>
            </w:tcBorders>
            <w:shd w:val="clear" w:color="auto" w:fill="auto"/>
            <w:noWrap/>
            <w:vAlign w:val="bottom"/>
            <w:hideMark/>
          </w:tcPr>
          <w:p w14:paraId="140BFC64"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17</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327</w:t>
            </w:r>
          </w:p>
        </w:tc>
        <w:tc>
          <w:tcPr>
            <w:tcW w:w="2529" w:type="dxa"/>
            <w:tcBorders>
              <w:top w:val="nil"/>
              <w:left w:val="nil"/>
              <w:bottom w:val="nil"/>
              <w:right w:val="nil"/>
            </w:tcBorders>
            <w:shd w:val="clear" w:color="auto" w:fill="auto"/>
            <w:noWrap/>
            <w:vAlign w:val="bottom"/>
            <w:hideMark/>
          </w:tcPr>
          <w:p w14:paraId="2ADE40A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6,90</w:t>
            </w:r>
          </w:p>
        </w:tc>
      </w:tr>
      <w:tr w:rsidR="004E4732" w:rsidRPr="004E4732" w14:paraId="669A8F4E" w14:textId="77777777" w:rsidTr="001241CC">
        <w:trPr>
          <w:trHeight w:val="302"/>
        </w:trPr>
        <w:tc>
          <w:tcPr>
            <w:tcW w:w="2564" w:type="dxa"/>
            <w:tcBorders>
              <w:top w:val="nil"/>
              <w:left w:val="nil"/>
              <w:bottom w:val="nil"/>
              <w:right w:val="nil"/>
            </w:tcBorders>
            <w:shd w:val="clear" w:color="auto" w:fill="auto"/>
            <w:noWrap/>
            <w:vAlign w:val="bottom"/>
            <w:hideMark/>
          </w:tcPr>
          <w:p w14:paraId="350B7A83"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Espírito Santo</w:t>
            </w:r>
          </w:p>
        </w:tc>
        <w:tc>
          <w:tcPr>
            <w:tcW w:w="1308" w:type="dxa"/>
            <w:tcBorders>
              <w:top w:val="nil"/>
              <w:left w:val="nil"/>
              <w:bottom w:val="nil"/>
              <w:right w:val="nil"/>
            </w:tcBorders>
            <w:shd w:val="clear" w:color="auto" w:fill="auto"/>
            <w:noWrap/>
            <w:vAlign w:val="bottom"/>
            <w:hideMark/>
          </w:tcPr>
          <w:p w14:paraId="1467B3CE"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239</w:t>
            </w:r>
          </w:p>
        </w:tc>
        <w:tc>
          <w:tcPr>
            <w:tcW w:w="1308" w:type="dxa"/>
            <w:tcBorders>
              <w:top w:val="nil"/>
              <w:left w:val="nil"/>
              <w:bottom w:val="nil"/>
              <w:right w:val="nil"/>
            </w:tcBorders>
            <w:shd w:val="clear" w:color="auto" w:fill="auto"/>
            <w:noWrap/>
            <w:vAlign w:val="bottom"/>
            <w:hideMark/>
          </w:tcPr>
          <w:p w14:paraId="6969B2DC"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1,81</w:t>
            </w:r>
          </w:p>
        </w:tc>
        <w:tc>
          <w:tcPr>
            <w:tcW w:w="1308" w:type="dxa"/>
            <w:tcBorders>
              <w:top w:val="nil"/>
              <w:left w:val="nil"/>
              <w:bottom w:val="nil"/>
              <w:right w:val="nil"/>
            </w:tcBorders>
            <w:shd w:val="clear" w:color="auto" w:fill="auto"/>
            <w:noWrap/>
            <w:vAlign w:val="bottom"/>
            <w:hideMark/>
          </w:tcPr>
          <w:p w14:paraId="16FF97A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429</w:t>
            </w:r>
          </w:p>
        </w:tc>
        <w:tc>
          <w:tcPr>
            <w:tcW w:w="2529" w:type="dxa"/>
            <w:tcBorders>
              <w:top w:val="nil"/>
              <w:left w:val="nil"/>
              <w:bottom w:val="nil"/>
              <w:right w:val="nil"/>
            </w:tcBorders>
            <w:shd w:val="clear" w:color="auto" w:fill="auto"/>
            <w:noWrap/>
            <w:vAlign w:val="bottom"/>
            <w:hideMark/>
          </w:tcPr>
          <w:p w14:paraId="6669096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1,76</w:t>
            </w:r>
          </w:p>
        </w:tc>
      </w:tr>
      <w:tr w:rsidR="004E4732" w:rsidRPr="004E4732" w14:paraId="5C79E2A2" w14:textId="77777777" w:rsidTr="001241CC">
        <w:trPr>
          <w:trHeight w:val="302"/>
        </w:trPr>
        <w:tc>
          <w:tcPr>
            <w:tcW w:w="2564" w:type="dxa"/>
            <w:tcBorders>
              <w:top w:val="nil"/>
              <w:left w:val="nil"/>
              <w:bottom w:val="nil"/>
              <w:right w:val="nil"/>
            </w:tcBorders>
            <w:shd w:val="clear" w:color="auto" w:fill="auto"/>
            <w:noWrap/>
            <w:vAlign w:val="bottom"/>
            <w:hideMark/>
          </w:tcPr>
          <w:p w14:paraId="527889D6"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Rio de Janeiro</w:t>
            </w:r>
          </w:p>
        </w:tc>
        <w:tc>
          <w:tcPr>
            <w:tcW w:w="1308" w:type="dxa"/>
            <w:tcBorders>
              <w:top w:val="nil"/>
              <w:left w:val="nil"/>
              <w:bottom w:val="nil"/>
              <w:right w:val="nil"/>
            </w:tcBorders>
            <w:shd w:val="clear" w:color="auto" w:fill="auto"/>
            <w:noWrap/>
            <w:vAlign w:val="bottom"/>
            <w:hideMark/>
          </w:tcPr>
          <w:p w14:paraId="754CC329"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084</w:t>
            </w:r>
          </w:p>
        </w:tc>
        <w:tc>
          <w:tcPr>
            <w:tcW w:w="1308" w:type="dxa"/>
            <w:tcBorders>
              <w:top w:val="nil"/>
              <w:left w:val="nil"/>
              <w:bottom w:val="nil"/>
              <w:right w:val="nil"/>
            </w:tcBorders>
            <w:shd w:val="clear" w:color="auto" w:fill="auto"/>
            <w:noWrap/>
            <w:vAlign w:val="bottom"/>
            <w:hideMark/>
          </w:tcPr>
          <w:p w14:paraId="1CE7F5B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23,41</w:t>
            </w:r>
          </w:p>
        </w:tc>
        <w:tc>
          <w:tcPr>
            <w:tcW w:w="1308" w:type="dxa"/>
            <w:tcBorders>
              <w:top w:val="nil"/>
              <w:left w:val="nil"/>
              <w:bottom w:val="nil"/>
              <w:right w:val="nil"/>
            </w:tcBorders>
            <w:shd w:val="clear" w:color="auto" w:fill="auto"/>
            <w:noWrap/>
            <w:vAlign w:val="bottom"/>
            <w:hideMark/>
          </w:tcPr>
          <w:p w14:paraId="09CAC7E6"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17</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760</w:t>
            </w:r>
          </w:p>
        </w:tc>
        <w:tc>
          <w:tcPr>
            <w:tcW w:w="2529" w:type="dxa"/>
            <w:tcBorders>
              <w:top w:val="nil"/>
              <w:left w:val="nil"/>
              <w:bottom w:val="nil"/>
              <w:right w:val="nil"/>
            </w:tcBorders>
            <w:shd w:val="clear" w:color="auto" w:fill="auto"/>
            <w:noWrap/>
            <w:vAlign w:val="bottom"/>
            <w:hideMark/>
          </w:tcPr>
          <w:p w14:paraId="4363888A"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7,08</w:t>
            </w:r>
          </w:p>
        </w:tc>
      </w:tr>
      <w:tr w:rsidR="004E4732" w:rsidRPr="004E4732" w14:paraId="4AA52C11" w14:textId="77777777" w:rsidTr="001241CC">
        <w:trPr>
          <w:trHeight w:val="302"/>
        </w:trPr>
        <w:tc>
          <w:tcPr>
            <w:tcW w:w="2564" w:type="dxa"/>
            <w:tcBorders>
              <w:top w:val="nil"/>
              <w:left w:val="nil"/>
              <w:bottom w:val="nil"/>
              <w:right w:val="nil"/>
            </w:tcBorders>
            <w:shd w:val="clear" w:color="auto" w:fill="auto"/>
            <w:noWrap/>
            <w:vAlign w:val="bottom"/>
            <w:hideMark/>
          </w:tcPr>
          <w:p w14:paraId="4AF84C26"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São Paulo</w:t>
            </w:r>
          </w:p>
        </w:tc>
        <w:tc>
          <w:tcPr>
            <w:tcW w:w="1308" w:type="dxa"/>
            <w:tcBorders>
              <w:top w:val="nil"/>
              <w:left w:val="nil"/>
              <w:bottom w:val="nil"/>
              <w:right w:val="nil"/>
            </w:tcBorders>
            <w:shd w:val="clear" w:color="auto" w:fill="auto"/>
            <w:noWrap/>
            <w:vAlign w:val="bottom"/>
            <w:hideMark/>
          </w:tcPr>
          <w:p w14:paraId="328E2BD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952</w:t>
            </w:r>
          </w:p>
        </w:tc>
        <w:tc>
          <w:tcPr>
            <w:tcW w:w="1308" w:type="dxa"/>
            <w:tcBorders>
              <w:top w:val="nil"/>
              <w:left w:val="nil"/>
              <w:bottom w:val="nil"/>
              <w:right w:val="nil"/>
            </w:tcBorders>
            <w:shd w:val="clear" w:color="auto" w:fill="auto"/>
            <w:noWrap/>
            <w:vAlign w:val="bottom"/>
            <w:hideMark/>
          </w:tcPr>
          <w:p w14:paraId="1334AF60"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7,23</w:t>
            </w:r>
          </w:p>
        </w:tc>
        <w:tc>
          <w:tcPr>
            <w:tcW w:w="1308" w:type="dxa"/>
            <w:tcBorders>
              <w:top w:val="nil"/>
              <w:left w:val="nil"/>
              <w:bottom w:val="nil"/>
              <w:right w:val="nil"/>
            </w:tcBorders>
            <w:shd w:val="clear" w:color="auto" w:fill="auto"/>
            <w:noWrap/>
            <w:vAlign w:val="bottom"/>
            <w:hideMark/>
          </w:tcPr>
          <w:p w14:paraId="6738A84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45</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639</w:t>
            </w:r>
          </w:p>
        </w:tc>
        <w:tc>
          <w:tcPr>
            <w:tcW w:w="2529" w:type="dxa"/>
            <w:tcBorders>
              <w:top w:val="nil"/>
              <w:left w:val="nil"/>
              <w:bottom w:val="nil"/>
              <w:right w:val="nil"/>
            </w:tcBorders>
            <w:shd w:val="clear" w:color="auto" w:fill="auto"/>
            <w:noWrap/>
            <w:vAlign w:val="bottom"/>
            <w:hideMark/>
          </w:tcPr>
          <w:p w14:paraId="039D752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18,19</w:t>
            </w:r>
          </w:p>
        </w:tc>
      </w:tr>
      <w:tr w:rsidR="004E4732" w:rsidRPr="004E4732" w14:paraId="18C6A4DC" w14:textId="77777777" w:rsidTr="001241CC">
        <w:trPr>
          <w:trHeight w:val="302"/>
        </w:trPr>
        <w:tc>
          <w:tcPr>
            <w:tcW w:w="2564" w:type="dxa"/>
            <w:tcBorders>
              <w:top w:val="nil"/>
              <w:left w:val="nil"/>
              <w:bottom w:val="nil"/>
              <w:right w:val="nil"/>
            </w:tcBorders>
            <w:shd w:val="clear" w:color="auto" w:fill="auto"/>
            <w:noWrap/>
            <w:vAlign w:val="bottom"/>
            <w:hideMark/>
          </w:tcPr>
          <w:p w14:paraId="3D987785"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Paraná</w:t>
            </w:r>
          </w:p>
        </w:tc>
        <w:tc>
          <w:tcPr>
            <w:tcW w:w="1308" w:type="dxa"/>
            <w:tcBorders>
              <w:top w:val="nil"/>
              <w:left w:val="nil"/>
              <w:bottom w:val="nil"/>
              <w:right w:val="nil"/>
            </w:tcBorders>
            <w:shd w:val="clear" w:color="auto" w:fill="auto"/>
            <w:noWrap/>
            <w:vAlign w:val="bottom"/>
            <w:hideMark/>
          </w:tcPr>
          <w:p w14:paraId="1D2E000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612</w:t>
            </w:r>
          </w:p>
        </w:tc>
        <w:tc>
          <w:tcPr>
            <w:tcW w:w="1308" w:type="dxa"/>
            <w:tcBorders>
              <w:top w:val="nil"/>
              <w:left w:val="nil"/>
              <w:bottom w:val="nil"/>
              <w:right w:val="nil"/>
            </w:tcBorders>
            <w:shd w:val="clear" w:color="auto" w:fill="auto"/>
            <w:noWrap/>
            <w:vAlign w:val="bottom"/>
            <w:hideMark/>
          </w:tcPr>
          <w:p w14:paraId="08C32CA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4,64</w:t>
            </w:r>
          </w:p>
        </w:tc>
        <w:tc>
          <w:tcPr>
            <w:tcW w:w="1308" w:type="dxa"/>
            <w:tcBorders>
              <w:top w:val="nil"/>
              <w:left w:val="nil"/>
              <w:bottom w:val="nil"/>
              <w:right w:val="nil"/>
            </w:tcBorders>
            <w:shd w:val="clear" w:color="auto" w:fill="auto"/>
            <w:noWrap/>
            <w:vAlign w:val="bottom"/>
            <w:hideMark/>
          </w:tcPr>
          <w:p w14:paraId="42942FD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22</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039</w:t>
            </w:r>
          </w:p>
        </w:tc>
        <w:tc>
          <w:tcPr>
            <w:tcW w:w="2529" w:type="dxa"/>
            <w:tcBorders>
              <w:top w:val="nil"/>
              <w:left w:val="nil"/>
              <w:bottom w:val="nil"/>
              <w:right w:val="nil"/>
            </w:tcBorders>
            <w:shd w:val="clear" w:color="auto" w:fill="auto"/>
            <w:noWrap/>
            <w:vAlign w:val="bottom"/>
            <w:hideMark/>
          </w:tcPr>
          <w:p w14:paraId="49FD62D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8,78</w:t>
            </w:r>
          </w:p>
        </w:tc>
      </w:tr>
      <w:tr w:rsidR="004E4732" w:rsidRPr="004E4732" w14:paraId="0AD4F3FD" w14:textId="77777777" w:rsidTr="001241CC">
        <w:trPr>
          <w:trHeight w:val="302"/>
        </w:trPr>
        <w:tc>
          <w:tcPr>
            <w:tcW w:w="2564" w:type="dxa"/>
            <w:tcBorders>
              <w:top w:val="nil"/>
              <w:left w:val="nil"/>
              <w:bottom w:val="nil"/>
              <w:right w:val="nil"/>
            </w:tcBorders>
            <w:shd w:val="clear" w:color="auto" w:fill="auto"/>
            <w:noWrap/>
            <w:vAlign w:val="bottom"/>
            <w:hideMark/>
          </w:tcPr>
          <w:p w14:paraId="17AF46F8"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Santa Catarina</w:t>
            </w:r>
          </w:p>
        </w:tc>
        <w:tc>
          <w:tcPr>
            <w:tcW w:w="1308" w:type="dxa"/>
            <w:tcBorders>
              <w:top w:val="nil"/>
              <w:left w:val="nil"/>
              <w:bottom w:val="nil"/>
              <w:right w:val="nil"/>
            </w:tcBorders>
            <w:shd w:val="clear" w:color="auto" w:fill="auto"/>
            <w:noWrap/>
            <w:vAlign w:val="bottom"/>
            <w:hideMark/>
          </w:tcPr>
          <w:p w14:paraId="3A4250AA"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191</w:t>
            </w:r>
          </w:p>
        </w:tc>
        <w:tc>
          <w:tcPr>
            <w:tcW w:w="1308" w:type="dxa"/>
            <w:tcBorders>
              <w:top w:val="nil"/>
              <w:left w:val="nil"/>
              <w:bottom w:val="nil"/>
              <w:right w:val="nil"/>
            </w:tcBorders>
            <w:shd w:val="clear" w:color="auto" w:fill="auto"/>
            <w:noWrap/>
            <w:vAlign w:val="bottom"/>
            <w:hideMark/>
          </w:tcPr>
          <w:p w14:paraId="1D1D68EB"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1,45</w:t>
            </w:r>
          </w:p>
        </w:tc>
        <w:tc>
          <w:tcPr>
            <w:tcW w:w="1308" w:type="dxa"/>
            <w:tcBorders>
              <w:top w:val="nil"/>
              <w:left w:val="nil"/>
              <w:bottom w:val="nil"/>
              <w:right w:val="nil"/>
            </w:tcBorders>
            <w:shd w:val="clear" w:color="auto" w:fill="auto"/>
            <w:noWrap/>
            <w:vAlign w:val="bottom"/>
            <w:hideMark/>
          </w:tcPr>
          <w:p w14:paraId="0C4ECD1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16</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932</w:t>
            </w:r>
          </w:p>
        </w:tc>
        <w:tc>
          <w:tcPr>
            <w:tcW w:w="2529" w:type="dxa"/>
            <w:tcBorders>
              <w:top w:val="nil"/>
              <w:left w:val="nil"/>
              <w:bottom w:val="nil"/>
              <w:right w:val="nil"/>
            </w:tcBorders>
            <w:shd w:val="clear" w:color="auto" w:fill="auto"/>
            <w:noWrap/>
            <w:vAlign w:val="bottom"/>
            <w:hideMark/>
          </w:tcPr>
          <w:p w14:paraId="461E133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6,75</w:t>
            </w:r>
          </w:p>
        </w:tc>
      </w:tr>
      <w:tr w:rsidR="004E4732" w:rsidRPr="004E4732" w14:paraId="55E38449" w14:textId="77777777" w:rsidTr="001241CC">
        <w:trPr>
          <w:trHeight w:val="302"/>
        </w:trPr>
        <w:tc>
          <w:tcPr>
            <w:tcW w:w="2564" w:type="dxa"/>
            <w:tcBorders>
              <w:top w:val="nil"/>
              <w:left w:val="nil"/>
              <w:bottom w:val="nil"/>
              <w:right w:val="nil"/>
            </w:tcBorders>
            <w:shd w:val="clear" w:color="auto" w:fill="auto"/>
            <w:noWrap/>
            <w:vAlign w:val="bottom"/>
            <w:hideMark/>
          </w:tcPr>
          <w:p w14:paraId="26A0E8CF"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Rio Grande do Sul</w:t>
            </w:r>
          </w:p>
        </w:tc>
        <w:tc>
          <w:tcPr>
            <w:tcW w:w="1308" w:type="dxa"/>
            <w:tcBorders>
              <w:top w:val="nil"/>
              <w:left w:val="nil"/>
              <w:bottom w:val="nil"/>
              <w:right w:val="nil"/>
            </w:tcBorders>
            <w:shd w:val="clear" w:color="auto" w:fill="auto"/>
            <w:noWrap/>
            <w:vAlign w:val="bottom"/>
            <w:hideMark/>
          </w:tcPr>
          <w:p w14:paraId="0610140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248</w:t>
            </w:r>
          </w:p>
        </w:tc>
        <w:tc>
          <w:tcPr>
            <w:tcW w:w="1308" w:type="dxa"/>
            <w:tcBorders>
              <w:top w:val="nil"/>
              <w:left w:val="nil"/>
              <w:bottom w:val="nil"/>
              <w:right w:val="nil"/>
            </w:tcBorders>
            <w:shd w:val="clear" w:color="auto" w:fill="auto"/>
            <w:noWrap/>
            <w:vAlign w:val="bottom"/>
            <w:hideMark/>
          </w:tcPr>
          <w:p w14:paraId="31DC5D28"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17,06</w:t>
            </w:r>
          </w:p>
        </w:tc>
        <w:tc>
          <w:tcPr>
            <w:tcW w:w="1308" w:type="dxa"/>
            <w:tcBorders>
              <w:top w:val="nil"/>
              <w:left w:val="nil"/>
              <w:bottom w:val="nil"/>
              <w:right w:val="nil"/>
            </w:tcBorders>
            <w:shd w:val="clear" w:color="auto" w:fill="auto"/>
            <w:noWrap/>
            <w:vAlign w:val="bottom"/>
            <w:hideMark/>
          </w:tcPr>
          <w:p w14:paraId="6DEE857F"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34</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729</w:t>
            </w:r>
          </w:p>
        </w:tc>
        <w:tc>
          <w:tcPr>
            <w:tcW w:w="2529" w:type="dxa"/>
            <w:tcBorders>
              <w:top w:val="nil"/>
              <w:left w:val="nil"/>
              <w:bottom w:val="nil"/>
              <w:right w:val="nil"/>
            </w:tcBorders>
            <w:shd w:val="clear" w:color="auto" w:fill="auto"/>
            <w:noWrap/>
            <w:vAlign w:val="bottom"/>
            <w:hideMark/>
          </w:tcPr>
          <w:p w14:paraId="72843B4A"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13,84</w:t>
            </w:r>
          </w:p>
        </w:tc>
      </w:tr>
      <w:tr w:rsidR="004E4732" w:rsidRPr="004E4732" w14:paraId="5BDF3F98" w14:textId="77777777" w:rsidTr="001241CC">
        <w:trPr>
          <w:trHeight w:val="302"/>
        </w:trPr>
        <w:tc>
          <w:tcPr>
            <w:tcW w:w="2564" w:type="dxa"/>
            <w:tcBorders>
              <w:top w:val="nil"/>
              <w:left w:val="nil"/>
              <w:bottom w:val="nil"/>
              <w:right w:val="nil"/>
            </w:tcBorders>
            <w:shd w:val="clear" w:color="auto" w:fill="auto"/>
            <w:noWrap/>
            <w:vAlign w:val="bottom"/>
            <w:hideMark/>
          </w:tcPr>
          <w:p w14:paraId="1456CED9"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 xml:space="preserve"> Mato Grosso do Sul</w:t>
            </w:r>
          </w:p>
        </w:tc>
        <w:tc>
          <w:tcPr>
            <w:tcW w:w="1308" w:type="dxa"/>
            <w:tcBorders>
              <w:top w:val="nil"/>
              <w:left w:val="nil"/>
              <w:bottom w:val="nil"/>
              <w:right w:val="nil"/>
            </w:tcBorders>
            <w:shd w:val="clear" w:color="auto" w:fill="auto"/>
            <w:noWrap/>
            <w:vAlign w:val="bottom"/>
            <w:hideMark/>
          </w:tcPr>
          <w:p w14:paraId="614A04A4" w14:textId="77777777" w:rsidR="004E4732" w:rsidRPr="004E4732" w:rsidRDefault="007E3BC6" w:rsidP="00BB3CC7">
            <w:pPr>
              <w:spacing w:after="0" w:line="240" w:lineRule="auto"/>
              <w:ind w:right="-1"/>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w:t>
            </w:r>
            <w:r w:rsidR="004E4732" w:rsidRPr="004E4732">
              <w:rPr>
                <w:rFonts w:ascii="Times New Roman" w:eastAsia="Times New Roman" w:hAnsi="Times New Roman" w:cs="Times New Roman"/>
                <w:color w:val="000000"/>
                <w:lang w:eastAsia="pt-BR"/>
              </w:rPr>
              <w:t>5</w:t>
            </w:r>
          </w:p>
        </w:tc>
        <w:tc>
          <w:tcPr>
            <w:tcW w:w="1308" w:type="dxa"/>
            <w:tcBorders>
              <w:top w:val="nil"/>
              <w:left w:val="nil"/>
              <w:bottom w:val="nil"/>
              <w:right w:val="nil"/>
            </w:tcBorders>
            <w:shd w:val="clear" w:color="auto" w:fill="auto"/>
            <w:noWrap/>
            <w:vAlign w:val="bottom"/>
            <w:hideMark/>
          </w:tcPr>
          <w:p w14:paraId="6FA0EF0D"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0,04</w:t>
            </w:r>
          </w:p>
        </w:tc>
        <w:tc>
          <w:tcPr>
            <w:tcW w:w="1308" w:type="dxa"/>
            <w:tcBorders>
              <w:top w:val="nil"/>
              <w:left w:val="nil"/>
              <w:bottom w:val="nil"/>
              <w:right w:val="nil"/>
            </w:tcBorders>
            <w:shd w:val="clear" w:color="auto" w:fill="auto"/>
            <w:noWrap/>
            <w:vAlign w:val="bottom"/>
            <w:hideMark/>
          </w:tcPr>
          <w:p w14:paraId="0BFFC002"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757</w:t>
            </w:r>
          </w:p>
        </w:tc>
        <w:tc>
          <w:tcPr>
            <w:tcW w:w="2529" w:type="dxa"/>
            <w:tcBorders>
              <w:top w:val="nil"/>
              <w:left w:val="nil"/>
              <w:bottom w:val="nil"/>
              <w:right w:val="nil"/>
            </w:tcBorders>
            <w:shd w:val="clear" w:color="auto" w:fill="auto"/>
            <w:noWrap/>
            <w:vAlign w:val="bottom"/>
            <w:hideMark/>
          </w:tcPr>
          <w:p w14:paraId="6D75D0FC"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1,10</w:t>
            </w:r>
          </w:p>
        </w:tc>
      </w:tr>
      <w:tr w:rsidR="004E4732" w:rsidRPr="004E4732" w14:paraId="576CD242" w14:textId="77777777" w:rsidTr="001241CC">
        <w:trPr>
          <w:trHeight w:val="302"/>
        </w:trPr>
        <w:tc>
          <w:tcPr>
            <w:tcW w:w="2564" w:type="dxa"/>
            <w:tcBorders>
              <w:top w:val="nil"/>
              <w:left w:val="nil"/>
              <w:bottom w:val="nil"/>
              <w:right w:val="nil"/>
            </w:tcBorders>
            <w:shd w:val="clear" w:color="auto" w:fill="auto"/>
            <w:noWrap/>
            <w:vAlign w:val="bottom"/>
            <w:hideMark/>
          </w:tcPr>
          <w:p w14:paraId="1E97815D"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 xml:space="preserve"> Mato Grosso</w:t>
            </w:r>
          </w:p>
        </w:tc>
        <w:tc>
          <w:tcPr>
            <w:tcW w:w="1308" w:type="dxa"/>
            <w:tcBorders>
              <w:top w:val="nil"/>
              <w:left w:val="nil"/>
              <w:bottom w:val="nil"/>
              <w:right w:val="nil"/>
            </w:tcBorders>
            <w:shd w:val="clear" w:color="auto" w:fill="auto"/>
            <w:noWrap/>
            <w:vAlign w:val="bottom"/>
            <w:hideMark/>
          </w:tcPr>
          <w:p w14:paraId="354A89C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60</w:t>
            </w:r>
          </w:p>
        </w:tc>
        <w:tc>
          <w:tcPr>
            <w:tcW w:w="1308" w:type="dxa"/>
            <w:tcBorders>
              <w:top w:val="nil"/>
              <w:left w:val="nil"/>
              <w:bottom w:val="nil"/>
              <w:right w:val="nil"/>
            </w:tcBorders>
            <w:shd w:val="clear" w:color="auto" w:fill="auto"/>
            <w:noWrap/>
            <w:vAlign w:val="bottom"/>
            <w:hideMark/>
          </w:tcPr>
          <w:p w14:paraId="07946B9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0,46</w:t>
            </w:r>
          </w:p>
        </w:tc>
        <w:tc>
          <w:tcPr>
            <w:tcW w:w="1308" w:type="dxa"/>
            <w:tcBorders>
              <w:top w:val="nil"/>
              <w:left w:val="nil"/>
              <w:bottom w:val="nil"/>
              <w:right w:val="nil"/>
            </w:tcBorders>
            <w:shd w:val="clear" w:color="auto" w:fill="auto"/>
            <w:noWrap/>
            <w:vAlign w:val="bottom"/>
            <w:hideMark/>
          </w:tcPr>
          <w:p w14:paraId="63F0409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2</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205</w:t>
            </w:r>
          </w:p>
        </w:tc>
        <w:tc>
          <w:tcPr>
            <w:tcW w:w="2529" w:type="dxa"/>
            <w:tcBorders>
              <w:top w:val="nil"/>
              <w:left w:val="nil"/>
              <w:bottom w:val="nil"/>
              <w:right w:val="nil"/>
            </w:tcBorders>
            <w:shd w:val="clear" w:color="auto" w:fill="auto"/>
            <w:noWrap/>
            <w:vAlign w:val="bottom"/>
            <w:hideMark/>
          </w:tcPr>
          <w:p w14:paraId="12EADEAA"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0,88</w:t>
            </w:r>
          </w:p>
        </w:tc>
      </w:tr>
      <w:tr w:rsidR="004E4732" w:rsidRPr="004E4732" w14:paraId="5D7910FC" w14:textId="77777777" w:rsidTr="001241CC">
        <w:trPr>
          <w:trHeight w:val="302"/>
        </w:trPr>
        <w:tc>
          <w:tcPr>
            <w:tcW w:w="2564" w:type="dxa"/>
            <w:tcBorders>
              <w:top w:val="nil"/>
              <w:left w:val="nil"/>
              <w:bottom w:val="nil"/>
              <w:right w:val="nil"/>
            </w:tcBorders>
            <w:shd w:val="clear" w:color="auto" w:fill="auto"/>
            <w:noWrap/>
            <w:vAlign w:val="bottom"/>
            <w:hideMark/>
          </w:tcPr>
          <w:p w14:paraId="04CB1827"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Goiás</w:t>
            </w:r>
          </w:p>
        </w:tc>
        <w:tc>
          <w:tcPr>
            <w:tcW w:w="1308" w:type="dxa"/>
            <w:tcBorders>
              <w:top w:val="nil"/>
              <w:left w:val="nil"/>
              <w:bottom w:val="nil"/>
              <w:right w:val="nil"/>
            </w:tcBorders>
            <w:shd w:val="clear" w:color="auto" w:fill="auto"/>
            <w:noWrap/>
            <w:vAlign w:val="bottom"/>
            <w:hideMark/>
          </w:tcPr>
          <w:p w14:paraId="7E6A526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85</w:t>
            </w:r>
          </w:p>
        </w:tc>
        <w:tc>
          <w:tcPr>
            <w:tcW w:w="1308" w:type="dxa"/>
            <w:tcBorders>
              <w:top w:val="nil"/>
              <w:left w:val="nil"/>
              <w:bottom w:val="nil"/>
              <w:right w:val="nil"/>
            </w:tcBorders>
            <w:shd w:val="clear" w:color="auto" w:fill="auto"/>
            <w:noWrap/>
            <w:vAlign w:val="bottom"/>
            <w:hideMark/>
          </w:tcPr>
          <w:p w14:paraId="4FE8292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0,65</w:t>
            </w:r>
          </w:p>
        </w:tc>
        <w:tc>
          <w:tcPr>
            <w:tcW w:w="1308" w:type="dxa"/>
            <w:tcBorders>
              <w:top w:val="nil"/>
              <w:left w:val="nil"/>
              <w:bottom w:val="nil"/>
              <w:right w:val="nil"/>
            </w:tcBorders>
            <w:shd w:val="clear" w:color="auto" w:fill="auto"/>
            <w:noWrap/>
            <w:vAlign w:val="bottom"/>
            <w:hideMark/>
          </w:tcPr>
          <w:p w14:paraId="187EF6F7"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9</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363</w:t>
            </w:r>
          </w:p>
        </w:tc>
        <w:tc>
          <w:tcPr>
            <w:tcW w:w="2529" w:type="dxa"/>
            <w:tcBorders>
              <w:top w:val="nil"/>
              <w:left w:val="nil"/>
              <w:bottom w:val="nil"/>
              <w:right w:val="nil"/>
            </w:tcBorders>
            <w:shd w:val="clear" w:color="auto" w:fill="auto"/>
            <w:noWrap/>
            <w:vAlign w:val="bottom"/>
            <w:hideMark/>
          </w:tcPr>
          <w:p w14:paraId="59D50DA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3,73</w:t>
            </w:r>
          </w:p>
        </w:tc>
      </w:tr>
      <w:tr w:rsidR="004E4732" w:rsidRPr="004E4732" w14:paraId="74470C84" w14:textId="77777777" w:rsidTr="001241CC">
        <w:trPr>
          <w:trHeight w:val="317"/>
        </w:trPr>
        <w:tc>
          <w:tcPr>
            <w:tcW w:w="2564" w:type="dxa"/>
            <w:tcBorders>
              <w:top w:val="nil"/>
              <w:left w:val="nil"/>
              <w:bottom w:val="nil"/>
              <w:right w:val="nil"/>
            </w:tcBorders>
            <w:shd w:val="clear" w:color="auto" w:fill="auto"/>
            <w:noWrap/>
            <w:vAlign w:val="bottom"/>
            <w:hideMark/>
          </w:tcPr>
          <w:p w14:paraId="088D8D89" w14:textId="77777777" w:rsidR="004E4732" w:rsidRPr="004E4732" w:rsidRDefault="004E4732" w:rsidP="00BB3CC7">
            <w:pPr>
              <w:spacing w:after="0" w:line="240" w:lineRule="auto"/>
              <w:ind w:right="-1"/>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Distrito Federal</w:t>
            </w:r>
          </w:p>
        </w:tc>
        <w:tc>
          <w:tcPr>
            <w:tcW w:w="1308" w:type="dxa"/>
            <w:tcBorders>
              <w:top w:val="nil"/>
              <w:left w:val="nil"/>
              <w:bottom w:val="nil"/>
              <w:right w:val="nil"/>
            </w:tcBorders>
            <w:shd w:val="clear" w:color="auto" w:fill="auto"/>
            <w:noWrap/>
            <w:vAlign w:val="bottom"/>
            <w:hideMark/>
          </w:tcPr>
          <w:p w14:paraId="397B6928"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18</w:t>
            </w:r>
          </w:p>
        </w:tc>
        <w:tc>
          <w:tcPr>
            <w:tcW w:w="1308" w:type="dxa"/>
            <w:tcBorders>
              <w:top w:val="nil"/>
              <w:left w:val="nil"/>
              <w:bottom w:val="nil"/>
              <w:right w:val="nil"/>
            </w:tcBorders>
            <w:shd w:val="clear" w:color="auto" w:fill="auto"/>
            <w:noWrap/>
            <w:vAlign w:val="bottom"/>
            <w:hideMark/>
          </w:tcPr>
          <w:p w14:paraId="4E7DF9B3"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0,14</w:t>
            </w:r>
          </w:p>
        </w:tc>
        <w:tc>
          <w:tcPr>
            <w:tcW w:w="1308" w:type="dxa"/>
            <w:tcBorders>
              <w:top w:val="nil"/>
              <w:left w:val="nil"/>
              <w:bottom w:val="nil"/>
              <w:right w:val="nil"/>
            </w:tcBorders>
            <w:shd w:val="clear" w:color="auto" w:fill="auto"/>
            <w:noWrap/>
            <w:vAlign w:val="bottom"/>
            <w:hideMark/>
          </w:tcPr>
          <w:p w14:paraId="51E11D85"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1</w:t>
            </w:r>
            <w:r w:rsidR="007E3BC6">
              <w:rPr>
                <w:rFonts w:ascii="Times New Roman" w:eastAsia="Times New Roman" w:hAnsi="Times New Roman" w:cs="Times New Roman"/>
                <w:color w:val="000000"/>
                <w:lang w:eastAsia="pt-BR"/>
              </w:rPr>
              <w:t>.</w:t>
            </w:r>
            <w:r w:rsidRPr="004E4732">
              <w:rPr>
                <w:rFonts w:ascii="Times New Roman" w:eastAsia="Times New Roman" w:hAnsi="Times New Roman" w:cs="Times New Roman"/>
                <w:color w:val="000000"/>
                <w:lang w:eastAsia="pt-BR"/>
              </w:rPr>
              <w:t>772</w:t>
            </w:r>
          </w:p>
        </w:tc>
        <w:tc>
          <w:tcPr>
            <w:tcW w:w="2529" w:type="dxa"/>
            <w:tcBorders>
              <w:top w:val="nil"/>
              <w:left w:val="nil"/>
              <w:bottom w:val="nil"/>
              <w:right w:val="nil"/>
            </w:tcBorders>
            <w:shd w:val="clear" w:color="auto" w:fill="auto"/>
            <w:noWrap/>
            <w:vAlign w:val="bottom"/>
            <w:hideMark/>
          </w:tcPr>
          <w:p w14:paraId="44365AD2" w14:textId="77777777" w:rsidR="004E4732" w:rsidRPr="004E4732" w:rsidRDefault="004E4732" w:rsidP="00BB3CC7">
            <w:pPr>
              <w:spacing w:after="0" w:line="240" w:lineRule="auto"/>
              <w:ind w:right="-1"/>
              <w:jc w:val="center"/>
              <w:rPr>
                <w:rFonts w:ascii="Times New Roman" w:eastAsia="Times New Roman" w:hAnsi="Times New Roman" w:cs="Times New Roman"/>
                <w:color w:val="000000"/>
                <w:lang w:eastAsia="pt-BR"/>
              </w:rPr>
            </w:pPr>
            <w:r w:rsidRPr="004E4732">
              <w:rPr>
                <w:rFonts w:ascii="Times New Roman" w:eastAsia="Times New Roman" w:hAnsi="Times New Roman" w:cs="Times New Roman"/>
                <w:color w:val="000000"/>
                <w:lang w:eastAsia="pt-BR"/>
              </w:rPr>
              <w:t>0,71</w:t>
            </w:r>
          </w:p>
        </w:tc>
      </w:tr>
      <w:tr w:rsidR="004E4732" w:rsidRPr="004E4732" w14:paraId="119ADF61" w14:textId="77777777" w:rsidTr="001241CC">
        <w:trPr>
          <w:trHeight w:val="302"/>
        </w:trPr>
        <w:tc>
          <w:tcPr>
            <w:tcW w:w="2564" w:type="dxa"/>
            <w:tcBorders>
              <w:top w:val="single" w:sz="4" w:space="0" w:color="auto"/>
              <w:left w:val="nil"/>
              <w:bottom w:val="single" w:sz="4" w:space="0" w:color="auto"/>
              <w:right w:val="nil"/>
            </w:tcBorders>
            <w:shd w:val="clear" w:color="auto" w:fill="auto"/>
            <w:noWrap/>
            <w:vAlign w:val="bottom"/>
            <w:hideMark/>
          </w:tcPr>
          <w:p w14:paraId="64B8292C" w14:textId="77777777" w:rsidR="004E4732" w:rsidRPr="004E4732" w:rsidRDefault="004E4732" w:rsidP="00BB3CC7">
            <w:pPr>
              <w:spacing w:after="0" w:line="240" w:lineRule="auto"/>
              <w:ind w:right="-1"/>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Total</w:t>
            </w:r>
          </w:p>
        </w:tc>
        <w:tc>
          <w:tcPr>
            <w:tcW w:w="1308" w:type="dxa"/>
            <w:tcBorders>
              <w:top w:val="single" w:sz="4" w:space="0" w:color="auto"/>
              <w:left w:val="nil"/>
              <w:bottom w:val="single" w:sz="4" w:space="0" w:color="auto"/>
              <w:right w:val="nil"/>
            </w:tcBorders>
            <w:shd w:val="clear" w:color="auto" w:fill="auto"/>
            <w:noWrap/>
            <w:vAlign w:val="bottom"/>
            <w:hideMark/>
          </w:tcPr>
          <w:p w14:paraId="08107BB1"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13</w:t>
            </w:r>
            <w:r w:rsidR="00656169">
              <w:rPr>
                <w:rFonts w:ascii="Times New Roman" w:eastAsia="Times New Roman" w:hAnsi="Times New Roman" w:cs="Times New Roman"/>
                <w:b/>
                <w:color w:val="000000"/>
                <w:lang w:eastAsia="pt-BR"/>
              </w:rPr>
              <w:t>.</w:t>
            </w:r>
            <w:r w:rsidRPr="004E4732">
              <w:rPr>
                <w:rFonts w:ascii="Times New Roman" w:eastAsia="Times New Roman" w:hAnsi="Times New Roman" w:cs="Times New Roman"/>
                <w:b/>
                <w:color w:val="000000"/>
                <w:lang w:eastAsia="pt-BR"/>
              </w:rPr>
              <w:t>176</w:t>
            </w:r>
          </w:p>
        </w:tc>
        <w:tc>
          <w:tcPr>
            <w:tcW w:w="1308" w:type="dxa"/>
            <w:tcBorders>
              <w:top w:val="single" w:sz="4" w:space="0" w:color="auto"/>
              <w:left w:val="nil"/>
              <w:bottom w:val="single" w:sz="4" w:space="0" w:color="auto"/>
              <w:right w:val="nil"/>
            </w:tcBorders>
            <w:shd w:val="clear" w:color="auto" w:fill="auto"/>
            <w:noWrap/>
            <w:vAlign w:val="bottom"/>
            <w:hideMark/>
          </w:tcPr>
          <w:p w14:paraId="7B65EEB1"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100,00</w:t>
            </w:r>
          </w:p>
        </w:tc>
        <w:tc>
          <w:tcPr>
            <w:tcW w:w="1308" w:type="dxa"/>
            <w:tcBorders>
              <w:top w:val="single" w:sz="4" w:space="0" w:color="auto"/>
              <w:left w:val="nil"/>
              <w:bottom w:val="single" w:sz="4" w:space="0" w:color="auto"/>
              <w:right w:val="nil"/>
            </w:tcBorders>
            <w:shd w:val="clear" w:color="auto" w:fill="auto"/>
            <w:noWrap/>
            <w:vAlign w:val="bottom"/>
            <w:hideMark/>
          </w:tcPr>
          <w:p w14:paraId="108301C0"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250</w:t>
            </w:r>
            <w:r w:rsidR="00656169">
              <w:rPr>
                <w:rFonts w:ascii="Times New Roman" w:eastAsia="Times New Roman" w:hAnsi="Times New Roman" w:cs="Times New Roman"/>
                <w:b/>
                <w:color w:val="000000"/>
                <w:lang w:eastAsia="pt-BR"/>
              </w:rPr>
              <w:t>.</w:t>
            </w:r>
            <w:r w:rsidRPr="004E4732">
              <w:rPr>
                <w:rFonts w:ascii="Times New Roman" w:eastAsia="Times New Roman" w:hAnsi="Times New Roman" w:cs="Times New Roman"/>
                <w:b/>
                <w:color w:val="000000"/>
                <w:lang w:eastAsia="pt-BR"/>
              </w:rPr>
              <w:t>959</w:t>
            </w:r>
          </w:p>
        </w:tc>
        <w:tc>
          <w:tcPr>
            <w:tcW w:w="2529" w:type="dxa"/>
            <w:tcBorders>
              <w:top w:val="single" w:sz="4" w:space="0" w:color="auto"/>
              <w:left w:val="nil"/>
              <w:bottom w:val="single" w:sz="4" w:space="0" w:color="auto"/>
              <w:right w:val="nil"/>
            </w:tcBorders>
            <w:shd w:val="clear" w:color="auto" w:fill="auto"/>
            <w:noWrap/>
            <w:vAlign w:val="bottom"/>
            <w:hideMark/>
          </w:tcPr>
          <w:p w14:paraId="0CE6E990" w14:textId="77777777" w:rsidR="004E4732" w:rsidRPr="004E4732" w:rsidRDefault="004E4732" w:rsidP="00BB3CC7">
            <w:pPr>
              <w:spacing w:after="0" w:line="240" w:lineRule="auto"/>
              <w:ind w:right="-1"/>
              <w:jc w:val="center"/>
              <w:rPr>
                <w:rFonts w:ascii="Times New Roman" w:eastAsia="Times New Roman" w:hAnsi="Times New Roman" w:cs="Times New Roman"/>
                <w:b/>
                <w:color w:val="000000"/>
                <w:lang w:eastAsia="pt-BR"/>
              </w:rPr>
            </w:pPr>
            <w:r w:rsidRPr="004E4732">
              <w:rPr>
                <w:rFonts w:ascii="Times New Roman" w:eastAsia="Times New Roman" w:hAnsi="Times New Roman" w:cs="Times New Roman"/>
                <w:b/>
                <w:color w:val="000000"/>
                <w:lang w:eastAsia="pt-BR"/>
              </w:rPr>
              <w:t>100,00</w:t>
            </w:r>
          </w:p>
        </w:tc>
      </w:tr>
      <w:tr w:rsidR="007E3BC6" w:rsidRPr="004E4732" w14:paraId="38608CBB" w14:textId="77777777" w:rsidTr="001241CC">
        <w:trPr>
          <w:trHeight w:val="302"/>
        </w:trPr>
        <w:tc>
          <w:tcPr>
            <w:tcW w:w="2564" w:type="dxa"/>
            <w:tcBorders>
              <w:top w:val="single" w:sz="4" w:space="0" w:color="auto"/>
              <w:left w:val="nil"/>
              <w:bottom w:val="single" w:sz="4" w:space="0" w:color="auto"/>
              <w:right w:val="nil"/>
            </w:tcBorders>
            <w:shd w:val="clear" w:color="auto" w:fill="auto"/>
            <w:noWrap/>
            <w:vAlign w:val="bottom"/>
            <w:hideMark/>
          </w:tcPr>
          <w:p w14:paraId="7D784A33" w14:textId="77777777" w:rsidR="007E3BC6" w:rsidRPr="004E4732" w:rsidRDefault="007E3BC6" w:rsidP="00BB3CC7">
            <w:pPr>
              <w:spacing w:after="0" w:line="240" w:lineRule="auto"/>
              <w:ind w:right="-1"/>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w:t>
            </w:r>
          </w:p>
        </w:tc>
        <w:tc>
          <w:tcPr>
            <w:tcW w:w="1308" w:type="dxa"/>
            <w:tcBorders>
              <w:top w:val="single" w:sz="4" w:space="0" w:color="auto"/>
              <w:left w:val="nil"/>
              <w:bottom w:val="single" w:sz="4" w:space="0" w:color="auto"/>
              <w:right w:val="nil"/>
            </w:tcBorders>
            <w:shd w:val="clear" w:color="auto" w:fill="auto"/>
            <w:noWrap/>
            <w:vAlign w:val="bottom"/>
            <w:hideMark/>
          </w:tcPr>
          <w:p w14:paraId="0AC38F0D" w14:textId="77777777" w:rsidR="007E3BC6" w:rsidRPr="004E4732" w:rsidRDefault="007E3BC6" w:rsidP="00BB3CC7">
            <w:pPr>
              <w:spacing w:after="0" w:line="240" w:lineRule="auto"/>
              <w:ind w:right="-1"/>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4,99</w:t>
            </w:r>
          </w:p>
        </w:tc>
        <w:tc>
          <w:tcPr>
            <w:tcW w:w="1308" w:type="dxa"/>
            <w:tcBorders>
              <w:top w:val="single" w:sz="4" w:space="0" w:color="auto"/>
              <w:left w:val="nil"/>
              <w:bottom w:val="single" w:sz="4" w:space="0" w:color="auto"/>
              <w:right w:val="nil"/>
            </w:tcBorders>
            <w:shd w:val="clear" w:color="auto" w:fill="auto"/>
            <w:noWrap/>
            <w:vAlign w:val="bottom"/>
            <w:hideMark/>
          </w:tcPr>
          <w:p w14:paraId="0B539767" w14:textId="77777777" w:rsidR="007E3BC6" w:rsidRPr="004E4732" w:rsidRDefault="007E3BC6" w:rsidP="00BB3CC7">
            <w:pPr>
              <w:spacing w:after="0" w:line="240" w:lineRule="auto"/>
              <w:ind w:right="-1"/>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w:t>
            </w:r>
          </w:p>
        </w:tc>
        <w:tc>
          <w:tcPr>
            <w:tcW w:w="1308" w:type="dxa"/>
            <w:tcBorders>
              <w:top w:val="single" w:sz="4" w:space="0" w:color="auto"/>
              <w:left w:val="nil"/>
              <w:bottom w:val="single" w:sz="4" w:space="0" w:color="auto"/>
              <w:right w:val="nil"/>
            </w:tcBorders>
            <w:shd w:val="clear" w:color="auto" w:fill="auto"/>
            <w:noWrap/>
            <w:vAlign w:val="bottom"/>
            <w:hideMark/>
          </w:tcPr>
          <w:p w14:paraId="20E40E4E" w14:textId="77777777" w:rsidR="007E3BC6" w:rsidRPr="004E4732" w:rsidRDefault="007E3BC6" w:rsidP="00BB3CC7">
            <w:pPr>
              <w:spacing w:after="0" w:line="240" w:lineRule="auto"/>
              <w:ind w:right="-1"/>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95,1</w:t>
            </w:r>
          </w:p>
        </w:tc>
        <w:tc>
          <w:tcPr>
            <w:tcW w:w="2529" w:type="dxa"/>
            <w:tcBorders>
              <w:top w:val="single" w:sz="4" w:space="0" w:color="auto"/>
              <w:left w:val="nil"/>
              <w:bottom w:val="single" w:sz="4" w:space="0" w:color="auto"/>
              <w:right w:val="nil"/>
            </w:tcBorders>
            <w:shd w:val="clear" w:color="auto" w:fill="auto"/>
            <w:noWrap/>
            <w:vAlign w:val="bottom"/>
            <w:hideMark/>
          </w:tcPr>
          <w:p w14:paraId="68058F8A" w14:textId="77777777" w:rsidR="007E3BC6" w:rsidRPr="004E4732" w:rsidRDefault="007E3BC6" w:rsidP="00BB3CC7">
            <w:pPr>
              <w:spacing w:after="0" w:line="240" w:lineRule="auto"/>
              <w:ind w:right="-1"/>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w:t>
            </w:r>
          </w:p>
        </w:tc>
      </w:tr>
    </w:tbl>
    <w:p w14:paraId="6B03B57A" w14:textId="77777777" w:rsidR="00836F0D" w:rsidRDefault="00B82D79" w:rsidP="00D91AA4">
      <w:pPr>
        <w:ind w:right="-1"/>
        <w:jc w:val="both"/>
        <w:rPr>
          <w:rFonts w:ascii="Times New Roman" w:hAnsi="Times New Roman" w:cs="Times New Roman"/>
          <w:sz w:val="20"/>
          <w:szCs w:val="24"/>
        </w:rPr>
      </w:pPr>
      <w:r w:rsidRPr="00B82D79">
        <w:rPr>
          <w:rFonts w:ascii="Times New Roman" w:hAnsi="Times New Roman" w:cs="Times New Roman"/>
          <w:sz w:val="20"/>
          <w:szCs w:val="24"/>
        </w:rPr>
        <w:t>Fonte:  Sistema de Informações Hospitalares do SUS (SIH/SUS), 2020.</w:t>
      </w:r>
    </w:p>
    <w:p w14:paraId="0855F778" w14:textId="77777777" w:rsidR="00836F0D" w:rsidRDefault="00836F0D" w:rsidP="00D91AA4">
      <w:pPr>
        <w:ind w:right="-1"/>
        <w:jc w:val="both"/>
        <w:rPr>
          <w:rFonts w:ascii="Times New Roman" w:hAnsi="Times New Roman" w:cs="Times New Roman"/>
          <w:sz w:val="20"/>
          <w:szCs w:val="24"/>
        </w:rPr>
      </w:pPr>
    </w:p>
    <w:p w14:paraId="65036AAB" w14:textId="77777777" w:rsidR="00DC03E8" w:rsidRPr="00D91AA4" w:rsidRDefault="00656169" w:rsidP="00D91AA4">
      <w:pPr>
        <w:spacing w:line="360" w:lineRule="auto"/>
        <w:ind w:right="-1" w:firstLine="567"/>
        <w:jc w:val="both"/>
        <w:rPr>
          <w:rFonts w:ascii="Times New Roman" w:hAnsi="Times New Roman" w:cs="Times New Roman"/>
          <w:sz w:val="20"/>
          <w:szCs w:val="24"/>
        </w:rPr>
      </w:pPr>
      <w:r w:rsidRPr="00FE329F">
        <w:rPr>
          <w:rFonts w:ascii="Times New Roman" w:hAnsi="Times New Roman" w:cs="Times New Roman"/>
          <w:sz w:val="24"/>
          <w:szCs w:val="24"/>
        </w:rPr>
        <w:t xml:space="preserve">A Tabela 05 nos traz sobre o caráter de atendimento dos pacientes com AVCi e AIT. Pode-se perceber que </w:t>
      </w:r>
      <w:r w:rsidR="007E3BC6" w:rsidRPr="00FE329F">
        <w:rPr>
          <w:rFonts w:ascii="Times New Roman" w:hAnsi="Times New Roman" w:cs="Times New Roman"/>
          <w:sz w:val="24"/>
          <w:szCs w:val="24"/>
        </w:rPr>
        <w:t>95,1% dos atendimentos são de caráter</w:t>
      </w:r>
      <w:r w:rsidR="00C42168">
        <w:rPr>
          <w:rFonts w:ascii="Times New Roman" w:hAnsi="Times New Roman" w:cs="Times New Roman"/>
          <w:sz w:val="24"/>
          <w:szCs w:val="24"/>
        </w:rPr>
        <w:t xml:space="preserve"> </w:t>
      </w:r>
      <w:r w:rsidR="00E72F07" w:rsidRPr="00FE329F">
        <w:rPr>
          <w:rFonts w:ascii="Times New Roman" w:hAnsi="Times New Roman" w:cs="Times New Roman"/>
          <w:color w:val="000000" w:themeColor="text1"/>
          <w:sz w:val="24"/>
          <w:szCs w:val="24"/>
        </w:rPr>
        <w:t>emergencial</w:t>
      </w:r>
      <w:r w:rsidR="007E3BC6" w:rsidRPr="00FE329F">
        <w:rPr>
          <w:rFonts w:ascii="Times New Roman" w:hAnsi="Times New Roman" w:cs="Times New Roman"/>
          <w:color w:val="000000" w:themeColor="text1"/>
          <w:sz w:val="24"/>
          <w:szCs w:val="24"/>
        </w:rPr>
        <w:t>,</w:t>
      </w:r>
      <w:r w:rsidR="007E3BC6" w:rsidRPr="00FE329F">
        <w:rPr>
          <w:rFonts w:ascii="Times New Roman" w:hAnsi="Times New Roman" w:cs="Times New Roman"/>
          <w:sz w:val="24"/>
          <w:szCs w:val="24"/>
        </w:rPr>
        <w:t xml:space="preserve"> ou seja mais de 250 mil casos e, apenas 4,99% são</w:t>
      </w:r>
      <w:r w:rsidR="00C42168">
        <w:rPr>
          <w:rFonts w:ascii="Times New Roman" w:hAnsi="Times New Roman" w:cs="Times New Roman"/>
          <w:sz w:val="24"/>
          <w:szCs w:val="24"/>
        </w:rPr>
        <w:t xml:space="preserve"> </w:t>
      </w:r>
      <w:r w:rsidR="00E72F07" w:rsidRPr="00FE329F">
        <w:rPr>
          <w:rFonts w:ascii="Times New Roman" w:hAnsi="Times New Roman" w:cs="Times New Roman"/>
          <w:color w:val="000000" w:themeColor="text1"/>
          <w:sz w:val="24"/>
          <w:szCs w:val="24"/>
        </w:rPr>
        <w:t>atendimentos</w:t>
      </w:r>
      <w:r w:rsidR="007E3BC6" w:rsidRPr="00FE329F">
        <w:rPr>
          <w:rFonts w:ascii="Times New Roman" w:hAnsi="Times New Roman" w:cs="Times New Roman"/>
          <w:sz w:val="24"/>
          <w:szCs w:val="24"/>
        </w:rPr>
        <w:t xml:space="preserve"> eletivos. As UF</w:t>
      </w:r>
      <w:r w:rsidR="008C0B93" w:rsidRPr="00FE329F">
        <w:rPr>
          <w:rFonts w:ascii="Times New Roman" w:hAnsi="Times New Roman" w:cs="Times New Roman"/>
          <w:sz w:val="24"/>
          <w:szCs w:val="24"/>
        </w:rPr>
        <w:t>`s</w:t>
      </w:r>
      <w:r w:rsidR="007E3BC6" w:rsidRPr="00FE329F">
        <w:rPr>
          <w:rFonts w:ascii="Times New Roman" w:hAnsi="Times New Roman" w:cs="Times New Roman"/>
          <w:sz w:val="24"/>
          <w:szCs w:val="24"/>
        </w:rPr>
        <w:t xml:space="preserve"> que apresentaram maior número de ocorrências destas urgências foram São Paulo e Rio Grande do Sul, responsáveis por cerca de, 18% e 14% do total notificado. Já a UF responsável pelo maior número de atendimento desta ocorrência em caráter eletivo é o Rio de Janeiro</w:t>
      </w:r>
      <w:r w:rsidR="00814E1B" w:rsidRPr="00FE329F">
        <w:rPr>
          <w:rFonts w:ascii="Times New Roman" w:hAnsi="Times New Roman" w:cs="Times New Roman"/>
          <w:sz w:val="24"/>
          <w:szCs w:val="24"/>
        </w:rPr>
        <w:t xml:space="preserve"> com 23,41%</w:t>
      </w:r>
      <w:r w:rsidR="0087234C" w:rsidRPr="00FE329F">
        <w:rPr>
          <w:rFonts w:ascii="Times New Roman" w:hAnsi="Times New Roman" w:cs="Times New Roman"/>
          <w:sz w:val="24"/>
          <w:szCs w:val="24"/>
        </w:rPr>
        <w:t>.</w:t>
      </w:r>
    </w:p>
    <w:p w14:paraId="4F20052D" w14:textId="77777777" w:rsidR="008B0FFE" w:rsidRPr="00FE329F" w:rsidRDefault="008B0FFE" w:rsidP="00DC03E8">
      <w:pPr>
        <w:spacing w:line="360" w:lineRule="auto"/>
        <w:ind w:right="-1" w:firstLine="567"/>
        <w:jc w:val="both"/>
        <w:rPr>
          <w:rFonts w:ascii="Times New Roman" w:hAnsi="Times New Roman" w:cs="Times New Roman"/>
          <w:sz w:val="24"/>
          <w:szCs w:val="24"/>
        </w:rPr>
      </w:pPr>
      <w:r w:rsidRPr="00FE329F">
        <w:rPr>
          <w:rFonts w:ascii="Times New Roman" w:hAnsi="Times New Roman" w:cs="Times New Roman"/>
          <w:sz w:val="24"/>
          <w:szCs w:val="24"/>
        </w:rPr>
        <w:lastRenderedPageBreak/>
        <w:t xml:space="preserve">Seguindo a perspectiva de que o estado de São Paulo apresenta 18% de atendimento no caráter de urgência pode estar associado segundo Santos e Antunes (2020) apresentar a maior concentração de recursos de saúde </w:t>
      </w:r>
      <w:r w:rsidR="002622A9">
        <w:rPr>
          <w:rFonts w:ascii="Times New Roman" w:hAnsi="Times New Roman" w:cs="Times New Roman"/>
          <w:sz w:val="24"/>
          <w:szCs w:val="24"/>
        </w:rPr>
        <w:t>fato que contribui para melhorar a dinâmica da assistência.</w:t>
      </w:r>
    </w:p>
    <w:p w14:paraId="1A736E22" w14:textId="77777777" w:rsidR="00DC03E8" w:rsidRDefault="00DC03E8" w:rsidP="00DC03E8">
      <w:pPr>
        <w:spacing w:line="360" w:lineRule="auto"/>
        <w:ind w:right="-1" w:firstLine="567"/>
        <w:jc w:val="both"/>
        <w:rPr>
          <w:rFonts w:ascii="Times New Roman" w:hAnsi="Times New Roman" w:cs="Times New Roman"/>
          <w:i/>
          <w:color w:val="000000"/>
          <w:sz w:val="24"/>
          <w:szCs w:val="24"/>
          <w:shd w:val="clear" w:color="auto" w:fill="FFFFFF"/>
        </w:rPr>
      </w:pPr>
      <w:r w:rsidRPr="00FE329F">
        <w:rPr>
          <w:rFonts w:ascii="Times New Roman" w:hAnsi="Times New Roman" w:cs="Times New Roman"/>
          <w:sz w:val="24"/>
          <w:szCs w:val="24"/>
        </w:rPr>
        <w:t>Um estudo realizado na Tailândia com 1.222 pacientes relatou que do total de internações realizadas com uma medida de 13 a 65 anos, os pacientes foram atendidos nas primeiras 48 horas de apresentação dos primeiros sintomas</w:t>
      </w:r>
      <w:r w:rsidR="002622A9">
        <w:rPr>
          <w:rFonts w:ascii="Times New Roman" w:hAnsi="Times New Roman" w:cs="Times New Roman"/>
          <w:sz w:val="24"/>
          <w:szCs w:val="24"/>
        </w:rPr>
        <w:t>. O mesmo relatou que</w:t>
      </w:r>
      <w:r w:rsidR="001B7498" w:rsidRPr="00FE329F">
        <w:rPr>
          <w:rFonts w:ascii="Times New Roman" w:hAnsi="Times New Roman" w:cs="Times New Roman"/>
          <w:sz w:val="24"/>
          <w:szCs w:val="24"/>
          <w:shd w:val="clear" w:color="auto" w:fill="FFFFFF"/>
        </w:rPr>
        <w:t>71% recebeu</w:t>
      </w:r>
      <w:r w:rsidRPr="00FE329F">
        <w:rPr>
          <w:rFonts w:ascii="Times New Roman" w:hAnsi="Times New Roman" w:cs="Times New Roman"/>
          <w:sz w:val="24"/>
          <w:szCs w:val="24"/>
        </w:rPr>
        <w:t xml:space="preserve"> uma dose de </w:t>
      </w:r>
      <w:r w:rsidRPr="00FE329F">
        <w:rPr>
          <w:rFonts w:ascii="Times New Roman" w:hAnsi="Times New Roman" w:cs="Times New Roman"/>
          <w:sz w:val="24"/>
          <w:szCs w:val="24"/>
          <w:shd w:val="clear" w:color="auto" w:fill="FFFFFF"/>
        </w:rPr>
        <w:t>Ácido acetilsalicílico</w:t>
      </w:r>
      <w:r w:rsidR="002622A9">
        <w:rPr>
          <w:rFonts w:ascii="Times New Roman" w:hAnsi="Times New Roman" w:cs="Times New Roman"/>
          <w:sz w:val="24"/>
          <w:szCs w:val="24"/>
        </w:rPr>
        <w:t>, e a seguir foram encaminhados</w:t>
      </w:r>
      <w:r w:rsidRPr="00FE329F">
        <w:rPr>
          <w:rFonts w:ascii="Times New Roman" w:hAnsi="Times New Roman" w:cs="Times New Roman"/>
          <w:sz w:val="24"/>
          <w:szCs w:val="24"/>
        </w:rPr>
        <w:t xml:space="preserve"> para o tratamento </w:t>
      </w:r>
      <w:r w:rsidR="002622A9">
        <w:rPr>
          <w:rFonts w:ascii="Times New Roman" w:hAnsi="Times New Roman" w:cs="Times New Roman"/>
          <w:sz w:val="24"/>
          <w:szCs w:val="24"/>
        </w:rPr>
        <w:t>trombolítico. Destes</w:t>
      </w:r>
      <w:r w:rsidR="001B7498" w:rsidRPr="00FE329F">
        <w:rPr>
          <w:rFonts w:ascii="Times New Roman" w:hAnsi="Times New Roman" w:cs="Times New Roman"/>
          <w:sz w:val="24"/>
          <w:szCs w:val="24"/>
        </w:rPr>
        <w:t xml:space="preserve"> 26%</w:t>
      </w:r>
      <w:r w:rsidR="002622A9">
        <w:rPr>
          <w:rFonts w:ascii="Times New Roman" w:hAnsi="Times New Roman" w:cs="Times New Roman"/>
          <w:sz w:val="24"/>
          <w:szCs w:val="24"/>
        </w:rPr>
        <w:t xml:space="preserve"> evoluíram para alta </w:t>
      </w:r>
      <w:r w:rsidR="001B7498" w:rsidRPr="00FE329F">
        <w:rPr>
          <w:rFonts w:ascii="Times New Roman" w:hAnsi="Times New Roman" w:cs="Times New Roman"/>
          <w:sz w:val="24"/>
          <w:szCs w:val="24"/>
        </w:rPr>
        <w:t>(</w:t>
      </w:r>
      <w:r w:rsidR="001B7498" w:rsidRPr="00FE329F">
        <w:rPr>
          <w:rFonts w:ascii="Times New Roman" w:hAnsi="Times New Roman" w:cs="Times New Roman"/>
          <w:color w:val="000000"/>
          <w:sz w:val="24"/>
          <w:szCs w:val="24"/>
          <w:shd w:val="clear" w:color="auto" w:fill="FFFFFF"/>
        </w:rPr>
        <w:t xml:space="preserve">NILANONT </w:t>
      </w:r>
      <w:r w:rsidR="002622A9">
        <w:rPr>
          <w:rFonts w:ascii="Times New Roman" w:hAnsi="Times New Roman" w:cs="Times New Roman"/>
          <w:i/>
          <w:color w:val="000000"/>
          <w:sz w:val="24"/>
          <w:szCs w:val="24"/>
          <w:shd w:val="clear" w:color="auto" w:fill="FFFFFF"/>
        </w:rPr>
        <w:t xml:space="preserve">et </w:t>
      </w:r>
      <w:r w:rsidR="001B7498" w:rsidRPr="00FE329F">
        <w:rPr>
          <w:rFonts w:ascii="Times New Roman" w:hAnsi="Times New Roman" w:cs="Times New Roman"/>
          <w:i/>
          <w:color w:val="000000"/>
          <w:sz w:val="24"/>
          <w:szCs w:val="24"/>
          <w:shd w:val="clear" w:color="auto" w:fill="FFFFFF"/>
        </w:rPr>
        <w:t xml:space="preserve">al; </w:t>
      </w:r>
      <w:r w:rsidR="001B7498" w:rsidRPr="002622A9">
        <w:rPr>
          <w:rFonts w:ascii="Times New Roman" w:hAnsi="Times New Roman" w:cs="Times New Roman"/>
          <w:color w:val="000000"/>
          <w:sz w:val="24"/>
          <w:szCs w:val="24"/>
          <w:shd w:val="clear" w:color="auto" w:fill="FFFFFF"/>
        </w:rPr>
        <w:t>2014</w:t>
      </w:r>
      <w:r w:rsidR="001B7498" w:rsidRPr="00FE329F">
        <w:rPr>
          <w:rFonts w:ascii="Times New Roman" w:hAnsi="Times New Roman" w:cs="Times New Roman"/>
          <w:i/>
          <w:color w:val="000000"/>
          <w:sz w:val="24"/>
          <w:szCs w:val="24"/>
          <w:shd w:val="clear" w:color="auto" w:fill="FFFFFF"/>
        </w:rPr>
        <w:t>)</w:t>
      </w:r>
      <w:r w:rsidR="00FE329F" w:rsidRPr="00FE329F">
        <w:rPr>
          <w:rFonts w:ascii="Times New Roman" w:hAnsi="Times New Roman" w:cs="Times New Roman"/>
          <w:i/>
          <w:color w:val="000000"/>
          <w:sz w:val="24"/>
          <w:szCs w:val="24"/>
          <w:shd w:val="clear" w:color="auto" w:fill="FFFFFF"/>
        </w:rPr>
        <w:t>.</w:t>
      </w:r>
    </w:p>
    <w:p w14:paraId="5954DF93" w14:textId="77777777" w:rsidR="00FE329F" w:rsidRPr="00415627" w:rsidRDefault="006F2F9F" w:rsidP="00DC03E8">
      <w:pPr>
        <w:spacing w:line="360" w:lineRule="auto"/>
        <w:ind w:right="-1" w:firstLine="567"/>
        <w:jc w:val="both"/>
        <w:rPr>
          <w:rFonts w:ascii="Times New Roman" w:hAnsi="Times New Roman" w:cs="Times New Roman"/>
          <w:color w:val="000000"/>
          <w:sz w:val="24"/>
          <w:szCs w:val="24"/>
          <w:shd w:val="clear" w:color="auto" w:fill="FFFFFF"/>
        </w:rPr>
      </w:pPr>
      <w:r w:rsidRPr="00415627">
        <w:rPr>
          <w:rFonts w:ascii="Times New Roman" w:hAnsi="Times New Roman" w:cs="Times New Roman"/>
          <w:color w:val="000000"/>
          <w:sz w:val="24"/>
          <w:szCs w:val="24"/>
          <w:shd w:val="clear" w:color="auto" w:fill="FFFFFF"/>
        </w:rPr>
        <w:t xml:space="preserve">Partindo dos dados coletados por </w:t>
      </w:r>
      <w:r w:rsidR="00415627">
        <w:rPr>
          <w:rFonts w:ascii="Times New Roman" w:hAnsi="Times New Roman" w:cs="Times New Roman"/>
          <w:sz w:val="24"/>
          <w:szCs w:val="24"/>
        </w:rPr>
        <w:t>Salvador</w:t>
      </w:r>
      <w:r w:rsidR="00415627" w:rsidRPr="00415627">
        <w:rPr>
          <w:rFonts w:ascii="Times New Roman" w:hAnsi="Times New Roman" w:cs="Times New Roman"/>
          <w:sz w:val="24"/>
          <w:szCs w:val="24"/>
        </w:rPr>
        <w:t xml:space="preserve">, </w:t>
      </w:r>
      <w:proofErr w:type="spellStart"/>
      <w:r w:rsidR="00415627" w:rsidRPr="00415627">
        <w:rPr>
          <w:rFonts w:ascii="Times New Roman" w:hAnsi="Times New Roman" w:cs="Times New Roman"/>
          <w:sz w:val="24"/>
          <w:szCs w:val="24"/>
        </w:rPr>
        <w:t>Basuki</w:t>
      </w:r>
      <w:proofErr w:type="spellEnd"/>
      <w:r w:rsidR="00415627" w:rsidRPr="00415627">
        <w:rPr>
          <w:rFonts w:ascii="Times New Roman" w:hAnsi="Times New Roman" w:cs="Times New Roman"/>
          <w:sz w:val="24"/>
          <w:szCs w:val="24"/>
        </w:rPr>
        <w:t xml:space="preserve"> e </w:t>
      </w:r>
      <w:proofErr w:type="spellStart"/>
      <w:r w:rsidR="00415627" w:rsidRPr="00415627">
        <w:rPr>
          <w:rFonts w:ascii="Times New Roman" w:hAnsi="Times New Roman" w:cs="Times New Roman"/>
          <w:sz w:val="24"/>
          <w:szCs w:val="24"/>
        </w:rPr>
        <w:t>Juli</w:t>
      </w:r>
      <w:proofErr w:type="spellEnd"/>
      <w:r w:rsidR="00415627" w:rsidRPr="00415627">
        <w:rPr>
          <w:rFonts w:ascii="Times New Roman" w:hAnsi="Times New Roman" w:cs="Times New Roman"/>
          <w:sz w:val="24"/>
          <w:szCs w:val="24"/>
        </w:rPr>
        <w:t xml:space="preserve"> (2020) em um </w:t>
      </w:r>
      <w:r w:rsidR="00415627" w:rsidRPr="00415627">
        <w:rPr>
          <w:rFonts w:ascii="Times New Roman" w:hAnsi="Times New Roman" w:cs="Times New Roman"/>
          <w:sz w:val="24"/>
          <w:szCs w:val="24"/>
          <w:shd w:val="clear" w:color="auto" w:fill="FFFFFF"/>
        </w:rPr>
        <w:t>hospital atendidos no Departamento de Neurologia</w:t>
      </w:r>
      <w:r w:rsidR="00BF0BEF">
        <w:rPr>
          <w:rFonts w:ascii="Times New Roman" w:hAnsi="Times New Roman" w:cs="Times New Roman"/>
          <w:sz w:val="24"/>
          <w:szCs w:val="24"/>
          <w:shd w:val="clear" w:color="auto" w:fill="FFFFFF"/>
        </w:rPr>
        <w:t xml:space="preserve"> na</w:t>
      </w:r>
      <w:r w:rsidR="00415627" w:rsidRPr="00415627">
        <w:rPr>
          <w:rFonts w:ascii="Times New Roman" w:hAnsi="Times New Roman" w:cs="Times New Roman"/>
          <w:sz w:val="24"/>
          <w:szCs w:val="24"/>
        </w:rPr>
        <w:t xml:space="preserve"> Indonésia, chegou </w:t>
      </w:r>
      <w:r w:rsidR="00BF0BEF" w:rsidRPr="00415627">
        <w:rPr>
          <w:rFonts w:ascii="Times New Roman" w:hAnsi="Times New Roman" w:cs="Times New Roman"/>
          <w:sz w:val="24"/>
          <w:szCs w:val="24"/>
        </w:rPr>
        <w:t>à</w:t>
      </w:r>
      <w:r w:rsidR="00415627" w:rsidRPr="00415627">
        <w:rPr>
          <w:rFonts w:ascii="Times New Roman" w:hAnsi="Times New Roman" w:cs="Times New Roman"/>
          <w:sz w:val="24"/>
          <w:szCs w:val="24"/>
        </w:rPr>
        <w:t xml:space="preserve"> conclusão de que o tempo médio de chegada do paciente com AVCI é de 16 horas, sendo que mais </w:t>
      </w:r>
      <w:r w:rsidR="00BF0BEF">
        <w:rPr>
          <w:rFonts w:ascii="Times New Roman" w:hAnsi="Times New Roman" w:cs="Times New Roman"/>
          <w:sz w:val="24"/>
          <w:szCs w:val="24"/>
        </w:rPr>
        <w:t>de 65% do percentual estudado</w:t>
      </w:r>
      <w:r w:rsidR="00415627" w:rsidRPr="00415627">
        <w:rPr>
          <w:rFonts w:ascii="Times New Roman" w:hAnsi="Times New Roman" w:cs="Times New Roman"/>
          <w:sz w:val="24"/>
          <w:szCs w:val="24"/>
        </w:rPr>
        <w:t xml:space="preserve"> chegou com mais de oito horas</w:t>
      </w:r>
      <w:r w:rsidR="002622A9">
        <w:rPr>
          <w:rFonts w:ascii="Times New Roman" w:hAnsi="Times New Roman" w:cs="Times New Roman"/>
          <w:sz w:val="24"/>
          <w:szCs w:val="24"/>
        </w:rPr>
        <w:t>. Destaca-se</w:t>
      </w:r>
      <w:r w:rsidR="00415627" w:rsidRPr="00415627">
        <w:rPr>
          <w:rFonts w:ascii="Times New Roman" w:hAnsi="Times New Roman" w:cs="Times New Roman"/>
          <w:sz w:val="24"/>
          <w:szCs w:val="24"/>
        </w:rPr>
        <w:t xml:space="preserve"> que o recomendado para o início das intervenções tromboembolísticas se dá em média de cinco ho</w:t>
      </w:r>
      <w:r w:rsidR="00FC3CD3">
        <w:rPr>
          <w:rFonts w:ascii="Times New Roman" w:hAnsi="Times New Roman" w:cs="Times New Roman"/>
          <w:sz w:val="24"/>
          <w:szCs w:val="24"/>
        </w:rPr>
        <w:t xml:space="preserve">ras, mais aqueles que utilizaram do serviço de atendimento móvel conseguiram obter </w:t>
      </w:r>
      <w:r w:rsidR="002622A9">
        <w:rPr>
          <w:rFonts w:ascii="Times New Roman" w:hAnsi="Times New Roman" w:cs="Times New Roman"/>
          <w:sz w:val="24"/>
          <w:szCs w:val="24"/>
        </w:rPr>
        <w:t>atendimento em até três h</w:t>
      </w:r>
      <w:r w:rsidR="00415627" w:rsidRPr="00415627">
        <w:rPr>
          <w:rFonts w:ascii="Times New Roman" w:hAnsi="Times New Roman" w:cs="Times New Roman"/>
          <w:sz w:val="24"/>
          <w:szCs w:val="24"/>
        </w:rPr>
        <w:t>oras.</w:t>
      </w:r>
    </w:p>
    <w:p w14:paraId="2811E059" w14:textId="77777777" w:rsidR="00FE329F" w:rsidRPr="00963D42" w:rsidRDefault="00BF0BEF" w:rsidP="00DC03E8">
      <w:pPr>
        <w:spacing w:line="360" w:lineRule="auto"/>
        <w:ind w:right="-1" w:firstLine="567"/>
        <w:jc w:val="both"/>
        <w:rPr>
          <w:rFonts w:ascii="Times New Roman" w:hAnsi="Times New Roman" w:cs="Times New Roman"/>
          <w:sz w:val="24"/>
          <w:szCs w:val="24"/>
        </w:rPr>
      </w:pPr>
      <w:r w:rsidRPr="00963D42">
        <w:rPr>
          <w:rFonts w:ascii="Times New Roman" w:hAnsi="Times New Roman" w:cs="Times New Roman"/>
          <w:sz w:val="24"/>
          <w:szCs w:val="24"/>
        </w:rPr>
        <w:t xml:space="preserve">Os estudos de décadas anteriores realizados em Leicester na Inglaterra, onde Harper </w:t>
      </w:r>
      <w:r w:rsidRPr="00963D42">
        <w:rPr>
          <w:rFonts w:ascii="Times New Roman" w:hAnsi="Times New Roman" w:cs="Times New Roman"/>
          <w:i/>
          <w:sz w:val="24"/>
          <w:szCs w:val="24"/>
        </w:rPr>
        <w:t xml:space="preserve">et.al. </w:t>
      </w:r>
      <w:r w:rsidRPr="00963D42">
        <w:rPr>
          <w:rFonts w:ascii="Times New Roman" w:hAnsi="Times New Roman" w:cs="Times New Roman"/>
          <w:sz w:val="24"/>
          <w:szCs w:val="24"/>
        </w:rPr>
        <w:t xml:space="preserve">(1992) relata que o tempo de atendimento estava relacionado aos fatores de viver sozinho, tendo os sintomas no período noturno, e a forma com que se dava entrada </w:t>
      </w:r>
      <w:r w:rsidR="00FC3CD3" w:rsidRPr="00963D42">
        <w:rPr>
          <w:rFonts w:ascii="Times New Roman" w:hAnsi="Times New Roman" w:cs="Times New Roman"/>
          <w:sz w:val="24"/>
          <w:szCs w:val="24"/>
        </w:rPr>
        <w:t>no serviço sendo locomoção própria</w:t>
      </w:r>
      <w:r w:rsidRPr="00963D42">
        <w:rPr>
          <w:rFonts w:ascii="Times New Roman" w:hAnsi="Times New Roman" w:cs="Times New Roman"/>
          <w:sz w:val="24"/>
          <w:szCs w:val="24"/>
        </w:rPr>
        <w:t xml:space="preserve"> ou o serviço de urgência, e o tempo disposto na unidade dependia diretamente ao nível de sofrimento do paciente, mesmo com essas condições os paciente</w:t>
      </w:r>
      <w:r w:rsidR="00FC3CD3" w:rsidRPr="00963D42">
        <w:rPr>
          <w:rFonts w:ascii="Times New Roman" w:hAnsi="Times New Roman" w:cs="Times New Roman"/>
          <w:sz w:val="24"/>
          <w:szCs w:val="24"/>
        </w:rPr>
        <w:t>s tinha um tempo médio de entra</w:t>
      </w:r>
      <w:r w:rsidRPr="00963D42">
        <w:rPr>
          <w:rFonts w:ascii="Times New Roman" w:hAnsi="Times New Roman" w:cs="Times New Roman"/>
          <w:sz w:val="24"/>
          <w:szCs w:val="24"/>
        </w:rPr>
        <w:t xml:space="preserve">da </w:t>
      </w:r>
      <w:r w:rsidR="00FC3CD3" w:rsidRPr="00963D42">
        <w:rPr>
          <w:rFonts w:ascii="Times New Roman" w:hAnsi="Times New Roman" w:cs="Times New Roman"/>
          <w:sz w:val="24"/>
          <w:szCs w:val="24"/>
        </w:rPr>
        <w:t xml:space="preserve">na unidade de saúde </w:t>
      </w:r>
      <w:r w:rsidRPr="00963D42">
        <w:rPr>
          <w:rFonts w:ascii="Times New Roman" w:hAnsi="Times New Roman" w:cs="Times New Roman"/>
          <w:sz w:val="24"/>
          <w:szCs w:val="24"/>
        </w:rPr>
        <w:t>em torno de 6 horas.</w:t>
      </w:r>
    </w:p>
    <w:p w14:paraId="50D876EB" w14:textId="77777777" w:rsidR="003020C3" w:rsidRDefault="00254782" w:rsidP="003020C3">
      <w:pPr>
        <w:spacing w:line="360" w:lineRule="auto"/>
        <w:jc w:val="both"/>
        <w:rPr>
          <w:rFonts w:ascii="Times New Roman" w:hAnsi="Times New Roman" w:cs="Times New Roman"/>
          <w:sz w:val="24"/>
          <w:szCs w:val="24"/>
          <w:shd w:val="clear" w:color="auto" w:fill="FFFFFF"/>
        </w:rPr>
      </w:pPr>
      <w:r w:rsidRPr="00963D42">
        <w:rPr>
          <w:rFonts w:ascii="Arial" w:hAnsi="Arial" w:cs="Arial"/>
          <w:sz w:val="24"/>
          <w:szCs w:val="24"/>
        </w:rPr>
        <w:tab/>
      </w:r>
      <w:r w:rsidRPr="00963D42">
        <w:rPr>
          <w:rFonts w:ascii="Times New Roman" w:hAnsi="Times New Roman" w:cs="Times New Roman"/>
          <w:sz w:val="24"/>
          <w:szCs w:val="24"/>
        </w:rPr>
        <w:t xml:space="preserve">Sabe-se que para a reversão com danos mínimos do AVC é necessário que o indivíduo que apresente os sintomas o reconheça de forma rápida para não perder sua janela de tratamento. Em um estudo </w:t>
      </w:r>
      <w:r w:rsidR="00D825C7" w:rsidRPr="00963D42">
        <w:rPr>
          <w:rFonts w:ascii="Times New Roman" w:hAnsi="Times New Roman" w:cs="Times New Roman"/>
          <w:sz w:val="24"/>
          <w:szCs w:val="24"/>
        </w:rPr>
        <w:t>realizado no</w:t>
      </w:r>
      <w:r w:rsidR="00887933" w:rsidRPr="00963D42">
        <w:rPr>
          <w:rFonts w:ascii="Times New Roman" w:hAnsi="Times New Roman" w:cs="Times New Roman"/>
          <w:sz w:val="24"/>
          <w:szCs w:val="24"/>
        </w:rPr>
        <w:t xml:space="preserve"> Hospital São José em </w:t>
      </w:r>
      <w:r w:rsidR="00D31C1D" w:rsidRPr="00963D42">
        <w:rPr>
          <w:rFonts w:ascii="Times New Roman" w:hAnsi="Times New Roman" w:cs="Times New Roman"/>
          <w:sz w:val="24"/>
          <w:szCs w:val="24"/>
        </w:rPr>
        <w:t>Criciúmas</w:t>
      </w:r>
      <w:r w:rsidR="00D825C7" w:rsidRPr="00963D42">
        <w:rPr>
          <w:rFonts w:ascii="Times New Roman" w:hAnsi="Times New Roman" w:cs="Times New Roman"/>
          <w:sz w:val="24"/>
          <w:szCs w:val="24"/>
        </w:rPr>
        <w:t>,</w:t>
      </w:r>
      <w:r w:rsidR="00887933" w:rsidRPr="00963D42">
        <w:rPr>
          <w:rFonts w:ascii="Times New Roman" w:hAnsi="Times New Roman" w:cs="Times New Roman"/>
          <w:sz w:val="24"/>
          <w:szCs w:val="24"/>
        </w:rPr>
        <w:t xml:space="preserve"> após analisar 298 prontuários, </w:t>
      </w:r>
      <w:r w:rsidRPr="00963D42">
        <w:rPr>
          <w:rFonts w:ascii="Times New Roman" w:hAnsi="Times New Roman" w:cs="Times New Roman"/>
          <w:sz w:val="24"/>
          <w:szCs w:val="24"/>
        </w:rPr>
        <w:t xml:space="preserve">o intervalo de tempo entre o início dos sintomas identificados </w:t>
      </w:r>
      <w:r w:rsidR="00D825C7" w:rsidRPr="00963D42">
        <w:rPr>
          <w:rFonts w:ascii="Times New Roman" w:hAnsi="Times New Roman" w:cs="Times New Roman"/>
          <w:sz w:val="24"/>
          <w:szCs w:val="24"/>
        </w:rPr>
        <w:t>pelos pacientes</w:t>
      </w:r>
      <w:r w:rsidRPr="00963D42">
        <w:rPr>
          <w:rFonts w:ascii="Times New Roman" w:hAnsi="Times New Roman" w:cs="Times New Roman"/>
          <w:sz w:val="24"/>
          <w:szCs w:val="24"/>
        </w:rPr>
        <w:t xml:space="preserve"> e o primeiro atendimento foi entre 1,5 e 5,5 horas. </w:t>
      </w:r>
      <w:r w:rsidR="00887933" w:rsidRPr="00963D42">
        <w:rPr>
          <w:rFonts w:ascii="Times New Roman" w:hAnsi="Times New Roman" w:cs="Times New Roman"/>
          <w:sz w:val="24"/>
          <w:szCs w:val="24"/>
        </w:rPr>
        <w:t>Ao</w:t>
      </w:r>
      <w:r w:rsidRPr="00963D42">
        <w:rPr>
          <w:rFonts w:ascii="Times New Roman" w:hAnsi="Times New Roman" w:cs="Times New Roman"/>
          <w:sz w:val="24"/>
          <w:szCs w:val="24"/>
        </w:rPr>
        <w:t xml:space="preserve"> entrar </w:t>
      </w:r>
      <w:r w:rsidR="00887933" w:rsidRPr="00963D42">
        <w:rPr>
          <w:rFonts w:ascii="Times New Roman" w:hAnsi="Times New Roman" w:cs="Times New Roman"/>
          <w:sz w:val="24"/>
          <w:szCs w:val="24"/>
        </w:rPr>
        <w:t>na unidade de saúde</w:t>
      </w:r>
      <w:r w:rsidRPr="00963D42">
        <w:rPr>
          <w:rFonts w:ascii="Times New Roman" w:hAnsi="Times New Roman" w:cs="Times New Roman"/>
          <w:sz w:val="24"/>
          <w:szCs w:val="24"/>
        </w:rPr>
        <w:t xml:space="preserve"> o tempo médio </w:t>
      </w:r>
      <w:r w:rsidR="00887933" w:rsidRPr="00963D42">
        <w:rPr>
          <w:rFonts w:ascii="Times New Roman" w:hAnsi="Times New Roman" w:cs="Times New Roman"/>
          <w:sz w:val="24"/>
          <w:szCs w:val="24"/>
        </w:rPr>
        <w:t xml:space="preserve">entre a realização do primeiro atendimento e a solicitação do exame de neuroimagem foi de </w:t>
      </w:r>
      <w:r w:rsidRPr="00963D42">
        <w:rPr>
          <w:rFonts w:ascii="Times New Roman" w:hAnsi="Times New Roman" w:cs="Times New Roman"/>
          <w:sz w:val="24"/>
          <w:szCs w:val="24"/>
        </w:rPr>
        <w:t>1,3 horas</w:t>
      </w:r>
      <w:r w:rsidR="00887933" w:rsidRPr="00963D42">
        <w:rPr>
          <w:rFonts w:ascii="Times New Roman" w:hAnsi="Times New Roman" w:cs="Times New Roman"/>
          <w:sz w:val="24"/>
          <w:szCs w:val="24"/>
        </w:rPr>
        <w:t xml:space="preserve"> (</w:t>
      </w:r>
      <w:r w:rsidR="00887933" w:rsidRPr="00963D42">
        <w:rPr>
          <w:rFonts w:ascii="Times New Roman" w:hAnsi="Times New Roman" w:cs="Times New Roman"/>
          <w:sz w:val="24"/>
          <w:szCs w:val="24"/>
          <w:shd w:val="clear" w:color="auto" w:fill="FFFFFF"/>
        </w:rPr>
        <w:t xml:space="preserve">BARELLA </w:t>
      </w:r>
      <w:r w:rsidR="00887933" w:rsidRPr="00963D42">
        <w:rPr>
          <w:rFonts w:ascii="Times New Roman" w:hAnsi="Times New Roman" w:cs="Times New Roman"/>
          <w:i/>
          <w:iCs/>
          <w:sz w:val="24"/>
          <w:szCs w:val="24"/>
          <w:shd w:val="clear" w:color="auto" w:fill="FFFFFF"/>
        </w:rPr>
        <w:t>et al</w:t>
      </w:r>
      <w:r w:rsidR="00887933" w:rsidRPr="00963D42">
        <w:rPr>
          <w:rFonts w:ascii="Times New Roman" w:hAnsi="Times New Roman" w:cs="Times New Roman"/>
          <w:sz w:val="24"/>
          <w:szCs w:val="24"/>
          <w:shd w:val="clear" w:color="auto" w:fill="FFFFFF"/>
        </w:rPr>
        <w:t>.</w:t>
      </w:r>
      <w:r w:rsidR="006E382F">
        <w:rPr>
          <w:rFonts w:ascii="Times New Roman" w:hAnsi="Times New Roman" w:cs="Times New Roman"/>
          <w:sz w:val="24"/>
          <w:szCs w:val="24"/>
          <w:shd w:val="clear" w:color="auto" w:fill="FFFFFF"/>
        </w:rPr>
        <w:t>,</w:t>
      </w:r>
      <w:r w:rsidR="00887933" w:rsidRPr="00963D42">
        <w:rPr>
          <w:rFonts w:ascii="Times New Roman" w:hAnsi="Times New Roman" w:cs="Times New Roman"/>
          <w:sz w:val="24"/>
          <w:szCs w:val="24"/>
          <w:shd w:val="clear" w:color="auto" w:fill="FFFFFF"/>
        </w:rPr>
        <w:t xml:space="preserve"> 2019).</w:t>
      </w:r>
    </w:p>
    <w:p w14:paraId="1B57053E" w14:textId="77777777" w:rsidR="001C135A" w:rsidRPr="007D72E4" w:rsidRDefault="00982E4E" w:rsidP="001C135A">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7D72E4">
        <w:rPr>
          <w:rFonts w:ascii="Times New Roman" w:hAnsi="Times New Roman" w:cs="Times New Roman"/>
          <w:sz w:val="24"/>
          <w:szCs w:val="24"/>
        </w:rPr>
        <w:t>No Brasil, somente há estimativa quanto ao tempo médio que o brasileiro leva para buscar atendimento, dada pela Sociedade Brasileira de Doenças Cardiovasculares (SBDCV): apenas 30% das vítimas são levadas ao hospital em seis horas (</w:t>
      </w:r>
      <w:r w:rsidR="00675958" w:rsidRPr="007D72E4">
        <w:rPr>
          <w:rFonts w:ascii="Times New Roman" w:hAnsi="Times New Roman" w:cs="Times New Roman"/>
          <w:sz w:val="24"/>
          <w:szCs w:val="24"/>
        </w:rPr>
        <w:t>STERSI, 2019</w:t>
      </w:r>
      <w:r w:rsidRPr="007D72E4">
        <w:rPr>
          <w:rFonts w:ascii="Times New Roman" w:hAnsi="Times New Roman" w:cs="Times New Roman"/>
          <w:sz w:val="24"/>
          <w:szCs w:val="24"/>
        </w:rPr>
        <w:t>).</w:t>
      </w:r>
    </w:p>
    <w:p w14:paraId="7470D644" w14:textId="77777777" w:rsidR="0017086D" w:rsidRPr="007D72E4" w:rsidRDefault="001C135A" w:rsidP="0017086D">
      <w:pPr>
        <w:spacing w:line="360" w:lineRule="auto"/>
        <w:jc w:val="both"/>
        <w:rPr>
          <w:rFonts w:ascii="Times New Roman" w:hAnsi="Times New Roman" w:cs="Times New Roman"/>
          <w:sz w:val="24"/>
          <w:szCs w:val="24"/>
        </w:rPr>
      </w:pPr>
      <w:r w:rsidRPr="007D72E4">
        <w:rPr>
          <w:rFonts w:ascii="Times New Roman" w:hAnsi="Times New Roman" w:cs="Times New Roman"/>
          <w:sz w:val="24"/>
          <w:szCs w:val="24"/>
        </w:rPr>
        <w:lastRenderedPageBreak/>
        <w:tab/>
        <w:t xml:space="preserve">Em um estudo transversal analítico observacional </w:t>
      </w:r>
      <w:r w:rsidR="0017086D" w:rsidRPr="007D72E4">
        <w:rPr>
          <w:rFonts w:ascii="Times New Roman" w:hAnsi="Times New Roman" w:cs="Times New Roman"/>
          <w:sz w:val="24"/>
          <w:szCs w:val="24"/>
        </w:rPr>
        <w:t>de Mourão</w:t>
      </w:r>
      <w:r w:rsidR="00C42168">
        <w:rPr>
          <w:rFonts w:ascii="Times New Roman" w:hAnsi="Times New Roman" w:cs="Times New Roman"/>
          <w:sz w:val="24"/>
          <w:szCs w:val="24"/>
        </w:rPr>
        <w:t xml:space="preserve"> </w:t>
      </w:r>
      <w:r w:rsidR="00E1470B" w:rsidRPr="007D72E4">
        <w:rPr>
          <w:rFonts w:ascii="Times New Roman" w:hAnsi="Times New Roman" w:cs="Times New Roman"/>
          <w:i/>
          <w:sz w:val="24"/>
          <w:szCs w:val="24"/>
        </w:rPr>
        <w:t>et</w:t>
      </w:r>
      <w:r w:rsidRPr="007D72E4">
        <w:rPr>
          <w:rFonts w:ascii="Times New Roman" w:hAnsi="Times New Roman" w:cs="Times New Roman"/>
          <w:i/>
          <w:sz w:val="24"/>
          <w:szCs w:val="24"/>
        </w:rPr>
        <w:t xml:space="preserve"> al.</w:t>
      </w:r>
      <w:r w:rsidR="00E1470B" w:rsidRPr="007D72E4">
        <w:rPr>
          <w:rFonts w:ascii="Times New Roman" w:hAnsi="Times New Roman" w:cs="Times New Roman"/>
          <w:i/>
          <w:sz w:val="24"/>
          <w:szCs w:val="24"/>
        </w:rPr>
        <w:t>,</w:t>
      </w:r>
      <w:r w:rsidRPr="007D72E4">
        <w:rPr>
          <w:rFonts w:ascii="Times New Roman" w:hAnsi="Times New Roman" w:cs="Times New Roman"/>
          <w:sz w:val="24"/>
          <w:szCs w:val="24"/>
        </w:rPr>
        <w:t xml:space="preserve"> (2017) em que foram avaliados todos os pacientes com diagnóstico clínico de </w:t>
      </w:r>
      <w:r w:rsidR="00E1470B" w:rsidRPr="007D72E4">
        <w:rPr>
          <w:rFonts w:ascii="Times New Roman" w:hAnsi="Times New Roman" w:cs="Times New Roman"/>
          <w:sz w:val="24"/>
          <w:szCs w:val="24"/>
        </w:rPr>
        <w:t>AVC, demonstrou</w:t>
      </w:r>
      <w:r w:rsidR="0017086D" w:rsidRPr="007D72E4">
        <w:rPr>
          <w:rFonts w:ascii="Times New Roman" w:hAnsi="Times New Roman" w:cs="Times New Roman"/>
          <w:sz w:val="24"/>
          <w:szCs w:val="24"/>
        </w:rPr>
        <w:t xml:space="preserve"> que todos os </w:t>
      </w:r>
      <w:r w:rsidR="00C42168" w:rsidRPr="007D72E4">
        <w:rPr>
          <w:rFonts w:ascii="Times New Roman" w:hAnsi="Times New Roman" w:cs="Times New Roman"/>
          <w:sz w:val="24"/>
          <w:szCs w:val="24"/>
        </w:rPr>
        <w:t>pacientes admitidos</w:t>
      </w:r>
      <w:r w:rsidR="0017086D" w:rsidRPr="007D72E4">
        <w:rPr>
          <w:rFonts w:ascii="Times New Roman" w:hAnsi="Times New Roman" w:cs="Times New Roman"/>
          <w:sz w:val="24"/>
          <w:szCs w:val="24"/>
        </w:rPr>
        <w:t xml:space="preserve"> foram alocados diretamente na U-AVC, assim reafirmando o compromisso do melhor atendimento, mais rápido e especializado, gerando assim uma boa resposta no tratamento. </w:t>
      </w:r>
    </w:p>
    <w:p w14:paraId="27D8D821" w14:textId="77777777" w:rsidR="001C135A" w:rsidRPr="007D72E4" w:rsidRDefault="0017086D" w:rsidP="0017086D">
      <w:pPr>
        <w:spacing w:line="360" w:lineRule="auto"/>
        <w:ind w:firstLine="708"/>
        <w:jc w:val="both"/>
        <w:rPr>
          <w:rFonts w:ascii="Times New Roman" w:hAnsi="Times New Roman" w:cs="Times New Roman"/>
          <w:sz w:val="24"/>
          <w:szCs w:val="24"/>
        </w:rPr>
      </w:pPr>
      <w:r w:rsidRPr="007D72E4">
        <w:rPr>
          <w:rFonts w:ascii="Times New Roman" w:hAnsi="Times New Roman" w:cs="Times New Roman"/>
          <w:sz w:val="24"/>
          <w:szCs w:val="24"/>
        </w:rPr>
        <w:t xml:space="preserve">Neste estudo observou baixas taxas de complicações, tempo de internação e mortalidade no setor U-AVC, visto que é um espaço no ambiente hospitalar estruturado com rotina específica para o melhor tratamento e reabilitação. </w:t>
      </w:r>
    </w:p>
    <w:p w14:paraId="44E83358" w14:textId="77777777" w:rsidR="0017086D" w:rsidRPr="007D72E4" w:rsidRDefault="0017086D" w:rsidP="009020D2">
      <w:pPr>
        <w:spacing w:line="360" w:lineRule="auto"/>
        <w:ind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rPr>
        <w:t xml:space="preserve">Quanto aos níveis de cuidado dividindo entre UTI e unidade de atendimento especifico para o AVC, o estudo de Rocha </w:t>
      </w:r>
      <w:r w:rsidRPr="007D72E4">
        <w:rPr>
          <w:rFonts w:ascii="Times New Roman" w:hAnsi="Times New Roman" w:cs="Times New Roman"/>
          <w:i/>
          <w:sz w:val="24"/>
          <w:szCs w:val="24"/>
        </w:rPr>
        <w:t xml:space="preserve">et. al. </w:t>
      </w:r>
      <w:r w:rsidRPr="007D72E4">
        <w:rPr>
          <w:rFonts w:ascii="Times New Roman" w:hAnsi="Times New Roman" w:cs="Times New Roman"/>
          <w:sz w:val="24"/>
          <w:szCs w:val="24"/>
        </w:rPr>
        <w:t xml:space="preserve">(2013) </w:t>
      </w:r>
      <w:r w:rsidR="009020D2" w:rsidRPr="007D72E4">
        <w:rPr>
          <w:rFonts w:ascii="Times New Roman" w:hAnsi="Times New Roman" w:cs="Times New Roman"/>
          <w:sz w:val="24"/>
          <w:szCs w:val="24"/>
        </w:rPr>
        <w:t>onde e</w:t>
      </w:r>
      <w:r w:rsidR="009020D2" w:rsidRPr="007D72E4">
        <w:rPr>
          <w:rFonts w:ascii="Times New Roman" w:hAnsi="Times New Roman" w:cs="Times New Roman"/>
          <w:sz w:val="24"/>
          <w:szCs w:val="24"/>
          <w:shd w:val="clear" w:color="auto" w:fill="FFFFFF"/>
        </w:rPr>
        <w:t>ntre dezembro de 2008 e junho de 2011, 1.073 paciente com AVCi foram admitidos, nos quais 68% pacientes que foram tratados na enfermaria e 31% pacientes que foram tratados na unidade abrangente de AVC.</w:t>
      </w:r>
    </w:p>
    <w:p w14:paraId="1B068A24" w14:textId="77777777" w:rsidR="00C80F9F" w:rsidRPr="007D72E4" w:rsidRDefault="00855ABF" w:rsidP="00855ABF">
      <w:pPr>
        <w:spacing w:line="360" w:lineRule="auto"/>
        <w:ind w:firstLine="708"/>
        <w:jc w:val="both"/>
        <w:rPr>
          <w:rFonts w:ascii="Times New Roman" w:hAnsi="Times New Roman" w:cs="Times New Roman"/>
          <w:sz w:val="24"/>
          <w:szCs w:val="24"/>
        </w:rPr>
      </w:pPr>
      <w:r w:rsidRPr="007D72E4">
        <w:rPr>
          <w:rFonts w:ascii="Times New Roman" w:hAnsi="Times New Roman" w:cs="Times New Roman"/>
          <w:sz w:val="24"/>
          <w:szCs w:val="24"/>
          <w:shd w:val="clear" w:color="auto" w:fill="FFFFFF"/>
        </w:rPr>
        <w:t xml:space="preserve">Assim, os resultados apresentados no estudo </w:t>
      </w:r>
      <w:r w:rsidRPr="007D72E4">
        <w:rPr>
          <w:rFonts w:ascii="Times New Roman" w:hAnsi="Times New Roman" w:cs="Times New Roman"/>
          <w:sz w:val="24"/>
          <w:szCs w:val="24"/>
        </w:rPr>
        <w:t xml:space="preserve">de Mourão </w:t>
      </w:r>
      <w:r w:rsidRPr="007D72E4">
        <w:rPr>
          <w:rFonts w:ascii="Times New Roman" w:hAnsi="Times New Roman" w:cs="Times New Roman"/>
          <w:i/>
          <w:sz w:val="24"/>
          <w:szCs w:val="24"/>
        </w:rPr>
        <w:t>et. al.</w:t>
      </w:r>
      <w:r w:rsidRPr="007D72E4">
        <w:rPr>
          <w:rFonts w:ascii="Times New Roman" w:hAnsi="Times New Roman" w:cs="Times New Roman"/>
          <w:sz w:val="24"/>
          <w:szCs w:val="24"/>
        </w:rPr>
        <w:t xml:space="preserve"> (2017) </w:t>
      </w:r>
      <w:r w:rsidR="00C80F9F" w:rsidRPr="007D72E4">
        <w:rPr>
          <w:rFonts w:ascii="Times New Roman" w:hAnsi="Times New Roman" w:cs="Times New Roman"/>
          <w:sz w:val="24"/>
          <w:szCs w:val="24"/>
        </w:rPr>
        <w:t>afirma que um bom fluxograma hospitalar de internação para os pacientes que dão entrada com sinais e sintomas para setores correspondentes as suas complexidades, é um dos principais fatores para uma redução de complicações cl</w:t>
      </w:r>
      <w:r w:rsidR="00157913" w:rsidRPr="007D72E4">
        <w:rPr>
          <w:rFonts w:ascii="Times New Roman" w:hAnsi="Times New Roman" w:cs="Times New Roman"/>
          <w:sz w:val="24"/>
          <w:szCs w:val="24"/>
        </w:rPr>
        <w:t>í</w:t>
      </w:r>
      <w:r w:rsidR="00C80F9F" w:rsidRPr="007D72E4">
        <w:rPr>
          <w:rFonts w:ascii="Times New Roman" w:hAnsi="Times New Roman" w:cs="Times New Roman"/>
          <w:sz w:val="24"/>
          <w:szCs w:val="24"/>
        </w:rPr>
        <w:t>nicas. Seguindo com esse fluxo, podem contribuir para uma redução dos dados da Tabela 7 diminuindo os gastos com recursos hospitalares.</w:t>
      </w:r>
    </w:p>
    <w:p w14:paraId="64EE5261" w14:textId="77777777" w:rsidR="002E6354" w:rsidRPr="007D72E4" w:rsidRDefault="00C80F9F" w:rsidP="002E6354">
      <w:pPr>
        <w:spacing w:line="360" w:lineRule="auto"/>
        <w:ind w:firstLine="708"/>
        <w:jc w:val="both"/>
        <w:rPr>
          <w:rFonts w:ascii="Times New Roman" w:hAnsi="Times New Roman" w:cs="Times New Roman"/>
          <w:sz w:val="24"/>
          <w:szCs w:val="24"/>
        </w:rPr>
      </w:pPr>
      <w:r w:rsidRPr="007D72E4">
        <w:rPr>
          <w:rFonts w:ascii="Times New Roman" w:hAnsi="Times New Roman" w:cs="Times New Roman"/>
          <w:sz w:val="24"/>
          <w:szCs w:val="24"/>
        </w:rPr>
        <w:t xml:space="preserve">Os resultados apresentados nos estudos de Rocha </w:t>
      </w:r>
      <w:r w:rsidR="00D31C1D" w:rsidRPr="007D72E4">
        <w:rPr>
          <w:rFonts w:ascii="Times New Roman" w:hAnsi="Times New Roman" w:cs="Times New Roman"/>
          <w:i/>
          <w:sz w:val="24"/>
          <w:szCs w:val="24"/>
        </w:rPr>
        <w:t>et</w:t>
      </w:r>
      <w:r w:rsidR="00D31C1D">
        <w:rPr>
          <w:rFonts w:ascii="Times New Roman" w:hAnsi="Times New Roman" w:cs="Times New Roman"/>
          <w:i/>
          <w:sz w:val="24"/>
          <w:szCs w:val="24"/>
        </w:rPr>
        <w:t xml:space="preserve"> </w:t>
      </w:r>
      <w:r w:rsidR="00D31C1D" w:rsidRPr="007D72E4">
        <w:rPr>
          <w:rFonts w:ascii="Times New Roman" w:hAnsi="Times New Roman" w:cs="Times New Roman"/>
          <w:i/>
          <w:sz w:val="24"/>
          <w:szCs w:val="24"/>
        </w:rPr>
        <w:t>al.,</w:t>
      </w:r>
      <w:r w:rsidR="00D31C1D" w:rsidRPr="007D72E4">
        <w:rPr>
          <w:rFonts w:ascii="Times New Roman" w:hAnsi="Times New Roman" w:cs="Times New Roman"/>
          <w:sz w:val="24"/>
          <w:szCs w:val="24"/>
        </w:rPr>
        <w:t xml:space="preserve"> (</w:t>
      </w:r>
      <w:r w:rsidRPr="007D72E4">
        <w:rPr>
          <w:rFonts w:ascii="Times New Roman" w:hAnsi="Times New Roman" w:cs="Times New Roman"/>
          <w:sz w:val="24"/>
          <w:szCs w:val="24"/>
        </w:rPr>
        <w:t xml:space="preserve">2013), Mourão </w:t>
      </w:r>
      <w:r w:rsidR="00E1470B" w:rsidRPr="007D72E4">
        <w:rPr>
          <w:rFonts w:ascii="Times New Roman" w:hAnsi="Times New Roman" w:cs="Times New Roman"/>
          <w:i/>
          <w:sz w:val="24"/>
          <w:szCs w:val="24"/>
        </w:rPr>
        <w:t>et</w:t>
      </w:r>
      <w:r w:rsidRPr="007D72E4">
        <w:rPr>
          <w:rFonts w:ascii="Times New Roman" w:hAnsi="Times New Roman" w:cs="Times New Roman"/>
          <w:i/>
          <w:sz w:val="24"/>
          <w:szCs w:val="24"/>
        </w:rPr>
        <w:t xml:space="preserve"> al.</w:t>
      </w:r>
      <w:r w:rsidR="00E1470B" w:rsidRPr="007D72E4">
        <w:rPr>
          <w:rFonts w:ascii="Times New Roman" w:hAnsi="Times New Roman" w:cs="Times New Roman"/>
          <w:i/>
          <w:sz w:val="24"/>
          <w:szCs w:val="24"/>
        </w:rPr>
        <w:t>,</w:t>
      </w:r>
      <w:r w:rsidRPr="007D72E4">
        <w:rPr>
          <w:rFonts w:ascii="Times New Roman" w:hAnsi="Times New Roman" w:cs="Times New Roman"/>
          <w:sz w:val="24"/>
          <w:szCs w:val="24"/>
        </w:rPr>
        <w:t xml:space="preserve"> (2017) e (STERSI, 2019) observou-se tempo médio entre o início dos sintomas para admissão hospitalar aproximadamente variando ente 4 a 33 horas. Infelizmente, tem um baixo índice de pacientes que são admitidos dentro da janela terapêutica, trazendo consequências severas ao quadro cl</w:t>
      </w:r>
      <w:r w:rsidR="00157913" w:rsidRPr="007D72E4">
        <w:rPr>
          <w:rFonts w:ascii="Times New Roman" w:hAnsi="Times New Roman" w:cs="Times New Roman"/>
          <w:sz w:val="24"/>
          <w:szCs w:val="24"/>
        </w:rPr>
        <w:t>í</w:t>
      </w:r>
      <w:r w:rsidRPr="007D72E4">
        <w:rPr>
          <w:rFonts w:ascii="Times New Roman" w:hAnsi="Times New Roman" w:cs="Times New Roman"/>
          <w:sz w:val="24"/>
          <w:szCs w:val="24"/>
        </w:rPr>
        <w:t>nico do paciente. Podendo ser um potencial agravante uma falta de preparo da população brasileira ao fluxo de atendimento no sistema de saúde.</w:t>
      </w:r>
    </w:p>
    <w:p w14:paraId="25DB4222" w14:textId="77777777" w:rsidR="007627A4" w:rsidRPr="001C135A" w:rsidRDefault="001C135A" w:rsidP="00C42168">
      <w:pPr>
        <w:spacing w:line="360" w:lineRule="auto"/>
        <w:ind w:firstLine="708"/>
        <w:jc w:val="both"/>
        <w:rPr>
          <w:rFonts w:ascii="Times New Roman" w:hAnsi="Times New Roman" w:cs="Times New Roman"/>
          <w:color w:val="E36C0A" w:themeColor="accent6" w:themeShade="BF"/>
          <w:sz w:val="24"/>
          <w:szCs w:val="24"/>
        </w:rPr>
      </w:pPr>
      <w:r w:rsidRPr="002E6354">
        <w:rPr>
          <w:rFonts w:ascii="Times New Roman" w:hAnsi="Times New Roman" w:cs="Times New Roman"/>
          <w:color w:val="E36C0A" w:themeColor="accent6" w:themeShade="BF"/>
          <w:sz w:val="24"/>
          <w:szCs w:val="24"/>
        </w:rPr>
        <w:br w:type="page"/>
      </w:r>
    </w:p>
    <w:p w14:paraId="6784E598"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7" w:name="_Toc52810556"/>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6</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:Distribuição temporal dos óbitos por Acidente Vascular Cerebral Isquêmico (AVCi) e Ataque Isquêmico Transitório (AIT), segundo Unidades Federativas brasileiras, no período de 2008 a 2019.</w:t>
      </w:r>
      <w:bookmarkEnd w:id="27"/>
    </w:p>
    <w:tbl>
      <w:tblPr>
        <w:tblW w:w="8925" w:type="dxa"/>
        <w:tblInd w:w="55" w:type="dxa"/>
        <w:tblCellMar>
          <w:left w:w="70" w:type="dxa"/>
          <w:right w:w="70" w:type="dxa"/>
        </w:tblCellMar>
        <w:tblLook w:val="04A0" w:firstRow="1" w:lastRow="0" w:firstColumn="1" w:lastColumn="0" w:noHBand="0" w:noVBand="1"/>
      </w:tblPr>
      <w:tblGrid>
        <w:gridCol w:w="3064"/>
        <w:gridCol w:w="1388"/>
        <w:gridCol w:w="1872"/>
        <w:gridCol w:w="2601"/>
      </w:tblGrid>
      <w:tr w:rsidR="000B3EFF" w:rsidRPr="007627A4" w14:paraId="564C047E" w14:textId="77777777" w:rsidTr="000B3EFF">
        <w:trPr>
          <w:trHeight w:val="273"/>
        </w:trPr>
        <w:tc>
          <w:tcPr>
            <w:tcW w:w="3064" w:type="dxa"/>
            <w:tcBorders>
              <w:top w:val="single" w:sz="4" w:space="0" w:color="auto"/>
              <w:left w:val="nil"/>
              <w:bottom w:val="single" w:sz="4" w:space="0" w:color="auto"/>
              <w:right w:val="nil"/>
            </w:tcBorders>
            <w:shd w:val="clear" w:color="auto" w:fill="auto"/>
            <w:noWrap/>
            <w:vAlign w:val="bottom"/>
            <w:hideMark/>
          </w:tcPr>
          <w:p w14:paraId="7068F0DA" w14:textId="77777777" w:rsidR="000B3EFF" w:rsidRPr="007627A4" w:rsidRDefault="000B3EFF" w:rsidP="000B3EFF">
            <w:pPr>
              <w:spacing w:after="0" w:line="240" w:lineRule="auto"/>
              <w:ind w:right="-1" w:firstLine="567"/>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Unidade da Federação</w:t>
            </w:r>
          </w:p>
        </w:tc>
        <w:tc>
          <w:tcPr>
            <w:tcW w:w="1388" w:type="dxa"/>
            <w:tcBorders>
              <w:top w:val="single" w:sz="4" w:space="0" w:color="auto"/>
              <w:left w:val="nil"/>
              <w:bottom w:val="single" w:sz="4" w:space="0" w:color="auto"/>
              <w:right w:val="nil"/>
            </w:tcBorders>
            <w:shd w:val="clear" w:color="auto" w:fill="auto"/>
            <w:noWrap/>
            <w:vAlign w:val="bottom"/>
            <w:hideMark/>
          </w:tcPr>
          <w:p w14:paraId="04ECC5F9" w14:textId="77777777" w:rsidR="000B3EFF" w:rsidRPr="007627A4" w:rsidRDefault="000B3EFF" w:rsidP="000B3EFF">
            <w:pPr>
              <w:spacing w:after="0" w:line="240" w:lineRule="auto"/>
              <w:ind w:right="-1" w:firstLine="567"/>
              <w:jc w:val="center"/>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Óbitos</w:t>
            </w:r>
          </w:p>
        </w:tc>
        <w:tc>
          <w:tcPr>
            <w:tcW w:w="1872" w:type="dxa"/>
            <w:tcBorders>
              <w:top w:val="single" w:sz="4" w:space="0" w:color="auto"/>
              <w:left w:val="nil"/>
              <w:bottom w:val="single" w:sz="4" w:space="0" w:color="auto"/>
              <w:right w:val="nil"/>
            </w:tcBorders>
            <w:shd w:val="clear" w:color="auto" w:fill="auto"/>
            <w:noWrap/>
            <w:vAlign w:val="bottom"/>
            <w:hideMark/>
          </w:tcPr>
          <w:p w14:paraId="0A738ECB" w14:textId="77777777" w:rsidR="000B3EFF" w:rsidRPr="007627A4" w:rsidRDefault="000B3EFF" w:rsidP="000B3EFF">
            <w:pPr>
              <w:spacing w:after="0" w:line="240" w:lineRule="auto"/>
              <w:ind w:right="-1" w:firstLine="567"/>
              <w:jc w:val="center"/>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w:t>
            </w:r>
          </w:p>
        </w:tc>
        <w:tc>
          <w:tcPr>
            <w:tcW w:w="2601" w:type="dxa"/>
            <w:tcBorders>
              <w:top w:val="single" w:sz="4" w:space="0" w:color="auto"/>
              <w:left w:val="nil"/>
              <w:bottom w:val="single" w:sz="4" w:space="0" w:color="auto"/>
              <w:right w:val="nil"/>
            </w:tcBorders>
            <w:vAlign w:val="bottom"/>
          </w:tcPr>
          <w:p w14:paraId="0E39B11B" w14:textId="77777777" w:rsidR="000B3EFF" w:rsidRPr="007627A4" w:rsidRDefault="000B3EFF" w:rsidP="000B3EFF">
            <w:pPr>
              <w:spacing w:after="0" w:line="240" w:lineRule="auto"/>
              <w:ind w:right="-1"/>
              <w:jc w:val="center"/>
              <w:rPr>
                <w:rFonts w:ascii="Times New Roman" w:eastAsia="Times New Roman" w:hAnsi="Times New Roman" w:cs="Times New Roman"/>
                <w:b/>
                <w:color w:val="000000"/>
                <w:sz w:val="24"/>
                <w:szCs w:val="24"/>
                <w:lang w:eastAsia="pt-BR"/>
              </w:rPr>
            </w:pPr>
            <w:r w:rsidRPr="004620B2">
              <w:rPr>
                <w:rFonts w:ascii="Times New Roman" w:eastAsia="Times New Roman" w:hAnsi="Times New Roman" w:cs="Times New Roman"/>
                <w:b/>
                <w:color w:val="000000"/>
                <w:sz w:val="24"/>
                <w:szCs w:val="24"/>
                <w:lang w:eastAsia="pt-BR"/>
              </w:rPr>
              <w:t>Taxa</w:t>
            </w:r>
            <w:r>
              <w:rPr>
                <w:rFonts w:ascii="Times New Roman" w:eastAsia="Times New Roman" w:hAnsi="Times New Roman" w:cs="Times New Roman"/>
                <w:b/>
                <w:color w:val="000000"/>
                <w:sz w:val="24"/>
                <w:szCs w:val="24"/>
                <w:lang w:eastAsia="pt-BR"/>
              </w:rPr>
              <w:t xml:space="preserve"> de</w:t>
            </w:r>
            <w:r w:rsidRPr="004620B2">
              <w:rPr>
                <w:rFonts w:ascii="Times New Roman" w:eastAsia="Times New Roman" w:hAnsi="Times New Roman" w:cs="Times New Roman"/>
                <w:b/>
                <w:color w:val="000000"/>
                <w:sz w:val="24"/>
                <w:szCs w:val="24"/>
                <w:lang w:eastAsia="pt-BR"/>
              </w:rPr>
              <w:t xml:space="preserve"> mortalidade</w:t>
            </w:r>
          </w:p>
        </w:tc>
      </w:tr>
      <w:tr w:rsidR="000B3EFF" w:rsidRPr="007627A4" w14:paraId="13DBC252" w14:textId="77777777" w:rsidTr="000B3EFF">
        <w:trPr>
          <w:trHeight w:val="273"/>
        </w:trPr>
        <w:tc>
          <w:tcPr>
            <w:tcW w:w="3064" w:type="dxa"/>
            <w:tcBorders>
              <w:top w:val="single" w:sz="4" w:space="0" w:color="auto"/>
              <w:left w:val="nil"/>
              <w:bottom w:val="nil"/>
              <w:right w:val="nil"/>
            </w:tcBorders>
            <w:shd w:val="clear" w:color="auto" w:fill="auto"/>
            <w:noWrap/>
            <w:vAlign w:val="bottom"/>
            <w:hideMark/>
          </w:tcPr>
          <w:p w14:paraId="3D552BA4"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Rondônia</w:t>
            </w:r>
          </w:p>
        </w:tc>
        <w:tc>
          <w:tcPr>
            <w:tcW w:w="1388" w:type="dxa"/>
            <w:tcBorders>
              <w:top w:val="single" w:sz="4" w:space="0" w:color="auto"/>
              <w:left w:val="nil"/>
              <w:bottom w:val="nil"/>
              <w:right w:val="nil"/>
            </w:tcBorders>
            <w:shd w:val="clear" w:color="auto" w:fill="auto"/>
            <w:noWrap/>
            <w:vAlign w:val="bottom"/>
            <w:hideMark/>
          </w:tcPr>
          <w:p w14:paraId="0778129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88</w:t>
            </w:r>
          </w:p>
        </w:tc>
        <w:tc>
          <w:tcPr>
            <w:tcW w:w="1872" w:type="dxa"/>
            <w:tcBorders>
              <w:top w:val="single" w:sz="4" w:space="0" w:color="auto"/>
              <w:left w:val="nil"/>
              <w:bottom w:val="nil"/>
              <w:right w:val="nil"/>
            </w:tcBorders>
            <w:shd w:val="clear" w:color="auto" w:fill="auto"/>
            <w:noWrap/>
            <w:vAlign w:val="bottom"/>
            <w:hideMark/>
          </w:tcPr>
          <w:p w14:paraId="246CEBF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0,30</w:t>
            </w:r>
          </w:p>
        </w:tc>
        <w:tc>
          <w:tcPr>
            <w:tcW w:w="2601" w:type="dxa"/>
            <w:tcBorders>
              <w:top w:val="single" w:sz="4" w:space="0" w:color="auto"/>
              <w:left w:val="nil"/>
              <w:bottom w:val="nil"/>
              <w:right w:val="nil"/>
            </w:tcBorders>
            <w:vAlign w:val="bottom"/>
          </w:tcPr>
          <w:p w14:paraId="01A436ED"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10,48</w:t>
            </w:r>
          </w:p>
        </w:tc>
      </w:tr>
      <w:tr w:rsidR="000B3EFF" w:rsidRPr="007627A4" w14:paraId="705EC335" w14:textId="77777777" w:rsidTr="000B3EFF">
        <w:trPr>
          <w:trHeight w:val="273"/>
        </w:trPr>
        <w:tc>
          <w:tcPr>
            <w:tcW w:w="3064" w:type="dxa"/>
            <w:tcBorders>
              <w:top w:val="nil"/>
              <w:left w:val="nil"/>
              <w:bottom w:val="nil"/>
              <w:right w:val="nil"/>
            </w:tcBorders>
            <w:shd w:val="clear" w:color="auto" w:fill="auto"/>
            <w:noWrap/>
            <w:vAlign w:val="bottom"/>
            <w:hideMark/>
          </w:tcPr>
          <w:p w14:paraId="70BA7B4F"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 xml:space="preserve"> Acre</w:t>
            </w:r>
          </w:p>
        </w:tc>
        <w:tc>
          <w:tcPr>
            <w:tcW w:w="1388" w:type="dxa"/>
            <w:tcBorders>
              <w:top w:val="nil"/>
              <w:left w:val="nil"/>
              <w:bottom w:val="nil"/>
              <w:right w:val="nil"/>
            </w:tcBorders>
            <w:shd w:val="clear" w:color="auto" w:fill="auto"/>
            <w:noWrap/>
            <w:vAlign w:val="bottom"/>
            <w:hideMark/>
          </w:tcPr>
          <w:p w14:paraId="3D1981E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109</w:t>
            </w:r>
          </w:p>
        </w:tc>
        <w:tc>
          <w:tcPr>
            <w:tcW w:w="1872" w:type="dxa"/>
            <w:tcBorders>
              <w:top w:val="nil"/>
              <w:left w:val="nil"/>
              <w:bottom w:val="nil"/>
              <w:right w:val="nil"/>
            </w:tcBorders>
            <w:shd w:val="clear" w:color="auto" w:fill="auto"/>
            <w:noWrap/>
            <w:vAlign w:val="bottom"/>
            <w:hideMark/>
          </w:tcPr>
          <w:p w14:paraId="1698F78D"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0,38</w:t>
            </w:r>
          </w:p>
        </w:tc>
        <w:tc>
          <w:tcPr>
            <w:tcW w:w="2601" w:type="dxa"/>
            <w:tcBorders>
              <w:top w:val="nil"/>
              <w:left w:val="nil"/>
              <w:bottom w:val="nil"/>
              <w:right w:val="nil"/>
            </w:tcBorders>
            <w:vAlign w:val="bottom"/>
          </w:tcPr>
          <w:p w14:paraId="055D8909"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10,18</w:t>
            </w:r>
          </w:p>
        </w:tc>
      </w:tr>
      <w:tr w:rsidR="000B3EFF" w:rsidRPr="007627A4" w14:paraId="26C61D06" w14:textId="77777777" w:rsidTr="000B3EFF">
        <w:trPr>
          <w:trHeight w:val="273"/>
        </w:trPr>
        <w:tc>
          <w:tcPr>
            <w:tcW w:w="3064" w:type="dxa"/>
            <w:tcBorders>
              <w:top w:val="nil"/>
              <w:left w:val="nil"/>
              <w:bottom w:val="nil"/>
              <w:right w:val="nil"/>
            </w:tcBorders>
            <w:shd w:val="clear" w:color="auto" w:fill="auto"/>
            <w:noWrap/>
            <w:vAlign w:val="bottom"/>
            <w:hideMark/>
          </w:tcPr>
          <w:p w14:paraId="7E73B725"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Amazonas</w:t>
            </w:r>
          </w:p>
        </w:tc>
        <w:tc>
          <w:tcPr>
            <w:tcW w:w="1388" w:type="dxa"/>
            <w:tcBorders>
              <w:top w:val="nil"/>
              <w:left w:val="nil"/>
              <w:bottom w:val="nil"/>
              <w:right w:val="nil"/>
            </w:tcBorders>
            <w:shd w:val="clear" w:color="auto" w:fill="auto"/>
            <w:noWrap/>
            <w:vAlign w:val="bottom"/>
            <w:hideMark/>
          </w:tcPr>
          <w:p w14:paraId="3846000D"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576</w:t>
            </w:r>
          </w:p>
        </w:tc>
        <w:tc>
          <w:tcPr>
            <w:tcW w:w="1872" w:type="dxa"/>
            <w:tcBorders>
              <w:top w:val="nil"/>
              <w:left w:val="nil"/>
              <w:bottom w:val="nil"/>
              <w:right w:val="nil"/>
            </w:tcBorders>
            <w:shd w:val="clear" w:color="auto" w:fill="auto"/>
            <w:noWrap/>
            <w:vAlign w:val="bottom"/>
            <w:hideMark/>
          </w:tcPr>
          <w:p w14:paraId="707CC51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5,43</w:t>
            </w:r>
          </w:p>
        </w:tc>
        <w:tc>
          <w:tcPr>
            <w:tcW w:w="2601" w:type="dxa"/>
            <w:tcBorders>
              <w:top w:val="nil"/>
              <w:left w:val="nil"/>
              <w:bottom w:val="nil"/>
              <w:right w:val="nil"/>
            </w:tcBorders>
            <w:vAlign w:val="bottom"/>
          </w:tcPr>
          <w:p w14:paraId="7DA10EEA"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12,3</w:t>
            </w:r>
          </w:p>
        </w:tc>
      </w:tr>
      <w:tr w:rsidR="000B3EFF" w:rsidRPr="007627A4" w14:paraId="349B3617" w14:textId="77777777" w:rsidTr="000B3EFF">
        <w:trPr>
          <w:trHeight w:val="273"/>
        </w:trPr>
        <w:tc>
          <w:tcPr>
            <w:tcW w:w="3064" w:type="dxa"/>
            <w:tcBorders>
              <w:top w:val="nil"/>
              <w:left w:val="nil"/>
              <w:bottom w:val="nil"/>
              <w:right w:val="nil"/>
            </w:tcBorders>
            <w:shd w:val="clear" w:color="auto" w:fill="auto"/>
            <w:noWrap/>
            <w:vAlign w:val="bottom"/>
            <w:hideMark/>
          </w:tcPr>
          <w:p w14:paraId="195425F4"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Roraima</w:t>
            </w:r>
          </w:p>
        </w:tc>
        <w:tc>
          <w:tcPr>
            <w:tcW w:w="1388" w:type="dxa"/>
            <w:tcBorders>
              <w:top w:val="nil"/>
              <w:left w:val="nil"/>
              <w:bottom w:val="nil"/>
              <w:right w:val="nil"/>
            </w:tcBorders>
            <w:shd w:val="clear" w:color="auto" w:fill="auto"/>
            <w:noWrap/>
            <w:vAlign w:val="bottom"/>
            <w:hideMark/>
          </w:tcPr>
          <w:p w14:paraId="4C40D303"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20</w:t>
            </w:r>
          </w:p>
        </w:tc>
        <w:tc>
          <w:tcPr>
            <w:tcW w:w="1872" w:type="dxa"/>
            <w:tcBorders>
              <w:top w:val="nil"/>
              <w:left w:val="nil"/>
              <w:bottom w:val="nil"/>
              <w:right w:val="nil"/>
            </w:tcBorders>
            <w:shd w:val="clear" w:color="auto" w:fill="auto"/>
            <w:noWrap/>
            <w:vAlign w:val="bottom"/>
            <w:hideMark/>
          </w:tcPr>
          <w:p w14:paraId="6DEBFDF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0,07</w:t>
            </w:r>
          </w:p>
        </w:tc>
        <w:tc>
          <w:tcPr>
            <w:tcW w:w="2601" w:type="dxa"/>
            <w:tcBorders>
              <w:top w:val="nil"/>
              <w:left w:val="nil"/>
              <w:bottom w:val="nil"/>
              <w:right w:val="nil"/>
            </w:tcBorders>
            <w:vAlign w:val="bottom"/>
          </w:tcPr>
          <w:p w14:paraId="117AF1CE"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13,61</w:t>
            </w:r>
          </w:p>
        </w:tc>
      </w:tr>
      <w:tr w:rsidR="000B3EFF" w:rsidRPr="007627A4" w14:paraId="0DC625A1" w14:textId="77777777" w:rsidTr="000B3EFF">
        <w:trPr>
          <w:trHeight w:val="273"/>
        </w:trPr>
        <w:tc>
          <w:tcPr>
            <w:tcW w:w="3064" w:type="dxa"/>
            <w:tcBorders>
              <w:top w:val="nil"/>
              <w:left w:val="nil"/>
              <w:bottom w:val="nil"/>
              <w:right w:val="nil"/>
            </w:tcBorders>
            <w:shd w:val="clear" w:color="auto" w:fill="auto"/>
            <w:noWrap/>
            <w:vAlign w:val="bottom"/>
            <w:hideMark/>
          </w:tcPr>
          <w:p w14:paraId="4176EA6B"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Pará</w:t>
            </w:r>
          </w:p>
        </w:tc>
        <w:tc>
          <w:tcPr>
            <w:tcW w:w="1388" w:type="dxa"/>
            <w:tcBorders>
              <w:top w:val="nil"/>
              <w:left w:val="nil"/>
              <w:bottom w:val="nil"/>
              <w:right w:val="nil"/>
            </w:tcBorders>
            <w:shd w:val="clear" w:color="auto" w:fill="auto"/>
            <w:noWrap/>
            <w:vAlign w:val="bottom"/>
            <w:hideMark/>
          </w:tcPr>
          <w:p w14:paraId="0A0BF174"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367</w:t>
            </w:r>
          </w:p>
        </w:tc>
        <w:tc>
          <w:tcPr>
            <w:tcW w:w="1872" w:type="dxa"/>
            <w:tcBorders>
              <w:top w:val="nil"/>
              <w:left w:val="nil"/>
              <w:bottom w:val="nil"/>
              <w:right w:val="nil"/>
            </w:tcBorders>
            <w:shd w:val="clear" w:color="auto" w:fill="auto"/>
            <w:noWrap/>
            <w:vAlign w:val="bottom"/>
            <w:hideMark/>
          </w:tcPr>
          <w:p w14:paraId="073A95C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1,26</w:t>
            </w:r>
          </w:p>
        </w:tc>
        <w:tc>
          <w:tcPr>
            <w:tcW w:w="2601" w:type="dxa"/>
            <w:tcBorders>
              <w:top w:val="nil"/>
              <w:left w:val="nil"/>
              <w:bottom w:val="nil"/>
              <w:right w:val="nil"/>
            </w:tcBorders>
            <w:vAlign w:val="bottom"/>
          </w:tcPr>
          <w:p w14:paraId="6D91CF2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11,43</w:t>
            </w:r>
          </w:p>
        </w:tc>
      </w:tr>
      <w:tr w:rsidR="000B3EFF" w:rsidRPr="007627A4" w14:paraId="10B77342" w14:textId="77777777" w:rsidTr="000B3EFF">
        <w:trPr>
          <w:trHeight w:val="273"/>
        </w:trPr>
        <w:tc>
          <w:tcPr>
            <w:tcW w:w="3064" w:type="dxa"/>
            <w:tcBorders>
              <w:top w:val="nil"/>
              <w:left w:val="nil"/>
              <w:bottom w:val="nil"/>
              <w:right w:val="nil"/>
            </w:tcBorders>
            <w:shd w:val="clear" w:color="auto" w:fill="auto"/>
            <w:noWrap/>
            <w:vAlign w:val="bottom"/>
            <w:hideMark/>
          </w:tcPr>
          <w:p w14:paraId="059E462B"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Amapá</w:t>
            </w:r>
          </w:p>
        </w:tc>
        <w:tc>
          <w:tcPr>
            <w:tcW w:w="1388" w:type="dxa"/>
            <w:tcBorders>
              <w:top w:val="nil"/>
              <w:left w:val="nil"/>
              <w:bottom w:val="nil"/>
              <w:right w:val="nil"/>
            </w:tcBorders>
            <w:shd w:val="clear" w:color="auto" w:fill="auto"/>
            <w:noWrap/>
            <w:vAlign w:val="bottom"/>
            <w:hideMark/>
          </w:tcPr>
          <w:p w14:paraId="23F68756"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30</w:t>
            </w:r>
          </w:p>
        </w:tc>
        <w:tc>
          <w:tcPr>
            <w:tcW w:w="1872" w:type="dxa"/>
            <w:tcBorders>
              <w:top w:val="nil"/>
              <w:left w:val="nil"/>
              <w:bottom w:val="nil"/>
              <w:right w:val="nil"/>
            </w:tcBorders>
            <w:shd w:val="clear" w:color="auto" w:fill="auto"/>
            <w:noWrap/>
            <w:vAlign w:val="bottom"/>
            <w:hideMark/>
          </w:tcPr>
          <w:p w14:paraId="43B2AC0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0,10</w:t>
            </w:r>
          </w:p>
        </w:tc>
        <w:tc>
          <w:tcPr>
            <w:tcW w:w="2601" w:type="dxa"/>
            <w:tcBorders>
              <w:top w:val="nil"/>
              <w:left w:val="nil"/>
              <w:bottom w:val="nil"/>
              <w:right w:val="nil"/>
            </w:tcBorders>
            <w:vAlign w:val="bottom"/>
          </w:tcPr>
          <w:p w14:paraId="387F8FAB"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20,98</w:t>
            </w:r>
          </w:p>
        </w:tc>
      </w:tr>
      <w:tr w:rsidR="000B3EFF" w:rsidRPr="007627A4" w14:paraId="51F270E3" w14:textId="77777777" w:rsidTr="000B3EFF">
        <w:trPr>
          <w:trHeight w:val="273"/>
        </w:trPr>
        <w:tc>
          <w:tcPr>
            <w:tcW w:w="3064" w:type="dxa"/>
            <w:tcBorders>
              <w:top w:val="nil"/>
              <w:left w:val="nil"/>
              <w:bottom w:val="nil"/>
              <w:right w:val="nil"/>
            </w:tcBorders>
            <w:shd w:val="clear" w:color="auto" w:fill="auto"/>
            <w:noWrap/>
            <w:vAlign w:val="bottom"/>
            <w:hideMark/>
          </w:tcPr>
          <w:p w14:paraId="68CD602C"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Tocantins</w:t>
            </w:r>
          </w:p>
        </w:tc>
        <w:tc>
          <w:tcPr>
            <w:tcW w:w="1388" w:type="dxa"/>
            <w:tcBorders>
              <w:top w:val="nil"/>
              <w:left w:val="nil"/>
              <w:bottom w:val="nil"/>
              <w:right w:val="nil"/>
            </w:tcBorders>
            <w:shd w:val="clear" w:color="auto" w:fill="auto"/>
            <w:noWrap/>
            <w:vAlign w:val="bottom"/>
            <w:hideMark/>
          </w:tcPr>
          <w:p w14:paraId="29EF76D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55</w:t>
            </w:r>
          </w:p>
        </w:tc>
        <w:tc>
          <w:tcPr>
            <w:tcW w:w="1872" w:type="dxa"/>
            <w:tcBorders>
              <w:top w:val="nil"/>
              <w:left w:val="nil"/>
              <w:bottom w:val="nil"/>
              <w:right w:val="nil"/>
            </w:tcBorders>
            <w:shd w:val="clear" w:color="auto" w:fill="auto"/>
            <w:noWrap/>
            <w:vAlign w:val="bottom"/>
            <w:hideMark/>
          </w:tcPr>
          <w:p w14:paraId="62AEDD6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0,19</w:t>
            </w:r>
          </w:p>
        </w:tc>
        <w:tc>
          <w:tcPr>
            <w:tcW w:w="2601" w:type="dxa"/>
            <w:tcBorders>
              <w:top w:val="nil"/>
              <w:left w:val="nil"/>
              <w:bottom w:val="nil"/>
              <w:right w:val="nil"/>
            </w:tcBorders>
            <w:vAlign w:val="bottom"/>
          </w:tcPr>
          <w:p w14:paraId="6971E887"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8,23</w:t>
            </w:r>
          </w:p>
        </w:tc>
      </w:tr>
      <w:tr w:rsidR="000B3EFF" w:rsidRPr="007627A4" w14:paraId="3D35B240" w14:textId="77777777" w:rsidTr="000B3EFF">
        <w:trPr>
          <w:trHeight w:val="273"/>
        </w:trPr>
        <w:tc>
          <w:tcPr>
            <w:tcW w:w="3064" w:type="dxa"/>
            <w:tcBorders>
              <w:top w:val="nil"/>
              <w:left w:val="nil"/>
              <w:bottom w:val="nil"/>
              <w:right w:val="nil"/>
            </w:tcBorders>
            <w:shd w:val="clear" w:color="auto" w:fill="auto"/>
            <w:noWrap/>
            <w:vAlign w:val="bottom"/>
            <w:hideMark/>
          </w:tcPr>
          <w:p w14:paraId="5CE1993E"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Maranhão</w:t>
            </w:r>
          </w:p>
        </w:tc>
        <w:tc>
          <w:tcPr>
            <w:tcW w:w="1388" w:type="dxa"/>
            <w:tcBorders>
              <w:top w:val="nil"/>
              <w:left w:val="nil"/>
              <w:bottom w:val="nil"/>
              <w:right w:val="nil"/>
            </w:tcBorders>
            <w:shd w:val="clear" w:color="auto" w:fill="auto"/>
            <w:noWrap/>
            <w:vAlign w:val="bottom"/>
            <w:hideMark/>
          </w:tcPr>
          <w:p w14:paraId="55C0C520"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776</w:t>
            </w:r>
          </w:p>
        </w:tc>
        <w:tc>
          <w:tcPr>
            <w:tcW w:w="1872" w:type="dxa"/>
            <w:tcBorders>
              <w:top w:val="nil"/>
              <w:left w:val="nil"/>
              <w:bottom w:val="nil"/>
              <w:right w:val="nil"/>
            </w:tcBorders>
            <w:shd w:val="clear" w:color="auto" w:fill="auto"/>
            <w:noWrap/>
            <w:vAlign w:val="bottom"/>
            <w:hideMark/>
          </w:tcPr>
          <w:p w14:paraId="5F57422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2,67</w:t>
            </w:r>
          </w:p>
        </w:tc>
        <w:tc>
          <w:tcPr>
            <w:tcW w:w="2601" w:type="dxa"/>
            <w:tcBorders>
              <w:top w:val="nil"/>
              <w:left w:val="nil"/>
              <w:bottom w:val="nil"/>
              <w:right w:val="nil"/>
            </w:tcBorders>
            <w:vAlign w:val="bottom"/>
          </w:tcPr>
          <w:p w14:paraId="3191B0BB"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8,39</w:t>
            </w:r>
          </w:p>
        </w:tc>
      </w:tr>
      <w:tr w:rsidR="000B3EFF" w:rsidRPr="007627A4" w14:paraId="1DF3BE2D" w14:textId="77777777" w:rsidTr="000B3EFF">
        <w:trPr>
          <w:trHeight w:val="273"/>
        </w:trPr>
        <w:tc>
          <w:tcPr>
            <w:tcW w:w="3064" w:type="dxa"/>
            <w:tcBorders>
              <w:top w:val="nil"/>
              <w:left w:val="nil"/>
              <w:bottom w:val="nil"/>
              <w:right w:val="nil"/>
            </w:tcBorders>
            <w:shd w:val="clear" w:color="auto" w:fill="auto"/>
            <w:noWrap/>
            <w:vAlign w:val="bottom"/>
            <w:hideMark/>
          </w:tcPr>
          <w:p w14:paraId="5004238E"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Piauí</w:t>
            </w:r>
          </w:p>
        </w:tc>
        <w:tc>
          <w:tcPr>
            <w:tcW w:w="1388" w:type="dxa"/>
            <w:tcBorders>
              <w:top w:val="nil"/>
              <w:left w:val="nil"/>
              <w:bottom w:val="nil"/>
              <w:right w:val="nil"/>
            </w:tcBorders>
            <w:shd w:val="clear" w:color="auto" w:fill="auto"/>
            <w:noWrap/>
            <w:vAlign w:val="bottom"/>
            <w:hideMark/>
          </w:tcPr>
          <w:p w14:paraId="49D4E46A"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460</w:t>
            </w:r>
          </w:p>
        </w:tc>
        <w:tc>
          <w:tcPr>
            <w:tcW w:w="1872" w:type="dxa"/>
            <w:tcBorders>
              <w:top w:val="nil"/>
              <w:left w:val="nil"/>
              <w:bottom w:val="nil"/>
              <w:right w:val="nil"/>
            </w:tcBorders>
            <w:shd w:val="clear" w:color="auto" w:fill="auto"/>
            <w:noWrap/>
            <w:vAlign w:val="bottom"/>
            <w:hideMark/>
          </w:tcPr>
          <w:p w14:paraId="074B8A9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1,58</w:t>
            </w:r>
          </w:p>
        </w:tc>
        <w:tc>
          <w:tcPr>
            <w:tcW w:w="2601" w:type="dxa"/>
            <w:tcBorders>
              <w:top w:val="nil"/>
              <w:left w:val="nil"/>
              <w:bottom w:val="nil"/>
              <w:right w:val="nil"/>
            </w:tcBorders>
            <w:vAlign w:val="bottom"/>
          </w:tcPr>
          <w:p w14:paraId="781021F5"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6,02</w:t>
            </w:r>
          </w:p>
        </w:tc>
      </w:tr>
      <w:tr w:rsidR="000B3EFF" w:rsidRPr="007627A4" w14:paraId="1E7778A1" w14:textId="77777777" w:rsidTr="000B3EFF">
        <w:trPr>
          <w:trHeight w:val="273"/>
        </w:trPr>
        <w:tc>
          <w:tcPr>
            <w:tcW w:w="3064" w:type="dxa"/>
            <w:tcBorders>
              <w:top w:val="nil"/>
              <w:left w:val="nil"/>
              <w:bottom w:val="nil"/>
              <w:right w:val="nil"/>
            </w:tcBorders>
            <w:shd w:val="clear" w:color="auto" w:fill="auto"/>
            <w:noWrap/>
            <w:vAlign w:val="bottom"/>
            <w:hideMark/>
          </w:tcPr>
          <w:p w14:paraId="2AD375BA"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Ceará</w:t>
            </w:r>
          </w:p>
        </w:tc>
        <w:tc>
          <w:tcPr>
            <w:tcW w:w="1388" w:type="dxa"/>
            <w:tcBorders>
              <w:top w:val="nil"/>
              <w:left w:val="nil"/>
              <w:bottom w:val="nil"/>
              <w:right w:val="nil"/>
            </w:tcBorders>
            <w:shd w:val="clear" w:color="auto" w:fill="auto"/>
            <w:noWrap/>
            <w:vAlign w:val="bottom"/>
            <w:hideMark/>
          </w:tcPr>
          <w:p w14:paraId="0D582EF3"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665</w:t>
            </w:r>
          </w:p>
        </w:tc>
        <w:tc>
          <w:tcPr>
            <w:tcW w:w="1872" w:type="dxa"/>
            <w:tcBorders>
              <w:top w:val="nil"/>
              <w:left w:val="nil"/>
              <w:bottom w:val="nil"/>
              <w:right w:val="nil"/>
            </w:tcBorders>
            <w:shd w:val="clear" w:color="auto" w:fill="auto"/>
            <w:noWrap/>
            <w:vAlign w:val="bottom"/>
            <w:hideMark/>
          </w:tcPr>
          <w:p w14:paraId="0B0DD39B"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2,29</w:t>
            </w:r>
          </w:p>
        </w:tc>
        <w:tc>
          <w:tcPr>
            <w:tcW w:w="2601" w:type="dxa"/>
            <w:tcBorders>
              <w:top w:val="nil"/>
              <w:left w:val="nil"/>
              <w:bottom w:val="nil"/>
              <w:right w:val="nil"/>
            </w:tcBorders>
            <w:vAlign w:val="bottom"/>
          </w:tcPr>
          <w:p w14:paraId="2C7BA50C"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13,66</w:t>
            </w:r>
          </w:p>
        </w:tc>
      </w:tr>
      <w:tr w:rsidR="000B3EFF" w:rsidRPr="007627A4" w14:paraId="39CBC164" w14:textId="77777777" w:rsidTr="000B3EFF">
        <w:trPr>
          <w:trHeight w:val="273"/>
        </w:trPr>
        <w:tc>
          <w:tcPr>
            <w:tcW w:w="3064" w:type="dxa"/>
            <w:tcBorders>
              <w:top w:val="nil"/>
              <w:left w:val="nil"/>
              <w:bottom w:val="nil"/>
              <w:right w:val="nil"/>
            </w:tcBorders>
            <w:shd w:val="clear" w:color="auto" w:fill="auto"/>
            <w:noWrap/>
            <w:vAlign w:val="bottom"/>
            <w:hideMark/>
          </w:tcPr>
          <w:p w14:paraId="685B85F6"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Rio Grande do Norte</w:t>
            </w:r>
          </w:p>
        </w:tc>
        <w:tc>
          <w:tcPr>
            <w:tcW w:w="1388" w:type="dxa"/>
            <w:tcBorders>
              <w:top w:val="nil"/>
              <w:left w:val="nil"/>
              <w:bottom w:val="nil"/>
              <w:right w:val="nil"/>
            </w:tcBorders>
            <w:shd w:val="clear" w:color="auto" w:fill="auto"/>
            <w:noWrap/>
            <w:vAlign w:val="bottom"/>
            <w:hideMark/>
          </w:tcPr>
          <w:p w14:paraId="1A2F278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897</w:t>
            </w:r>
          </w:p>
        </w:tc>
        <w:tc>
          <w:tcPr>
            <w:tcW w:w="1872" w:type="dxa"/>
            <w:tcBorders>
              <w:top w:val="nil"/>
              <w:left w:val="nil"/>
              <w:bottom w:val="nil"/>
              <w:right w:val="nil"/>
            </w:tcBorders>
            <w:shd w:val="clear" w:color="auto" w:fill="auto"/>
            <w:noWrap/>
            <w:vAlign w:val="bottom"/>
            <w:hideMark/>
          </w:tcPr>
          <w:p w14:paraId="1E0C34D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3,09</w:t>
            </w:r>
          </w:p>
        </w:tc>
        <w:tc>
          <w:tcPr>
            <w:tcW w:w="2601" w:type="dxa"/>
            <w:tcBorders>
              <w:top w:val="nil"/>
              <w:left w:val="nil"/>
              <w:bottom w:val="nil"/>
              <w:right w:val="nil"/>
            </w:tcBorders>
            <w:vAlign w:val="bottom"/>
          </w:tcPr>
          <w:p w14:paraId="555505C9"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14,52</w:t>
            </w:r>
          </w:p>
        </w:tc>
      </w:tr>
      <w:tr w:rsidR="000B3EFF" w:rsidRPr="007627A4" w14:paraId="21A7DD40" w14:textId="77777777" w:rsidTr="000B3EFF">
        <w:trPr>
          <w:trHeight w:val="273"/>
        </w:trPr>
        <w:tc>
          <w:tcPr>
            <w:tcW w:w="3064" w:type="dxa"/>
            <w:tcBorders>
              <w:top w:val="nil"/>
              <w:left w:val="nil"/>
              <w:bottom w:val="nil"/>
              <w:right w:val="nil"/>
            </w:tcBorders>
            <w:shd w:val="clear" w:color="auto" w:fill="auto"/>
            <w:noWrap/>
            <w:vAlign w:val="bottom"/>
            <w:hideMark/>
          </w:tcPr>
          <w:p w14:paraId="58C6FD35"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 xml:space="preserve"> Paraíba</w:t>
            </w:r>
          </w:p>
        </w:tc>
        <w:tc>
          <w:tcPr>
            <w:tcW w:w="1388" w:type="dxa"/>
            <w:tcBorders>
              <w:top w:val="nil"/>
              <w:left w:val="nil"/>
              <w:bottom w:val="nil"/>
              <w:right w:val="nil"/>
            </w:tcBorders>
            <w:shd w:val="clear" w:color="auto" w:fill="auto"/>
            <w:noWrap/>
            <w:vAlign w:val="bottom"/>
            <w:hideMark/>
          </w:tcPr>
          <w:p w14:paraId="64ECB8F6"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425</w:t>
            </w:r>
          </w:p>
        </w:tc>
        <w:tc>
          <w:tcPr>
            <w:tcW w:w="1872" w:type="dxa"/>
            <w:tcBorders>
              <w:top w:val="nil"/>
              <w:left w:val="nil"/>
              <w:bottom w:val="nil"/>
              <w:right w:val="nil"/>
            </w:tcBorders>
            <w:shd w:val="clear" w:color="auto" w:fill="auto"/>
            <w:noWrap/>
            <w:vAlign w:val="bottom"/>
            <w:hideMark/>
          </w:tcPr>
          <w:p w14:paraId="6880A5FB"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1,46</w:t>
            </w:r>
          </w:p>
        </w:tc>
        <w:tc>
          <w:tcPr>
            <w:tcW w:w="2601" w:type="dxa"/>
            <w:tcBorders>
              <w:top w:val="nil"/>
              <w:left w:val="nil"/>
              <w:bottom w:val="nil"/>
              <w:right w:val="nil"/>
            </w:tcBorders>
            <w:vAlign w:val="bottom"/>
          </w:tcPr>
          <w:p w14:paraId="2A6C8E9D"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18,96</w:t>
            </w:r>
          </w:p>
        </w:tc>
      </w:tr>
      <w:tr w:rsidR="000B3EFF" w:rsidRPr="007627A4" w14:paraId="52CAB761" w14:textId="77777777" w:rsidTr="000B3EFF">
        <w:trPr>
          <w:trHeight w:val="273"/>
        </w:trPr>
        <w:tc>
          <w:tcPr>
            <w:tcW w:w="3064" w:type="dxa"/>
            <w:tcBorders>
              <w:top w:val="nil"/>
              <w:left w:val="nil"/>
              <w:bottom w:val="nil"/>
              <w:right w:val="nil"/>
            </w:tcBorders>
            <w:shd w:val="clear" w:color="auto" w:fill="auto"/>
            <w:noWrap/>
            <w:vAlign w:val="bottom"/>
            <w:hideMark/>
          </w:tcPr>
          <w:p w14:paraId="3FDFAD47"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 xml:space="preserve"> Pernambuco</w:t>
            </w:r>
          </w:p>
        </w:tc>
        <w:tc>
          <w:tcPr>
            <w:tcW w:w="1388" w:type="dxa"/>
            <w:tcBorders>
              <w:top w:val="nil"/>
              <w:left w:val="nil"/>
              <w:bottom w:val="nil"/>
              <w:right w:val="nil"/>
            </w:tcBorders>
            <w:shd w:val="clear" w:color="auto" w:fill="auto"/>
            <w:noWrap/>
            <w:vAlign w:val="bottom"/>
            <w:hideMark/>
          </w:tcPr>
          <w:p w14:paraId="03074C2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467</w:t>
            </w:r>
          </w:p>
        </w:tc>
        <w:tc>
          <w:tcPr>
            <w:tcW w:w="1872" w:type="dxa"/>
            <w:tcBorders>
              <w:top w:val="nil"/>
              <w:left w:val="nil"/>
              <w:bottom w:val="nil"/>
              <w:right w:val="nil"/>
            </w:tcBorders>
            <w:shd w:val="clear" w:color="auto" w:fill="auto"/>
            <w:noWrap/>
            <w:vAlign w:val="bottom"/>
            <w:hideMark/>
          </w:tcPr>
          <w:p w14:paraId="4A00E8A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5,05</w:t>
            </w:r>
          </w:p>
        </w:tc>
        <w:tc>
          <w:tcPr>
            <w:tcW w:w="2601" w:type="dxa"/>
            <w:tcBorders>
              <w:top w:val="nil"/>
              <w:left w:val="nil"/>
              <w:bottom w:val="nil"/>
              <w:right w:val="nil"/>
            </w:tcBorders>
            <w:vAlign w:val="bottom"/>
          </w:tcPr>
          <w:p w14:paraId="1FE94362"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13,21</w:t>
            </w:r>
          </w:p>
        </w:tc>
      </w:tr>
      <w:tr w:rsidR="000B3EFF" w:rsidRPr="007627A4" w14:paraId="42E780E3" w14:textId="77777777" w:rsidTr="000B3EFF">
        <w:trPr>
          <w:trHeight w:val="273"/>
        </w:trPr>
        <w:tc>
          <w:tcPr>
            <w:tcW w:w="3064" w:type="dxa"/>
            <w:tcBorders>
              <w:top w:val="nil"/>
              <w:left w:val="nil"/>
              <w:bottom w:val="nil"/>
              <w:right w:val="nil"/>
            </w:tcBorders>
            <w:shd w:val="clear" w:color="auto" w:fill="auto"/>
            <w:noWrap/>
            <w:vAlign w:val="bottom"/>
            <w:hideMark/>
          </w:tcPr>
          <w:p w14:paraId="45E9E798"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Alagoas</w:t>
            </w:r>
          </w:p>
        </w:tc>
        <w:tc>
          <w:tcPr>
            <w:tcW w:w="1388" w:type="dxa"/>
            <w:tcBorders>
              <w:top w:val="nil"/>
              <w:left w:val="nil"/>
              <w:bottom w:val="nil"/>
              <w:right w:val="nil"/>
            </w:tcBorders>
            <w:shd w:val="clear" w:color="auto" w:fill="auto"/>
            <w:noWrap/>
            <w:vAlign w:val="bottom"/>
            <w:hideMark/>
          </w:tcPr>
          <w:p w14:paraId="39668684"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661</w:t>
            </w:r>
          </w:p>
        </w:tc>
        <w:tc>
          <w:tcPr>
            <w:tcW w:w="1872" w:type="dxa"/>
            <w:tcBorders>
              <w:top w:val="nil"/>
              <w:left w:val="nil"/>
              <w:bottom w:val="nil"/>
              <w:right w:val="nil"/>
            </w:tcBorders>
            <w:shd w:val="clear" w:color="auto" w:fill="auto"/>
            <w:noWrap/>
            <w:vAlign w:val="bottom"/>
            <w:hideMark/>
          </w:tcPr>
          <w:p w14:paraId="2D4336B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2,28</w:t>
            </w:r>
          </w:p>
        </w:tc>
        <w:tc>
          <w:tcPr>
            <w:tcW w:w="2601" w:type="dxa"/>
            <w:tcBorders>
              <w:top w:val="nil"/>
              <w:left w:val="nil"/>
              <w:bottom w:val="nil"/>
              <w:right w:val="nil"/>
            </w:tcBorders>
            <w:vAlign w:val="bottom"/>
          </w:tcPr>
          <w:p w14:paraId="0695FBBF"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14,65</w:t>
            </w:r>
          </w:p>
        </w:tc>
      </w:tr>
      <w:tr w:rsidR="000B3EFF" w:rsidRPr="007627A4" w14:paraId="051214D3" w14:textId="77777777" w:rsidTr="000B3EFF">
        <w:trPr>
          <w:trHeight w:val="273"/>
        </w:trPr>
        <w:tc>
          <w:tcPr>
            <w:tcW w:w="3064" w:type="dxa"/>
            <w:tcBorders>
              <w:top w:val="nil"/>
              <w:left w:val="nil"/>
              <w:bottom w:val="nil"/>
              <w:right w:val="nil"/>
            </w:tcBorders>
            <w:shd w:val="clear" w:color="auto" w:fill="auto"/>
            <w:noWrap/>
            <w:vAlign w:val="bottom"/>
            <w:hideMark/>
          </w:tcPr>
          <w:p w14:paraId="46486EA3"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Sergipe</w:t>
            </w:r>
          </w:p>
        </w:tc>
        <w:tc>
          <w:tcPr>
            <w:tcW w:w="1388" w:type="dxa"/>
            <w:tcBorders>
              <w:top w:val="nil"/>
              <w:left w:val="nil"/>
              <w:bottom w:val="nil"/>
              <w:right w:val="nil"/>
            </w:tcBorders>
            <w:shd w:val="clear" w:color="auto" w:fill="auto"/>
            <w:noWrap/>
            <w:vAlign w:val="bottom"/>
            <w:hideMark/>
          </w:tcPr>
          <w:p w14:paraId="63C94BD0"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60</w:t>
            </w:r>
          </w:p>
        </w:tc>
        <w:tc>
          <w:tcPr>
            <w:tcW w:w="1872" w:type="dxa"/>
            <w:tcBorders>
              <w:top w:val="nil"/>
              <w:left w:val="nil"/>
              <w:bottom w:val="nil"/>
              <w:right w:val="nil"/>
            </w:tcBorders>
            <w:shd w:val="clear" w:color="auto" w:fill="auto"/>
            <w:noWrap/>
            <w:vAlign w:val="bottom"/>
            <w:hideMark/>
          </w:tcPr>
          <w:p w14:paraId="3C6E5A48"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0,21</w:t>
            </w:r>
          </w:p>
        </w:tc>
        <w:tc>
          <w:tcPr>
            <w:tcW w:w="2601" w:type="dxa"/>
            <w:tcBorders>
              <w:top w:val="nil"/>
              <w:left w:val="nil"/>
              <w:bottom w:val="nil"/>
              <w:right w:val="nil"/>
            </w:tcBorders>
            <w:vAlign w:val="bottom"/>
          </w:tcPr>
          <w:p w14:paraId="708A4F53" w14:textId="77777777" w:rsidR="000B3EFF" w:rsidRPr="00185E02"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185E02">
              <w:rPr>
                <w:rFonts w:ascii="Times New Roman" w:eastAsia="Times New Roman" w:hAnsi="Times New Roman" w:cs="Times New Roman"/>
                <w:color w:val="000000"/>
                <w:sz w:val="24"/>
                <w:szCs w:val="24"/>
                <w:lang w:eastAsia="pt-BR"/>
              </w:rPr>
              <w:t>21,51</w:t>
            </w:r>
          </w:p>
        </w:tc>
      </w:tr>
      <w:tr w:rsidR="000B3EFF" w:rsidRPr="007627A4" w14:paraId="2D19A7EC" w14:textId="77777777" w:rsidTr="000B3EFF">
        <w:trPr>
          <w:trHeight w:val="273"/>
        </w:trPr>
        <w:tc>
          <w:tcPr>
            <w:tcW w:w="3064" w:type="dxa"/>
            <w:tcBorders>
              <w:top w:val="nil"/>
              <w:left w:val="nil"/>
              <w:bottom w:val="nil"/>
              <w:right w:val="nil"/>
            </w:tcBorders>
            <w:shd w:val="clear" w:color="auto" w:fill="auto"/>
            <w:noWrap/>
            <w:vAlign w:val="bottom"/>
            <w:hideMark/>
          </w:tcPr>
          <w:p w14:paraId="21B584E6"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Bahia</w:t>
            </w:r>
          </w:p>
        </w:tc>
        <w:tc>
          <w:tcPr>
            <w:tcW w:w="1388" w:type="dxa"/>
            <w:tcBorders>
              <w:top w:val="nil"/>
              <w:left w:val="nil"/>
              <w:bottom w:val="nil"/>
              <w:right w:val="nil"/>
            </w:tcBorders>
            <w:shd w:val="clear" w:color="auto" w:fill="auto"/>
            <w:noWrap/>
            <w:vAlign w:val="bottom"/>
            <w:hideMark/>
          </w:tcPr>
          <w:p w14:paraId="4BB81F68"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275</w:t>
            </w:r>
          </w:p>
        </w:tc>
        <w:tc>
          <w:tcPr>
            <w:tcW w:w="1872" w:type="dxa"/>
            <w:tcBorders>
              <w:top w:val="nil"/>
              <w:left w:val="nil"/>
              <w:bottom w:val="nil"/>
              <w:right w:val="nil"/>
            </w:tcBorders>
            <w:shd w:val="clear" w:color="auto" w:fill="auto"/>
            <w:noWrap/>
            <w:vAlign w:val="bottom"/>
            <w:hideMark/>
          </w:tcPr>
          <w:p w14:paraId="7199A6EE"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7,84</w:t>
            </w:r>
          </w:p>
        </w:tc>
        <w:tc>
          <w:tcPr>
            <w:tcW w:w="2601" w:type="dxa"/>
            <w:tcBorders>
              <w:top w:val="nil"/>
              <w:left w:val="nil"/>
              <w:bottom w:val="nil"/>
              <w:right w:val="nil"/>
            </w:tcBorders>
            <w:vAlign w:val="bottom"/>
          </w:tcPr>
          <w:p w14:paraId="2EA5E39C"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13,85</w:t>
            </w:r>
          </w:p>
        </w:tc>
      </w:tr>
      <w:tr w:rsidR="000B3EFF" w:rsidRPr="007627A4" w14:paraId="336A0B42" w14:textId="77777777" w:rsidTr="000B3EFF">
        <w:trPr>
          <w:trHeight w:val="273"/>
        </w:trPr>
        <w:tc>
          <w:tcPr>
            <w:tcW w:w="3064" w:type="dxa"/>
            <w:tcBorders>
              <w:top w:val="nil"/>
              <w:left w:val="nil"/>
              <w:bottom w:val="nil"/>
              <w:right w:val="nil"/>
            </w:tcBorders>
            <w:shd w:val="clear" w:color="auto" w:fill="auto"/>
            <w:noWrap/>
            <w:vAlign w:val="bottom"/>
            <w:hideMark/>
          </w:tcPr>
          <w:p w14:paraId="4C4BD0D1"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Minas Gerais</w:t>
            </w:r>
          </w:p>
        </w:tc>
        <w:tc>
          <w:tcPr>
            <w:tcW w:w="1388" w:type="dxa"/>
            <w:tcBorders>
              <w:top w:val="nil"/>
              <w:left w:val="nil"/>
              <w:bottom w:val="nil"/>
              <w:right w:val="nil"/>
            </w:tcBorders>
            <w:shd w:val="clear" w:color="auto" w:fill="auto"/>
            <w:noWrap/>
            <w:vAlign w:val="bottom"/>
            <w:hideMark/>
          </w:tcPr>
          <w:p w14:paraId="1396B1BA"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597</w:t>
            </w:r>
          </w:p>
        </w:tc>
        <w:tc>
          <w:tcPr>
            <w:tcW w:w="1872" w:type="dxa"/>
            <w:tcBorders>
              <w:top w:val="nil"/>
              <w:left w:val="nil"/>
              <w:bottom w:val="nil"/>
              <w:right w:val="nil"/>
            </w:tcBorders>
            <w:shd w:val="clear" w:color="auto" w:fill="auto"/>
            <w:noWrap/>
            <w:vAlign w:val="bottom"/>
            <w:hideMark/>
          </w:tcPr>
          <w:p w14:paraId="172CF13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5,50</w:t>
            </w:r>
          </w:p>
        </w:tc>
        <w:tc>
          <w:tcPr>
            <w:tcW w:w="2601" w:type="dxa"/>
            <w:tcBorders>
              <w:top w:val="nil"/>
              <w:left w:val="nil"/>
              <w:bottom w:val="nil"/>
              <w:right w:val="nil"/>
            </w:tcBorders>
            <w:vAlign w:val="bottom"/>
          </w:tcPr>
          <w:p w14:paraId="322E406B"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9,14</w:t>
            </w:r>
          </w:p>
        </w:tc>
      </w:tr>
      <w:tr w:rsidR="000B3EFF" w:rsidRPr="007627A4" w14:paraId="30C7F1C8" w14:textId="77777777" w:rsidTr="000B3EFF">
        <w:trPr>
          <w:trHeight w:val="273"/>
        </w:trPr>
        <w:tc>
          <w:tcPr>
            <w:tcW w:w="3064" w:type="dxa"/>
            <w:tcBorders>
              <w:top w:val="nil"/>
              <w:left w:val="nil"/>
              <w:bottom w:val="nil"/>
              <w:right w:val="nil"/>
            </w:tcBorders>
            <w:shd w:val="clear" w:color="auto" w:fill="auto"/>
            <w:noWrap/>
            <w:vAlign w:val="bottom"/>
            <w:hideMark/>
          </w:tcPr>
          <w:p w14:paraId="063EBA46"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Espírito Santo</w:t>
            </w:r>
          </w:p>
        </w:tc>
        <w:tc>
          <w:tcPr>
            <w:tcW w:w="1388" w:type="dxa"/>
            <w:tcBorders>
              <w:top w:val="nil"/>
              <w:left w:val="nil"/>
              <w:bottom w:val="nil"/>
              <w:right w:val="nil"/>
            </w:tcBorders>
            <w:shd w:val="clear" w:color="auto" w:fill="auto"/>
            <w:noWrap/>
            <w:vAlign w:val="bottom"/>
            <w:hideMark/>
          </w:tcPr>
          <w:p w14:paraId="2F7CB3F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541</w:t>
            </w:r>
          </w:p>
        </w:tc>
        <w:tc>
          <w:tcPr>
            <w:tcW w:w="1872" w:type="dxa"/>
            <w:tcBorders>
              <w:top w:val="nil"/>
              <w:left w:val="nil"/>
              <w:bottom w:val="nil"/>
              <w:right w:val="nil"/>
            </w:tcBorders>
            <w:shd w:val="clear" w:color="auto" w:fill="auto"/>
            <w:noWrap/>
            <w:vAlign w:val="bottom"/>
            <w:hideMark/>
          </w:tcPr>
          <w:p w14:paraId="5E1209B0"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1,86</w:t>
            </w:r>
          </w:p>
        </w:tc>
        <w:tc>
          <w:tcPr>
            <w:tcW w:w="2601" w:type="dxa"/>
            <w:tcBorders>
              <w:top w:val="nil"/>
              <w:left w:val="nil"/>
              <w:bottom w:val="nil"/>
              <w:right w:val="nil"/>
            </w:tcBorders>
            <w:vAlign w:val="bottom"/>
          </w:tcPr>
          <w:p w14:paraId="750A8CC9"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11,54</w:t>
            </w:r>
          </w:p>
        </w:tc>
      </w:tr>
      <w:tr w:rsidR="000B3EFF" w:rsidRPr="007627A4" w14:paraId="02C08A16" w14:textId="77777777" w:rsidTr="000B3EFF">
        <w:trPr>
          <w:trHeight w:val="273"/>
        </w:trPr>
        <w:tc>
          <w:tcPr>
            <w:tcW w:w="3064" w:type="dxa"/>
            <w:tcBorders>
              <w:top w:val="nil"/>
              <w:left w:val="nil"/>
              <w:bottom w:val="nil"/>
              <w:right w:val="nil"/>
            </w:tcBorders>
            <w:shd w:val="clear" w:color="auto" w:fill="auto"/>
            <w:noWrap/>
            <w:vAlign w:val="bottom"/>
            <w:hideMark/>
          </w:tcPr>
          <w:p w14:paraId="01935BC1"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Rio de Janeiro</w:t>
            </w:r>
          </w:p>
        </w:tc>
        <w:tc>
          <w:tcPr>
            <w:tcW w:w="1388" w:type="dxa"/>
            <w:tcBorders>
              <w:top w:val="nil"/>
              <w:left w:val="nil"/>
              <w:bottom w:val="nil"/>
              <w:right w:val="nil"/>
            </w:tcBorders>
            <w:shd w:val="clear" w:color="auto" w:fill="auto"/>
            <w:noWrap/>
            <w:vAlign w:val="bottom"/>
            <w:hideMark/>
          </w:tcPr>
          <w:p w14:paraId="0D33A34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669</w:t>
            </w:r>
          </w:p>
        </w:tc>
        <w:tc>
          <w:tcPr>
            <w:tcW w:w="1872" w:type="dxa"/>
            <w:tcBorders>
              <w:top w:val="nil"/>
              <w:left w:val="nil"/>
              <w:bottom w:val="nil"/>
              <w:right w:val="nil"/>
            </w:tcBorders>
            <w:shd w:val="clear" w:color="auto" w:fill="auto"/>
            <w:noWrap/>
            <w:vAlign w:val="bottom"/>
            <w:hideMark/>
          </w:tcPr>
          <w:p w14:paraId="110B9C0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9,19</w:t>
            </w:r>
          </w:p>
        </w:tc>
        <w:tc>
          <w:tcPr>
            <w:tcW w:w="2601" w:type="dxa"/>
            <w:tcBorders>
              <w:top w:val="nil"/>
              <w:left w:val="nil"/>
              <w:bottom w:val="nil"/>
              <w:right w:val="nil"/>
            </w:tcBorders>
            <w:vAlign w:val="bottom"/>
          </w:tcPr>
          <w:p w14:paraId="056EB273"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12,79</w:t>
            </w:r>
          </w:p>
        </w:tc>
      </w:tr>
      <w:tr w:rsidR="000B3EFF" w:rsidRPr="007627A4" w14:paraId="7EF0A205" w14:textId="77777777" w:rsidTr="000B3EFF">
        <w:trPr>
          <w:trHeight w:val="273"/>
        </w:trPr>
        <w:tc>
          <w:tcPr>
            <w:tcW w:w="3064" w:type="dxa"/>
            <w:tcBorders>
              <w:top w:val="nil"/>
              <w:left w:val="nil"/>
              <w:bottom w:val="nil"/>
              <w:right w:val="nil"/>
            </w:tcBorders>
            <w:shd w:val="clear" w:color="auto" w:fill="auto"/>
            <w:noWrap/>
            <w:vAlign w:val="bottom"/>
            <w:hideMark/>
          </w:tcPr>
          <w:p w14:paraId="2F7E0E7A"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São Paulo</w:t>
            </w:r>
          </w:p>
        </w:tc>
        <w:tc>
          <w:tcPr>
            <w:tcW w:w="1388" w:type="dxa"/>
            <w:tcBorders>
              <w:top w:val="nil"/>
              <w:left w:val="nil"/>
              <w:bottom w:val="nil"/>
              <w:right w:val="nil"/>
            </w:tcBorders>
            <w:shd w:val="clear" w:color="auto" w:fill="auto"/>
            <w:noWrap/>
            <w:vAlign w:val="bottom"/>
            <w:hideMark/>
          </w:tcPr>
          <w:p w14:paraId="11FE1B0E"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689</w:t>
            </w:r>
          </w:p>
        </w:tc>
        <w:tc>
          <w:tcPr>
            <w:tcW w:w="1872" w:type="dxa"/>
            <w:tcBorders>
              <w:top w:val="nil"/>
              <w:left w:val="nil"/>
              <w:bottom w:val="nil"/>
              <w:right w:val="nil"/>
            </w:tcBorders>
            <w:shd w:val="clear" w:color="auto" w:fill="auto"/>
            <w:noWrap/>
            <w:vAlign w:val="bottom"/>
            <w:hideMark/>
          </w:tcPr>
          <w:p w14:paraId="5C60A7D0"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16,15</w:t>
            </w:r>
          </w:p>
        </w:tc>
        <w:tc>
          <w:tcPr>
            <w:tcW w:w="2601" w:type="dxa"/>
            <w:tcBorders>
              <w:top w:val="nil"/>
              <w:left w:val="nil"/>
              <w:bottom w:val="nil"/>
              <w:right w:val="nil"/>
            </w:tcBorders>
            <w:vAlign w:val="bottom"/>
          </w:tcPr>
          <w:p w14:paraId="0312AFD8"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10,06</w:t>
            </w:r>
          </w:p>
        </w:tc>
      </w:tr>
      <w:tr w:rsidR="000B3EFF" w:rsidRPr="007627A4" w14:paraId="04F8C7D6" w14:textId="77777777" w:rsidTr="000B3EFF">
        <w:trPr>
          <w:trHeight w:val="273"/>
        </w:trPr>
        <w:tc>
          <w:tcPr>
            <w:tcW w:w="3064" w:type="dxa"/>
            <w:tcBorders>
              <w:top w:val="nil"/>
              <w:left w:val="nil"/>
              <w:bottom w:val="nil"/>
              <w:right w:val="nil"/>
            </w:tcBorders>
            <w:shd w:val="clear" w:color="auto" w:fill="auto"/>
            <w:noWrap/>
            <w:vAlign w:val="bottom"/>
            <w:hideMark/>
          </w:tcPr>
          <w:p w14:paraId="70848EA1"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Paraná</w:t>
            </w:r>
          </w:p>
        </w:tc>
        <w:tc>
          <w:tcPr>
            <w:tcW w:w="1388" w:type="dxa"/>
            <w:tcBorders>
              <w:top w:val="nil"/>
              <w:left w:val="nil"/>
              <w:bottom w:val="nil"/>
              <w:right w:val="nil"/>
            </w:tcBorders>
            <w:shd w:val="clear" w:color="auto" w:fill="auto"/>
            <w:noWrap/>
            <w:vAlign w:val="bottom"/>
            <w:hideMark/>
          </w:tcPr>
          <w:p w14:paraId="2860AE2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422</w:t>
            </w:r>
          </w:p>
        </w:tc>
        <w:tc>
          <w:tcPr>
            <w:tcW w:w="1872" w:type="dxa"/>
            <w:tcBorders>
              <w:top w:val="nil"/>
              <w:left w:val="nil"/>
              <w:bottom w:val="nil"/>
              <w:right w:val="nil"/>
            </w:tcBorders>
            <w:shd w:val="clear" w:color="auto" w:fill="auto"/>
            <w:noWrap/>
            <w:vAlign w:val="bottom"/>
            <w:hideMark/>
          </w:tcPr>
          <w:p w14:paraId="2005C4CB"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8,34</w:t>
            </w:r>
          </w:p>
        </w:tc>
        <w:tc>
          <w:tcPr>
            <w:tcW w:w="2601" w:type="dxa"/>
            <w:tcBorders>
              <w:top w:val="nil"/>
              <w:left w:val="nil"/>
              <w:bottom w:val="nil"/>
              <w:right w:val="nil"/>
            </w:tcBorders>
            <w:vAlign w:val="bottom"/>
          </w:tcPr>
          <w:p w14:paraId="185B632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10,72</w:t>
            </w:r>
          </w:p>
        </w:tc>
      </w:tr>
      <w:tr w:rsidR="000B3EFF" w:rsidRPr="007627A4" w14:paraId="513D59B6" w14:textId="77777777" w:rsidTr="000B3EFF">
        <w:trPr>
          <w:trHeight w:val="273"/>
        </w:trPr>
        <w:tc>
          <w:tcPr>
            <w:tcW w:w="3064" w:type="dxa"/>
            <w:tcBorders>
              <w:top w:val="nil"/>
              <w:left w:val="nil"/>
              <w:bottom w:val="nil"/>
              <w:right w:val="nil"/>
            </w:tcBorders>
            <w:shd w:val="clear" w:color="auto" w:fill="auto"/>
            <w:noWrap/>
            <w:vAlign w:val="bottom"/>
            <w:hideMark/>
          </w:tcPr>
          <w:p w14:paraId="57171457"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Santa Catarina</w:t>
            </w:r>
          </w:p>
        </w:tc>
        <w:tc>
          <w:tcPr>
            <w:tcW w:w="1388" w:type="dxa"/>
            <w:tcBorders>
              <w:top w:val="nil"/>
              <w:left w:val="nil"/>
              <w:bottom w:val="nil"/>
              <w:right w:val="nil"/>
            </w:tcBorders>
            <w:shd w:val="clear" w:color="auto" w:fill="auto"/>
            <w:noWrap/>
            <w:vAlign w:val="bottom"/>
            <w:hideMark/>
          </w:tcPr>
          <w:p w14:paraId="2B741EE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678</w:t>
            </w:r>
          </w:p>
        </w:tc>
        <w:tc>
          <w:tcPr>
            <w:tcW w:w="1872" w:type="dxa"/>
            <w:tcBorders>
              <w:top w:val="nil"/>
              <w:left w:val="nil"/>
              <w:bottom w:val="nil"/>
              <w:right w:val="nil"/>
            </w:tcBorders>
            <w:shd w:val="clear" w:color="auto" w:fill="auto"/>
            <w:noWrap/>
            <w:vAlign w:val="bottom"/>
            <w:hideMark/>
          </w:tcPr>
          <w:p w14:paraId="20D260D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5,78</w:t>
            </w:r>
          </w:p>
        </w:tc>
        <w:tc>
          <w:tcPr>
            <w:tcW w:w="2601" w:type="dxa"/>
            <w:tcBorders>
              <w:top w:val="nil"/>
              <w:left w:val="nil"/>
              <w:bottom w:val="nil"/>
              <w:right w:val="nil"/>
            </w:tcBorders>
            <w:vAlign w:val="bottom"/>
          </w:tcPr>
          <w:p w14:paraId="41D987D9"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9,74</w:t>
            </w:r>
          </w:p>
        </w:tc>
      </w:tr>
      <w:tr w:rsidR="000B3EFF" w:rsidRPr="007627A4" w14:paraId="6EA36E2A" w14:textId="77777777" w:rsidTr="000B3EFF">
        <w:trPr>
          <w:trHeight w:val="273"/>
        </w:trPr>
        <w:tc>
          <w:tcPr>
            <w:tcW w:w="3064" w:type="dxa"/>
            <w:tcBorders>
              <w:top w:val="nil"/>
              <w:left w:val="nil"/>
              <w:bottom w:val="nil"/>
              <w:right w:val="nil"/>
            </w:tcBorders>
            <w:shd w:val="clear" w:color="auto" w:fill="auto"/>
            <w:noWrap/>
            <w:vAlign w:val="bottom"/>
            <w:hideMark/>
          </w:tcPr>
          <w:p w14:paraId="39A778B4"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Rio Grande do Sul</w:t>
            </w:r>
          </w:p>
        </w:tc>
        <w:tc>
          <w:tcPr>
            <w:tcW w:w="1388" w:type="dxa"/>
            <w:tcBorders>
              <w:top w:val="nil"/>
              <w:left w:val="nil"/>
              <w:bottom w:val="nil"/>
              <w:right w:val="nil"/>
            </w:tcBorders>
            <w:shd w:val="clear" w:color="auto" w:fill="auto"/>
            <w:noWrap/>
            <w:vAlign w:val="bottom"/>
            <w:hideMark/>
          </w:tcPr>
          <w:p w14:paraId="68CE663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128</w:t>
            </w:r>
          </w:p>
        </w:tc>
        <w:tc>
          <w:tcPr>
            <w:tcW w:w="1872" w:type="dxa"/>
            <w:tcBorders>
              <w:top w:val="nil"/>
              <w:left w:val="nil"/>
              <w:bottom w:val="nil"/>
              <w:right w:val="nil"/>
            </w:tcBorders>
            <w:shd w:val="clear" w:color="auto" w:fill="auto"/>
            <w:noWrap/>
            <w:vAlign w:val="bottom"/>
            <w:hideMark/>
          </w:tcPr>
          <w:p w14:paraId="5133F0C5"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14,22</w:t>
            </w:r>
          </w:p>
        </w:tc>
        <w:tc>
          <w:tcPr>
            <w:tcW w:w="2601" w:type="dxa"/>
            <w:tcBorders>
              <w:top w:val="nil"/>
              <w:left w:val="nil"/>
              <w:bottom w:val="nil"/>
              <w:right w:val="nil"/>
            </w:tcBorders>
            <w:vAlign w:val="bottom"/>
          </w:tcPr>
          <w:p w14:paraId="50A89686"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11,17</w:t>
            </w:r>
          </w:p>
        </w:tc>
      </w:tr>
      <w:tr w:rsidR="000B3EFF" w:rsidRPr="007627A4" w14:paraId="0E88D814" w14:textId="77777777" w:rsidTr="000B3EFF">
        <w:trPr>
          <w:trHeight w:val="273"/>
        </w:trPr>
        <w:tc>
          <w:tcPr>
            <w:tcW w:w="3064" w:type="dxa"/>
            <w:tcBorders>
              <w:top w:val="nil"/>
              <w:left w:val="nil"/>
              <w:bottom w:val="nil"/>
              <w:right w:val="nil"/>
            </w:tcBorders>
            <w:shd w:val="clear" w:color="auto" w:fill="auto"/>
            <w:noWrap/>
            <w:vAlign w:val="bottom"/>
            <w:hideMark/>
          </w:tcPr>
          <w:p w14:paraId="0EC63925"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 xml:space="preserve"> Mato Grosso do Sul</w:t>
            </w:r>
          </w:p>
        </w:tc>
        <w:tc>
          <w:tcPr>
            <w:tcW w:w="1388" w:type="dxa"/>
            <w:tcBorders>
              <w:top w:val="nil"/>
              <w:left w:val="nil"/>
              <w:bottom w:val="nil"/>
              <w:right w:val="nil"/>
            </w:tcBorders>
            <w:shd w:val="clear" w:color="auto" w:fill="auto"/>
            <w:noWrap/>
            <w:vAlign w:val="bottom"/>
            <w:hideMark/>
          </w:tcPr>
          <w:p w14:paraId="658B0BE4"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375</w:t>
            </w:r>
          </w:p>
        </w:tc>
        <w:tc>
          <w:tcPr>
            <w:tcW w:w="1872" w:type="dxa"/>
            <w:tcBorders>
              <w:top w:val="nil"/>
              <w:left w:val="nil"/>
              <w:bottom w:val="nil"/>
              <w:right w:val="nil"/>
            </w:tcBorders>
            <w:shd w:val="clear" w:color="auto" w:fill="auto"/>
            <w:noWrap/>
            <w:vAlign w:val="bottom"/>
            <w:hideMark/>
          </w:tcPr>
          <w:p w14:paraId="225426A9"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1,29</w:t>
            </w:r>
          </w:p>
        </w:tc>
        <w:tc>
          <w:tcPr>
            <w:tcW w:w="2601" w:type="dxa"/>
            <w:tcBorders>
              <w:top w:val="nil"/>
              <w:left w:val="nil"/>
              <w:bottom w:val="nil"/>
              <w:right w:val="nil"/>
            </w:tcBorders>
            <w:vAlign w:val="bottom"/>
          </w:tcPr>
          <w:p w14:paraId="115BEC6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13,59</w:t>
            </w:r>
          </w:p>
        </w:tc>
      </w:tr>
      <w:tr w:rsidR="000B3EFF" w:rsidRPr="007627A4" w14:paraId="3E0EB286" w14:textId="77777777" w:rsidTr="000B3EFF">
        <w:trPr>
          <w:trHeight w:val="273"/>
        </w:trPr>
        <w:tc>
          <w:tcPr>
            <w:tcW w:w="3064" w:type="dxa"/>
            <w:tcBorders>
              <w:top w:val="nil"/>
              <w:left w:val="nil"/>
              <w:bottom w:val="nil"/>
              <w:right w:val="nil"/>
            </w:tcBorders>
            <w:shd w:val="clear" w:color="auto" w:fill="auto"/>
            <w:noWrap/>
            <w:vAlign w:val="bottom"/>
            <w:hideMark/>
          </w:tcPr>
          <w:p w14:paraId="32D634A2"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 xml:space="preserve"> Mato Grosso</w:t>
            </w:r>
          </w:p>
        </w:tc>
        <w:tc>
          <w:tcPr>
            <w:tcW w:w="1388" w:type="dxa"/>
            <w:tcBorders>
              <w:top w:val="nil"/>
              <w:left w:val="nil"/>
              <w:bottom w:val="nil"/>
              <w:right w:val="nil"/>
            </w:tcBorders>
            <w:shd w:val="clear" w:color="auto" w:fill="auto"/>
            <w:noWrap/>
            <w:vAlign w:val="bottom"/>
            <w:hideMark/>
          </w:tcPr>
          <w:p w14:paraId="5EADFB9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208</w:t>
            </w:r>
          </w:p>
        </w:tc>
        <w:tc>
          <w:tcPr>
            <w:tcW w:w="1872" w:type="dxa"/>
            <w:tcBorders>
              <w:top w:val="nil"/>
              <w:left w:val="nil"/>
              <w:bottom w:val="nil"/>
              <w:right w:val="nil"/>
            </w:tcBorders>
            <w:shd w:val="clear" w:color="auto" w:fill="auto"/>
            <w:noWrap/>
            <w:vAlign w:val="bottom"/>
            <w:hideMark/>
          </w:tcPr>
          <w:p w14:paraId="539AFB9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0,72</w:t>
            </w:r>
          </w:p>
        </w:tc>
        <w:tc>
          <w:tcPr>
            <w:tcW w:w="2601" w:type="dxa"/>
            <w:tcBorders>
              <w:top w:val="nil"/>
              <w:left w:val="nil"/>
              <w:bottom w:val="nil"/>
              <w:right w:val="nil"/>
            </w:tcBorders>
            <w:vAlign w:val="bottom"/>
          </w:tcPr>
          <w:p w14:paraId="7BB3DC13"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9,23</w:t>
            </w:r>
          </w:p>
        </w:tc>
      </w:tr>
      <w:tr w:rsidR="000B3EFF" w:rsidRPr="007627A4" w14:paraId="60B24992" w14:textId="77777777" w:rsidTr="000B3EFF">
        <w:trPr>
          <w:trHeight w:val="273"/>
        </w:trPr>
        <w:tc>
          <w:tcPr>
            <w:tcW w:w="3064" w:type="dxa"/>
            <w:tcBorders>
              <w:top w:val="nil"/>
              <w:left w:val="nil"/>
              <w:bottom w:val="nil"/>
              <w:right w:val="nil"/>
            </w:tcBorders>
            <w:shd w:val="clear" w:color="auto" w:fill="auto"/>
            <w:noWrap/>
            <w:vAlign w:val="bottom"/>
            <w:hideMark/>
          </w:tcPr>
          <w:p w14:paraId="54E38EA1"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Goiás</w:t>
            </w:r>
          </w:p>
        </w:tc>
        <w:tc>
          <w:tcPr>
            <w:tcW w:w="1388" w:type="dxa"/>
            <w:tcBorders>
              <w:top w:val="nil"/>
              <w:left w:val="nil"/>
              <w:bottom w:val="nil"/>
              <w:right w:val="nil"/>
            </w:tcBorders>
            <w:shd w:val="clear" w:color="auto" w:fill="auto"/>
            <w:noWrap/>
            <w:vAlign w:val="bottom"/>
            <w:hideMark/>
          </w:tcPr>
          <w:p w14:paraId="38E3890F"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597</w:t>
            </w:r>
          </w:p>
        </w:tc>
        <w:tc>
          <w:tcPr>
            <w:tcW w:w="1872" w:type="dxa"/>
            <w:tcBorders>
              <w:top w:val="nil"/>
              <w:left w:val="nil"/>
              <w:bottom w:val="nil"/>
              <w:right w:val="nil"/>
            </w:tcBorders>
            <w:shd w:val="clear" w:color="auto" w:fill="auto"/>
            <w:noWrap/>
            <w:vAlign w:val="bottom"/>
            <w:hideMark/>
          </w:tcPr>
          <w:p w14:paraId="0C0DE4BC"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2,06</w:t>
            </w:r>
          </w:p>
        </w:tc>
        <w:tc>
          <w:tcPr>
            <w:tcW w:w="2601" w:type="dxa"/>
            <w:tcBorders>
              <w:top w:val="nil"/>
              <w:left w:val="nil"/>
              <w:bottom w:val="nil"/>
              <w:right w:val="nil"/>
            </w:tcBorders>
            <w:vAlign w:val="bottom"/>
          </w:tcPr>
          <w:p w14:paraId="0C0CC370"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6,45</w:t>
            </w:r>
          </w:p>
        </w:tc>
      </w:tr>
      <w:tr w:rsidR="000B3EFF" w:rsidRPr="007627A4" w14:paraId="54F056DD" w14:textId="77777777" w:rsidTr="000B3EFF">
        <w:trPr>
          <w:trHeight w:val="273"/>
        </w:trPr>
        <w:tc>
          <w:tcPr>
            <w:tcW w:w="3064" w:type="dxa"/>
            <w:tcBorders>
              <w:top w:val="nil"/>
              <w:left w:val="nil"/>
              <w:bottom w:val="single" w:sz="4" w:space="0" w:color="auto"/>
              <w:right w:val="nil"/>
            </w:tcBorders>
            <w:shd w:val="clear" w:color="auto" w:fill="auto"/>
            <w:noWrap/>
            <w:vAlign w:val="bottom"/>
            <w:hideMark/>
          </w:tcPr>
          <w:p w14:paraId="32BD547C" w14:textId="77777777" w:rsidR="000B3EFF" w:rsidRPr="007627A4" w:rsidRDefault="000B3EFF" w:rsidP="000B3EFF">
            <w:pPr>
              <w:spacing w:after="0" w:line="240" w:lineRule="auto"/>
              <w:ind w:right="-1" w:firstLine="567"/>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Distrito Federal</w:t>
            </w:r>
          </w:p>
        </w:tc>
        <w:tc>
          <w:tcPr>
            <w:tcW w:w="1388" w:type="dxa"/>
            <w:tcBorders>
              <w:top w:val="nil"/>
              <w:left w:val="nil"/>
              <w:bottom w:val="single" w:sz="4" w:space="0" w:color="auto"/>
              <w:right w:val="nil"/>
            </w:tcBorders>
            <w:shd w:val="clear" w:color="auto" w:fill="auto"/>
            <w:noWrap/>
            <w:vAlign w:val="bottom"/>
            <w:hideMark/>
          </w:tcPr>
          <w:p w14:paraId="245EE8D9"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192</w:t>
            </w:r>
          </w:p>
        </w:tc>
        <w:tc>
          <w:tcPr>
            <w:tcW w:w="1872" w:type="dxa"/>
            <w:tcBorders>
              <w:top w:val="nil"/>
              <w:left w:val="nil"/>
              <w:bottom w:val="single" w:sz="4" w:space="0" w:color="auto"/>
              <w:right w:val="nil"/>
            </w:tcBorders>
            <w:shd w:val="clear" w:color="auto" w:fill="auto"/>
            <w:noWrap/>
            <w:vAlign w:val="bottom"/>
            <w:hideMark/>
          </w:tcPr>
          <w:p w14:paraId="68179177"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7627A4">
              <w:rPr>
                <w:rFonts w:ascii="Times New Roman" w:eastAsia="Times New Roman" w:hAnsi="Times New Roman" w:cs="Times New Roman"/>
                <w:color w:val="000000"/>
                <w:sz w:val="24"/>
                <w:szCs w:val="24"/>
                <w:lang w:eastAsia="pt-BR"/>
              </w:rPr>
              <w:t>0,66</w:t>
            </w:r>
          </w:p>
        </w:tc>
        <w:tc>
          <w:tcPr>
            <w:tcW w:w="2601" w:type="dxa"/>
            <w:tcBorders>
              <w:top w:val="nil"/>
              <w:left w:val="nil"/>
              <w:bottom w:val="single" w:sz="4" w:space="0" w:color="auto"/>
              <w:right w:val="nil"/>
            </w:tcBorders>
            <w:vAlign w:val="bottom"/>
          </w:tcPr>
          <w:p w14:paraId="6B346AC1" w14:textId="77777777" w:rsidR="000B3EFF" w:rsidRPr="007627A4" w:rsidRDefault="000B3EFF" w:rsidP="000B3EFF">
            <w:pPr>
              <w:spacing w:after="0" w:line="240" w:lineRule="auto"/>
              <w:ind w:right="-1" w:firstLine="567"/>
              <w:jc w:val="center"/>
              <w:rPr>
                <w:rFonts w:ascii="Times New Roman" w:eastAsia="Times New Roman" w:hAnsi="Times New Roman" w:cs="Times New Roman"/>
                <w:color w:val="000000"/>
                <w:sz w:val="24"/>
                <w:szCs w:val="24"/>
                <w:lang w:eastAsia="pt-BR"/>
              </w:rPr>
            </w:pPr>
            <w:r w:rsidRPr="004620B2">
              <w:rPr>
                <w:rFonts w:ascii="Times New Roman" w:eastAsia="Times New Roman" w:hAnsi="Times New Roman" w:cs="Times New Roman"/>
                <w:color w:val="000000"/>
                <w:sz w:val="24"/>
                <w:szCs w:val="24"/>
                <w:lang w:eastAsia="pt-BR"/>
              </w:rPr>
              <w:t>9,38</w:t>
            </w:r>
          </w:p>
        </w:tc>
      </w:tr>
      <w:tr w:rsidR="000B3EFF" w:rsidRPr="007627A4" w14:paraId="253D7304" w14:textId="77777777" w:rsidTr="000B3EFF">
        <w:trPr>
          <w:trHeight w:val="273"/>
        </w:trPr>
        <w:tc>
          <w:tcPr>
            <w:tcW w:w="3064" w:type="dxa"/>
            <w:tcBorders>
              <w:top w:val="single" w:sz="4" w:space="0" w:color="auto"/>
              <w:left w:val="nil"/>
              <w:bottom w:val="single" w:sz="4" w:space="0" w:color="auto"/>
              <w:right w:val="nil"/>
            </w:tcBorders>
            <w:shd w:val="clear" w:color="auto" w:fill="auto"/>
            <w:noWrap/>
            <w:vAlign w:val="bottom"/>
            <w:hideMark/>
          </w:tcPr>
          <w:p w14:paraId="234133BB" w14:textId="77777777" w:rsidR="000B3EFF" w:rsidRPr="007627A4" w:rsidRDefault="000B3EFF" w:rsidP="000B3EFF">
            <w:pPr>
              <w:spacing w:after="0" w:line="240" w:lineRule="auto"/>
              <w:ind w:right="-1" w:firstLine="567"/>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Total</w:t>
            </w:r>
          </w:p>
        </w:tc>
        <w:tc>
          <w:tcPr>
            <w:tcW w:w="1388" w:type="dxa"/>
            <w:tcBorders>
              <w:top w:val="single" w:sz="4" w:space="0" w:color="auto"/>
              <w:left w:val="nil"/>
              <w:bottom w:val="single" w:sz="4" w:space="0" w:color="auto"/>
              <w:right w:val="nil"/>
            </w:tcBorders>
            <w:shd w:val="clear" w:color="auto" w:fill="auto"/>
            <w:noWrap/>
            <w:vAlign w:val="bottom"/>
            <w:hideMark/>
          </w:tcPr>
          <w:p w14:paraId="176A3F70" w14:textId="77777777" w:rsidR="000B3EFF" w:rsidRPr="007627A4" w:rsidRDefault="000B3EFF" w:rsidP="000B3EFF">
            <w:pPr>
              <w:spacing w:after="0" w:line="240" w:lineRule="auto"/>
              <w:ind w:right="-1" w:firstLine="567"/>
              <w:jc w:val="center"/>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29</w:t>
            </w:r>
            <w:r>
              <w:rPr>
                <w:rFonts w:ascii="Times New Roman" w:eastAsia="Times New Roman" w:hAnsi="Times New Roman" w:cs="Times New Roman"/>
                <w:b/>
                <w:color w:val="000000"/>
                <w:sz w:val="24"/>
                <w:szCs w:val="24"/>
                <w:lang w:eastAsia="pt-BR"/>
              </w:rPr>
              <w:t>.</w:t>
            </w:r>
            <w:r w:rsidRPr="007627A4">
              <w:rPr>
                <w:rFonts w:ascii="Times New Roman" w:eastAsia="Times New Roman" w:hAnsi="Times New Roman" w:cs="Times New Roman"/>
                <w:b/>
                <w:color w:val="000000"/>
                <w:sz w:val="24"/>
                <w:szCs w:val="24"/>
                <w:lang w:eastAsia="pt-BR"/>
              </w:rPr>
              <w:t>027</w:t>
            </w:r>
          </w:p>
        </w:tc>
        <w:tc>
          <w:tcPr>
            <w:tcW w:w="1872" w:type="dxa"/>
            <w:tcBorders>
              <w:top w:val="single" w:sz="4" w:space="0" w:color="auto"/>
              <w:left w:val="nil"/>
              <w:bottom w:val="single" w:sz="4" w:space="0" w:color="auto"/>
              <w:right w:val="nil"/>
            </w:tcBorders>
            <w:shd w:val="clear" w:color="auto" w:fill="auto"/>
            <w:noWrap/>
            <w:vAlign w:val="bottom"/>
            <w:hideMark/>
          </w:tcPr>
          <w:p w14:paraId="62106F7F" w14:textId="77777777" w:rsidR="000B3EFF" w:rsidRPr="007627A4" w:rsidRDefault="000B3EFF" w:rsidP="000B3EFF">
            <w:pPr>
              <w:spacing w:after="0" w:line="240" w:lineRule="auto"/>
              <w:ind w:right="-1" w:firstLine="567"/>
              <w:jc w:val="center"/>
              <w:rPr>
                <w:rFonts w:ascii="Times New Roman" w:eastAsia="Times New Roman" w:hAnsi="Times New Roman" w:cs="Times New Roman"/>
                <w:b/>
                <w:color w:val="000000"/>
                <w:sz w:val="24"/>
                <w:szCs w:val="24"/>
                <w:lang w:eastAsia="pt-BR"/>
              </w:rPr>
            </w:pPr>
            <w:r w:rsidRPr="007627A4">
              <w:rPr>
                <w:rFonts w:ascii="Times New Roman" w:eastAsia="Times New Roman" w:hAnsi="Times New Roman" w:cs="Times New Roman"/>
                <w:b/>
                <w:color w:val="000000"/>
                <w:sz w:val="24"/>
                <w:szCs w:val="24"/>
                <w:lang w:eastAsia="pt-BR"/>
              </w:rPr>
              <w:t>100,00</w:t>
            </w:r>
          </w:p>
        </w:tc>
        <w:tc>
          <w:tcPr>
            <w:tcW w:w="2601" w:type="dxa"/>
            <w:tcBorders>
              <w:top w:val="single" w:sz="4" w:space="0" w:color="auto"/>
              <w:left w:val="nil"/>
              <w:bottom w:val="single" w:sz="4" w:space="0" w:color="auto"/>
              <w:right w:val="nil"/>
            </w:tcBorders>
            <w:vAlign w:val="bottom"/>
          </w:tcPr>
          <w:p w14:paraId="2B9243BD" w14:textId="77777777" w:rsidR="000B3EFF" w:rsidRPr="007627A4" w:rsidRDefault="000B3EFF" w:rsidP="000B3EFF">
            <w:pPr>
              <w:spacing w:after="0" w:line="240" w:lineRule="auto"/>
              <w:ind w:right="-1" w:firstLine="567"/>
              <w:jc w:val="center"/>
              <w:rPr>
                <w:rFonts w:ascii="Times New Roman" w:eastAsia="Times New Roman" w:hAnsi="Times New Roman" w:cs="Times New Roman"/>
                <w:b/>
                <w:color w:val="000000"/>
                <w:sz w:val="24"/>
                <w:szCs w:val="24"/>
                <w:lang w:eastAsia="pt-BR"/>
              </w:rPr>
            </w:pPr>
            <w:r w:rsidRPr="004620B2">
              <w:rPr>
                <w:rFonts w:ascii="Times New Roman" w:eastAsia="Times New Roman" w:hAnsi="Times New Roman" w:cs="Times New Roman"/>
                <w:b/>
                <w:color w:val="000000"/>
                <w:sz w:val="24"/>
                <w:szCs w:val="24"/>
                <w:lang w:eastAsia="pt-BR"/>
              </w:rPr>
              <w:t>10,99</w:t>
            </w:r>
          </w:p>
        </w:tc>
      </w:tr>
    </w:tbl>
    <w:p w14:paraId="417233A0" w14:textId="77777777" w:rsidR="007627A4" w:rsidRDefault="00B82D79" w:rsidP="00BB3CC7">
      <w:pPr>
        <w:ind w:right="-1" w:firstLine="567"/>
        <w:jc w:val="both"/>
        <w:rPr>
          <w:rFonts w:ascii="Times New Roman" w:hAnsi="Times New Roman" w:cs="Times New Roman"/>
          <w:sz w:val="20"/>
          <w:szCs w:val="24"/>
        </w:rPr>
      </w:pPr>
      <w:r w:rsidRPr="00B82D79">
        <w:rPr>
          <w:rFonts w:ascii="Times New Roman" w:hAnsi="Times New Roman" w:cs="Times New Roman"/>
          <w:sz w:val="20"/>
          <w:szCs w:val="24"/>
        </w:rPr>
        <w:t>Fonte:  Sistema de Informações Hospitalares do SUS (SIH/SUS), 2020.</w:t>
      </w:r>
    </w:p>
    <w:p w14:paraId="55334C6D" w14:textId="77777777" w:rsidR="00836F0D" w:rsidRDefault="00836F0D" w:rsidP="0024026A">
      <w:pPr>
        <w:ind w:right="-1"/>
        <w:jc w:val="both"/>
        <w:rPr>
          <w:rFonts w:ascii="Times New Roman" w:hAnsi="Times New Roman" w:cs="Times New Roman"/>
          <w:sz w:val="20"/>
          <w:szCs w:val="24"/>
        </w:rPr>
      </w:pPr>
    </w:p>
    <w:p w14:paraId="2C07E07E" w14:textId="77777777" w:rsidR="0024026A" w:rsidRPr="00B82D79" w:rsidRDefault="0024026A" w:rsidP="0024026A">
      <w:pPr>
        <w:ind w:right="-1"/>
        <w:jc w:val="both"/>
        <w:rPr>
          <w:rFonts w:ascii="Times New Roman" w:hAnsi="Times New Roman" w:cs="Times New Roman"/>
          <w:sz w:val="20"/>
          <w:szCs w:val="24"/>
        </w:rPr>
      </w:pPr>
    </w:p>
    <w:p w14:paraId="453C1505" w14:textId="77777777" w:rsidR="000B3EFF" w:rsidRDefault="00B82D79" w:rsidP="000B3EFF">
      <w:pPr>
        <w:spacing w:line="360" w:lineRule="auto"/>
        <w:ind w:right="-1" w:firstLine="567"/>
        <w:jc w:val="both"/>
        <w:rPr>
          <w:rFonts w:ascii="Times New Roman" w:eastAsia="Times New Roman" w:hAnsi="Times New Roman" w:cs="Times New Roman"/>
          <w:color w:val="000000"/>
          <w:sz w:val="24"/>
          <w:szCs w:val="24"/>
          <w:lang w:eastAsia="pt-BR"/>
        </w:rPr>
      </w:pPr>
      <w:r w:rsidRPr="00B82D79">
        <w:rPr>
          <w:rFonts w:ascii="Times New Roman" w:hAnsi="Times New Roman" w:cs="Times New Roman"/>
          <w:sz w:val="24"/>
          <w:szCs w:val="24"/>
        </w:rPr>
        <w:t xml:space="preserve">A Tabela 06 </w:t>
      </w:r>
      <w:r w:rsidR="00E72F07">
        <w:rPr>
          <w:rFonts w:ascii="Times New Roman" w:hAnsi="Times New Roman" w:cs="Times New Roman"/>
          <w:sz w:val="24"/>
          <w:szCs w:val="24"/>
        </w:rPr>
        <w:t>evidencia</w:t>
      </w:r>
      <w:r w:rsidRPr="00B82D79">
        <w:rPr>
          <w:rFonts w:ascii="Times New Roman" w:hAnsi="Times New Roman" w:cs="Times New Roman"/>
          <w:sz w:val="24"/>
          <w:szCs w:val="24"/>
        </w:rPr>
        <w:t xml:space="preserve"> que no período do estudo, dos 264.135 casos notificados, </w:t>
      </w:r>
      <w:r w:rsidRPr="007627A4">
        <w:rPr>
          <w:rFonts w:ascii="Times New Roman" w:eastAsia="Times New Roman" w:hAnsi="Times New Roman" w:cs="Times New Roman"/>
          <w:color w:val="000000"/>
          <w:sz w:val="24"/>
          <w:szCs w:val="24"/>
          <w:lang w:eastAsia="pt-BR"/>
        </w:rPr>
        <w:t>29</w:t>
      </w:r>
      <w:r w:rsidRPr="00B82D79">
        <w:rPr>
          <w:rFonts w:ascii="Times New Roman" w:eastAsia="Times New Roman" w:hAnsi="Times New Roman" w:cs="Times New Roman"/>
          <w:color w:val="000000"/>
          <w:sz w:val="24"/>
          <w:szCs w:val="24"/>
          <w:lang w:eastAsia="pt-BR"/>
        </w:rPr>
        <w:t>.</w:t>
      </w:r>
      <w:r w:rsidRPr="007627A4">
        <w:rPr>
          <w:rFonts w:ascii="Times New Roman" w:eastAsia="Times New Roman" w:hAnsi="Times New Roman" w:cs="Times New Roman"/>
          <w:color w:val="000000"/>
          <w:sz w:val="24"/>
          <w:szCs w:val="24"/>
          <w:lang w:eastAsia="pt-BR"/>
        </w:rPr>
        <w:t>027</w:t>
      </w:r>
      <w:r w:rsidR="00814E1B">
        <w:rPr>
          <w:rFonts w:ascii="Times New Roman" w:eastAsia="Times New Roman" w:hAnsi="Times New Roman" w:cs="Times New Roman"/>
          <w:color w:val="000000"/>
          <w:sz w:val="24"/>
          <w:szCs w:val="24"/>
          <w:lang w:eastAsia="pt-BR"/>
        </w:rPr>
        <w:t xml:space="preserve"> evoluíram para óbito, ou seja, </w:t>
      </w:r>
      <w:r w:rsidRPr="00B82D79">
        <w:rPr>
          <w:rFonts w:ascii="Times New Roman" w:eastAsia="Times New Roman" w:hAnsi="Times New Roman" w:cs="Times New Roman"/>
          <w:color w:val="000000"/>
          <w:sz w:val="24"/>
          <w:szCs w:val="24"/>
          <w:lang w:eastAsia="pt-BR"/>
        </w:rPr>
        <w:t>1</w:t>
      </w:r>
      <w:r w:rsidR="00D1012E">
        <w:rPr>
          <w:rFonts w:ascii="Times New Roman" w:eastAsia="Times New Roman" w:hAnsi="Times New Roman" w:cs="Times New Roman"/>
          <w:color w:val="000000"/>
          <w:sz w:val="24"/>
          <w:szCs w:val="24"/>
          <w:lang w:eastAsia="pt-BR"/>
        </w:rPr>
        <w:t>1</w:t>
      </w:r>
      <w:r w:rsidRPr="00B82D79">
        <w:rPr>
          <w:rFonts w:ascii="Times New Roman" w:eastAsia="Times New Roman" w:hAnsi="Times New Roman" w:cs="Times New Roman"/>
          <w:color w:val="000000"/>
          <w:sz w:val="24"/>
          <w:szCs w:val="24"/>
          <w:lang w:eastAsia="pt-BR"/>
        </w:rPr>
        <w:t>% do total. As UF</w:t>
      </w:r>
      <w:r w:rsidR="008C0B93">
        <w:rPr>
          <w:rFonts w:ascii="Times New Roman" w:eastAsia="Times New Roman" w:hAnsi="Times New Roman" w:cs="Times New Roman"/>
          <w:color w:val="000000"/>
          <w:sz w:val="24"/>
          <w:szCs w:val="24"/>
          <w:lang w:eastAsia="pt-BR"/>
        </w:rPr>
        <w:t>`s</w:t>
      </w:r>
      <w:r w:rsidRPr="00B82D79">
        <w:rPr>
          <w:rFonts w:ascii="Times New Roman" w:eastAsia="Times New Roman" w:hAnsi="Times New Roman" w:cs="Times New Roman"/>
          <w:color w:val="000000"/>
          <w:sz w:val="24"/>
          <w:szCs w:val="24"/>
          <w:lang w:eastAsia="pt-BR"/>
        </w:rPr>
        <w:t xml:space="preserve"> responsáveis pelos maiores números de óbitos foram São Paulo e Rio Grande do Sul, representando 16% e 14% dos quase 30 mil óbitos</w:t>
      </w:r>
      <w:r w:rsidR="00E72F07">
        <w:rPr>
          <w:rFonts w:ascii="Times New Roman" w:eastAsia="Times New Roman" w:hAnsi="Times New Roman" w:cs="Times New Roman"/>
          <w:color w:val="000000"/>
          <w:sz w:val="24"/>
          <w:szCs w:val="24"/>
          <w:lang w:eastAsia="pt-BR"/>
        </w:rPr>
        <w:t xml:space="preserve">, </w:t>
      </w:r>
      <w:r w:rsidR="00E72F07" w:rsidRPr="00324167">
        <w:rPr>
          <w:rFonts w:ascii="Times New Roman" w:eastAsia="Times New Roman" w:hAnsi="Times New Roman" w:cs="Times New Roman"/>
          <w:color w:val="000000" w:themeColor="text1"/>
          <w:sz w:val="24"/>
          <w:szCs w:val="24"/>
          <w:lang w:eastAsia="pt-BR"/>
        </w:rPr>
        <w:t>respectivamente</w:t>
      </w:r>
      <w:r w:rsidRPr="00B82D79">
        <w:rPr>
          <w:rFonts w:ascii="Times New Roman" w:eastAsia="Times New Roman" w:hAnsi="Times New Roman" w:cs="Times New Roman"/>
          <w:color w:val="000000"/>
          <w:sz w:val="24"/>
          <w:szCs w:val="24"/>
          <w:lang w:eastAsia="pt-BR"/>
        </w:rPr>
        <w:t xml:space="preserve">. Já Roraima apresentou o menor número de óbito, correspondendo a 0,07% do total </w:t>
      </w:r>
      <w:r w:rsidR="000B3EFF" w:rsidRPr="00B82D79">
        <w:rPr>
          <w:rFonts w:ascii="Times New Roman" w:eastAsia="Times New Roman" w:hAnsi="Times New Roman" w:cs="Times New Roman"/>
          <w:color w:val="000000"/>
          <w:sz w:val="24"/>
          <w:szCs w:val="24"/>
          <w:lang w:eastAsia="pt-BR"/>
        </w:rPr>
        <w:t>notificado.</w:t>
      </w:r>
    </w:p>
    <w:p w14:paraId="2CFF3317" w14:textId="77777777" w:rsidR="0087234C" w:rsidRPr="000B3EFF" w:rsidRDefault="000B3EFF" w:rsidP="00D42562">
      <w:pPr>
        <w:spacing w:line="360" w:lineRule="auto"/>
        <w:ind w:right="-1"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Apresentando também</w:t>
      </w:r>
      <w:r w:rsidR="001F0FBA" w:rsidRPr="00955CCD">
        <w:rPr>
          <w:rFonts w:ascii="Times New Roman" w:hAnsi="Times New Roman" w:cs="Times New Roman"/>
          <w:sz w:val="24"/>
          <w:szCs w:val="24"/>
        </w:rPr>
        <w:t xml:space="preserve"> a taxa de mortalidade por UF no período de estudo. </w:t>
      </w:r>
      <w:r>
        <w:rPr>
          <w:rFonts w:ascii="Times New Roman" w:hAnsi="Times New Roman" w:cs="Times New Roman"/>
          <w:sz w:val="24"/>
          <w:szCs w:val="24"/>
        </w:rPr>
        <w:t>Onde v</w:t>
      </w:r>
      <w:r w:rsidR="001F0FBA" w:rsidRPr="00955CCD">
        <w:rPr>
          <w:rFonts w:ascii="Times New Roman" w:hAnsi="Times New Roman" w:cs="Times New Roman"/>
          <w:sz w:val="24"/>
          <w:szCs w:val="24"/>
        </w:rPr>
        <w:t xml:space="preserve">erifica-se que a </w:t>
      </w:r>
      <w:r w:rsidR="004378E1" w:rsidRPr="00955CCD">
        <w:rPr>
          <w:rFonts w:ascii="Times New Roman" w:hAnsi="Times New Roman" w:cs="Times New Roman"/>
          <w:sz w:val="24"/>
          <w:szCs w:val="24"/>
        </w:rPr>
        <w:t>U</w:t>
      </w:r>
      <w:r w:rsidR="00623FB5">
        <w:rPr>
          <w:rFonts w:ascii="Times New Roman" w:hAnsi="Times New Roman" w:cs="Times New Roman"/>
          <w:sz w:val="24"/>
          <w:szCs w:val="24"/>
        </w:rPr>
        <w:t>F Sergipe</w:t>
      </w:r>
      <w:r w:rsidR="004378E1" w:rsidRPr="00955CCD">
        <w:rPr>
          <w:rFonts w:ascii="Times New Roman" w:hAnsi="Times New Roman" w:cs="Times New Roman"/>
          <w:sz w:val="24"/>
          <w:szCs w:val="24"/>
        </w:rPr>
        <w:t xml:space="preserve"> é</w:t>
      </w:r>
      <w:r w:rsidR="001F0FBA" w:rsidRPr="00955CCD">
        <w:rPr>
          <w:rFonts w:ascii="Times New Roman" w:hAnsi="Times New Roman" w:cs="Times New Roman"/>
          <w:sz w:val="24"/>
          <w:szCs w:val="24"/>
        </w:rPr>
        <w:t xml:space="preserve"> a que apresenta maior taxa, com mortalidade de 21,</w:t>
      </w:r>
      <w:r w:rsidR="004378E1" w:rsidRPr="00955CCD">
        <w:rPr>
          <w:rFonts w:ascii="Times New Roman" w:hAnsi="Times New Roman" w:cs="Times New Roman"/>
          <w:sz w:val="24"/>
          <w:szCs w:val="24"/>
        </w:rPr>
        <w:t>51.</w:t>
      </w:r>
      <w:r w:rsidR="001F0FBA" w:rsidRPr="00955CCD">
        <w:rPr>
          <w:rFonts w:ascii="Times New Roman" w:hAnsi="Times New Roman" w:cs="Times New Roman"/>
          <w:sz w:val="24"/>
          <w:szCs w:val="24"/>
        </w:rPr>
        <w:t xml:space="preserve"> Seguido a ela </w:t>
      </w:r>
      <w:r w:rsidR="001F0FBA" w:rsidRPr="00955CCD">
        <w:rPr>
          <w:rFonts w:ascii="Times New Roman" w:hAnsi="Times New Roman" w:cs="Times New Roman"/>
          <w:sz w:val="24"/>
          <w:szCs w:val="24"/>
        </w:rPr>
        <w:lastRenderedPageBreak/>
        <w:t>encontra-se o Amapá com taxa de mortalidade de 20,98 e Paraíba com taxa de 18,</w:t>
      </w:r>
      <w:r w:rsidR="004378E1" w:rsidRPr="00955CCD">
        <w:rPr>
          <w:rFonts w:ascii="Times New Roman" w:hAnsi="Times New Roman" w:cs="Times New Roman"/>
          <w:sz w:val="24"/>
          <w:szCs w:val="24"/>
        </w:rPr>
        <w:t>96.</w:t>
      </w:r>
      <w:r w:rsidR="001F0FBA" w:rsidRPr="00955CCD">
        <w:rPr>
          <w:rFonts w:ascii="Times New Roman" w:hAnsi="Times New Roman" w:cs="Times New Roman"/>
          <w:sz w:val="24"/>
          <w:szCs w:val="24"/>
        </w:rPr>
        <w:t xml:space="preserve"> A UF com menor mortalidade é o Piauí com taxa de mortalidade de 6,02</w:t>
      </w:r>
      <w:r w:rsidR="001F0FBA">
        <w:rPr>
          <w:rFonts w:ascii="Times New Roman" w:hAnsi="Times New Roman" w:cs="Times New Roman"/>
          <w:sz w:val="24"/>
          <w:szCs w:val="24"/>
        </w:rPr>
        <w:t xml:space="preserve"> óbitos</w:t>
      </w:r>
      <w:r w:rsidR="001F0FBA" w:rsidRPr="00955CCD">
        <w:rPr>
          <w:rFonts w:ascii="Times New Roman" w:hAnsi="Times New Roman" w:cs="Times New Roman"/>
          <w:sz w:val="24"/>
          <w:szCs w:val="24"/>
        </w:rPr>
        <w:t>.</w:t>
      </w:r>
    </w:p>
    <w:p w14:paraId="5557BDC4" w14:textId="77777777" w:rsidR="00174017" w:rsidRPr="00963D42" w:rsidRDefault="00174017" w:rsidP="00D42562">
      <w:pPr>
        <w:spacing w:line="360" w:lineRule="auto"/>
        <w:ind w:right="-1" w:firstLine="567"/>
        <w:jc w:val="both"/>
        <w:rPr>
          <w:rFonts w:ascii="Times New Roman" w:hAnsi="Times New Roman" w:cs="Times New Roman"/>
          <w:sz w:val="24"/>
          <w:szCs w:val="24"/>
        </w:rPr>
      </w:pPr>
      <w:r w:rsidRPr="00963D42">
        <w:rPr>
          <w:rFonts w:ascii="Times New Roman" w:hAnsi="Times New Roman" w:cs="Times New Roman"/>
          <w:sz w:val="24"/>
          <w:szCs w:val="24"/>
        </w:rPr>
        <w:t>A série transversal realizada em Maringá, no Sul do Brasil analisou as declarações de óbitos registradas no período de 2005 a 2015 e apontou que os óbitos por AVC não identificados foram os que mais acometeram a população deste município. Observou-se que a tendência foi crescente no sexo masculino, de raça branca e com estado civil de casado</w:t>
      </w:r>
      <w:r w:rsidR="003741AC" w:rsidRPr="00963D42">
        <w:rPr>
          <w:rFonts w:ascii="Times New Roman" w:hAnsi="Times New Roman" w:cs="Times New Roman"/>
          <w:sz w:val="24"/>
          <w:szCs w:val="24"/>
        </w:rPr>
        <w:t xml:space="preserve"> (RAUJO </w:t>
      </w:r>
      <w:r w:rsidR="003741AC" w:rsidRPr="00963D42">
        <w:rPr>
          <w:rFonts w:ascii="Times New Roman" w:hAnsi="Times New Roman" w:cs="Times New Roman"/>
          <w:i/>
          <w:iCs/>
          <w:sz w:val="24"/>
          <w:szCs w:val="24"/>
        </w:rPr>
        <w:t>et al</w:t>
      </w:r>
      <w:r w:rsidR="003741AC" w:rsidRPr="00963D42">
        <w:rPr>
          <w:rFonts w:ascii="Times New Roman" w:hAnsi="Times New Roman" w:cs="Times New Roman"/>
          <w:sz w:val="24"/>
          <w:szCs w:val="24"/>
        </w:rPr>
        <w:t>., 2018).</w:t>
      </w:r>
    </w:p>
    <w:p w14:paraId="2217DBD3" w14:textId="77777777" w:rsidR="00D01DE5" w:rsidRPr="00963D42" w:rsidRDefault="003741AC" w:rsidP="000B3EFF">
      <w:pPr>
        <w:spacing w:line="360" w:lineRule="auto"/>
        <w:ind w:right="-1" w:firstLine="708"/>
        <w:jc w:val="both"/>
        <w:rPr>
          <w:rFonts w:ascii="Times New Roman" w:hAnsi="Times New Roman" w:cs="Times New Roman"/>
          <w:sz w:val="24"/>
          <w:szCs w:val="24"/>
        </w:rPr>
      </w:pPr>
      <w:r w:rsidRPr="00963D42">
        <w:rPr>
          <w:rFonts w:ascii="Times New Roman" w:hAnsi="Times New Roman" w:cs="Times New Roman"/>
          <w:sz w:val="24"/>
          <w:szCs w:val="24"/>
        </w:rPr>
        <w:t>Já o estudo ecológico realizado no Vale do Jequitinhonha no período de 1996 a 2016 nos demonstra que</w:t>
      </w:r>
      <w:r w:rsidR="00D01DE5" w:rsidRPr="00963D42">
        <w:rPr>
          <w:rFonts w:ascii="Times New Roman" w:hAnsi="Times New Roman" w:cs="Times New Roman"/>
          <w:sz w:val="24"/>
          <w:szCs w:val="24"/>
        </w:rPr>
        <w:t xml:space="preserve">, </w:t>
      </w:r>
      <w:r w:rsidRPr="00963D42">
        <w:rPr>
          <w:rFonts w:ascii="Times New Roman" w:hAnsi="Times New Roman" w:cs="Times New Roman"/>
          <w:sz w:val="24"/>
          <w:szCs w:val="24"/>
        </w:rPr>
        <w:t>de 1909 óbitos por evento cerebrovascular agudo não traumático</w:t>
      </w:r>
      <w:r w:rsidR="00D01DE5" w:rsidRPr="00963D42">
        <w:rPr>
          <w:rFonts w:ascii="Times New Roman" w:hAnsi="Times New Roman" w:cs="Times New Roman"/>
          <w:sz w:val="24"/>
          <w:szCs w:val="24"/>
        </w:rPr>
        <w:t xml:space="preserve"> registrados neste período 79,5% foram por AVC não especificado. Ao observar o estudo é possível identificar que a taxa de mortalidade foi maior em indivíduos acima de 70 anos de idade. Além disso, mesmo com a proximidade da ocorrência deste agravo entre os sexos, o feminino destacou-se por ser responsável por 50,3% do total noti</w:t>
      </w:r>
      <w:r w:rsidR="00BE3107" w:rsidRPr="00963D42">
        <w:rPr>
          <w:rFonts w:ascii="Times New Roman" w:hAnsi="Times New Roman" w:cs="Times New Roman"/>
          <w:sz w:val="24"/>
          <w:szCs w:val="24"/>
        </w:rPr>
        <w:t>ficados</w:t>
      </w:r>
      <w:r w:rsidR="00D42562" w:rsidRPr="00963D42">
        <w:rPr>
          <w:rFonts w:ascii="Times New Roman" w:hAnsi="Times New Roman" w:cs="Times New Roman"/>
          <w:sz w:val="24"/>
          <w:szCs w:val="24"/>
        </w:rPr>
        <w:t xml:space="preserve"> (</w:t>
      </w:r>
      <w:r w:rsidR="008A0DBC" w:rsidRPr="00963D42">
        <w:rPr>
          <w:rFonts w:ascii="Times New Roman" w:hAnsi="Times New Roman" w:cs="Times New Roman"/>
          <w:sz w:val="24"/>
          <w:szCs w:val="24"/>
        </w:rPr>
        <w:t>GODOI, GALVÃO, SANTOS; 2020).</w:t>
      </w:r>
    </w:p>
    <w:p w14:paraId="0858FC68" w14:textId="77777777" w:rsidR="008A0DBC" w:rsidRPr="00963D42" w:rsidRDefault="00BE3107" w:rsidP="000B3EFF">
      <w:pPr>
        <w:spacing w:line="360" w:lineRule="auto"/>
        <w:ind w:right="-1" w:firstLine="708"/>
        <w:jc w:val="both"/>
        <w:rPr>
          <w:rFonts w:ascii="Times New Roman" w:hAnsi="Times New Roman" w:cs="Times New Roman"/>
          <w:sz w:val="24"/>
          <w:szCs w:val="24"/>
        </w:rPr>
      </w:pPr>
      <w:r w:rsidRPr="00963D42">
        <w:rPr>
          <w:rFonts w:ascii="Times New Roman" w:hAnsi="Times New Roman" w:cs="Times New Roman"/>
          <w:sz w:val="24"/>
          <w:szCs w:val="24"/>
        </w:rPr>
        <w:t xml:space="preserve">Mesmo o estudo evidenciando que a mortalidade por AVC no Vale do Jequitinhonha não está diretamente relacionada a Índice de Desenvolvimento Humano (IDH) da região observou-se </w:t>
      </w:r>
      <w:r w:rsidR="00D825C7" w:rsidRPr="00963D42">
        <w:rPr>
          <w:rFonts w:ascii="Times New Roman" w:hAnsi="Times New Roman" w:cs="Times New Roman"/>
          <w:sz w:val="24"/>
          <w:szCs w:val="24"/>
        </w:rPr>
        <w:t>que 23</w:t>
      </w:r>
      <w:r w:rsidRPr="00963D42">
        <w:rPr>
          <w:rFonts w:ascii="Times New Roman" w:hAnsi="Times New Roman" w:cs="Times New Roman"/>
          <w:sz w:val="24"/>
          <w:szCs w:val="24"/>
        </w:rPr>
        <w:t xml:space="preserve"> dos municípios da RAS do Jequitinhonha possuem IDH médio e que o mesmo demonstra a desigualdade socioeconômica do local, podendo sim determinar a ocorrência deste agravo. Sabe-se que além dos fatores modificáveis e não modificáveis para ocorrência </w:t>
      </w:r>
      <w:r w:rsidR="008A0DBC" w:rsidRPr="00963D42">
        <w:rPr>
          <w:rFonts w:ascii="Times New Roman" w:hAnsi="Times New Roman" w:cs="Times New Roman"/>
          <w:sz w:val="24"/>
          <w:szCs w:val="24"/>
        </w:rPr>
        <w:t xml:space="preserve">do AVC, o acesso aos serviços de saúde e aos programas de prevenção de agravos a saúde são importantes para </w:t>
      </w:r>
      <w:r w:rsidR="0045290A" w:rsidRPr="00963D42">
        <w:rPr>
          <w:rFonts w:ascii="Times New Roman" w:hAnsi="Times New Roman" w:cs="Times New Roman"/>
          <w:sz w:val="24"/>
          <w:szCs w:val="24"/>
        </w:rPr>
        <w:t>entender os</w:t>
      </w:r>
      <w:r w:rsidR="008A0DBC" w:rsidRPr="00963D42">
        <w:rPr>
          <w:rFonts w:ascii="Times New Roman" w:hAnsi="Times New Roman" w:cs="Times New Roman"/>
          <w:sz w:val="24"/>
          <w:szCs w:val="24"/>
        </w:rPr>
        <w:t xml:space="preserve"> valores da mortalidade em cada variável do estudo (GODOI, GALVÃO, SANTOS; 2020).</w:t>
      </w:r>
    </w:p>
    <w:p w14:paraId="58D7D196" w14:textId="77777777" w:rsidR="00273F39" w:rsidRPr="00963D42" w:rsidRDefault="00273F39" w:rsidP="000B3EFF">
      <w:pPr>
        <w:spacing w:line="360" w:lineRule="auto"/>
        <w:ind w:right="-1" w:firstLine="708"/>
        <w:jc w:val="both"/>
        <w:rPr>
          <w:rFonts w:ascii="Times New Roman" w:hAnsi="Times New Roman" w:cs="Times New Roman"/>
          <w:sz w:val="24"/>
          <w:szCs w:val="24"/>
          <w:shd w:val="clear" w:color="auto" w:fill="FFFFFF"/>
        </w:rPr>
      </w:pPr>
      <w:r w:rsidRPr="00963D42">
        <w:rPr>
          <w:rFonts w:ascii="Times New Roman" w:hAnsi="Times New Roman" w:cs="Times New Roman"/>
          <w:sz w:val="24"/>
          <w:szCs w:val="24"/>
        </w:rPr>
        <w:t xml:space="preserve">Conforme demonstrado no estudo de </w:t>
      </w:r>
      <w:proofErr w:type="spellStart"/>
      <w:r w:rsidRPr="00963D42">
        <w:rPr>
          <w:rFonts w:ascii="Times New Roman" w:hAnsi="Times New Roman" w:cs="Times New Roman"/>
          <w:sz w:val="24"/>
          <w:szCs w:val="24"/>
          <w:shd w:val="clear" w:color="auto" w:fill="FFFFFF"/>
        </w:rPr>
        <w:t>Venketasubramanian</w:t>
      </w:r>
      <w:proofErr w:type="spellEnd"/>
      <w:r w:rsidR="00D31C1D">
        <w:rPr>
          <w:rFonts w:ascii="Times New Roman" w:hAnsi="Times New Roman" w:cs="Times New Roman"/>
          <w:sz w:val="24"/>
          <w:szCs w:val="24"/>
          <w:shd w:val="clear" w:color="auto" w:fill="FFFFFF"/>
        </w:rPr>
        <w:t xml:space="preserve"> </w:t>
      </w:r>
      <w:r w:rsidRPr="00963D42">
        <w:rPr>
          <w:rFonts w:ascii="Times New Roman" w:hAnsi="Times New Roman" w:cs="Times New Roman"/>
          <w:i/>
          <w:iCs/>
          <w:sz w:val="24"/>
          <w:szCs w:val="24"/>
          <w:shd w:val="clear" w:color="auto" w:fill="FFFFFF"/>
        </w:rPr>
        <w:t>et al.</w:t>
      </w:r>
      <w:r w:rsidR="006E382F">
        <w:rPr>
          <w:rFonts w:ascii="Times New Roman" w:hAnsi="Times New Roman" w:cs="Times New Roman"/>
          <w:i/>
          <w:iCs/>
          <w:sz w:val="24"/>
          <w:szCs w:val="24"/>
          <w:shd w:val="clear" w:color="auto" w:fill="FFFFFF"/>
        </w:rPr>
        <w:t>,</w:t>
      </w:r>
      <w:r w:rsidRPr="00963D42">
        <w:rPr>
          <w:rFonts w:ascii="Times New Roman" w:hAnsi="Times New Roman" w:cs="Times New Roman"/>
          <w:sz w:val="24"/>
          <w:szCs w:val="24"/>
          <w:shd w:val="clear" w:color="auto" w:fill="FFFFFF"/>
        </w:rPr>
        <w:t xml:space="preserve"> (2017) a Ásia possui mais de 60% da população mundial e a</w:t>
      </w:r>
      <w:r w:rsidR="00ED7DF6" w:rsidRPr="00963D42">
        <w:rPr>
          <w:rFonts w:ascii="Times New Roman" w:hAnsi="Times New Roman" w:cs="Times New Roman"/>
          <w:sz w:val="24"/>
          <w:szCs w:val="24"/>
          <w:shd w:val="clear" w:color="auto" w:fill="FFFFFF"/>
        </w:rPr>
        <w:t xml:space="preserve"> o</w:t>
      </w:r>
      <w:r w:rsidRPr="00963D42">
        <w:rPr>
          <w:rFonts w:ascii="Times New Roman" w:hAnsi="Times New Roman" w:cs="Times New Roman"/>
          <w:sz w:val="24"/>
          <w:szCs w:val="24"/>
          <w:shd w:val="clear" w:color="auto" w:fill="FFFFFF"/>
        </w:rPr>
        <w:t>corrência de AVC</w:t>
      </w:r>
      <w:r w:rsidR="00ED7DF6" w:rsidRPr="00963D42">
        <w:rPr>
          <w:rFonts w:ascii="Times New Roman" w:hAnsi="Times New Roman" w:cs="Times New Roman"/>
          <w:sz w:val="24"/>
          <w:szCs w:val="24"/>
          <w:shd w:val="clear" w:color="auto" w:fill="FFFFFF"/>
        </w:rPr>
        <w:t xml:space="preserve"> neste continente é um grave problema de saúde pública havendo registros na literatura das chamadas </w:t>
      </w:r>
      <w:r w:rsidR="0045290A" w:rsidRPr="00963D42">
        <w:rPr>
          <w:rFonts w:ascii="Times New Roman" w:hAnsi="Times New Roman" w:cs="Times New Roman"/>
          <w:sz w:val="24"/>
          <w:szCs w:val="24"/>
          <w:shd w:val="clear" w:color="auto" w:fill="FFFFFF"/>
        </w:rPr>
        <w:t>“epidemias</w:t>
      </w:r>
      <w:r w:rsidR="00ED7DF6" w:rsidRPr="00963D42">
        <w:rPr>
          <w:rFonts w:ascii="Times New Roman" w:hAnsi="Times New Roman" w:cs="Times New Roman"/>
          <w:sz w:val="24"/>
          <w:szCs w:val="24"/>
          <w:shd w:val="clear" w:color="auto" w:fill="FFFFFF"/>
        </w:rPr>
        <w:t xml:space="preserve"> do AVC”.  A mortalidade por AVC neste continente é maior do que que na Europa Ocidental, nas Américas ou na</w:t>
      </w:r>
      <w:r w:rsidR="00ED7DF6" w:rsidRPr="00567B93">
        <w:rPr>
          <w:rFonts w:ascii="Times New Roman" w:hAnsi="Times New Roman" w:cs="Times New Roman"/>
          <w:sz w:val="24"/>
          <w:szCs w:val="24"/>
          <w:shd w:val="clear" w:color="auto" w:fill="FFFFFF"/>
        </w:rPr>
        <w:t xml:space="preserve"> </w:t>
      </w:r>
      <w:r w:rsidR="00567B93" w:rsidRPr="00567B93">
        <w:rPr>
          <w:rFonts w:ascii="Times New Roman" w:hAnsi="Times New Roman" w:cs="Times New Roman"/>
          <w:sz w:val="24"/>
          <w:szCs w:val="24"/>
          <w:shd w:val="clear" w:color="auto" w:fill="FFFFFF"/>
        </w:rPr>
        <w:t>Austrália</w:t>
      </w:r>
      <w:r w:rsidR="00ED7DF6" w:rsidRPr="00963D42">
        <w:rPr>
          <w:rFonts w:ascii="Times New Roman" w:hAnsi="Times New Roman" w:cs="Times New Roman"/>
          <w:sz w:val="24"/>
          <w:szCs w:val="24"/>
          <w:shd w:val="clear" w:color="auto" w:fill="FFFFFF"/>
        </w:rPr>
        <w:t xml:space="preserve">. </w:t>
      </w:r>
      <w:r w:rsidR="00D825C7" w:rsidRPr="00963D42">
        <w:rPr>
          <w:rFonts w:ascii="Times New Roman" w:hAnsi="Times New Roman" w:cs="Times New Roman"/>
          <w:sz w:val="24"/>
          <w:szCs w:val="24"/>
          <w:shd w:val="clear" w:color="auto" w:fill="FFFFFF"/>
        </w:rPr>
        <w:t>Podendo</w:t>
      </w:r>
      <w:r w:rsidR="00ED7DF6" w:rsidRPr="00963D42">
        <w:rPr>
          <w:rFonts w:ascii="Times New Roman" w:hAnsi="Times New Roman" w:cs="Times New Roman"/>
          <w:sz w:val="24"/>
          <w:szCs w:val="24"/>
          <w:shd w:val="clear" w:color="auto" w:fill="FFFFFF"/>
        </w:rPr>
        <w:t xml:space="preserve"> associar </w:t>
      </w:r>
      <w:r w:rsidR="0045290A" w:rsidRPr="00963D42">
        <w:rPr>
          <w:rFonts w:ascii="Times New Roman" w:hAnsi="Times New Roman" w:cs="Times New Roman"/>
          <w:sz w:val="24"/>
          <w:szCs w:val="24"/>
          <w:shd w:val="clear" w:color="auto" w:fill="FFFFFF"/>
        </w:rPr>
        <w:t>estes dados</w:t>
      </w:r>
      <w:r w:rsidR="00ED7DF6" w:rsidRPr="00963D42">
        <w:rPr>
          <w:rFonts w:ascii="Times New Roman" w:hAnsi="Times New Roman" w:cs="Times New Roman"/>
          <w:sz w:val="24"/>
          <w:szCs w:val="24"/>
          <w:shd w:val="clear" w:color="auto" w:fill="FFFFFF"/>
        </w:rPr>
        <w:t xml:space="preserve"> ao grau de desenvolvimento de alguns países </w:t>
      </w:r>
      <w:r w:rsidR="00D31C1D" w:rsidRPr="00963D42">
        <w:rPr>
          <w:rFonts w:ascii="Times New Roman" w:hAnsi="Times New Roman" w:cs="Times New Roman"/>
          <w:sz w:val="24"/>
          <w:szCs w:val="24"/>
          <w:shd w:val="clear" w:color="auto" w:fill="FFFFFF"/>
        </w:rPr>
        <w:t>que</w:t>
      </w:r>
      <w:r w:rsidR="00ED7DF6" w:rsidRPr="00963D42">
        <w:rPr>
          <w:rFonts w:ascii="Times New Roman" w:hAnsi="Times New Roman" w:cs="Times New Roman"/>
          <w:sz w:val="24"/>
          <w:szCs w:val="24"/>
          <w:shd w:val="clear" w:color="auto" w:fill="FFFFFF"/>
        </w:rPr>
        <w:t xml:space="preserve"> compõe o mesmo. </w:t>
      </w:r>
    </w:p>
    <w:p w14:paraId="6A903CFC" w14:textId="77777777" w:rsidR="00BD6FBE" w:rsidRPr="00836F0D" w:rsidRDefault="001B0909" w:rsidP="00836F0D">
      <w:pPr>
        <w:spacing w:line="360" w:lineRule="auto"/>
        <w:ind w:right="-1"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 xml:space="preserve">Este mesmo estudo nos mostra a taxa de mortalidade em </w:t>
      </w:r>
      <w:r w:rsidR="0045290A" w:rsidRPr="007D72E4">
        <w:rPr>
          <w:rFonts w:ascii="Times New Roman" w:hAnsi="Times New Roman" w:cs="Times New Roman"/>
          <w:sz w:val="24"/>
          <w:szCs w:val="24"/>
          <w:shd w:val="clear" w:color="auto" w:fill="FFFFFF"/>
        </w:rPr>
        <w:t>diferentes países</w:t>
      </w:r>
      <w:r w:rsidRPr="007D72E4">
        <w:rPr>
          <w:rFonts w:ascii="Times New Roman" w:hAnsi="Times New Roman" w:cs="Times New Roman"/>
          <w:sz w:val="24"/>
          <w:szCs w:val="24"/>
          <w:shd w:val="clear" w:color="auto" w:fill="FFFFFF"/>
        </w:rPr>
        <w:t xml:space="preserve"> na Ásia. </w:t>
      </w:r>
      <w:r w:rsidR="0045290A" w:rsidRPr="007D72E4">
        <w:rPr>
          <w:rFonts w:ascii="Times New Roman" w:hAnsi="Times New Roman" w:cs="Times New Roman"/>
          <w:sz w:val="24"/>
          <w:szCs w:val="24"/>
          <w:shd w:val="clear" w:color="auto" w:fill="FFFFFF"/>
        </w:rPr>
        <w:t>Enquanto</w:t>
      </w:r>
      <w:r w:rsidRPr="007D72E4">
        <w:rPr>
          <w:rFonts w:ascii="Times New Roman" w:hAnsi="Times New Roman" w:cs="Times New Roman"/>
          <w:sz w:val="24"/>
          <w:szCs w:val="24"/>
          <w:shd w:val="clear" w:color="auto" w:fill="FFFFFF"/>
        </w:rPr>
        <w:t xml:space="preserve"> o Japão a taxa de mortalidade é de 43,4 / 1.000.000 pessoas-</w:t>
      </w:r>
      <w:r w:rsidR="0045290A" w:rsidRPr="007D72E4">
        <w:rPr>
          <w:rFonts w:ascii="Times New Roman" w:hAnsi="Times New Roman" w:cs="Times New Roman"/>
          <w:sz w:val="24"/>
          <w:szCs w:val="24"/>
          <w:shd w:val="clear" w:color="auto" w:fill="FFFFFF"/>
        </w:rPr>
        <w:t>ano,</w:t>
      </w:r>
      <w:r w:rsidRPr="007D72E4">
        <w:rPr>
          <w:rFonts w:ascii="Times New Roman" w:hAnsi="Times New Roman" w:cs="Times New Roman"/>
          <w:sz w:val="24"/>
          <w:szCs w:val="24"/>
          <w:shd w:val="clear" w:color="auto" w:fill="FFFFFF"/>
        </w:rPr>
        <w:t xml:space="preserve"> a </w:t>
      </w:r>
      <w:r w:rsidR="0045290A" w:rsidRPr="007D72E4">
        <w:rPr>
          <w:rFonts w:ascii="Times New Roman" w:hAnsi="Times New Roman" w:cs="Times New Roman"/>
          <w:sz w:val="24"/>
          <w:szCs w:val="24"/>
          <w:shd w:val="clear" w:color="auto" w:fill="FFFFFF"/>
        </w:rPr>
        <w:t>Mongólia apresenta</w:t>
      </w:r>
      <w:r w:rsidRPr="007D72E4">
        <w:rPr>
          <w:rFonts w:ascii="Times New Roman" w:hAnsi="Times New Roman" w:cs="Times New Roman"/>
          <w:sz w:val="24"/>
          <w:szCs w:val="24"/>
          <w:shd w:val="clear" w:color="auto" w:fill="FFFFFF"/>
        </w:rPr>
        <w:t xml:space="preserve"> uma das </w:t>
      </w:r>
      <w:r w:rsidR="00D825C7" w:rsidRPr="007D72E4">
        <w:rPr>
          <w:rFonts w:ascii="Times New Roman" w:hAnsi="Times New Roman" w:cs="Times New Roman"/>
          <w:sz w:val="24"/>
          <w:szCs w:val="24"/>
          <w:shd w:val="clear" w:color="auto" w:fill="FFFFFF"/>
        </w:rPr>
        <w:t>maiores taxas</w:t>
      </w:r>
      <w:r w:rsidRPr="007D72E4">
        <w:rPr>
          <w:rFonts w:ascii="Times New Roman" w:hAnsi="Times New Roman" w:cs="Times New Roman"/>
          <w:sz w:val="24"/>
          <w:szCs w:val="24"/>
          <w:shd w:val="clear" w:color="auto" w:fill="FFFFFF"/>
        </w:rPr>
        <w:t xml:space="preserve">, com 222,6 / 100.000 pessoas-ano. Essa discrepância dos </w:t>
      </w:r>
      <w:r w:rsidRPr="007D72E4">
        <w:rPr>
          <w:rFonts w:ascii="Times New Roman" w:hAnsi="Times New Roman" w:cs="Times New Roman"/>
          <w:sz w:val="24"/>
          <w:szCs w:val="24"/>
          <w:shd w:val="clear" w:color="auto" w:fill="FFFFFF"/>
        </w:rPr>
        <w:lastRenderedPageBreak/>
        <w:t xml:space="preserve">valores nos permite identificar e comprovar que as condições socioeconômicas são determinantes na ocorrência deste agravo (VENKETASUBRAMANIAN </w:t>
      </w:r>
      <w:r w:rsidRPr="007D72E4">
        <w:rPr>
          <w:rFonts w:ascii="Times New Roman" w:hAnsi="Times New Roman" w:cs="Times New Roman"/>
          <w:i/>
          <w:sz w:val="24"/>
          <w:szCs w:val="24"/>
          <w:shd w:val="clear" w:color="auto" w:fill="FFFFFF"/>
        </w:rPr>
        <w:t>et al</w:t>
      </w:r>
      <w:r w:rsidRPr="007D72E4">
        <w:rPr>
          <w:rFonts w:ascii="Times New Roman" w:hAnsi="Times New Roman" w:cs="Times New Roman"/>
          <w:sz w:val="24"/>
          <w:szCs w:val="24"/>
          <w:shd w:val="clear" w:color="auto" w:fill="FFFFFF"/>
        </w:rPr>
        <w:t>., 2017)</w:t>
      </w:r>
      <w:r w:rsidR="00963D42" w:rsidRPr="007D72E4">
        <w:rPr>
          <w:rFonts w:ascii="Times New Roman" w:hAnsi="Times New Roman" w:cs="Times New Roman"/>
          <w:sz w:val="24"/>
          <w:szCs w:val="24"/>
          <w:shd w:val="clear" w:color="auto" w:fill="FFFFFF"/>
        </w:rPr>
        <w:t>.</w:t>
      </w:r>
    </w:p>
    <w:p w14:paraId="3A80730D" w14:textId="77777777" w:rsidR="00BD6FBE" w:rsidRPr="007D72E4" w:rsidRDefault="00BD6FBE" w:rsidP="00BD6FBE">
      <w:pPr>
        <w:spacing w:line="360" w:lineRule="auto"/>
        <w:ind w:right="-1"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 xml:space="preserve">A mortalidade hospitalar no estudo de Carvalho </w:t>
      </w:r>
      <w:r w:rsidR="006F489C" w:rsidRPr="007A732E">
        <w:rPr>
          <w:rFonts w:ascii="Times New Roman" w:hAnsi="Times New Roman" w:cs="Times New Roman"/>
          <w:i/>
          <w:sz w:val="24"/>
          <w:szCs w:val="24"/>
          <w:shd w:val="clear" w:color="auto" w:fill="FFFFFF"/>
        </w:rPr>
        <w:t>et al.</w:t>
      </w:r>
      <w:r w:rsidR="006F489C" w:rsidRPr="007D72E4">
        <w:rPr>
          <w:rFonts w:ascii="Times New Roman" w:hAnsi="Times New Roman" w:cs="Times New Roman"/>
          <w:i/>
          <w:sz w:val="24"/>
          <w:szCs w:val="24"/>
          <w:shd w:val="clear" w:color="auto" w:fill="FFFFFF"/>
        </w:rPr>
        <w:t>,</w:t>
      </w:r>
      <w:r w:rsidR="006F489C" w:rsidRPr="007D72E4">
        <w:rPr>
          <w:rFonts w:ascii="Times New Roman" w:hAnsi="Times New Roman" w:cs="Times New Roman"/>
          <w:sz w:val="24"/>
          <w:szCs w:val="24"/>
          <w:shd w:val="clear" w:color="auto" w:fill="FFFFFF"/>
        </w:rPr>
        <w:t xml:space="preserve"> (2011) onde</w:t>
      </w:r>
      <w:r w:rsidRPr="007D72E4">
        <w:rPr>
          <w:rFonts w:ascii="Times New Roman" w:hAnsi="Times New Roman" w:cs="Times New Roman"/>
          <w:sz w:val="24"/>
          <w:szCs w:val="24"/>
          <w:shd w:val="clear" w:color="auto" w:fill="FFFFFF"/>
        </w:rPr>
        <w:t xml:space="preserve"> ele usou como material de estudo 19 hospitais de Fortaleza com pacientes diagnóstico de AVC ou ataque isquêmico transitório de junho de 2009 a outubro de 2010 apresentando 20,9% na internação e de 30% após alta hospitalar, sendo Idade avançada, deficiência de pré-fuga e depressão no nível de consciência na admissão foram preditores independentes de resultados ruins.</w:t>
      </w:r>
    </w:p>
    <w:p w14:paraId="6CCA9BF4" w14:textId="77777777" w:rsidR="00BD6FBE" w:rsidRPr="007D72E4" w:rsidRDefault="00BD6FBE" w:rsidP="00BD6FBE">
      <w:pPr>
        <w:spacing w:line="360" w:lineRule="auto"/>
        <w:ind w:right="-1"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shd w:val="clear" w:color="auto" w:fill="FFFFFF"/>
        </w:rPr>
        <w:t>Seguindo com tal estudo também ficou relatado que a mortalidade foi maior em pacientes com hemorragia intracerebral, AVC indeterminado e hemorragia subaracnóidea quando comparados com pacientes com AVC isquêmico.</w:t>
      </w:r>
    </w:p>
    <w:p w14:paraId="33CDBE80" w14:textId="77777777" w:rsidR="00963D42" w:rsidRPr="007D72E4" w:rsidRDefault="00963D42" w:rsidP="00963D42">
      <w:pPr>
        <w:spacing w:line="360" w:lineRule="auto"/>
        <w:ind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rPr>
        <w:t xml:space="preserve">Um estudo de revisão sistemática aponta que a letalidade do AVC após 30 dias da </w:t>
      </w:r>
      <w:r w:rsidR="00826A70" w:rsidRPr="007D72E4">
        <w:rPr>
          <w:rFonts w:ascii="Times New Roman" w:hAnsi="Times New Roman" w:cs="Times New Roman"/>
          <w:sz w:val="24"/>
          <w:szCs w:val="24"/>
        </w:rPr>
        <w:t>ocorrência</w:t>
      </w:r>
      <w:r w:rsidRPr="007D72E4">
        <w:rPr>
          <w:rFonts w:ascii="Times New Roman" w:hAnsi="Times New Roman" w:cs="Times New Roman"/>
          <w:sz w:val="24"/>
          <w:szCs w:val="24"/>
        </w:rPr>
        <w:t xml:space="preserve"> do mesmo varia de 9,3% no Catar e 30% para Paquistão. Ainda, é relatado que a mortalidade por AVC vem diminuindo, principalmente no Irã, mantendo uma ocorrência de 7% a 24% entre os indivíduos acometidos por essa condição (</w:t>
      </w:r>
      <w:r w:rsidRPr="007D72E4">
        <w:rPr>
          <w:rFonts w:ascii="Times New Roman" w:hAnsi="Times New Roman" w:cs="Times New Roman"/>
          <w:sz w:val="24"/>
          <w:szCs w:val="24"/>
          <w:shd w:val="clear" w:color="auto" w:fill="FFFFFF"/>
        </w:rPr>
        <w:t xml:space="preserve">STRELETZ </w:t>
      </w:r>
      <w:r w:rsidRPr="007D72E4">
        <w:rPr>
          <w:rFonts w:ascii="Times New Roman" w:hAnsi="Times New Roman" w:cs="Times New Roman"/>
          <w:i/>
          <w:sz w:val="24"/>
          <w:szCs w:val="24"/>
          <w:shd w:val="clear" w:color="auto" w:fill="FFFFFF"/>
        </w:rPr>
        <w:t>et al</w:t>
      </w:r>
      <w:r w:rsidRPr="007D72E4">
        <w:rPr>
          <w:rFonts w:ascii="Times New Roman" w:hAnsi="Times New Roman" w:cs="Times New Roman"/>
          <w:sz w:val="24"/>
          <w:szCs w:val="24"/>
          <w:shd w:val="clear" w:color="auto" w:fill="FFFFFF"/>
        </w:rPr>
        <w:t>., 2015).</w:t>
      </w:r>
    </w:p>
    <w:p w14:paraId="77120CD6" w14:textId="77777777" w:rsidR="00826A70" w:rsidRPr="007D72E4" w:rsidRDefault="00826A70" w:rsidP="00963D42">
      <w:pPr>
        <w:spacing w:line="360" w:lineRule="auto"/>
        <w:ind w:firstLine="708"/>
        <w:jc w:val="both"/>
        <w:rPr>
          <w:rFonts w:ascii="Times New Roman" w:hAnsi="Times New Roman" w:cs="Times New Roman"/>
          <w:sz w:val="24"/>
          <w:szCs w:val="24"/>
          <w:shd w:val="clear" w:color="auto" w:fill="FFFFFF"/>
        </w:rPr>
      </w:pPr>
      <w:r w:rsidRPr="007D72E4">
        <w:rPr>
          <w:rFonts w:ascii="Times New Roman" w:hAnsi="Times New Roman" w:cs="Times New Roman"/>
          <w:sz w:val="24"/>
          <w:szCs w:val="24"/>
        </w:rPr>
        <w:t>No período de 2013 a 2018 do estudo de STERSI (2019), 12.611 pessoas de um total de 93.539 que estiveram internadas na rede de saúde do Estado do Rio Grande do Sul pelo SUS, acometidas pela patologia, vieram a óbito. A letalidade hospitalar corresponde a 13,48% do total de internações de saúde ao AVC.</w:t>
      </w:r>
    </w:p>
    <w:p w14:paraId="0A8373DE" w14:textId="77777777" w:rsidR="00963D42" w:rsidRPr="007D72E4" w:rsidRDefault="00BC1693" w:rsidP="00B27979">
      <w:pPr>
        <w:spacing w:line="360" w:lineRule="auto"/>
        <w:ind w:right="-1" w:firstLine="708"/>
        <w:jc w:val="both"/>
        <w:rPr>
          <w:rFonts w:ascii="Times New Roman" w:hAnsi="Times New Roman" w:cs="Times New Roman"/>
          <w:sz w:val="24"/>
          <w:szCs w:val="24"/>
        </w:rPr>
      </w:pPr>
      <w:r w:rsidRPr="007D72E4">
        <w:rPr>
          <w:rFonts w:ascii="Times New Roman" w:hAnsi="Times New Roman" w:cs="Times New Roman"/>
          <w:sz w:val="24"/>
          <w:szCs w:val="24"/>
        </w:rPr>
        <w:t>De acordo com os resultados de A</w:t>
      </w:r>
      <w:r w:rsidR="004E6131" w:rsidRPr="007D72E4">
        <w:rPr>
          <w:rFonts w:ascii="Times New Roman" w:hAnsi="Times New Roman" w:cs="Times New Roman"/>
          <w:sz w:val="24"/>
          <w:szCs w:val="24"/>
        </w:rPr>
        <w:t>lmeida</w:t>
      </w:r>
      <w:r w:rsidRPr="007D72E4">
        <w:rPr>
          <w:rFonts w:ascii="Times New Roman" w:hAnsi="Times New Roman" w:cs="Times New Roman"/>
          <w:sz w:val="24"/>
          <w:szCs w:val="24"/>
        </w:rPr>
        <w:t xml:space="preserve"> (2012), houve uma redução da taxa de mortalidade específica no sexo masculino entre 30 e 79 anos, com aumento da taxa dos homens acima de 80 anos. Quanto ao sexo feminino, houve aumento da TME entre 30 e 49 anos, e na faixa etária acima dos 80 anos.</w:t>
      </w:r>
    </w:p>
    <w:p w14:paraId="7000C484" w14:textId="77777777" w:rsidR="001F0FBA" w:rsidRPr="00E25310" w:rsidRDefault="00E25310" w:rsidP="00C42168">
      <w:pPr>
        <w:rPr>
          <w:rFonts w:ascii="Times New Roman" w:hAnsi="Times New Roman" w:cs="Times New Roman"/>
          <w:color w:val="E36C0A" w:themeColor="accent6" w:themeShade="BF"/>
          <w:sz w:val="24"/>
          <w:szCs w:val="24"/>
          <w:shd w:val="clear" w:color="auto" w:fill="FFFFFF"/>
        </w:rPr>
      </w:pPr>
      <w:r>
        <w:rPr>
          <w:rFonts w:ascii="Times New Roman" w:hAnsi="Times New Roman" w:cs="Times New Roman"/>
          <w:color w:val="E36C0A" w:themeColor="accent6" w:themeShade="BF"/>
          <w:sz w:val="24"/>
          <w:szCs w:val="24"/>
          <w:shd w:val="clear" w:color="auto" w:fill="FFFFFF"/>
        </w:rPr>
        <w:br w:type="page"/>
      </w:r>
    </w:p>
    <w:p w14:paraId="687FF6FC" w14:textId="77777777" w:rsidR="00C42168" w:rsidRPr="00C42168" w:rsidRDefault="00C42168" w:rsidP="00C42168">
      <w:pPr>
        <w:pStyle w:val="Legenda"/>
        <w:keepNext/>
        <w:jc w:val="both"/>
        <w:rPr>
          <w:rFonts w:ascii="Times New Roman" w:hAnsi="Times New Roman" w:cs="Times New Roman"/>
          <w:i w:val="0"/>
          <w:color w:val="000000" w:themeColor="text1"/>
          <w:sz w:val="24"/>
          <w:szCs w:val="24"/>
        </w:rPr>
      </w:pPr>
      <w:bookmarkStart w:id="28" w:name="_Toc52810557"/>
      <w:r w:rsidRPr="00C42168">
        <w:rPr>
          <w:rFonts w:ascii="Times New Roman" w:hAnsi="Times New Roman" w:cs="Times New Roman"/>
          <w:i w:val="0"/>
          <w:color w:val="000000" w:themeColor="text1"/>
          <w:sz w:val="24"/>
          <w:szCs w:val="24"/>
        </w:rPr>
        <w:lastRenderedPageBreak/>
        <w:t xml:space="preserve">Tabela </w:t>
      </w:r>
      <w:r w:rsidRPr="00C42168">
        <w:rPr>
          <w:rFonts w:ascii="Times New Roman" w:hAnsi="Times New Roman" w:cs="Times New Roman"/>
          <w:i w:val="0"/>
          <w:color w:val="000000" w:themeColor="text1"/>
          <w:sz w:val="24"/>
          <w:szCs w:val="24"/>
        </w:rPr>
        <w:fldChar w:fldCharType="begin"/>
      </w:r>
      <w:r w:rsidRPr="00C42168">
        <w:rPr>
          <w:rFonts w:ascii="Times New Roman" w:hAnsi="Times New Roman" w:cs="Times New Roman"/>
          <w:i w:val="0"/>
          <w:color w:val="000000" w:themeColor="text1"/>
          <w:sz w:val="24"/>
          <w:szCs w:val="24"/>
        </w:rPr>
        <w:instrText xml:space="preserve"> SEQ Tabela \* ARABIC </w:instrText>
      </w:r>
      <w:r w:rsidRPr="00C42168">
        <w:rPr>
          <w:rFonts w:ascii="Times New Roman" w:hAnsi="Times New Roman" w:cs="Times New Roman"/>
          <w:i w:val="0"/>
          <w:color w:val="000000" w:themeColor="text1"/>
          <w:sz w:val="24"/>
          <w:szCs w:val="24"/>
        </w:rPr>
        <w:fldChar w:fldCharType="separate"/>
      </w:r>
      <w:r w:rsidRPr="00C42168">
        <w:rPr>
          <w:rFonts w:ascii="Times New Roman" w:hAnsi="Times New Roman" w:cs="Times New Roman"/>
          <w:i w:val="0"/>
          <w:noProof/>
          <w:color w:val="000000" w:themeColor="text1"/>
          <w:sz w:val="24"/>
          <w:szCs w:val="24"/>
        </w:rPr>
        <w:t>7</w:t>
      </w:r>
      <w:r w:rsidRPr="00C42168">
        <w:rPr>
          <w:rFonts w:ascii="Times New Roman" w:hAnsi="Times New Roman" w:cs="Times New Roman"/>
          <w:i w:val="0"/>
          <w:color w:val="000000" w:themeColor="text1"/>
          <w:sz w:val="24"/>
          <w:szCs w:val="24"/>
        </w:rPr>
        <w:fldChar w:fldCharType="end"/>
      </w:r>
      <w:r w:rsidRPr="00C42168">
        <w:rPr>
          <w:rFonts w:ascii="Times New Roman" w:hAnsi="Times New Roman" w:cs="Times New Roman"/>
          <w:i w:val="0"/>
          <w:color w:val="000000" w:themeColor="text1"/>
          <w:sz w:val="24"/>
          <w:szCs w:val="24"/>
        </w:rPr>
        <w:t>: Distribuição do valor médio de internação por Acidente Vascular Cerebral Isquêmico (AVCi) e Ataque Isquêmico Transitório (AIT), nas Unidades Federativas brasileiras, no período de 2009 a 2019.</w:t>
      </w:r>
      <w:bookmarkEnd w:id="28"/>
    </w:p>
    <w:tbl>
      <w:tblPr>
        <w:tblW w:w="9072" w:type="dxa"/>
        <w:tblCellMar>
          <w:left w:w="70" w:type="dxa"/>
          <w:right w:w="70" w:type="dxa"/>
        </w:tblCellMar>
        <w:tblLook w:val="04A0" w:firstRow="1" w:lastRow="0" w:firstColumn="1" w:lastColumn="0" w:noHBand="0" w:noVBand="1"/>
      </w:tblPr>
      <w:tblGrid>
        <w:gridCol w:w="3369"/>
        <w:gridCol w:w="5703"/>
      </w:tblGrid>
      <w:tr w:rsidR="001F0FBA" w:rsidRPr="00B47751" w14:paraId="0B9F9E2D" w14:textId="77777777" w:rsidTr="00EE3347">
        <w:trPr>
          <w:trHeight w:val="316"/>
        </w:trPr>
        <w:tc>
          <w:tcPr>
            <w:tcW w:w="3369" w:type="dxa"/>
            <w:tcBorders>
              <w:top w:val="single" w:sz="4" w:space="0" w:color="auto"/>
              <w:left w:val="nil"/>
              <w:bottom w:val="single" w:sz="4" w:space="0" w:color="auto"/>
              <w:right w:val="nil"/>
            </w:tcBorders>
            <w:shd w:val="clear" w:color="auto" w:fill="auto"/>
            <w:noWrap/>
            <w:vAlign w:val="bottom"/>
            <w:hideMark/>
          </w:tcPr>
          <w:p w14:paraId="10330548" w14:textId="77777777" w:rsidR="001F0FBA" w:rsidRPr="00B47751" w:rsidRDefault="001F0FBA" w:rsidP="00BB3CC7">
            <w:pPr>
              <w:spacing w:after="0" w:line="240" w:lineRule="auto"/>
              <w:ind w:right="-1"/>
              <w:rPr>
                <w:rFonts w:ascii="Times New Roman" w:eastAsia="Times New Roman" w:hAnsi="Times New Roman" w:cs="Times New Roman"/>
                <w:b/>
                <w:color w:val="000000"/>
                <w:sz w:val="24"/>
                <w:szCs w:val="24"/>
                <w:lang w:eastAsia="pt-BR"/>
              </w:rPr>
            </w:pPr>
            <w:r w:rsidRPr="00B47751">
              <w:rPr>
                <w:rFonts w:ascii="Times New Roman" w:eastAsia="Times New Roman" w:hAnsi="Times New Roman" w:cs="Times New Roman"/>
                <w:b/>
                <w:color w:val="000000"/>
                <w:sz w:val="24"/>
                <w:szCs w:val="24"/>
                <w:lang w:eastAsia="pt-BR"/>
              </w:rPr>
              <w:t>Unidade da Federação</w:t>
            </w:r>
          </w:p>
        </w:tc>
        <w:tc>
          <w:tcPr>
            <w:tcW w:w="5703" w:type="dxa"/>
            <w:tcBorders>
              <w:top w:val="single" w:sz="4" w:space="0" w:color="auto"/>
              <w:left w:val="nil"/>
              <w:bottom w:val="single" w:sz="4" w:space="0" w:color="auto"/>
              <w:right w:val="nil"/>
            </w:tcBorders>
            <w:shd w:val="clear" w:color="auto" w:fill="auto"/>
            <w:noWrap/>
            <w:vAlign w:val="bottom"/>
            <w:hideMark/>
          </w:tcPr>
          <w:p w14:paraId="105E4592" w14:textId="77777777" w:rsidR="001F0FBA" w:rsidRPr="00B47751" w:rsidRDefault="004E6131" w:rsidP="00BB3CC7">
            <w:pPr>
              <w:spacing w:after="0" w:line="240" w:lineRule="auto"/>
              <w:ind w:right="-1"/>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Valor médio </w:t>
            </w:r>
            <w:r w:rsidR="001F0FBA">
              <w:rPr>
                <w:rFonts w:ascii="Times New Roman" w:eastAsia="Times New Roman" w:hAnsi="Times New Roman" w:cs="Times New Roman"/>
                <w:b/>
                <w:color w:val="000000"/>
                <w:sz w:val="24"/>
                <w:szCs w:val="24"/>
                <w:lang w:eastAsia="pt-BR"/>
              </w:rPr>
              <w:t>por</w:t>
            </w:r>
            <w:r w:rsidR="006F489C">
              <w:rPr>
                <w:rFonts w:ascii="Times New Roman" w:eastAsia="Times New Roman" w:hAnsi="Times New Roman" w:cs="Times New Roman"/>
                <w:b/>
                <w:color w:val="000000"/>
                <w:sz w:val="24"/>
                <w:szCs w:val="24"/>
                <w:lang w:eastAsia="pt-BR"/>
              </w:rPr>
              <w:t xml:space="preserve"> </w:t>
            </w:r>
            <w:r w:rsidR="001F0FBA" w:rsidRPr="00B47751">
              <w:rPr>
                <w:rFonts w:ascii="Times New Roman" w:eastAsia="Times New Roman" w:hAnsi="Times New Roman" w:cs="Times New Roman"/>
                <w:b/>
                <w:color w:val="000000"/>
                <w:sz w:val="24"/>
                <w:szCs w:val="24"/>
                <w:lang w:eastAsia="pt-BR"/>
              </w:rPr>
              <w:t>intern</w:t>
            </w:r>
            <w:r w:rsidR="001F0FBA" w:rsidRPr="00955CCD">
              <w:rPr>
                <w:rFonts w:ascii="Times New Roman" w:eastAsia="Times New Roman" w:hAnsi="Times New Roman" w:cs="Times New Roman"/>
                <w:b/>
                <w:color w:val="000000"/>
                <w:sz w:val="24"/>
                <w:szCs w:val="24"/>
                <w:lang w:eastAsia="pt-BR"/>
              </w:rPr>
              <w:t>ação</w:t>
            </w:r>
          </w:p>
        </w:tc>
      </w:tr>
      <w:tr w:rsidR="001F0FBA" w:rsidRPr="00B47751" w14:paraId="222FE34F" w14:textId="77777777" w:rsidTr="00EE3347">
        <w:trPr>
          <w:trHeight w:val="316"/>
        </w:trPr>
        <w:tc>
          <w:tcPr>
            <w:tcW w:w="3369" w:type="dxa"/>
            <w:tcBorders>
              <w:top w:val="single" w:sz="4" w:space="0" w:color="auto"/>
              <w:left w:val="nil"/>
              <w:bottom w:val="nil"/>
              <w:right w:val="nil"/>
            </w:tcBorders>
            <w:shd w:val="clear" w:color="auto" w:fill="auto"/>
            <w:noWrap/>
            <w:vAlign w:val="bottom"/>
            <w:hideMark/>
          </w:tcPr>
          <w:p w14:paraId="0583D74E"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Rondônia</w:t>
            </w:r>
          </w:p>
        </w:tc>
        <w:tc>
          <w:tcPr>
            <w:tcW w:w="5703" w:type="dxa"/>
            <w:tcBorders>
              <w:top w:val="single" w:sz="4" w:space="0" w:color="auto"/>
              <w:left w:val="nil"/>
              <w:bottom w:val="nil"/>
              <w:right w:val="nil"/>
            </w:tcBorders>
            <w:shd w:val="clear" w:color="auto" w:fill="auto"/>
            <w:noWrap/>
            <w:vAlign w:val="bottom"/>
            <w:hideMark/>
          </w:tcPr>
          <w:p w14:paraId="2DE76C3B"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656,28</w:t>
            </w:r>
          </w:p>
        </w:tc>
      </w:tr>
      <w:tr w:rsidR="001F0FBA" w:rsidRPr="00B47751" w14:paraId="1487E301" w14:textId="77777777" w:rsidTr="00EE3347">
        <w:trPr>
          <w:trHeight w:val="316"/>
        </w:trPr>
        <w:tc>
          <w:tcPr>
            <w:tcW w:w="3369" w:type="dxa"/>
            <w:tcBorders>
              <w:top w:val="nil"/>
              <w:left w:val="nil"/>
              <w:bottom w:val="nil"/>
              <w:right w:val="nil"/>
            </w:tcBorders>
            <w:shd w:val="clear" w:color="auto" w:fill="auto"/>
            <w:noWrap/>
            <w:vAlign w:val="bottom"/>
            <w:hideMark/>
          </w:tcPr>
          <w:p w14:paraId="2230194E"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Acre</w:t>
            </w:r>
          </w:p>
        </w:tc>
        <w:tc>
          <w:tcPr>
            <w:tcW w:w="5703" w:type="dxa"/>
            <w:tcBorders>
              <w:top w:val="nil"/>
              <w:left w:val="nil"/>
              <w:bottom w:val="nil"/>
              <w:right w:val="nil"/>
            </w:tcBorders>
            <w:shd w:val="clear" w:color="auto" w:fill="auto"/>
            <w:noWrap/>
            <w:vAlign w:val="bottom"/>
            <w:hideMark/>
          </w:tcPr>
          <w:p w14:paraId="2A478361"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760,17</w:t>
            </w:r>
          </w:p>
        </w:tc>
      </w:tr>
      <w:tr w:rsidR="001F0FBA" w:rsidRPr="00B47751" w14:paraId="0EE03F8B" w14:textId="77777777" w:rsidTr="00EE3347">
        <w:trPr>
          <w:trHeight w:val="316"/>
        </w:trPr>
        <w:tc>
          <w:tcPr>
            <w:tcW w:w="3369" w:type="dxa"/>
            <w:tcBorders>
              <w:top w:val="nil"/>
              <w:left w:val="nil"/>
              <w:bottom w:val="nil"/>
              <w:right w:val="nil"/>
            </w:tcBorders>
            <w:shd w:val="clear" w:color="auto" w:fill="auto"/>
            <w:noWrap/>
            <w:vAlign w:val="bottom"/>
            <w:hideMark/>
          </w:tcPr>
          <w:p w14:paraId="3C1C4AC5"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Amazonas</w:t>
            </w:r>
          </w:p>
        </w:tc>
        <w:tc>
          <w:tcPr>
            <w:tcW w:w="5703" w:type="dxa"/>
            <w:tcBorders>
              <w:top w:val="nil"/>
              <w:left w:val="nil"/>
              <w:bottom w:val="nil"/>
              <w:right w:val="nil"/>
            </w:tcBorders>
            <w:shd w:val="clear" w:color="auto" w:fill="auto"/>
            <w:noWrap/>
            <w:vAlign w:val="bottom"/>
            <w:hideMark/>
          </w:tcPr>
          <w:p w14:paraId="246D4441"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803,19</w:t>
            </w:r>
          </w:p>
        </w:tc>
      </w:tr>
      <w:tr w:rsidR="001F0FBA" w:rsidRPr="00B47751" w14:paraId="6FB784A0" w14:textId="77777777" w:rsidTr="00EE3347">
        <w:trPr>
          <w:trHeight w:val="316"/>
        </w:trPr>
        <w:tc>
          <w:tcPr>
            <w:tcW w:w="3369" w:type="dxa"/>
            <w:tcBorders>
              <w:top w:val="nil"/>
              <w:left w:val="nil"/>
              <w:bottom w:val="nil"/>
              <w:right w:val="nil"/>
            </w:tcBorders>
            <w:shd w:val="clear" w:color="auto" w:fill="auto"/>
            <w:noWrap/>
            <w:vAlign w:val="bottom"/>
            <w:hideMark/>
          </w:tcPr>
          <w:p w14:paraId="4BF26760"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Roraima</w:t>
            </w:r>
          </w:p>
        </w:tc>
        <w:tc>
          <w:tcPr>
            <w:tcW w:w="5703" w:type="dxa"/>
            <w:tcBorders>
              <w:top w:val="nil"/>
              <w:left w:val="nil"/>
              <w:bottom w:val="nil"/>
              <w:right w:val="nil"/>
            </w:tcBorders>
            <w:shd w:val="clear" w:color="auto" w:fill="auto"/>
            <w:noWrap/>
            <w:vAlign w:val="bottom"/>
            <w:hideMark/>
          </w:tcPr>
          <w:p w14:paraId="2D74AA57"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027,16</w:t>
            </w:r>
          </w:p>
        </w:tc>
      </w:tr>
      <w:tr w:rsidR="001F0FBA" w:rsidRPr="00B47751" w14:paraId="0E694E18" w14:textId="77777777" w:rsidTr="00EE3347">
        <w:trPr>
          <w:trHeight w:val="316"/>
        </w:trPr>
        <w:tc>
          <w:tcPr>
            <w:tcW w:w="3369" w:type="dxa"/>
            <w:tcBorders>
              <w:top w:val="nil"/>
              <w:left w:val="nil"/>
              <w:bottom w:val="nil"/>
              <w:right w:val="nil"/>
            </w:tcBorders>
            <w:shd w:val="clear" w:color="auto" w:fill="auto"/>
            <w:noWrap/>
            <w:vAlign w:val="bottom"/>
            <w:hideMark/>
          </w:tcPr>
          <w:p w14:paraId="6E67D0BA"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Pará</w:t>
            </w:r>
          </w:p>
        </w:tc>
        <w:tc>
          <w:tcPr>
            <w:tcW w:w="5703" w:type="dxa"/>
            <w:tcBorders>
              <w:top w:val="nil"/>
              <w:left w:val="nil"/>
              <w:bottom w:val="nil"/>
              <w:right w:val="nil"/>
            </w:tcBorders>
            <w:shd w:val="clear" w:color="auto" w:fill="auto"/>
            <w:noWrap/>
            <w:vAlign w:val="bottom"/>
            <w:hideMark/>
          </w:tcPr>
          <w:p w14:paraId="1FBF7146"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031,88</w:t>
            </w:r>
          </w:p>
        </w:tc>
      </w:tr>
      <w:tr w:rsidR="001F0FBA" w:rsidRPr="00B47751" w14:paraId="05345D02" w14:textId="77777777" w:rsidTr="00EE3347">
        <w:trPr>
          <w:trHeight w:val="316"/>
        </w:trPr>
        <w:tc>
          <w:tcPr>
            <w:tcW w:w="3369" w:type="dxa"/>
            <w:tcBorders>
              <w:top w:val="nil"/>
              <w:left w:val="nil"/>
              <w:bottom w:val="nil"/>
              <w:right w:val="nil"/>
            </w:tcBorders>
            <w:shd w:val="clear" w:color="auto" w:fill="auto"/>
            <w:noWrap/>
            <w:vAlign w:val="bottom"/>
            <w:hideMark/>
          </w:tcPr>
          <w:p w14:paraId="78E5A304"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Amapá</w:t>
            </w:r>
          </w:p>
        </w:tc>
        <w:tc>
          <w:tcPr>
            <w:tcW w:w="5703" w:type="dxa"/>
            <w:tcBorders>
              <w:top w:val="nil"/>
              <w:left w:val="nil"/>
              <w:bottom w:val="nil"/>
              <w:right w:val="nil"/>
            </w:tcBorders>
            <w:shd w:val="clear" w:color="auto" w:fill="auto"/>
            <w:noWrap/>
            <w:vAlign w:val="bottom"/>
            <w:hideMark/>
          </w:tcPr>
          <w:p w14:paraId="1CABC86A"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793,7</w:t>
            </w:r>
          </w:p>
        </w:tc>
      </w:tr>
      <w:tr w:rsidR="001F0FBA" w:rsidRPr="00B47751" w14:paraId="7CBD0577" w14:textId="77777777" w:rsidTr="00EE3347">
        <w:trPr>
          <w:trHeight w:val="316"/>
        </w:trPr>
        <w:tc>
          <w:tcPr>
            <w:tcW w:w="3369" w:type="dxa"/>
            <w:tcBorders>
              <w:top w:val="nil"/>
              <w:left w:val="nil"/>
              <w:bottom w:val="nil"/>
              <w:right w:val="nil"/>
            </w:tcBorders>
            <w:shd w:val="clear" w:color="auto" w:fill="auto"/>
            <w:noWrap/>
            <w:vAlign w:val="bottom"/>
            <w:hideMark/>
          </w:tcPr>
          <w:p w14:paraId="44E0C8AE"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Tocantins</w:t>
            </w:r>
          </w:p>
        </w:tc>
        <w:tc>
          <w:tcPr>
            <w:tcW w:w="5703" w:type="dxa"/>
            <w:tcBorders>
              <w:top w:val="nil"/>
              <w:left w:val="nil"/>
              <w:bottom w:val="nil"/>
              <w:right w:val="nil"/>
            </w:tcBorders>
            <w:shd w:val="clear" w:color="auto" w:fill="auto"/>
            <w:noWrap/>
            <w:vAlign w:val="bottom"/>
            <w:hideMark/>
          </w:tcPr>
          <w:p w14:paraId="7E7F8277"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844,82</w:t>
            </w:r>
          </w:p>
        </w:tc>
      </w:tr>
      <w:tr w:rsidR="001F0FBA" w:rsidRPr="00B47751" w14:paraId="0C544988" w14:textId="77777777" w:rsidTr="00EE3347">
        <w:trPr>
          <w:trHeight w:val="316"/>
        </w:trPr>
        <w:tc>
          <w:tcPr>
            <w:tcW w:w="3369" w:type="dxa"/>
            <w:tcBorders>
              <w:top w:val="nil"/>
              <w:left w:val="nil"/>
              <w:bottom w:val="nil"/>
              <w:right w:val="nil"/>
            </w:tcBorders>
            <w:shd w:val="clear" w:color="auto" w:fill="auto"/>
            <w:noWrap/>
            <w:vAlign w:val="bottom"/>
            <w:hideMark/>
          </w:tcPr>
          <w:p w14:paraId="7A879858"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Maranhão</w:t>
            </w:r>
          </w:p>
        </w:tc>
        <w:tc>
          <w:tcPr>
            <w:tcW w:w="5703" w:type="dxa"/>
            <w:tcBorders>
              <w:top w:val="nil"/>
              <w:left w:val="nil"/>
              <w:bottom w:val="nil"/>
              <w:right w:val="nil"/>
            </w:tcBorders>
            <w:shd w:val="clear" w:color="auto" w:fill="auto"/>
            <w:noWrap/>
            <w:vAlign w:val="bottom"/>
            <w:hideMark/>
          </w:tcPr>
          <w:p w14:paraId="3EEC5A62"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716,81</w:t>
            </w:r>
          </w:p>
        </w:tc>
      </w:tr>
      <w:tr w:rsidR="001F0FBA" w:rsidRPr="00B47751" w14:paraId="187092EE" w14:textId="77777777" w:rsidTr="00EE3347">
        <w:trPr>
          <w:trHeight w:val="316"/>
        </w:trPr>
        <w:tc>
          <w:tcPr>
            <w:tcW w:w="3369" w:type="dxa"/>
            <w:tcBorders>
              <w:top w:val="nil"/>
              <w:left w:val="nil"/>
              <w:bottom w:val="nil"/>
              <w:right w:val="nil"/>
            </w:tcBorders>
            <w:shd w:val="clear" w:color="auto" w:fill="auto"/>
            <w:noWrap/>
            <w:vAlign w:val="bottom"/>
            <w:hideMark/>
          </w:tcPr>
          <w:p w14:paraId="18959769"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Piauí</w:t>
            </w:r>
          </w:p>
        </w:tc>
        <w:tc>
          <w:tcPr>
            <w:tcW w:w="5703" w:type="dxa"/>
            <w:tcBorders>
              <w:top w:val="nil"/>
              <w:left w:val="nil"/>
              <w:bottom w:val="nil"/>
              <w:right w:val="nil"/>
            </w:tcBorders>
            <w:shd w:val="clear" w:color="auto" w:fill="auto"/>
            <w:noWrap/>
            <w:vAlign w:val="bottom"/>
            <w:hideMark/>
          </w:tcPr>
          <w:p w14:paraId="3DDE690B"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889,27</w:t>
            </w:r>
          </w:p>
        </w:tc>
      </w:tr>
      <w:tr w:rsidR="001F0FBA" w:rsidRPr="00B47751" w14:paraId="214AC352" w14:textId="77777777" w:rsidTr="00EE3347">
        <w:trPr>
          <w:trHeight w:val="316"/>
        </w:trPr>
        <w:tc>
          <w:tcPr>
            <w:tcW w:w="3369" w:type="dxa"/>
            <w:tcBorders>
              <w:top w:val="nil"/>
              <w:left w:val="nil"/>
              <w:bottom w:val="nil"/>
              <w:right w:val="nil"/>
            </w:tcBorders>
            <w:shd w:val="clear" w:color="auto" w:fill="auto"/>
            <w:noWrap/>
            <w:vAlign w:val="bottom"/>
            <w:hideMark/>
          </w:tcPr>
          <w:p w14:paraId="31C17653"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Ceará</w:t>
            </w:r>
          </w:p>
        </w:tc>
        <w:tc>
          <w:tcPr>
            <w:tcW w:w="5703" w:type="dxa"/>
            <w:tcBorders>
              <w:top w:val="nil"/>
              <w:left w:val="nil"/>
              <w:bottom w:val="nil"/>
              <w:right w:val="nil"/>
            </w:tcBorders>
            <w:shd w:val="clear" w:color="auto" w:fill="auto"/>
            <w:noWrap/>
            <w:vAlign w:val="bottom"/>
            <w:hideMark/>
          </w:tcPr>
          <w:p w14:paraId="65E51B07"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073,02</w:t>
            </w:r>
          </w:p>
        </w:tc>
      </w:tr>
      <w:tr w:rsidR="001F0FBA" w:rsidRPr="00B47751" w14:paraId="578F9C3A" w14:textId="77777777" w:rsidTr="00EE3347">
        <w:trPr>
          <w:trHeight w:val="316"/>
        </w:trPr>
        <w:tc>
          <w:tcPr>
            <w:tcW w:w="3369" w:type="dxa"/>
            <w:tcBorders>
              <w:top w:val="nil"/>
              <w:left w:val="nil"/>
              <w:bottom w:val="nil"/>
              <w:right w:val="nil"/>
            </w:tcBorders>
            <w:shd w:val="clear" w:color="auto" w:fill="auto"/>
            <w:noWrap/>
            <w:vAlign w:val="bottom"/>
            <w:hideMark/>
          </w:tcPr>
          <w:p w14:paraId="4C33EA38"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Rio Grande do Norte</w:t>
            </w:r>
          </w:p>
        </w:tc>
        <w:tc>
          <w:tcPr>
            <w:tcW w:w="5703" w:type="dxa"/>
            <w:tcBorders>
              <w:top w:val="nil"/>
              <w:left w:val="nil"/>
              <w:bottom w:val="nil"/>
              <w:right w:val="nil"/>
            </w:tcBorders>
            <w:shd w:val="clear" w:color="auto" w:fill="auto"/>
            <w:noWrap/>
            <w:vAlign w:val="bottom"/>
            <w:hideMark/>
          </w:tcPr>
          <w:p w14:paraId="7EAD407B"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032,9</w:t>
            </w:r>
          </w:p>
        </w:tc>
      </w:tr>
      <w:tr w:rsidR="001F0FBA" w:rsidRPr="00B47751" w14:paraId="3D08CF54" w14:textId="77777777" w:rsidTr="00EE3347">
        <w:trPr>
          <w:trHeight w:val="316"/>
        </w:trPr>
        <w:tc>
          <w:tcPr>
            <w:tcW w:w="3369" w:type="dxa"/>
            <w:tcBorders>
              <w:top w:val="nil"/>
              <w:left w:val="nil"/>
              <w:bottom w:val="nil"/>
              <w:right w:val="nil"/>
            </w:tcBorders>
            <w:shd w:val="clear" w:color="auto" w:fill="auto"/>
            <w:noWrap/>
            <w:vAlign w:val="bottom"/>
            <w:hideMark/>
          </w:tcPr>
          <w:p w14:paraId="3B694C7D"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Paraíba</w:t>
            </w:r>
          </w:p>
        </w:tc>
        <w:tc>
          <w:tcPr>
            <w:tcW w:w="5703" w:type="dxa"/>
            <w:tcBorders>
              <w:top w:val="nil"/>
              <w:left w:val="nil"/>
              <w:bottom w:val="nil"/>
              <w:right w:val="nil"/>
            </w:tcBorders>
            <w:shd w:val="clear" w:color="auto" w:fill="auto"/>
            <w:noWrap/>
            <w:vAlign w:val="bottom"/>
            <w:hideMark/>
          </w:tcPr>
          <w:p w14:paraId="51A83512"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1.364,3</w:t>
            </w:r>
          </w:p>
        </w:tc>
      </w:tr>
      <w:tr w:rsidR="001F0FBA" w:rsidRPr="00B47751" w14:paraId="10802BC5" w14:textId="77777777" w:rsidTr="00EE3347">
        <w:trPr>
          <w:trHeight w:val="316"/>
        </w:trPr>
        <w:tc>
          <w:tcPr>
            <w:tcW w:w="3369" w:type="dxa"/>
            <w:tcBorders>
              <w:top w:val="nil"/>
              <w:left w:val="nil"/>
              <w:bottom w:val="nil"/>
              <w:right w:val="nil"/>
            </w:tcBorders>
            <w:shd w:val="clear" w:color="auto" w:fill="auto"/>
            <w:noWrap/>
            <w:vAlign w:val="bottom"/>
            <w:hideMark/>
          </w:tcPr>
          <w:p w14:paraId="1606908D"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Pernambuco</w:t>
            </w:r>
          </w:p>
        </w:tc>
        <w:tc>
          <w:tcPr>
            <w:tcW w:w="5703" w:type="dxa"/>
            <w:tcBorders>
              <w:top w:val="nil"/>
              <w:left w:val="nil"/>
              <w:bottom w:val="nil"/>
              <w:right w:val="nil"/>
            </w:tcBorders>
            <w:shd w:val="clear" w:color="auto" w:fill="auto"/>
            <w:noWrap/>
            <w:vAlign w:val="bottom"/>
            <w:hideMark/>
          </w:tcPr>
          <w:p w14:paraId="14E42C32"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1.143,77</w:t>
            </w:r>
          </w:p>
        </w:tc>
      </w:tr>
      <w:tr w:rsidR="001F0FBA" w:rsidRPr="00B47751" w14:paraId="480E6ABC" w14:textId="77777777" w:rsidTr="00EE3347">
        <w:trPr>
          <w:trHeight w:val="316"/>
        </w:trPr>
        <w:tc>
          <w:tcPr>
            <w:tcW w:w="3369" w:type="dxa"/>
            <w:tcBorders>
              <w:top w:val="nil"/>
              <w:left w:val="nil"/>
              <w:bottom w:val="nil"/>
              <w:right w:val="nil"/>
            </w:tcBorders>
            <w:shd w:val="clear" w:color="auto" w:fill="auto"/>
            <w:noWrap/>
            <w:vAlign w:val="bottom"/>
            <w:hideMark/>
          </w:tcPr>
          <w:p w14:paraId="201BE17C"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Alagoas</w:t>
            </w:r>
          </w:p>
        </w:tc>
        <w:tc>
          <w:tcPr>
            <w:tcW w:w="5703" w:type="dxa"/>
            <w:tcBorders>
              <w:top w:val="nil"/>
              <w:left w:val="nil"/>
              <w:bottom w:val="nil"/>
              <w:right w:val="nil"/>
            </w:tcBorders>
            <w:shd w:val="clear" w:color="auto" w:fill="auto"/>
            <w:noWrap/>
            <w:vAlign w:val="bottom"/>
            <w:hideMark/>
          </w:tcPr>
          <w:p w14:paraId="68A61F5F"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980,69</w:t>
            </w:r>
          </w:p>
        </w:tc>
      </w:tr>
      <w:tr w:rsidR="001F0FBA" w:rsidRPr="00B47751" w14:paraId="4E99F979" w14:textId="77777777" w:rsidTr="00EE3347">
        <w:trPr>
          <w:trHeight w:val="316"/>
        </w:trPr>
        <w:tc>
          <w:tcPr>
            <w:tcW w:w="3369" w:type="dxa"/>
            <w:tcBorders>
              <w:top w:val="nil"/>
              <w:left w:val="nil"/>
              <w:bottom w:val="nil"/>
              <w:right w:val="nil"/>
            </w:tcBorders>
            <w:shd w:val="clear" w:color="auto" w:fill="auto"/>
            <w:noWrap/>
            <w:vAlign w:val="bottom"/>
            <w:hideMark/>
          </w:tcPr>
          <w:p w14:paraId="6C21855C"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Sergipe</w:t>
            </w:r>
          </w:p>
        </w:tc>
        <w:tc>
          <w:tcPr>
            <w:tcW w:w="5703" w:type="dxa"/>
            <w:tcBorders>
              <w:top w:val="nil"/>
              <w:left w:val="nil"/>
              <w:bottom w:val="nil"/>
              <w:right w:val="nil"/>
            </w:tcBorders>
            <w:shd w:val="clear" w:color="auto" w:fill="auto"/>
            <w:noWrap/>
            <w:vAlign w:val="bottom"/>
            <w:hideMark/>
          </w:tcPr>
          <w:p w14:paraId="5D061D2C"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1.229,17</w:t>
            </w:r>
          </w:p>
        </w:tc>
      </w:tr>
      <w:tr w:rsidR="001F0FBA" w:rsidRPr="00B47751" w14:paraId="0FAF5613" w14:textId="77777777" w:rsidTr="00EE3347">
        <w:trPr>
          <w:trHeight w:val="316"/>
        </w:trPr>
        <w:tc>
          <w:tcPr>
            <w:tcW w:w="3369" w:type="dxa"/>
            <w:tcBorders>
              <w:top w:val="nil"/>
              <w:left w:val="nil"/>
              <w:bottom w:val="nil"/>
              <w:right w:val="nil"/>
            </w:tcBorders>
            <w:shd w:val="clear" w:color="auto" w:fill="auto"/>
            <w:noWrap/>
            <w:vAlign w:val="bottom"/>
            <w:hideMark/>
          </w:tcPr>
          <w:p w14:paraId="040484A8"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Bahia</w:t>
            </w:r>
          </w:p>
        </w:tc>
        <w:tc>
          <w:tcPr>
            <w:tcW w:w="5703" w:type="dxa"/>
            <w:tcBorders>
              <w:top w:val="nil"/>
              <w:left w:val="nil"/>
              <w:bottom w:val="nil"/>
              <w:right w:val="nil"/>
            </w:tcBorders>
            <w:shd w:val="clear" w:color="auto" w:fill="auto"/>
            <w:noWrap/>
            <w:vAlign w:val="bottom"/>
            <w:hideMark/>
          </w:tcPr>
          <w:p w14:paraId="3C61D183"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954,67</w:t>
            </w:r>
          </w:p>
        </w:tc>
      </w:tr>
      <w:tr w:rsidR="001F0FBA" w:rsidRPr="00B47751" w14:paraId="40D17412" w14:textId="77777777" w:rsidTr="00EE3347">
        <w:trPr>
          <w:trHeight w:val="316"/>
        </w:trPr>
        <w:tc>
          <w:tcPr>
            <w:tcW w:w="3369" w:type="dxa"/>
            <w:tcBorders>
              <w:top w:val="nil"/>
              <w:left w:val="nil"/>
              <w:bottom w:val="nil"/>
              <w:right w:val="nil"/>
            </w:tcBorders>
            <w:shd w:val="clear" w:color="auto" w:fill="auto"/>
            <w:noWrap/>
            <w:vAlign w:val="bottom"/>
            <w:hideMark/>
          </w:tcPr>
          <w:p w14:paraId="5485D551"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Minas Gerais</w:t>
            </w:r>
          </w:p>
        </w:tc>
        <w:tc>
          <w:tcPr>
            <w:tcW w:w="5703" w:type="dxa"/>
            <w:tcBorders>
              <w:top w:val="nil"/>
              <w:left w:val="nil"/>
              <w:bottom w:val="nil"/>
              <w:right w:val="nil"/>
            </w:tcBorders>
            <w:shd w:val="clear" w:color="auto" w:fill="auto"/>
            <w:noWrap/>
            <w:vAlign w:val="bottom"/>
            <w:hideMark/>
          </w:tcPr>
          <w:p w14:paraId="2D556A08"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1.252,94</w:t>
            </w:r>
          </w:p>
        </w:tc>
      </w:tr>
      <w:tr w:rsidR="001F0FBA" w:rsidRPr="00B47751" w14:paraId="5717B525" w14:textId="77777777" w:rsidTr="00EE3347">
        <w:trPr>
          <w:trHeight w:val="316"/>
        </w:trPr>
        <w:tc>
          <w:tcPr>
            <w:tcW w:w="3369" w:type="dxa"/>
            <w:tcBorders>
              <w:top w:val="nil"/>
              <w:left w:val="nil"/>
              <w:bottom w:val="nil"/>
              <w:right w:val="nil"/>
            </w:tcBorders>
            <w:shd w:val="clear" w:color="auto" w:fill="auto"/>
            <w:noWrap/>
            <w:vAlign w:val="bottom"/>
            <w:hideMark/>
          </w:tcPr>
          <w:p w14:paraId="3E5EB519"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Espírito Santo</w:t>
            </w:r>
          </w:p>
        </w:tc>
        <w:tc>
          <w:tcPr>
            <w:tcW w:w="5703" w:type="dxa"/>
            <w:tcBorders>
              <w:top w:val="nil"/>
              <w:left w:val="nil"/>
              <w:bottom w:val="nil"/>
              <w:right w:val="nil"/>
            </w:tcBorders>
            <w:shd w:val="clear" w:color="auto" w:fill="auto"/>
            <w:noWrap/>
            <w:vAlign w:val="bottom"/>
            <w:hideMark/>
          </w:tcPr>
          <w:p w14:paraId="525662C3"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232,16</w:t>
            </w:r>
          </w:p>
        </w:tc>
      </w:tr>
      <w:tr w:rsidR="001F0FBA" w:rsidRPr="00B47751" w14:paraId="78A4F1E8" w14:textId="77777777" w:rsidTr="00EE3347">
        <w:trPr>
          <w:trHeight w:val="316"/>
        </w:trPr>
        <w:tc>
          <w:tcPr>
            <w:tcW w:w="3369" w:type="dxa"/>
            <w:tcBorders>
              <w:top w:val="nil"/>
              <w:left w:val="nil"/>
              <w:bottom w:val="nil"/>
              <w:right w:val="nil"/>
            </w:tcBorders>
            <w:shd w:val="clear" w:color="auto" w:fill="auto"/>
            <w:noWrap/>
            <w:vAlign w:val="bottom"/>
            <w:hideMark/>
          </w:tcPr>
          <w:p w14:paraId="438D3245"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Rio de Janeiro</w:t>
            </w:r>
          </w:p>
        </w:tc>
        <w:tc>
          <w:tcPr>
            <w:tcW w:w="5703" w:type="dxa"/>
            <w:tcBorders>
              <w:top w:val="nil"/>
              <w:left w:val="nil"/>
              <w:bottom w:val="nil"/>
              <w:right w:val="nil"/>
            </w:tcBorders>
            <w:shd w:val="clear" w:color="auto" w:fill="auto"/>
            <w:noWrap/>
            <w:vAlign w:val="bottom"/>
            <w:hideMark/>
          </w:tcPr>
          <w:p w14:paraId="1ACE5523"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966,11</w:t>
            </w:r>
          </w:p>
        </w:tc>
      </w:tr>
      <w:tr w:rsidR="001F0FBA" w:rsidRPr="00B47751" w14:paraId="1BFF16C5" w14:textId="77777777" w:rsidTr="00EE3347">
        <w:trPr>
          <w:trHeight w:val="316"/>
        </w:trPr>
        <w:tc>
          <w:tcPr>
            <w:tcW w:w="3369" w:type="dxa"/>
            <w:tcBorders>
              <w:top w:val="nil"/>
              <w:left w:val="nil"/>
              <w:bottom w:val="nil"/>
              <w:right w:val="nil"/>
            </w:tcBorders>
            <w:shd w:val="clear" w:color="auto" w:fill="auto"/>
            <w:noWrap/>
            <w:vAlign w:val="bottom"/>
            <w:hideMark/>
          </w:tcPr>
          <w:p w14:paraId="6AE15B72"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São Paulo</w:t>
            </w:r>
          </w:p>
        </w:tc>
        <w:tc>
          <w:tcPr>
            <w:tcW w:w="5703" w:type="dxa"/>
            <w:tcBorders>
              <w:top w:val="nil"/>
              <w:left w:val="nil"/>
              <w:bottom w:val="nil"/>
              <w:right w:val="nil"/>
            </w:tcBorders>
            <w:shd w:val="clear" w:color="auto" w:fill="auto"/>
            <w:noWrap/>
            <w:vAlign w:val="bottom"/>
            <w:hideMark/>
          </w:tcPr>
          <w:p w14:paraId="627E2284"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049,43</w:t>
            </w:r>
          </w:p>
        </w:tc>
      </w:tr>
      <w:tr w:rsidR="001F0FBA" w:rsidRPr="00B47751" w14:paraId="46808790" w14:textId="77777777" w:rsidTr="00EE3347">
        <w:trPr>
          <w:trHeight w:val="316"/>
        </w:trPr>
        <w:tc>
          <w:tcPr>
            <w:tcW w:w="3369" w:type="dxa"/>
            <w:tcBorders>
              <w:top w:val="nil"/>
              <w:left w:val="nil"/>
              <w:bottom w:val="nil"/>
              <w:right w:val="nil"/>
            </w:tcBorders>
            <w:shd w:val="clear" w:color="auto" w:fill="auto"/>
            <w:noWrap/>
            <w:vAlign w:val="bottom"/>
            <w:hideMark/>
          </w:tcPr>
          <w:p w14:paraId="24193DDD"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Paraná</w:t>
            </w:r>
          </w:p>
        </w:tc>
        <w:tc>
          <w:tcPr>
            <w:tcW w:w="5703" w:type="dxa"/>
            <w:tcBorders>
              <w:top w:val="nil"/>
              <w:left w:val="nil"/>
              <w:bottom w:val="nil"/>
              <w:right w:val="nil"/>
            </w:tcBorders>
            <w:shd w:val="clear" w:color="auto" w:fill="auto"/>
            <w:noWrap/>
            <w:vAlign w:val="bottom"/>
            <w:hideMark/>
          </w:tcPr>
          <w:p w14:paraId="776706E5"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166,73</w:t>
            </w:r>
          </w:p>
        </w:tc>
      </w:tr>
      <w:tr w:rsidR="001F0FBA" w:rsidRPr="00B47751" w14:paraId="3DF3C6AD" w14:textId="77777777" w:rsidTr="00EE3347">
        <w:trPr>
          <w:trHeight w:val="316"/>
        </w:trPr>
        <w:tc>
          <w:tcPr>
            <w:tcW w:w="3369" w:type="dxa"/>
            <w:tcBorders>
              <w:top w:val="nil"/>
              <w:left w:val="nil"/>
              <w:bottom w:val="nil"/>
              <w:right w:val="nil"/>
            </w:tcBorders>
            <w:shd w:val="clear" w:color="auto" w:fill="auto"/>
            <w:noWrap/>
            <w:vAlign w:val="bottom"/>
            <w:hideMark/>
          </w:tcPr>
          <w:p w14:paraId="4BDD6944"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Santa Catarina</w:t>
            </w:r>
          </w:p>
        </w:tc>
        <w:tc>
          <w:tcPr>
            <w:tcW w:w="5703" w:type="dxa"/>
            <w:tcBorders>
              <w:top w:val="nil"/>
              <w:left w:val="nil"/>
              <w:bottom w:val="nil"/>
              <w:right w:val="nil"/>
            </w:tcBorders>
            <w:shd w:val="clear" w:color="auto" w:fill="auto"/>
            <w:noWrap/>
            <w:vAlign w:val="bottom"/>
            <w:hideMark/>
          </w:tcPr>
          <w:p w14:paraId="081C3A43"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1.343,67</w:t>
            </w:r>
          </w:p>
        </w:tc>
      </w:tr>
      <w:tr w:rsidR="001F0FBA" w:rsidRPr="00B47751" w14:paraId="093059F3" w14:textId="77777777" w:rsidTr="00EE3347">
        <w:trPr>
          <w:trHeight w:val="316"/>
        </w:trPr>
        <w:tc>
          <w:tcPr>
            <w:tcW w:w="3369" w:type="dxa"/>
            <w:tcBorders>
              <w:top w:val="nil"/>
              <w:left w:val="nil"/>
              <w:bottom w:val="nil"/>
              <w:right w:val="nil"/>
            </w:tcBorders>
            <w:shd w:val="clear" w:color="auto" w:fill="auto"/>
            <w:noWrap/>
            <w:vAlign w:val="bottom"/>
            <w:hideMark/>
          </w:tcPr>
          <w:p w14:paraId="4C19A660" w14:textId="77777777" w:rsidR="001F0FBA" w:rsidRPr="008D4C10"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Rio Grande do Sul</w:t>
            </w:r>
          </w:p>
        </w:tc>
        <w:tc>
          <w:tcPr>
            <w:tcW w:w="5703" w:type="dxa"/>
            <w:tcBorders>
              <w:top w:val="nil"/>
              <w:left w:val="nil"/>
              <w:bottom w:val="nil"/>
              <w:right w:val="nil"/>
            </w:tcBorders>
            <w:shd w:val="clear" w:color="auto" w:fill="auto"/>
            <w:noWrap/>
            <w:vAlign w:val="bottom"/>
            <w:hideMark/>
          </w:tcPr>
          <w:p w14:paraId="0F108E50" w14:textId="77777777" w:rsidR="001F0FBA" w:rsidRPr="008D4C10"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8D4C10">
              <w:rPr>
                <w:rFonts w:ascii="Times New Roman" w:eastAsia="Times New Roman" w:hAnsi="Times New Roman" w:cs="Times New Roman"/>
                <w:color w:val="000000"/>
                <w:sz w:val="24"/>
                <w:szCs w:val="24"/>
                <w:lang w:eastAsia="pt-BR"/>
              </w:rPr>
              <w:t>857,12</w:t>
            </w:r>
          </w:p>
        </w:tc>
      </w:tr>
      <w:tr w:rsidR="001F0FBA" w:rsidRPr="00B47751" w14:paraId="2D2D90D0" w14:textId="77777777" w:rsidTr="00EE3347">
        <w:trPr>
          <w:trHeight w:val="316"/>
        </w:trPr>
        <w:tc>
          <w:tcPr>
            <w:tcW w:w="3369" w:type="dxa"/>
            <w:tcBorders>
              <w:top w:val="nil"/>
              <w:left w:val="nil"/>
              <w:bottom w:val="nil"/>
              <w:right w:val="nil"/>
            </w:tcBorders>
            <w:shd w:val="clear" w:color="auto" w:fill="auto"/>
            <w:noWrap/>
            <w:vAlign w:val="bottom"/>
            <w:hideMark/>
          </w:tcPr>
          <w:p w14:paraId="1EF76C50"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Mato Grosso do Sul</w:t>
            </w:r>
          </w:p>
        </w:tc>
        <w:tc>
          <w:tcPr>
            <w:tcW w:w="5703" w:type="dxa"/>
            <w:tcBorders>
              <w:top w:val="nil"/>
              <w:left w:val="nil"/>
              <w:bottom w:val="nil"/>
              <w:right w:val="nil"/>
            </w:tcBorders>
            <w:shd w:val="clear" w:color="auto" w:fill="auto"/>
            <w:noWrap/>
            <w:vAlign w:val="bottom"/>
            <w:hideMark/>
          </w:tcPr>
          <w:p w14:paraId="1502F2E9"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w:t>
            </w:r>
            <w:r w:rsidRPr="00B47751">
              <w:rPr>
                <w:rFonts w:ascii="Times New Roman" w:eastAsia="Times New Roman" w:hAnsi="Times New Roman" w:cs="Times New Roman"/>
                <w:color w:val="000000"/>
                <w:sz w:val="24"/>
                <w:szCs w:val="24"/>
                <w:lang w:eastAsia="pt-BR"/>
              </w:rPr>
              <w:t>016,4</w:t>
            </w:r>
          </w:p>
        </w:tc>
      </w:tr>
      <w:tr w:rsidR="001F0FBA" w:rsidRPr="00B47751" w14:paraId="6E8A73B9" w14:textId="77777777" w:rsidTr="00EE3347">
        <w:trPr>
          <w:trHeight w:val="316"/>
        </w:trPr>
        <w:tc>
          <w:tcPr>
            <w:tcW w:w="3369" w:type="dxa"/>
            <w:tcBorders>
              <w:top w:val="nil"/>
              <w:left w:val="nil"/>
              <w:bottom w:val="nil"/>
              <w:right w:val="nil"/>
            </w:tcBorders>
            <w:shd w:val="clear" w:color="auto" w:fill="auto"/>
            <w:noWrap/>
            <w:vAlign w:val="bottom"/>
            <w:hideMark/>
          </w:tcPr>
          <w:p w14:paraId="48194FEE"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Mato Grosso</w:t>
            </w:r>
          </w:p>
        </w:tc>
        <w:tc>
          <w:tcPr>
            <w:tcW w:w="5703" w:type="dxa"/>
            <w:tcBorders>
              <w:top w:val="nil"/>
              <w:left w:val="nil"/>
              <w:bottom w:val="nil"/>
              <w:right w:val="nil"/>
            </w:tcBorders>
            <w:shd w:val="clear" w:color="auto" w:fill="auto"/>
            <w:noWrap/>
            <w:vAlign w:val="bottom"/>
            <w:hideMark/>
          </w:tcPr>
          <w:p w14:paraId="0E1C4B89"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960,76</w:t>
            </w:r>
          </w:p>
        </w:tc>
      </w:tr>
      <w:tr w:rsidR="001F0FBA" w:rsidRPr="00B47751" w14:paraId="45637510" w14:textId="77777777" w:rsidTr="00EE3347">
        <w:trPr>
          <w:trHeight w:val="316"/>
        </w:trPr>
        <w:tc>
          <w:tcPr>
            <w:tcW w:w="3369" w:type="dxa"/>
            <w:tcBorders>
              <w:top w:val="nil"/>
              <w:left w:val="nil"/>
              <w:bottom w:val="nil"/>
              <w:right w:val="nil"/>
            </w:tcBorders>
            <w:shd w:val="clear" w:color="auto" w:fill="auto"/>
            <w:noWrap/>
            <w:vAlign w:val="bottom"/>
            <w:hideMark/>
          </w:tcPr>
          <w:p w14:paraId="50867FCF"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Goiás</w:t>
            </w:r>
          </w:p>
        </w:tc>
        <w:tc>
          <w:tcPr>
            <w:tcW w:w="5703" w:type="dxa"/>
            <w:tcBorders>
              <w:top w:val="nil"/>
              <w:left w:val="nil"/>
              <w:bottom w:val="nil"/>
              <w:right w:val="nil"/>
            </w:tcBorders>
            <w:shd w:val="clear" w:color="auto" w:fill="auto"/>
            <w:noWrap/>
            <w:vAlign w:val="bottom"/>
            <w:hideMark/>
          </w:tcPr>
          <w:p w14:paraId="52E20EED"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890,67</w:t>
            </w:r>
          </w:p>
        </w:tc>
      </w:tr>
      <w:tr w:rsidR="001F0FBA" w:rsidRPr="00B47751" w14:paraId="63FAB254" w14:textId="77777777" w:rsidTr="00EE3347">
        <w:trPr>
          <w:trHeight w:val="332"/>
        </w:trPr>
        <w:tc>
          <w:tcPr>
            <w:tcW w:w="3369" w:type="dxa"/>
            <w:tcBorders>
              <w:top w:val="nil"/>
              <w:left w:val="nil"/>
              <w:bottom w:val="single" w:sz="4" w:space="0" w:color="auto"/>
              <w:right w:val="nil"/>
            </w:tcBorders>
            <w:shd w:val="clear" w:color="auto" w:fill="auto"/>
            <w:noWrap/>
            <w:vAlign w:val="bottom"/>
            <w:hideMark/>
          </w:tcPr>
          <w:p w14:paraId="138EADEC" w14:textId="77777777" w:rsidR="001F0FBA" w:rsidRPr="00B47751" w:rsidRDefault="001F0FBA" w:rsidP="00BB3CC7">
            <w:pPr>
              <w:spacing w:after="0" w:line="240" w:lineRule="auto"/>
              <w:ind w:right="-1"/>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Distrito Federal</w:t>
            </w:r>
          </w:p>
        </w:tc>
        <w:tc>
          <w:tcPr>
            <w:tcW w:w="5703" w:type="dxa"/>
            <w:tcBorders>
              <w:top w:val="nil"/>
              <w:left w:val="nil"/>
              <w:bottom w:val="single" w:sz="4" w:space="0" w:color="auto"/>
              <w:right w:val="nil"/>
            </w:tcBorders>
            <w:shd w:val="clear" w:color="auto" w:fill="auto"/>
            <w:noWrap/>
            <w:vAlign w:val="bottom"/>
            <w:hideMark/>
          </w:tcPr>
          <w:p w14:paraId="63B2F8AB" w14:textId="77777777" w:rsidR="001F0FBA" w:rsidRPr="00B47751" w:rsidRDefault="001F0FBA" w:rsidP="00BB3CC7">
            <w:pPr>
              <w:spacing w:after="0" w:line="240" w:lineRule="auto"/>
              <w:ind w:right="-1"/>
              <w:jc w:val="center"/>
              <w:rPr>
                <w:rFonts w:ascii="Times New Roman" w:eastAsia="Times New Roman" w:hAnsi="Times New Roman" w:cs="Times New Roman"/>
                <w:color w:val="000000"/>
                <w:sz w:val="24"/>
                <w:szCs w:val="24"/>
                <w:lang w:eastAsia="pt-BR"/>
              </w:rPr>
            </w:pPr>
            <w:r w:rsidRPr="00B47751">
              <w:rPr>
                <w:rFonts w:ascii="Times New Roman" w:eastAsia="Times New Roman" w:hAnsi="Times New Roman" w:cs="Times New Roman"/>
                <w:color w:val="000000"/>
                <w:sz w:val="24"/>
                <w:szCs w:val="24"/>
                <w:lang w:eastAsia="pt-BR"/>
              </w:rPr>
              <w:t>918,26</w:t>
            </w:r>
          </w:p>
        </w:tc>
      </w:tr>
      <w:tr w:rsidR="001F0FBA" w:rsidRPr="00B47751" w14:paraId="72A39CFF" w14:textId="77777777" w:rsidTr="00EE3347">
        <w:trPr>
          <w:trHeight w:val="301"/>
        </w:trPr>
        <w:tc>
          <w:tcPr>
            <w:tcW w:w="3369" w:type="dxa"/>
            <w:tcBorders>
              <w:top w:val="single" w:sz="4" w:space="0" w:color="auto"/>
              <w:left w:val="nil"/>
              <w:bottom w:val="single" w:sz="4" w:space="0" w:color="auto"/>
              <w:right w:val="nil"/>
            </w:tcBorders>
            <w:shd w:val="clear" w:color="auto" w:fill="auto"/>
            <w:noWrap/>
            <w:vAlign w:val="bottom"/>
            <w:hideMark/>
          </w:tcPr>
          <w:p w14:paraId="2398242C" w14:textId="77777777" w:rsidR="001F0FBA" w:rsidRPr="00B47751" w:rsidRDefault="001F0FBA" w:rsidP="00BB3CC7">
            <w:pPr>
              <w:spacing w:after="0" w:line="240" w:lineRule="auto"/>
              <w:ind w:right="-1"/>
              <w:rPr>
                <w:rFonts w:ascii="Times New Roman" w:eastAsia="Times New Roman" w:hAnsi="Times New Roman" w:cs="Times New Roman"/>
                <w:b/>
                <w:color w:val="000000"/>
                <w:sz w:val="24"/>
                <w:szCs w:val="24"/>
                <w:lang w:eastAsia="pt-BR"/>
              </w:rPr>
            </w:pPr>
            <w:r w:rsidRPr="00B47751">
              <w:rPr>
                <w:rFonts w:ascii="Times New Roman" w:eastAsia="Times New Roman" w:hAnsi="Times New Roman" w:cs="Times New Roman"/>
                <w:b/>
                <w:color w:val="000000"/>
                <w:sz w:val="24"/>
                <w:szCs w:val="24"/>
                <w:lang w:eastAsia="pt-BR"/>
              </w:rPr>
              <w:t>Total</w:t>
            </w:r>
          </w:p>
        </w:tc>
        <w:tc>
          <w:tcPr>
            <w:tcW w:w="5703" w:type="dxa"/>
            <w:tcBorders>
              <w:top w:val="single" w:sz="4" w:space="0" w:color="auto"/>
              <w:left w:val="nil"/>
              <w:bottom w:val="single" w:sz="4" w:space="0" w:color="auto"/>
              <w:right w:val="nil"/>
            </w:tcBorders>
            <w:shd w:val="clear" w:color="auto" w:fill="auto"/>
            <w:noWrap/>
            <w:vAlign w:val="bottom"/>
            <w:hideMark/>
          </w:tcPr>
          <w:p w14:paraId="1EB075CB" w14:textId="77777777" w:rsidR="001F0FBA" w:rsidRPr="00B47751" w:rsidRDefault="001F0FBA" w:rsidP="00BB3CC7">
            <w:pPr>
              <w:spacing w:after="0" w:line="240" w:lineRule="auto"/>
              <w:ind w:right="-1"/>
              <w:jc w:val="center"/>
              <w:rPr>
                <w:rFonts w:ascii="Times New Roman" w:eastAsia="Times New Roman" w:hAnsi="Times New Roman" w:cs="Times New Roman"/>
                <w:b/>
                <w:color w:val="000000"/>
                <w:sz w:val="24"/>
                <w:szCs w:val="24"/>
                <w:lang w:eastAsia="pt-BR"/>
              </w:rPr>
            </w:pPr>
            <w:r w:rsidRPr="00B47751">
              <w:rPr>
                <w:rFonts w:ascii="Times New Roman" w:eastAsia="Times New Roman" w:hAnsi="Times New Roman" w:cs="Times New Roman"/>
                <w:b/>
                <w:color w:val="000000"/>
                <w:sz w:val="24"/>
                <w:szCs w:val="24"/>
                <w:lang w:eastAsia="pt-BR"/>
              </w:rPr>
              <w:t>1</w:t>
            </w:r>
            <w:r w:rsidRPr="00955CCD">
              <w:rPr>
                <w:rFonts w:ascii="Times New Roman" w:eastAsia="Times New Roman" w:hAnsi="Times New Roman" w:cs="Times New Roman"/>
                <w:b/>
                <w:color w:val="000000"/>
                <w:sz w:val="24"/>
                <w:szCs w:val="24"/>
                <w:lang w:eastAsia="pt-BR"/>
              </w:rPr>
              <w:t>.</w:t>
            </w:r>
            <w:r w:rsidRPr="00B47751">
              <w:rPr>
                <w:rFonts w:ascii="Times New Roman" w:eastAsia="Times New Roman" w:hAnsi="Times New Roman" w:cs="Times New Roman"/>
                <w:b/>
                <w:color w:val="000000"/>
                <w:sz w:val="24"/>
                <w:szCs w:val="24"/>
                <w:lang w:eastAsia="pt-BR"/>
              </w:rPr>
              <w:t>022,5</w:t>
            </w:r>
          </w:p>
        </w:tc>
      </w:tr>
    </w:tbl>
    <w:p w14:paraId="09CAE1F2" w14:textId="77777777" w:rsidR="001F0FBA" w:rsidRDefault="001F0FBA" w:rsidP="00BB3CC7">
      <w:pPr>
        <w:spacing w:after="0" w:line="240" w:lineRule="auto"/>
        <w:ind w:right="-1"/>
        <w:jc w:val="both"/>
        <w:rPr>
          <w:rFonts w:ascii="Times New Roman" w:eastAsia="Times New Roman" w:hAnsi="Times New Roman" w:cs="Times New Roman"/>
          <w:color w:val="000000"/>
          <w:sz w:val="20"/>
          <w:szCs w:val="24"/>
          <w:lang w:eastAsia="pt-BR"/>
        </w:rPr>
      </w:pPr>
      <w:r w:rsidRPr="004620B2">
        <w:rPr>
          <w:rFonts w:ascii="Times New Roman" w:eastAsia="Times New Roman" w:hAnsi="Times New Roman" w:cs="Times New Roman"/>
          <w:color w:val="000000"/>
          <w:sz w:val="20"/>
          <w:szCs w:val="24"/>
          <w:lang w:eastAsia="pt-BR"/>
        </w:rPr>
        <w:t>Fonte: Ministério da Saúde - Sistema de Informações Hospitalares do SUS (SIH/SUS)</w:t>
      </w:r>
      <w:r>
        <w:rPr>
          <w:rFonts w:ascii="Times New Roman" w:eastAsia="Times New Roman" w:hAnsi="Times New Roman" w:cs="Times New Roman"/>
          <w:color w:val="000000"/>
          <w:sz w:val="20"/>
          <w:szCs w:val="24"/>
          <w:lang w:eastAsia="pt-BR"/>
        </w:rPr>
        <w:t>, 2020.</w:t>
      </w:r>
    </w:p>
    <w:p w14:paraId="474AA567" w14:textId="77777777" w:rsidR="001F0FBA" w:rsidRDefault="001F0FBA" w:rsidP="00BB3CC7">
      <w:pPr>
        <w:spacing w:after="0" w:line="240" w:lineRule="auto"/>
        <w:ind w:right="-1"/>
        <w:jc w:val="both"/>
        <w:rPr>
          <w:rFonts w:ascii="Times New Roman" w:eastAsia="Times New Roman" w:hAnsi="Times New Roman" w:cs="Times New Roman"/>
          <w:color w:val="000000"/>
          <w:sz w:val="20"/>
          <w:szCs w:val="24"/>
          <w:lang w:eastAsia="pt-BR"/>
        </w:rPr>
      </w:pPr>
    </w:p>
    <w:p w14:paraId="15B84BDE" w14:textId="77777777" w:rsidR="00305EBC" w:rsidRDefault="00305EBC" w:rsidP="0087234C">
      <w:pPr>
        <w:spacing w:after="0" w:line="360" w:lineRule="auto"/>
        <w:ind w:right="-1" w:firstLine="708"/>
        <w:jc w:val="both"/>
        <w:rPr>
          <w:rFonts w:ascii="Times New Roman" w:eastAsia="Times New Roman" w:hAnsi="Times New Roman" w:cs="Times New Roman"/>
          <w:sz w:val="24"/>
          <w:szCs w:val="24"/>
          <w:lang w:eastAsia="pt-BR"/>
        </w:rPr>
      </w:pPr>
    </w:p>
    <w:p w14:paraId="5A434941" w14:textId="77777777" w:rsidR="00836F0D" w:rsidRPr="000C6ED7" w:rsidRDefault="00836F0D" w:rsidP="0087234C">
      <w:pPr>
        <w:spacing w:after="0" w:line="360" w:lineRule="auto"/>
        <w:ind w:right="-1" w:firstLine="708"/>
        <w:jc w:val="both"/>
        <w:rPr>
          <w:rFonts w:ascii="Times New Roman" w:eastAsia="Times New Roman" w:hAnsi="Times New Roman" w:cs="Times New Roman"/>
          <w:sz w:val="24"/>
          <w:szCs w:val="24"/>
          <w:lang w:eastAsia="pt-BR"/>
        </w:rPr>
      </w:pPr>
    </w:p>
    <w:p w14:paraId="625E3900" w14:textId="77777777" w:rsidR="0087234C" w:rsidRDefault="001F0FBA" w:rsidP="0087234C">
      <w:pPr>
        <w:spacing w:after="0" w:line="360" w:lineRule="auto"/>
        <w:ind w:right="-1" w:firstLine="708"/>
        <w:jc w:val="both"/>
        <w:rPr>
          <w:rFonts w:ascii="Times New Roman" w:eastAsia="Times New Roman" w:hAnsi="Times New Roman" w:cs="Times New Roman"/>
          <w:color w:val="000000"/>
          <w:sz w:val="24"/>
          <w:szCs w:val="24"/>
          <w:lang w:eastAsia="pt-BR"/>
        </w:rPr>
      </w:pPr>
      <w:r w:rsidRPr="000C6ED7">
        <w:rPr>
          <w:rFonts w:ascii="Times New Roman" w:eastAsia="Times New Roman" w:hAnsi="Times New Roman" w:cs="Times New Roman"/>
          <w:sz w:val="24"/>
          <w:szCs w:val="24"/>
          <w:lang w:eastAsia="pt-BR"/>
        </w:rPr>
        <w:t>A Tabela 0</w:t>
      </w:r>
      <w:r w:rsidR="000B3EFF" w:rsidRPr="000C6ED7">
        <w:rPr>
          <w:rFonts w:ascii="Times New Roman" w:eastAsia="Times New Roman" w:hAnsi="Times New Roman" w:cs="Times New Roman"/>
          <w:sz w:val="24"/>
          <w:szCs w:val="24"/>
          <w:lang w:eastAsia="pt-BR"/>
        </w:rPr>
        <w:t>7</w:t>
      </w:r>
      <w:r w:rsidRPr="000C6ED7">
        <w:rPr>
          <w:rFonts w:ascii="Times New Roman" w:eastAsia="Times New Roman" w:hAnsi="Times New Roman" w:cs="Times New Roman"/>
          <w:sz w:val="24"/>
          <w:szCs w:val="24"/>
          <w:lang w:eastAsia="pt-BR"/>
        </w:rPr>
        <w:t xml:space="preserve"> nos traz o valor médio de internação por AVCi e </w:t>
      </w:r>
      <w:r>
        <w:rPr>
          <w:rFonts w:ascii="Times New Roman" w:eastAsia="Times New Roman" w:hAnsi="Times New Roman" w:cs="Times New Roman"/>
          <w:color w:val="000000"/>
          <w:sz w:val="24"/>
          <w:szCs w:val="24"/>
          <w:lang w:eastAsia="pt-BR"/>
        </w:rPr>
        <w:t xml:space="preserve">AIT. A UF que apresentou maior gastos com essas condições é a Paraíba, com valor médio por internação de 1.364,30 por internação. Seguida a ela temos a UF Santa Catarina com gasto médio de 1.343,67 reais por internação. Já as duas UF que apresentaram menor custos na internação foram Rondônia com gasto de </w:t>
      </w:r>
      <w:r w:rsidRPr="00B47751">
        <w:rPr>
          <w:rFonts w:ascii="Times New Roman" w:eastAsia="Times New Roman" w:hAnsi="Times New Roman" w:cs="Times New Roman"/>
          <w:color w:val="000000"/>
          <w:sz w:val="24"/>
          <w:szCs w:val="24"/>
          <w:lang w:eastAsia="pt-BR"/>
        </w:rPr>
        <w:t>656,28</w:t>
      </w:r>
      <w:r>
        <w:rPr>
          <w:rFonts w:ascii="Times New Roman" w:eastAsia="Times New Roman" w:hAnsi="Times New Roman" w:cs="Times New Roman"/>
          <w:color w:val="000000"/>
          <w:sz w:val="24"/>
          <w:szCs w:val="24"/>
          <w:lang w:eastAsia="pt-BR"/>
        </w:rPr>
        <w:t xml:space="preserve"> reais por internação e o Acre com gasto de </w:t>
      </w:r>
      <w:r w:rsidRPr="00B47751">
        <w:rPr>
          <w:rFonts w:ascii="Times New Roman" w:eastAsia="Times New Roman" w:hAnsi="Times New Roman" w:cs="Times New Roman"/>
          <w:color w:val="000000"/>
          <w:sz w:val="24"/>
          <w:szCs w:val="24"/>
          <w:lang w:eastAsia="pt-BR"/>
        </w:rPr>
        <w:t>760,17</w:t>
      </w:r>
      <w:r>
        <w:rPr>
          <w:rFonts w:ascii="Times New Roman" w:eastAsia="Times New Roman" w:hAnsi="Times New Roman" w:cs="Times New Roman"/>
          <w:color w:val="000000"/>
          <w:sz w:val="24"/>
          <w:szCs w:val="24"/>
          <w:lang w:eastAsia="pt-BR"/>
        </w:rPr>
        <w:t xml:space="preserve"> reais.</w:t>
      </w:r>
    </w:p>
    <w:p w14:paraId="53BD8E8A" w14:textId="77777777" w:rsidR="008E21E0" w:rsidRPr="008E21E0" w:rsidRDefault="00F8102A" w:rsidP="00312F30">
      <w:pPr>
        <w:spacing w:after="0" w:line="360" w:lineRule="auto"/>
        <w:ind w:right="-1"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Seguindo a linha de pensamento do </w:t>
      </w:r>
      <w:proofErr w:type="spellStart"/>
      <w:r>
        <w:rPr>
          <w:rFonts w:ascii="Times New Roman" w:eastAsia="Times New Roman" w:hAnsi="Times New Roman" w:cs="Times New Roman"/>
          <w:color w:val="000000"/>
          <w:sz w:val="24"/>
          <w:szCs w:val="24"/>
          <w:lang w:eastAsia="pt-BR"/>
        </w:rPr>
        <w:t>Safanelli</w:t>
      </w:r>
      <w:proofErr w:type="spellEnd"/>
      <w:r>
        <w:rPr>
          <w:rFonts w:ascii="Times New Roman" w:eastAsia="Times New Roman" w:hAnsi="Times New Roman" w:cs="Times New Roman"/>
          <w:color w:val="000000"/>
          <w:sz w:val="24"/>
          <w:szCs w:val="24"/>
          <w:lang w:eastAsia="pt-BR"/>
        </w:rPr>
        <w:t xml:space="preserve"> (2017) e comparando as afirmações feitas por ele aos dados presente</w:t>
      </w:r>
      <w:r w:rsidR="00FC3CD3">
        <w:rPr>
          <w:rFonts w:ascii="Times New Roman" w:eastAsia="Times New Roman" w:hAnsi="Times New Roman" w:cs="Times New Roman"/>
          <w:color w:val="000000"/>
          <w:sz w:val="24"/>
          <w:szCs w:val="24"/>
          <w:lang w:eastAsia="pt-BR"/>
        </w:rPr>
        <w:t>s nesta T</w:t>
      </w:r>
      <w:r>
        <w:rPr>
          <w:rFonts w:ascii="Times New Roman" w:eastAsia="Times New Roman" w:hAnsi="Times New Roman" w:cs="Times New Roman"/>
          <w:color w:val="000000"/>
          <w:sz w:val="24"/>
          <w:szCs w:val="24"/>
          <w:lang w:eastAsia="pt-BR"/>
        </w:rPr>
        <w:t>abela, o SUS é responsável, pelo maior número atendimento</w:t>
      </w:r>
      <w:r w:rsidR="00FC3CD3">
        <w:rPr>
          <w:rFonts w:ascii="Times New Roman" w:eastAsia="Times New Roman" w:hAnsi="Times New Roman" w:cs="Times New Roman"/>
          <w:color w:val="000000"/>
          <w:sz w:val="24"/>
          <w:szCs w:val="24"/>
          <w:lang w:eastAsia="pt-BR"/>
        </w:rPr>
        <w:t>s</w:t>
      </w:r>
      <w:r w:rsidR="006F489C">
        <w:rPr>
          <w:rFonts w:ascii="Times New Roman" w:eastAsia="Times New Roman" w:hAnsi="Times New Roman" w:cs="Times New Roman"/>
          <w:color w:val="000000"/>
          <w:sz w:val="24"/>
          <w:szCs w:val="24"/>
          <w:lang w:eastAsia="pt-BR"/>
        </w:rPr>
        <w:t xml:space="preserve"> </w:t>
      </w:r>
      <w:r w:rsidRPr="008E21E0">
        <w:rPr>
          <w:rFonts w:ascii="Times New Roman" w:eastAsia="Times New Roman" w:hAnsi="Times New Roman" w:cs="Times New Roman"/>
          <w:color w:val="000000"/>
          <w:sz w:val="24"/>
          <w:szCs w:val="24"/>
          <w:lang w:eastAsia="pt-BR"/>
        </w:rPr>
        <w:t>realizados e com isso tem</w:t>
      </w:r>
      <w:r w:rsidR="00FC3CD3" w:rsidRPr="008E21E0">
        <w:rPr>
          <w:rFonts w:ascii="Times New Roman" w:eastAsia="Times New Roman" w:hAnsi="Times New Roman" w:cs="Times New Roman"/>
          <w:color w:val="000000"/>
          <w:sz w:val="24"/>
          <w:szCs w:val="24"/>
          <w:lang w:eastAsia="pt-BR"/>
        </w:rPr>
        <w:t xml:space="preserve"> adotado</w:t>
      </w:r>
      <w:r w:rsidRPr="008E21E0">
        <w:rPr>
          <w:rFonts w:ascii="Times New Roman" w:eastAsia="Times New Roman" w:hAnsi="Times New Roman" w:cs="Times New Roman"/>
          <w:color w:val="000000"/>
          <w:sz w:val="24"/>
          <w:szCs w:val="24"/>
          <w:lang w:eastAsia="pt-BR"/>
        </w:rPr>
        <w:t xml:space="preserve"> estratégias especificas para lidar com os gastos gerados pela inserção dos pacientes com esta </w:t>
      </w:r>
      <w:r w:rsidR="004F3BBE" w:rsidRPr="008E21E0">
        <w:rPr>
          <w:rFonts w:ascii="Times New Roman" w:eastAsia="Times New Roman" w:hAnsi="Times New Roman" w:cs="Times New Roman"/>
          <w:color w:val="000000"/>
          <w:sz w:val="24"/>
          <w:szCs w:val="24"/>
          <w:lang w:eastAsia="pt-BR"/>
        </w:rPr>
        <w:t>morbidade</w:t>
      </w:r>
      <w:r w:rsidR="00ED7259" w:rsidRPr="008E21E0">
        <w:rPr>
          <w:rFonts w:ascii="Times New Roman" w:eastAsia="Times New Roman" w:hAnsi="Times New Roman" w:cs="Times New Roman"/>
          <w:color w:val="000000"/>
          <w:sz w:val="24"/>
          <w:szCs w:val="24"/>
          <w:lang w:eastAsia="pt-BR"/>
        </w:rPr>
        <w:t xml:space="preserve"> e suas comorbidades</w:t>
      </w:r>
      <w:r w:rsidR="008E21E0" w:rsidRPr="008E21E0">
        <w:rPr>
          <w:rFonts w:ascii="Times New Roman" w:eastAsia="Times New Roman" w:hAnsi="Times New Roman" w:cs="Times New Roman"/>
          <w:color w:val="000000"/>
          <w:sz w:val="24"/>
          <w:szCs w:val="24"/>
          <w:lang w:eastAsia="pt-BR"/>
        </w:rPr>
        <w:t>.</w:t>
      </w:r>
    </w:p>
    <w:p w14:paraId="2A12204C" w14:textId="77777777" w:rsidR="00F8102A" w:rsidRPr="00157913" w:rsidRDefault="008E21E0" w:rsidP="00312F30">
      <w:pPr>
        <w:spacing w:after="0" w:line="360" w:lineRule="auto"/>
        <w:ind w:right="-1" w:firstLine="708"/>
        <w:jc w:val="both"/>
        <w:rPr>
          <w:rFonts w:ascii="Times New Roman" w:hAnsi="Times New Roman" w:cs="Times New Roman"/>
          <w:color w:val="FF0000"/>
          <w:sz w:val="24"/>
          <w:szCs w:val="24"/>
        </w:rPr>
      </w:pPr>
      <w:r w:rsidRPr="008E21E0">
        <w:rPr>
          <w:rFonts w:ascii="Times New Roman" w:eastAsia="Times New Roman" w:hAnsi="Times New Roman" w:cs="Times New Roman"/>
          <w:color w:val="000000"/>
          <w:sz w:val="24"/>
          <w:szCs w:val="24"/>
          <w:lang w:eastAsia="pt-BR"/>
        </w:rPr>
        <w:t>Para isso</w:t>
      </w:r>
      <w:r w:rsidR="00F8102A" w:rsidRPr="008E21E0">
        <w:rPr>
          <w:rFonts w:ascii="Times New Roman" w:eastAsia="Times New Roman" w:hAnsi="Times New Roman" w:cs="Times New Roman"/>
          <w:color w:val="000000"/>
          <w:sz w:val="24"/>
          <w:szCs w:val="24"/>
          <w:lang w:eastAsia="pt-BR"/>
        </w:rPr>
        <w:t xml:space="preserve"> utilizando do </w:t>
      </w:r>
      <w:r w:rsidR="00F8102A" w:rsidRPr="008E21E0">
        <w:rPr>
          <w:rFonts w:ascii="Times New Roman" w:hAnsi="Times New Roman" w:cs="Times New Roman"/>
          <w:sz w:val="24"/>
          <w:szCs w:val="24"/>
        </w:rPr>
        <w:t xml:space="preserve">Sistema de Gerenciamento da Tabela de Procedimentos, Medicamentos e </w:t>
      </w:r>
      <w:r w:rsidR="004B5381" w:rsidRPr="008E21E0">
        <w:rPr>
          <w:rFonts w:ascii="Times New Roman" w:hAnsi="Times New Roman" w:cs="Times New Roman"/>
          <w:sz w:val="24"/>
          <w:szCs w:val="24"/>
        </w:rPr>
        <w:t>Órteses/Próteses e Materiais Especiais</w:t>
      </w:r>
      <w:r w:rsidR="004B5381" w:rsidRPr="008E21E0">
        <w:t xml:space="preserve"> (</w:t>
      </w:r>
      <w:r w:rsidR="00F8102A" w:rsidRPr="008E21E0">
        <w:rPr>
          <w:rFonts w:ascii="Times New Roman" w:hAnsi="Times New Roman" w:cs="Times New Roman"/>
          <w:sz w:val="24"/>
          <w:szCs w:val="24"/>
        </w:rPr>
        <w:t>OPM</w:t>
      </w:r>
      <w:r w:rsidR="004B5381" w:rsidRPr="008E21E0">
        <w:rPr>
          <w:rFonts w:ascii="Times New Roman" w:hAnsi="Times New Roman" w:cs="Times New Roman"/>
          <w:sz w:val="24"/>
          <w:szCs w:val="24"/>
        </w:rPr>
        <w:t>)</w:t>
      </w:r>
      <w:r w:rsidR="00F8102A" w:rsidRPr="008E21E0">
        <w:rPr>
          <w:rFonts w:ascii="Times New Roman" w:hAnsi="Times New Roman" w:cs="Times New Roman"/>
          <w:sz w:val="24"/>
          <w:szCs w:val="24"/>
        </w:rPr>
        <w:t xml:space="preserve"> (SIGTAP) e dos projetos para obras e aquisição de equipamentos através do Fundo Nacional de Saúde (FNS)</w:t>
      </w:r>
      <w:r w:rsidR="004B5381" w:rsidRPr="008E21E0">
        <w:rPr>
          <w:rFonts w:ascii="Times New Roman" w:hAnsi="Times New Roman" w:cs="Times New Roman"/>
          <w:sz w:val="24"/>
          <w:szCs w:val="24"/>
        </w:rPr>
        <w:t xml:space="preserve"> nos níveis nacionais, e por se tratar de uma tripartite pode ter essa variação de valores pois os </w:t>
      </w:r>
      <w:r w:rsidR="000B3EFF" w:rsidRPr="008E21E0">
        <w:rPr>
          <w:rFonts w:ascii="Times New Roman" w:hAnsi="Times New Roman" w:cs="Times New Roman"/>
          <w:sz w:val="24"/>
          <w:szCs w:val="24"/>
        </w:rPr>
        <w:t>municípios são</w:t>
      </w:r>
      <w:r w:rsidR="00ED7259" w:rsidRPr="008E21E0">
        <w:rPr>
          <w:rFonts w:ascii="Times New Roman" w:hAnsi="Times New Roman" w:cs="Times New Roman"/>
          <w:sz w:val="24"/>
          <w:szCs w:val="24"/>
        </w:rPr>
        <w:t xml:space="preserve"> responsáveis pelo</w:t>
      </w:r>
      <w:r w:rsidR="004B5381" w:rsidRPr="008E21E0">
        <w:rPr>
          <w:rFonts w:ascii="Times New Roman" w:hAnsi="Times New Roman" w:cs="Times New Roman"/>
          <w:sz w:val="24"/>
          <w:szCs w:val="24"/>
        </w:rPr>
        <w:t xml:space="preserve"> custeio de mão de obra, gestão e manutenção de estrutura física e de equipamentos.</w:t>
      </w:r>
    </w:p>
    <w:p w14:paraId="146DC71F" w14:textId="77777777" w:rsidR="00312F30" w:rsidRPr="00963D42" w:rsidRDefault="00312F30" w:rsidP="00963D42">
      <w:pPr>
        <w:spacing w:line="360" w:lineRule="auto"/>
        <w:ind w:firstLine="708"/>
        <w:jc w:val="both"/>
        <w:rPr>
          <w:rFonts w:ascii="Times New Roman" w:hAnsi="Times New Roman" w:cs="Times New Roman"/>
          <w:color w:val="000000"/>
          <w:sz w:val="24"/>
          <w:szCs w:val="24"/>
        </w:rPr>
      </w:pPr>
      <w:r w:rsidRPr="00312F30">
        <w:rPr>
          <w:rFonts w:ascii="Times New Roman" w:hAnsi="Times New Roman" w:cs="Times New Roman"/>
          <w:sz w:val="24"/>
          <w:szCs w:val="24"/>
        </w:rPr>
        <w:t xml:space="preserve">Assim, prerrogativamente o </w:t>
      </w:r>
      <w:r w:rsidR="00ED7259">
        <w:rPr>
          <w:rFonts w:ascii="Times New Roman" w:hAnsi="Times New Roman" w:cs="Times New Roman"/>
          <w:sz w:val="24"/>
          <w:szCs w:val="24"/>
        </w:rPr>
        <w:t>MS</w:t>
      </w:r>
      <w:r w:rsidRPr="00312F30">
        <w:rPr>
          <w:rFonts w:ascii="Times New Roman" w:hAnsi="Times New Roman" w:cs="Times New Roman"/>
          <w:sz w:val="24"/>
          <w:szCs w:val="24"/>
        </w:rPr>
        <w:t xml:space="preserve"> por meio dessas iniciativas, instituiu a U-AVC unidade de cuidados clínicos multiprofissional, concedendo assim um incentivo financeiro para uma estruturação das instalações através da </w:t>
      </w:r>
      <w:r w:rsidR="00ED7259">
        <w:rPr>
          <w:rFonts w:ascii="Times New Roman" w:hAnsi="Times New Roman" w:cs="Times New Roman"/>
          <w:sz w:val="24"/>
          <w:szCs w:val="24"/>
        </w:rPr>
        <w:t>P</w:t>
      </w:r>
      <w:r w:rsidRPr="00312F30">
        <w:rPr>
          <w:rFonts w:ascii="Times New Roman" w:hAnsi="Times New Roman" w:cs="Times New Roman"/>
          <w:sz w:val="24"/>
          <w:szCs w:val="24"/>
        </w:rPr>
        <w:t>ortaria nº. 665, de 12 de abril de 2012</w:t>
      </w:r>
      <w:r w:rsidRPr="00312F30">
        <w:rPr>
          <w:rFonts w:ascii="Times New Roman" w:hAnsi="Times New Roman" w:cs="Times New Roman"/>
          <w:caps/>
          <w:sz w:val="24"/>
          <w:szCs w:val="24"/>
        </w:rPr>
        <w:t xml:space="preserve">, </w:t>
      </w:r>
      <w:r w:rsidRPr="00312F30">
        <w:rPr>
          <w:rFonts w:ascii="Times New Roman" w:hAnsi="Times New Roman" w:cs="Times New Roman"/>
          <w:color w:val="000000"/>
          <w:sz w:val="24"/>
          <w:szCs w:val="24"/>
        </w:rPr>
        <w:t>dispondo sobre os critérios de habilitação dos estabelecimentos hospitalares como Centro de Atendimento de Urgência aos Pacientes com AVC, no âmbito do SUS, instituído o respectivo incentivo financeiro e aprovando a Linha de Cuidados em AVC.</w:t>
      </w:r>
    </w:p>
    <w:p w14:paraId="527CBCFD" w14:textId="77777777" w:rsidR="004B5381" w:rsidRPr="00963D42" w:rsidRDefault="008C6BF9" w:rsidP="0087234C">
      <w:pPr>
        <w:spacing w:after="0" w:line="360" w:lineRule="auto"/>
        <w:ind w:right="-1" w:firstLine="708"/>
        <w:jc w:val="both"/>
        <w:rPr>
          <w:rFonts w:ascii="Times New Roman" w:hAnsi="Times New Roman" w:cs="Times New Roman"/>
          <w:sz w:val="24"/>
          <w:szCs w:val="24"/>
        </w:rPr>
      </w:pPr>
      <w:r w:rsidRPr="00963D42">
        <w:rPr>
          <w:rFonts w:ascii="Times New Roman" w:hAnsi="Times New Roman" w:cs="Times New Roman"/>
          <w:sz w:val="24"/>
          <w:szCs w:val="24"/>
        </w:rPr>
        <w:t xml:space="preserve">O estudo analisou o custo médio de internação por AVC </w:t>
      </w:r>
      <w:r w:rsidR="00D825C7" w:rsidRPr="00963D42">
        <w:rPr>
          <w:rFonts w:ascii="Times New Roman" w:hAnsi="Times New Roman" w:cs="Times New Roman"/>
          <w:sz w:val="24"/>
          <w:szCs w:val="24"/>
        </w:rPr>
        <w:t>no Hospital</w:t>
      </w:r>
      <w:r w:rsidRPr="00963D42">
        <w:rPr>
          <w:rFonts w:ascii="Times New Roman" w:hAnsi="Times New Roman" w:cs="Times New Roman"/>
          <w:sz w:val="24"/>
          <w:szCs w:val="24"/>
        </w:rPr>
        <w:t xml:space="preserve"> Municipal São José, em Santa Catarina. Ao analisar 274 prontuários o autor identificou que 71% das internações foram por AVCi, </w:t>
      </w:r>
      <w:r w:rsidR="00824288" w:rsidRPr="00963D42">
        <w:rPr>
          <w:rFonts w:ascii="Times New Roman" w:hAnsi="Times New Roman" w:cs="Times New Roman"/>
          <w:sz w:val="24"/>
          <w:szCs w:val="24"/>
        </w:rPr>
        <w:t>e que o paciente permanece na instituição hospitalar por uma média de aproximadamente 13 dias. O mesmo também nos traz que a letalidade para aqueles com 30 dias ou mais de internação é de 14</w:t>
      </w:r>
      <w:r w:rsidR="00824288" w:rsidRPr="00084478">
        <w:rPr>
          <w:rFonts w:ascii="Times New Roman" w:hAnsi="Times New Roman" w:cs="Times New Roman"/>
          <w:sz w:val="24"/>
          <w:szCs w:val="24"/>
        </w:rPr>
        <w:t>%</w:t>
      </w:r>
      <w:r w:rsidR="00D42562" w:rsidRPr="00084478">
        <w:rPr>
          <w:rFonts w:ascii="Times New Roman" w:hAnsi="Times New Roman" w:cs="Times New Roman"/>
          <w:sz w:val="24"/>
          <w:szCs w:val="24"/>
        </w:rPr>
        <w:t>(</w:t>
      </w:r>
      <w:r w:rsidR="008E21E0" w:rsidRPr="00084478">
        <w:rPr>
          <w:rFonts w:ascii="Times New Roman" w:hAnsi="Times New Roman" w:cs="Times New Roman"/>
          <w:sz w:val="24"/>
          <w:szCs w:val="24"/>
          <w:shd w:val="clear" w:color="auto" w:fill="FFFFFF"/>
        </w:rPr>
        <w:t>SAFANELL et</w:t>
      </w:r>
      <w:r w:rsidR="00D42562" w:rsidRPr="00084478">
        <w:rPr>
          <w:rFonts w:ascii="Times New Roman" w:hAnsi="Times New Roman" w:cs="Times New Roman"/>
          <w:i/>
          <w:iCs/>
          <w:sz w:val="24"/>
          <w:szCs w:val="24"/>
          <w:shd w:val="clear" w:color="auto" w:fill="FFFFFF"/>
        </w:rPr>
        <w:t>.</w:t>
      </w:r>
      <w:r w:rsidR="003C61B9" w:rsidRPr="00084478">
        <w:rPr>
          <w:rFonts w:ascii="Times New Roman" w:hAnsi="Times New Roman" w:cs="Times New Roman"/>
          <w:i/>
          <w:iCs/>
          <w:sz w:val="24"/>
          <w:szCs w:val="24"/>
          <w:shd w:val="clear" w:color="auto" w:fill="FFFFFF"/>
        </w:rPr>
        <w:t xml:space="preserve"> al</w:t>
      </w:r>
      <w:r w:rsidR="00D42562" w:rsidRPr="00084478">
        <w:rPr>
          <w:rFonts w:ascii="Times New Roman" w:hAnsi="Times New Roman" w:cs="Times New Roman"/>
          <w:sz w:val="24"/>
          <w:szCs w:val="24"/>
          <w:shd w:val="clear" w:color="auto" w:fill="FFFFFF"/>
        </w:rPr>
        <w:t>.,</w:t>
      </w:r>
      <w:r w:rsidR="003C61B9" w:rsidRPr="00084478">
        <w:rPr>
          <w:rFonts w:ascii="Times New Roman" w:hAnsi="Times New Roman" w:cs="Times New Roman"/>
          <w:sz w:val="24"/>
          <w:szCs w:val="24"/>
          <w:shd w:val="clear" w:color="auto" w:fill="FFFFFF"/>
        </w:rPr>
        <w:t xml:space="preserve"> 2019).</w:t>
      </w:r>
    </w:p>
    <w:p w14:paraId="166B0FC1" w14:textId="77777777" w:rsidR="008C6BF9" w:rsidRPr="00963D42" w:rsidRDefault="008C6BF9" w:rsidP="0087234C">
      <w:pPr>
        <w:spacing w:after="0" w:line="360" w:lineRule="auto"/>
        <w:ind w:right="-1" w:firstLine="708"/>
        <w:jc w:val="both"/>
        <w:rPr>
          <w:rFonts w:ascii="Arial" w:hAnsi="Arial" w:cs="Arial"/>
          <w:sz w:val="20"/>
          <w:szCs w:val="20"/>
          <w:shd w:val="clear" w:color="auto" w:fill="FFFFFF"/>
        </w:rPr>
      </w:pPr>
      <w:r w:rsidRPr="008E21E0">
        <w:rPr>
          <w:rFonts w:ascii="Times New Roman" w:hAnsi="Times New Roman" w:cs="Times New Roman"/>
          <w:sz w:val="24"/>
          <w:szCs w:val="24"/>
        </w:rPr>
        <w:t>O mesmo estudo identifica que o custo médio</w:t>
      </w:r>
      <w:r w:rsidR="00824288" w:rsidRPr="008E21E0">
        <w:rPr>
          <w:rFonts w:ascii="Times New Roman" w:hAnsi="Times New Roman" w:cs="Times New Roman"/>
          <w:sz w:val="24"/>
          <w:szCs w:val="24"/>
        </w:rPr>
        <w:t xml:space="preserve"> de internação por AVCi varia em torno </w:t>
      </w:r>
      <w:r w:rsidR="004F5C1F" w:rsidRPr="008E21E0">
        <w:rPr>
          <w:rFonts w:ascii="Times New Roman" w:hAnsi="Times New Roman" w:cs="Times New Roman"/>
          <w:sz w:val="24"/>
          <w:szCs w:val="24"/>
        </w:rPr>
        <w:t xml:space="preserve">de </w:t>
      </w:r>
      <w:r w:rsidR="00824288" w:rsidRPr="008E21E0">
        <w:rPr>
          <w:rFonts w:ascii="Times New Roman" w:hAnsi="Times New Roman" w:cs="Times New Roman"/>
          <w:sz w:val="24"/>
          <w:szCs w:val="24"/>
        </w:rPr>
        <w:t>US</w:t>
      </w:r>
      <w:r w:rsidR="00824288" w:rsidRPr="00963D42">
        <w:rPr>
          <w:rFonts w:ascii="Times New Roman" w:hAnsi="Times New Roman" w:cs="Times New Roman"/>
          <w:sz w:val="24"/>
          <w:szCs w:val="24"/>
        </w:rPr>
        <w:t xml:space="preserve"> $ </w:t>
      </w:r>
      <w:r w:rsidR="00D825C7" w:rsidRPr="00963D42">
        <w:rPr>
          <w:rFonts w:ascii="Times New Roman" w:hAnsi="Times New Roman" w:cs="Times New Roman"/>
          <w:sz w:val="24"/>
          <w:szCs w:val="24"/>
        </w:rPr>
        <w:t>2.163 por</w:t>
      </w:r>
      <w:r w:rsidR="00824288" w:rsidRPr="00963D42">
        <w:rPr>
          <w:rFonts w:ascii="Times New Roman" w:hAnsi="Times New Roman" w:cs="Times New Roman"/>
          <w:sz w:val="24"/>
          <w:szCs w:val="24"/>
        </w:rPr>
        <w:t xml:space="preserve"> paciente. Porém ao analisar por período de internação este estudo nos traz que uma média de 7 dias custa em média US $ 2.697 e, conforme a estadia do paciente se prolonga o valor cresce gradativamente, correspondendo a US $ 3.821 para aquele paciente que está em média 14 dias internados, podendo chegar a US $ </w:t>
      </w:r>
      <w:r w:rsidR="00D825C7" w:rsidRPr="00963D42">
        <w:rPr>
          <w:rFonts w:ascii="Times New Roman" w:hAnsi="Times New Roman" w:cs="Times New Roman"/>
          <w:sz w:val="24"/>
          <w:szCs w:val="24"/>
        </w:rPr>
        <w:t>7.517 quando</w:t>
      </w:r>
      <w:r w:rsidR="00824288" w:rsidRPr="00963D42">
        <w:rPr>
          <w:rFonts w:ascii="Times New Roman" w:hAnsi="Times New Roman" w:cs="Times New Roman"/>
          <w:sz w:val="24"/>
          <w:szCs w:val="24"/>
        </w:rPr>
        <w:t xml:space="preserve"> esse período de hospitalização ultrapassa 15 dias</w:t>
      </w:r>
      <w:r w:rsidR="00D42562" w:rsidRPr="00963D42">
        <w:rPr>
          <w:rFonts w:ascii="Times New Roman" w:hAnsi="Times New Roman" w:cs="Times New Roman"/>
          <w:sz w:val="24"/>
          <w:szCs w:val="24"/>
        </w:rPr>
        <w:t>.</w:t>
      </w:r>
    </w:p>
    <w:p w14:paraId="24480A6D" w14:textId="77777777" w:rsidR="003130F9" w:rsidRDefault="003130F9" w:rsidP="003130F9">
      <w:pPr>
        <w:spacing w:after="0" w:line="360" w:lineRule="auto"/>
        <w:ind w:right="-1" w:firstLine="708"/>
        <w:jc w:val="both"/>
        <w:rPr>
          <w:rFonts w:ascii="Times New Roman" w:hAnsi="Times New Roman" w:cs="Times New Roman"/>
          <w:sz w:val="24"/>
          <w:szCs w:val="24"/>
          <w:shd w:val="clear" w:color="auto" w:fill="FFFFFF"/>
        </w:rPr>
      </w:pPr>
      <w:r w:rsidRPr="00963D42">
        <w:rPr>
          <w:rFonts w:ascii="Times New Roman" w:hAnsi="Times New Roman" w:cs="Times New Roman"/>
          <w:sz w:val="24"/>
          <w:szCs w:val="24"/>
          <w:shd w:val="clear" w:color="auto" w:fill="FFFFFF"/>
        </w:rPr>
        <w:t xml:space="preserve">Quando se fala em tempo de internação por AVCI podemos identificar uma discrepância na </w:t>
      </w:r>
      <w:r w:rsidR="00D42562" w:rsidRPr="00963D42">
        <w:rPr>
          <w:rFonts w:ascii="Times New Roman" w:hAnsi="Times New Roman" w:cs="Times New Roman"/>
          <w:sz w:val="24"/>
          <w:szCs w:val="24"/>
          <w:shd w:val="clear" w:color="auto" w:fill="FFFFFF"/>
        </w:rPr>
        <w:t>média</w:t>
      </w:r>
      <w:r w:rsidRPr="00963D42">
        <w:rPr>
          <w:rFonts w:ascii="Times New Roman" w:hAnsi="Times New Roman" w:cs="Times New Roman"/>
          <w:sz w:val="24"/>
          <w:szCs w:val="24"/>
          <w:shd w:val="clear" w:color="auto" w:fill="FFFFFF"/>
        </w:rPr>
        <w:t xml:space="preserve"> de dias de Hospitalização. O estudo de </w:t>
      </w:r>
      <w:proofErr w:type="spellStart"/>
      <w:r w:rsidR="004A3E86" w:rsidRPr="008E21E0">
        <w:rPr>
          <w:rFonts w:ascii="Times New Roman" w:hAnsi="Times New Roman" w:cs="Times New Roman"/>
          <w:sz w:val="24"/>
          <w:szCs w:val="24"/>
          <w:shd w:val="clear" w:color="auto" w:fill="FFFFFF"/>
        </w:rPr>
        <w:t>Wei</w:t>
      </w:r>
      <w:proofErr w:type="spellEnd"/>
      <w:r w:rsidR="004A3E86" w:rsidRPr="008E21E0">
        <w:rPr>
          <w:rFonts w:ascii="Times New Roman" w:hAnsi="Times New Roman" w:cs="Times New Roman"/>
          <w:i/>
          <w:iCs/>
          <w:sz w:val="24"/>
          <w:szCs w:val="24"/>
          <w:shd w:val="clear" w:color="auto" w:fill="FFFFFF"/>
        </w:rPr>
        <w:t xml:space="preserve"> et al</w:t>
      </w:r>
      <w:r w:rsidR="00D42562" w:rsidRPr="008E21E0">
        <w:rPr>
          <w:rFonts w:ascii="Times New Roman" w:hAnsi="Times New Roman" w:cs="Times New Roman"/>
          <w:i/>
          <w:iCs/>
          <w:sz w:val="24"/>
          <w:szCs w:val="24"/>
          <w:shd w:val="clear" w:color="auto" w:fill="FFFFFF"/>
        </w:rPr>
        <w:t>.</w:t>
      </w:r>
      <w:r w:rsidR="00BC0199">
        <w:rPr>
          <w:rFonts w:ascii="Times New Roman" w:hAnsi="Times New Roman" w:cs="Times New Roman"/>
          <w:i/>
          <w:iCs/>
          <w:sz w:val="24"/>
          <w:szCs w:val="24"/>
          <w:shd w:val="clear" w:color="auto" w:fill="FFFFFF"/>
        </w:rPr>
        <w:t xml:space="preserve">, </w:t>
      </w:r>
      <w:r w:rsidR="004A3E86" w:rsidRPr="008E21E0">
        <w:rPr>
          <w:rFonts w:ascii="Times New Roman" w:hAnsi="Times New Roman" w:cs="Times New Roman"/>
          <w:sz w:val="24"/>
          <w:szCs w:val="24"/>
          <w:shd w:val="clear" w:color="auto" w:fill="FFFFFF"/>
        </w:rPr>
        <w:t>(2010)</w:t>
      </w:r>
      <w:r w:rsidRPr="00963D42">
        <w:rPr>
          <w:rFonts w:ascii="Times New Roman" w:hAnsi="Times New Roman" w:cs="Times New Roman"/>
          <w:sz w:val="24"/>
          <w:szCs w:val="24"/>
          <w:shd w:val="clear" w:color="auto" w:fill="FFFFFF"/>
        </w:rPr>
        <w:t xml:space="preserve"> realizado na China nos traz uma média de 20 dias de hospitalização com custo médio de US $ 1.602</w:t>
      </w:r>
      <w:r w:rsidR="003C6FB7" w:rsidRPr="00963D42">
        <w:rPr>
          <w:rFonts w:ascii="Times New Roman" w:hAnsi="Times New Roman" w:cs="Times New Roman"/>
          <w:sz w:val="24"/>
          <w:szCs w:val="24"/>
          <w:shd w:val="clear" w:color="auto" w:fill="FFFFFF"/>
        </w:rPr>
        <w:t>.</w:t>
      </w:r>
      <w:r w:rsidRPr="00963D42">
        <w:rPr>
          <w:rFonts w:ascii="Times New Roman" w:hAnsi="Times New Roman" w:cs="Times New Roman"/>
          <w:sz w:val="24"/>
          <w:szCs w:val="24"/>
          <w:shd w:val="clear" w:color="auto" w:fill="FFFFFF"/>
        </w:rPr>
        <w:t xml:space="preserve"> Em </w:t>
      </w:r>
      <w:r w:rsidR="003C6FB7" w:rsidRPr="00963D42">
        <w:rPr>
          <w:rFonts w:ascii="Times New Roman" w:hAnsi="Times New Roman" w:cs="Times New Roman"/>
          <w:sz w:val="24"/>
          <w:szCs w:val="24"/>
          <w:shd w:val="clear" w:color="auto" w:fill="FFFFFF"/>
        </w:rPr>
        <w:t>consonância</w:t>
      </w:r>
      <w:r w:rsidR="00D00FCD" w:rsidRPr="00963D42">
        <w:rPr>
          <w:rFonts w:ascii="Times New Roman" w:hAnsi="Times New Roman" w:cs="Times New Roman"/>
          <w:sz w:val="24"/>
          <w:szCs w:val="24"/>
          <w:shd w:val="clear" w:color="auto" w:fill="FFFFFF"/>
        </w:rPr>
        <w:t>,</w:t>
      </w:r>
      <w:r w:rsidR="003C6FB7" w:rsidRPr="00963D42">
        <w:rPr>
          <w:rFonts w:ascii="Times New Roman" w:hAnsi="Times New Roman" w:cs="Times New Roman"/>
          <w:sz w:val="24"/>
          <w:szCs w:val="24"/>
          <w:shd w:val="clear" w:color="auto" w:fill="FFFFFF"/>
        </w:rPr>
        <w:t xml:space="preserve"> temos </w:t>
      </w:r>
      <w:r w:rsidR="00D825C7" w:rsidRPr="00963D42">
        <w:rPr>
          <w:rFonts w:ascii="Times New Roman" w:hAnsi="Times New Roman" w:cs="Times New Roman"/>
          <w:sz w:val="24"/>
          <w:szCs w:val="24"/>
          <w:shd w:val="clear" w:color="auto" w:fill="FFFFFF"/>
        </w:rPr>
        <w:t>também o</w:t>
      </w:r>
      <w:r w:rsidRPr="00963D42">
        <w:rPr>
          <w:rFonts w:ascii="Times New Roman" w:hAnsi="Times New Roman" w:cs="Times New Roman"/>
          <w:sz w:val="24"/>
          <w:szCs w:val="24"/>
          <w:shd w:val="clear" w:color="auto" w:fill="FFFFFF"/>
        </w:rPr>
        <w:t xml:space="preserve"> estudo realizado em uma </w:t>
      </w:r>
      <w:r w:rsidR="00D42562" w:rsidRPr="00963D42">
        <w:rPr>
          <w:rFonts w:ascii="Times New Roman" w:hAnsi="Times New Roman" w:cs="Times New Roman"/>
          <w:sz w:val="24"/>
          <w:szCs w:val="24"/>
          <w:shd w:val="clear" w:color="auto" w:fill="FFFFFF"/>
        </w:rPr>
        <w:t>clínica</w:t>
      </w:r>
      <w:r w:rsidRPr="00963D42">
        <w:rPr>
          <w:rFonts w:ascii="Times New Roman" w:hAnsi="Times New Roman" w:cs="Times New Roman"/>
          <w:sz w:val="24"/>
          <w:szCs w:val="24"/>
          <w:shd w:val="clear" w:color="auto" w:fill="FFFFFF"/>
        </w:rPr>
        <w:t xml:space="preserve"> de neurologia em um centro de referência na </w:t>
      </w:r>
      <w:r w:rsidR="003C6FB7" w:rsidRPr="00963D42">
        <w:rPr>
          <w:rFonts w:ascii="Times New Roman" w:hAnsi="Times New Roman" w:cs="Times New Roman"/>
          <w:sz w:val="24"/>
          <w:szCs w:val="24"/>
          <w:shd w:val="clear" w:color="auto" w:fill="FFFFFF"/>
        </w:rPr>
        <w:t>Índia</w:t>
      </w:r>
      <w:r w:rsidRPr="00963D42">
        <w:rPr>
          <w:rFonts w:ascii="Times New Roman" w:hAnsi="Times New Roman" w:cs="Times New Roman"/>
          <w:sz w:val="24"/>
          <w:szCs w:val="24"/>
          <w:shd w:val="clear" w:color="auto" w:fill="FFFFFF"/>
        </w:rPr>
        <w:t xml:space="preserve"> nos traz que o tempo médio de internação dos pacientes é de</w:t>
      </w:r>
      <w:r w:rsidR="003C6FB7" w:rsidRPr="00963D42">
        <w:rPr>
          <w:rFonts w:ascii="Times New Roman" w:hAnsi="Times New Roman" w:cs="Times New Roman"/>
          <w:sz w:val="24"/>
          <w:szCs w:val="24"/>
          <w:shd w:val="clear" w:color="auto" w:fill="FFFFFF"/>
        </w:rPr>
        <w:t xml:space="preserve"> 13 </w:t>
      </w:r>
      <w:r w:rsidR="00D825C7" w:rsidRPr="00963D42">
        <w:rPr>
          <w:rFonts w:ascii="Times New Roman" w:hAnsi="Times New Roman" w:cs="Times New Roman"/>
          <w:sz w:val="24"/>
          <w:szCs w:val="24"/>
          <w:shd w:val="clear" w:color="auto" w:fill="FFFFFF"/>
        </w:rPr>
        <w:t>dias,</w:t>
      </w:r>
      <w:r w:rsidR="003C6FB7" w:rsidRPr="00963D42">
        <w:rPr>
          <w:rFonts w:ascii="Times New Roman" w:hAnsi="Times New Roman" w:cs="Times New Roman"/>
          <w:sz w:val="24"/>
          <w:szCs w:val="24"/>
          <w:shd w:val="clear" w:color="auto" w:fill="FFFFFF"/>
        </w:rPr>
        <w:t xml:space="preserve"> variando mais ou menos </w:t>
      </w:r>
      <w:r w:rsidR="00963D42">
        <w:rPr>
          <w:rFonts w:ascii="Times New Roman" w:hAnsi="Times New Roman" w:cs="Times New Roman"/>
          <w:sz w:val="24"/>
          <w:szCs w:val="24"/>
          <w:shd w:val="clear" w:color="auto" w:fill="FFFFFF"/>
        </w:rPr>
        <w:t>0</w:t>
      </w:r>
      <w:r w:rsidR="003C6FB7" w:rsidRPr="00963D42">
        <w:rPr>
          <w:rFonts w:ascii="Times New Roman" w:hAnsi="Times New Roman" w:cs="Times New Roman"/>
          <w:sz w:val="24"/>
          <w:szCs w:val="24"/>
          <w:shd w:val="clear" w:color="auto" w:fill="FFFFFF"/>
        </w:rPr>
        <w:t>8 dias e</w:t>
      </w:r>
      <w:r w:rsidRPr="00963D42">
        <w:rPr>
          <w:rFonts w:ascii="Times New Roman" w:hAnsi="Times New Roman" w:cs="Times New Roman"/>
          <w:sz w:val="24"/>
          <w:szCs w:val="24"/>
          <w:shd w:val="clear" w:color="auto" w:fill="FFFFFF"/>
        </w:rPr>
        <w:t xml:space="preserve"> custando por volta </w:t>
      </w:r>
      <w:r w:rsidR="00D825C7" w:rsidRPr="00963D42">
        <w:rPr>
          <w:rFonts w:ascii="Times New Roman" w:hAnsi="Times New Roman" w:cs="Times New Roman"/>
          <w:sz w:val="24"/>
          <w:szCs w:val="24"/>
          <w:shd w:val="clear" w:color="auto" w:fill="FFFFFF"/>
        </w:rPr>
        <w:t>de US</w:t>
      </w:r>
      <w:r w:rsidRPr="00963D42">
        <w:rPr>
          <w:rFonts w:ascii="Times New Roman" w:hAnsi="Times New Roman" w:cs="Times New Roman"/>
          <w:sz w:val="24"/>
          <w:szCs w:val="24"/>
          <w:shd w:val="clear" w:color="auto" w:fill="FFFFFF"/>
        </w:rPr>
        <w:t xml:space="preserve"> $ 1</w:t>
      </w:r>
      <w:r w:rsidR="00D825C7" w:rsidRPr="00963D42">
        <w:rPr>
          <w:rFonts w:ascii="Times New Roman" w:hAnsi="Times New Roman" w:cs="Times New Roman"/>
          <w:sz w:val="24"/>
          <w:szCs w:val="24"/>
          <w:shd w:val="clear" w:color="auto" w:fill="FFFFFF"/>
        </w:rPr>
        <w:t>.</w:t>
      </w:r>
      <w:r w:rsidRPr="00963D42">
        <w:rPr>
          <w:rFonts w:ascii="Times New Roman" w:hAnsi="Times New Roman" w:cs="Times New Roman"/>
          <w:sz w:val="24"/>
          <w:szCs w:val="24"/>
          <w:shd w:val="clear" w:color="auto" w:fill="FFFFFF"/>
        </w:rPr>
        <w:t>520</w:t>
      </w:r>
      <w:r w:rsidR="003C6FB7" w:rsidRPr="00963D42">
        <w:rPr>
          <w:rFonts w:ascii="Times New Roman" w:hAnsi="Times New Roman" w:cs="Times New Roman"/>
          <w:sz w:val="24"/>
          <w:szCs w:val="24"/>
          <w:shd w:val="clear" w:color="auto" w:fill="FFFFFF"/>
        </w:rPr>
        <w:t xml:space="preserve"> (</w:t>
      </w:r>
      <w:r w:rsidR="004F5C1F" w:rsidRPr="008E21E0">
        <w:rPr>
          <w:rFonts w:ascii="Times New Roman" w:hAnsi="Times New Roman" w:cs="Times New Roman"/>
          <w:sz w:val="24"/>
          <w:szCs w:val="24"/>
          <w:shd w:val="clear" w:color="auto" w:fill="FFFFFF"/>
        </w:rPr>
        <w:t xml:space="preserve">KWATRA </w:t>
      </w:r>
      <w:r w:rsidR="00D42562" w:rsidRPr="008E21E0">
        <w:rPr>
          <w:rFonts w:ascii="Times New Roman" w:hAnsi="Times New Roman" w:cs="Times New Roman"/>
          <w:i/>
          <w:iCs/>
          <w:sz w:val="24"/>
          <w:szCs w:val="24"/>
          <w:shd w:val="clear" w:color="auto" w:fill="FFFFFF"/>
        </w:rPr>
        <w:t xml:space="preserve">et al., </w:t>
      </w:r>
      <w:r w:rsidR="003C6FB7" w:rsidRPr="008E21E0">
        <w:rPr>
          <w:rFonts w:ascii="Times New Roman" w:hAnsi="Times New Roman" w:cs="Times New Roman"/>
          <w:sz w:val="24"/>
          <w:szCs w:val="24"/>
          <w:shd w:val="clear" w:color="auto" w:fill="FFFFFF"/>
        </w:rPr>
        <w:t>2013).</w:t>
      </w:r>
    </w:p>
    <w:p w14:paraId="7AC4AA9F" w14:textId="77777777" w:rsidR="001422E2" w:rsidRPr="00EE3347" w:rsidRDefault="001422E2" w:rsidP="00761AE9">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rPr>
        <w:lastRenderedPageBreak/>
        <w:t xml:space="preserve">O estudo de Mourão </w:t>
      </w:r>
      <w:r w:rsidR="006F489C" w:rsidRPr="00EE3347">
        <w:rPr>
          <w:rFonts w:ascii="Times New Roman" w:hAnsi="Times New Roman" w:cs="Times New Roman"/>
          <w:i/>
          <w:iCs/>
          <w:sz w:val="24"/>
          <w:szCs w:val="24"/>
          <w:shd w:val="clear" w:color="auto" w:fill="FFFFFF"/>
        </w:rPr>
        <w:t xml:space="preserve">et al., </w:t>
      </w:r>
      <w:r w:rsidR="006F489C" w:rsidRPr="006F489C">
        <w:rPr>
          <w:rFonts w:ascii="Times New Roman" w:hAnsi="Times New Roman" w:cs="Times New Roman"/>
          <w:iCs/>
          <w:sz w:val="24"/>
          <w:szCs w:val="24"/>
          <w:shd w:val="clear" w:color="auto" w:fill="FFFFFF"/>
        </w:rPr>
        <w:t>(</w:t>
      </w:r>
      <w:r w:rsidR="008E21E0" w:rsidRPr="006F489C">
        <w:rPr>
          <w:rFonts w:ascii="Times New Roman" w:hAnsi="Times New Roman" w:cs="Times New Roman"/>
          <w:iCs/>
          <w:sz w:val="24"/>
          <w:szCs w:val="24"/>
          <w:shd w:val="clear" w:color="auto" w:fill="FFFFFF"/>
        </w:rPr>
        <w:t>2017</w:t>
      </w:r>
      <w:r w:rsidRPr="006F489C">
        <w:rPr>
          <w:rFonts w:ascii="Times New Roman" w:hAnsi="Times New Roman" w:cs="Times New Roman"/>
          <w:sz w:val="24"/>
          <w:szCs w:val="24"/>
          <w:shd w:val="clear" w:color="auto" w:fill="FFFFFF"/>
        </w:rPr>
        <w:t>),</w:t>
      </w:r>
      <w:r w:rsidRPr="00EE3347">
        <w:rPr>
          <w:rFonts w:ascii="Times New Roman" w:hAnsi="Times New Roman" w:cs="Times New Roman"/>
          <w:sz w:val="24"/>
          <w:szCs w:val="24"/>
          <w:shd w:val="clear" w:color="auto" w:fill="FFFFFF"/>
        </w:rPr>
        <w:t xml:space="preserve"> ao analisar </w:t>
      </w:r>
      <w:r w:rsidR="008E21E0" w:rsidRPr="00EE3347">
        <w:rPr>
          <w:rFonts w:ascii="Times New Roman" w:hAnsi="Times New Roman" w:cs="Times New Roman"/>
          <w:sz w:val="24"/>
          <w:szCs w:val="24"/>
          <w:shd w:val="clear" w:color="auto" w:fill="FFFFFF"/>
        </w:rPr>
        <w:t>233 prontuários</w:t>
      </w:r>
      <w:r w:rsidRPr="00EE3347">
        <w:rPr>
          <w:rFonts w:ascii="Times New Roman" w:hAnsi="Times New Roman" w:cs="Times New Roman"/>
          <w:sz w:val="24"/>
          <w:szCs w:val="24"/>
          <w:shd w:val="clear" w:color="auto" w:fill="FFFFFF"/>
        </w:rPr>
        <w:t xml:space="preserve"> de indivíduos acometidos pelo AVC em um hospital em Belo Horizonte identificou que a média de internação entre os pacientes foi de 12,4 dias, variando de 3 a 24. O estudo observou que nos setores de enfermarias e Centros de Terapia Intensi</w:t>
      </w:r>
      <w:r w:rsidR="00BC0199">
        <w:rPr>
          <w:rFonts w:ascii="Times New Roman" w:hAnsi="Times New Roman" w:cs="Times New Roman"/>
          <w:sz w:val="24"/>
          <w:szCs w:val="24"/>
          <w:shd w:val="clear" w:color="auto" w:fill="FFFFFF"/>
        </w:rPr>
        <w:t>v</w:t>
      </w:r>
      <w:r w:rsidRPr="00EE3347">
        <w:rPr>
          <w:rFonts w:ascii="Times New Roman" w:hAnsi="Times New Roman" w:cs="Times New Roman"/>
          <w:sz w:val="24"/>
          <w:szCs w:val="24"/>
          <w:shd w:val="clear" w:color="auto" w:fill="FFFFFF"/>
        </w:rPr>
        <w:t xml:space="preserve">a (CTI) a média de internação variou entre 47,3 e 27,5 dias de hospitalização. O autor justificou esta longa permanência a aquisição de patologias secundárias ao AVC e a o período de hospitalização como Infecção do Trato Urinário (ITU) que acometeu 34% dos indivíduos enquanto as   Pneumonias acometeram 20,4% dos indivíduos destes setores. </w:t>
      </w:r>
    </w:p>
    <w:p w14:paraId="65D28A59" w14:textId="77777777" w:rsidR="004B5381" w:rsidRPr="00EE3347" w:rsidRDefault="001422E2" w:rsidP="00761AE9">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shd w:val="clear" w:color="auto" w:fill="FFFFFF"/>
        </w:rPr>
        <w:t>Ainda, sabe-se que os indivíduos acometidos pelo AVC hemorrágico, mesmo que em menor parcela, geralmente de apresentam de forma mais grave e conseq</w:t>
      </w:r>
      <w:r w:rsidR="004F5C1F" w:rsidRPr="00EE3347">
        <w:rPr>
          <w:rFonts w:ascii="Times New Roman" w:hAnsi="Times New Roman" w:cs="Times New Roman"/>
          <w:sz w:val="24"/>
          <w:szCs w:val="24"/>
          <w:shd w:val="clear" w:color="auto" w:fill="FFFFFF"/>
        </w:rPr>
        <w:t>u</w:t>
      </w:r>
      <w:r w:rsidRPr="00EE3347">
        <w:rPr>
          <w:rFonts w:ascii="Times New Roman" w:hAnsi="Times New Roman" w:cs="Times New Roman"/>
          <w:sz w:val="24"/>
          <w:szCs w:val="24"/>
          <w:shd w:val="clear" w:color="auto" w:fill="FFFFFF"/>
        </w:rPr>
        <w:t>entemente são alocados em CTI. Esse tempo maior em uma unidade em que os procedimento</w:t>
      </w:r>
      <w:r w:rsidR="00200C58" w:rsidRPr="00EE3347">
        <w:rPr>
          <w:rFonts w:ascii="Times New Roman" w:hAnsi="Times New Roman" w:cs="Times New Roman"/>
          <w:sz w:val="24"/>
          <w:szCs w:val="24"/>
          <w:shd w:val="clear" w:color="auto" w:fill="FFFFFF"/>
        </w:rPr>
        <w:t>s invasivos correm com maior freq</w:t>
      </w:r>
      <w:r w:rsidR="008045C3" w:rsidRPr="00EE3347">
        <w:rPr>
          <w:rFonts w:ascii="Times New Roman" w:hAnsi="Times New Roman" w:cs="Times New Roman"/>
          <w:sz w:val="24"/>
          <w:szCs w:val="24"/>
          <w:shd w:val="clear" w:color="auto" w:fill="FFFFFF"/>
        </w:rPr>
        <w:t>u</w:t>
      </w:r>
      <w:r w:rsidR="00200C58" w:rsidRPr="00EE3347">
        <w:rPr>
          <w:rFonts w:ascii="Times New Roman" w:hAnsi="Times New Roman" w:cs="Times New Roman"/>
          <w:sz w:val="24"/>
          <w:szCs w:val="24"/>
          <w:shd w:val="clear" w:color="auto" w:fill="FFFFFF"/>
        </w:rPr>
        <w:t xml:space="preserve">ência </w:t>
      </w:r>
      <w:r w:rsidRPr="00EE3347">
        <w:rPr>
          <w:rFonts w:ascii="Times New Roman" w:hAnsi="Times New Roman" w:cs="Times New Roman"/>
          <w:sz w:val="24"/>
          <w:szCs w:val="24"/>
          <w:shd w:val="clear" w:color="auto" w:fill="FFFFFF"/>
        </w:rPr>
        <w:t xml:space="preserve">pode ser uma das justificativas para </w:t>
      </w:r>
      <w:r w:rsidR="00200C58" w:rsidRPr="00EE3347">
        <w:rPr>
          <w:rFonts w:ascii="Times New Roman" w:hAnsi="Times New Roman" w:cs="Times New Roman"/>
          <w:sz w:val="24"/>
          <w:szCs w:val="24"/>
          <w:shd w:val="clear" w:color="auto" w:fill="FFFFFF"/>
        </w:rPr>
        <w:t>a e</w:t>
      </w:r>
      <w:r w:rsidR="004F5C1F" w:rsidRPr="00EE3347">
        <w:rPr>
          <w:rFonts w:ascii="Times New Roman" w:hAnsi="Times New Roman" w:cs="Times New Roman"/>
          <w:sz w:val="24"/>
          <w:szCs w:val="24"/>
          <w:shd w:val="clear" w:color="auto" w:fill="FFFFFF"/>
        </w:rPr>
        <w:t>l</w:t>
      </w:r>
      <w:r w:rsidR="00200C58" w:rsidRPr="00EE3347">
        <w:rPr>
          <w:rFonts w:ascii="Times New Roman" w:hAnsi="Times New Roman" w:cs="Times New Roman"/>
          <w:sz w:val="24"/>
          <w:szCs w:val="24"/>
          <w:shd w:val="clear" w:color="auto" w:fill="FFFFFF"/>
        </w:rPr>
        <w:t xml:space="preserve">evação dos índices </w:t>
      </w:r>
      <w:r w:rsidRPr="00EE3347">
        <w:rPr>
          <w:rFonts w:ascii="Times New Roman" w:hAnsi="Times New Roman" w:cs="Times New Roman"/>
          <w:sz w:val="24"/>
          <w:szCs w:val="24"/>
          <w:shd w:val="clear" w:color="auto" w:fill="FFFFFF"/>
        </w:rPr>
        <w:t>de infecções s</w:t>
      </w:r>
      <w:r w:rsidR="00A3307E" w:rsidRPr="00EE3347">
        <w:rPr>
          <w:rFonts w:ascii="Times New Roman" w:hAnsi="Times New Roman" w:cs="Times New Roman"/>
          <w:sz w:val="24"/>
          <w:szCs w:val="24"/>
          <w:shd w:val="clear" w:color="auto" w:fill="FFFFFF"/>
        </w:rPr>
        <w:t>ecundárias ao AVC neste setor.</w:t>
      </w:r>
    </w:p>
    <w:p w14:paraId="59126A72" w14:textId="77777777" w:rsidR="00A3307E" w:rsidRPr="00EE3347" w:rsidRDefault="00A3307E" w:rsidP="001267D1">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shd w:val="clear" w:color="auto" w:fill="FFFFFF"/>
        </w:rPr>
        <w:t xml:space="preserve"> No desenvolvimento do estudo de </w:t>
      </w:r>
      <w:proofErr w:type="spellStart"/>
      <w:r w:rsidRPr="00EE3347">
        <w:rPr>
          <w:rFonts w:ascii="Times New Roman" w:hAnsi="Times New Roman" w:cs="Times New Roman"/>
          <w:sz w:val="24"/>
          <w:szCs w:val="24"/>
          <w:shd w:val="clear" w:color="auto" w:fill="FFFFFF"/>
        </w:rPr>
        <w:t>Abramczuk</w:t>
      </w:r>
      <w:proofErr w:type="spellEnd"/>
      <w:r w:rsidRPr="00EE3347">
        <w:rPr>
          <w:rFonts w:ascii="Times New Roman" w:hAnsi="Times New Roman" w:cs="Times New Roman"/>
          <w:sz w:val="24"/>
          <w:szCs w:val="24"/>
          <w:shd w:val="clear" w:color="auto" w:fill="FFFFFF"/>
        </w:rPr>
        <w:t xml:space="preserve"> e Villela (20</w:t>
      </w:r>
      <w:r w:rsidR="00F837BD" w:rsidRPr="00EE3347">
        <w:rPr>
          <w:rFonts w:ascii="Times New Roman" w:hAnsi="Times New Roman" w:cs="Times New Roman"/>
          <w:sz w:val="24"/>
          <w:szCs w:val="24"/>
          <w:shd w:val="clear" w:color="auto" w:fill="FFFFFF"/>
        </w:rPr>
        <w:t>09</w:t>
      </w:r>
      <w:r w:rsidRPr="00EE3347">
        <w:rPr>
          <w:rFonts w:ascii="Times New Roman" w:hAnsi="Times New Roman" w:cs="Times New Roman"/>
          <w:sz w:val="24"/>
          <w:szCs w:val="24"/>
          <w:shd w:val="clear" w:color="auto" w:fill="FFFFFF"/>
        </w:rPr>
        <w:t xml:space="preserve">) o Sistema Único de Saúde (SUS) tem um registro de dados no ano de 2008 com cerca de 200 mil internações por AVC, que resultaram em um custo de aproximadamente R$ 270 milhões para os cofres </w:t>
      </w:r>
      <w:r w:rsidR="00761AE9" w:rsidRPr="00EE3347">
        <w:rPr>
          <w:rFonts w:ascii="Times New Roman" w:hAnsi="Times New Roman" w:cs="Times New Roman"/>
          <w:sz w:val="24"/>
          <w:szCs w:val="24"/>
          <w:shd w:val="clear" w:color="auto" w:fill="FFFFFF"/>
        </w:rPr>
        <w:t xml:space="preserve">capa paciente custando, em média, R$ 6 mil, mas esse valor varia de acordo com a gravidade de cada caso, </w:t>
      </w:r>
      <w:r w:rsidRPr="00EE3347">
        <w:rPr>
          <w:rFonts w:ascii="Times New Roman" w:hAnsi="Times New Roman" w:cs="Times New Roman"/>
          <w:sz w:val="24"/>
          <w:szCs w:val="24"/>
          <w:shd w:val="clear" w:color="auto" w:fill="FFFFFF"/>
        </w:rPr>
        <w:t>públicos resultando em uma média de $1350,00, o que não defasa muito dos registros da tabela, que tem uma média de $ 1.022,50.</w:t>
      </w:r>
    </w:p>
    <w:p w14:paraId="328A89C1" w14:textId="77777777" w:rsidR="00A3307E" w:rsidRPr="00EE3347" w:rsidRDefault="00761AE9" w:rsidP="001267D1">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shd w:val="clear" w:color="auto" w:fill="FFFFFF"/>
        </w:rPr>
        <w:t>O paciente que recupera completamente o déficit neurológico terá necessidade de um período de internação curto (de 3 a 5 dias), a um custo de aproximadamente R$ 640. Porém, nos casos em que o paciente fica com sequelas graves, o período de internação pode ser de mais de um mês, gerando um custo de até R$ 32 mil (ABRAMCZUK E VILLELA 20</w:t>
      </w:r>
      <w:r w:rsidR="00F837BD" w:rsidRPr="00EE3347">
        <w:rPr>
          <w:rFonts w:ascii="Times New Roman" w:hAnsi="Times New Roman" w:cs="Times New Roman"/>
          <w:sz w:val="24"/>
          <w:szCs w:val="24"/>
          <w:shd w:val="clear" w:color="auto" w:fill="FFFFFF"/>
        </w:rPr>
        <w:t>09</w:t>
      </w:r>
      <w:r w:rsidRPr="00EE3347">
        <w:rPr>
          <w:rFonts w:ascii="Times New Roman" w:hAnsi="Times New Roman" w:cs="Times New Roman"/>
          <w:sz w:val="24"/>
          <w:szCs w:val="24"/>
          <w:shd w:val="clear" w:color="auto" w:fill="FFFFFF"/>
        </w:rPr>
        <w:t>).</w:t>
      </w:r>
    </w:p>
    <w:p w14:paraId="07D39200" w14:textId="77777777" w:rsidR="00761AE9" w:rsidRPr="00EE3347" w:rsidRDefault="00761AE9" w:rsidP="001267D1">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shd w:val="clear" w:color="auto" w:fill="FFFFFF"/>
        </w:rPr>
        <w:t>Seguindo o estudo do autor anterior, os planos de saúde têm procurado cada vez mais formas de diminuir estes valores, assim</w:t>
      </w:r>
      <w:r w:rsidR="00982E4E" w:rsidRPr="00EE3347">
        <w:rPr>
          <w:rFonts w:ascii="Times New Roman" w:hAnsi="Times New Roman" w:cs="Times New Roman"/>
          <w:sz w:val="24"/>
          <w:szCs w:val="24"/>
          <w:shd w:val="clear" w:color="auto" w:fill="FFFFFF"/>
        </w:rPr>
        <w:t>,</w:t>
      </w:r>
      <w:r w:rsidRPr="00EE3347">
        <w:rPr>
          <w:rFonts w:ascii="Times New Roman" w:hAnsi="Times New Roman" w:cs="Times New Roman"/>
          <w:sz w:val="24"/>
          <w:szCs w:val="24"/>
          <w:shd w:val="clear" w:color="auto" w:fill="FFFFFF"/>
        </w:rPr>
        <w:t xml:space="preserve"> eles têm investido muito mais na prevenção dos fatores de risco par</w:t>
      </w:r>
      <w:r w:rsidR="00982E4E" w:rsidRPr="00EE3347">
        <w:rPr>
          <w:rFonts w:ascii="Times New Roman" w:hAnsi="Times New Roman" w:cs="Times New Roman"/>
          <w:sz w:val="24"/>
          <w:szCs w:val="24"/>
          <w:shd w:val="clear" w:color="auto" w:fill="FFFFFF"/>
        </w:rPr>
        <w:t>a</w:t>
      </w:r>
      <w:r w:rsidRPr="00EE3347">
        <w:rPr>
          <w:rFonts w:ascii="Times New Roman" w:hAnsi="Times New Roman" w:cs="Times New Roman"/>
          <w:sz w:val="24"/>
          <w:szCs w:val="24"/>
          <w:shd w:val="clear" w:color="auto" w:fill="FFFFFF"/>
        </w:rPr>
        <w:t xml:space="preserve"> tal morbidade.</w:t>
      </w:r>
    </w:p>
    <w:p w14:paraId="5A94B828" w14:textId="77777777" w:rsidR="00EF02A1" w:rsidRPr="00EE3347" w:rsidRDefault="00EF02A1" w:rsidP="001267D1">
      <w:pPr>
        <w:spacing w:after="0" w:line="360" w:lineRule="auto"/>
        <w:ind w:right="-1" w:firstLine="708"/>
        <w:jc w:val="both"/>
        <w:rPr>
          <w:rFonts w:ascii="Times New Roman" w:hAnsi="Times New Roman" w:cs="Times New Roman"/>
          <w:sz w:val="24"/>
          <w:szCs w:val="24"/>
        </w:rPr>
      </w:pPr>
      <w:r w:rsidRPr="00EE3347">
        <w:rPr>
          <w:rFonts w:ascii="Times New Roman" w:hAnsi="Times New Roman" w:cs="Times New Roman"/>
          <w:sz w:val="24"/>
          <w:szCs w:val="24"/>
        </w:rPr>
        <w:t>Após a tabulação de dados o estudo de STERSI (2019) tinha como propósito indicar o valor anual do montante financeiro para os custos das internações hospitalares pelo SUS, no Estado do Rio Grande do Sul, por AVC no período de 2013 a 2018, apresentando o montante de R$ 98.994.425,90 repassado ao UF.</w:t>
      </w:r>
    </w:p>
    <w:p w14:paraId="1669AC2D" w14:textId="77777777" w:rsidR="00836F0D" w:rsidRDefault="00EF02A1" w:rsidP="00836F0D">
      <w:pPr>
        <w:spacing w:after="0" w:line="360" w:lineRule="auto"/>
        <w:ind w:right="-1" w:firstLine="708"/>
        <w:jc w:val="both"/>
        <w:rPr>
          <w:rFonts w:ascii="Times New Roman" w:hAnsi="Times New Roman" w:cs="Times New Roman"/>
          <w:sz w:val="24"/>
          <w:szCs w:val="24"/>
          <w:shd w:val="clear" w:color="auto" w:fill="FFFFFF"/>
        </w:rPr>
      </w:pPr>
      <w:r w:rsidRPr="00EE3347">
        <w:rPr>
          <w:rFonts w:ascii="Times New Roman" w:hAnsi="Times New Roman" w:cs="Times New Roman"/>
          <w:sz w:val="24"/>
          <w:szCs w:val="24"/>
        </w:rPr>
        <w:t xml:space="preserve">Sendo que o seu registro de valor por internação defasa um pouco aos valores apresentados na tabela </w:t>
      </w:r>
      <w:r w:rsidR="00982E4E" w:rsidRPr="00EE3347">
        <w:rPr>
          <w:rFonts w:ascii="Times New Roman" w:hAnsi="Times New Roman" w:cs="Times New Roman"/>
          <w:sz w:val="24"/>
          <w:szCs w:val="24"/>
        </w:rPr>
        <w:t>07,</w:t>
      </w:r>
      <w:r w:rsidRPr="00EE3347">
        <w:rPr>
          <w:rFonts w:ascii="Times New Roman" w:hAnsi="Times New Roman" w:cs="Times New Roman"/>
          <w:sz w:val="24"/>
          <w:szCs w:val="24"/>
        </w:rPr>
        <w:t xml:space="preserve"> onde o seu estudo apresenta o valor de R$ 1.058,32 aos cofres do </w:t>
      </w:r>
      <w:r w:rsidR="00982E4E" w:rsidRPr="00EE3347">
        <w:rPr>
          <w:rFonts w:ascii="Times New Roman" w:hAnsi="Times New Roman" w:cs="Times New Roman"/>
          <w:sz w:val="24"/>
          <w:szCs w:val="24"/>
        </w:rPr>
        <w:t>SUS, e</w:t>
      </w:r>
      <w:r w:rsidRPr="00EE3347">
        <w:rPr>
          <w:rFonts w:ascii="Times New Roman" w:hAnsi="Times New Roman" w:cs="Times New Roman"/>
          <w:sz w:val="24"/>
          <w:szCs w:val="24"/>
        </w:rPr>
        <w:t xml:space="preserve"> a os dados tabulado con</w:t>
      </w:r>
      <w:r w:rsidR="00982E4E" w:rsidRPr="00EE3347">
        <w:rPr>
          <w:rFonts w:ascii="Times New Roman" w:hAnsi="Times New Roman" w:cs="Times New Roman"/>
          <w:sz w:val="24"/>
          <w:szCs w:val="24"/>
        </w:rPr>
        <w:t>s</w:t>
      </w:r>
      <w:r w:rsidRPr="00EE3347">
        <w:rPr>
          <w:rFonts w:ascii="Times New Roman" w:hAnsi="Times New Roman" w:cs="Times New Roman"/>
          <w:sz w:val="24"/>
          <w:szCs w:val="24"/>
        </w:rPr>
        <w:t xml:space="preserve">ta um valor inferior a essa </w:t>
      </w:r>
      <w:r w:rsidR="00982E4E" w:rsidRPr="00EE3347">
        <w:rPr>
          <w:rFonts w:ascii="Times New Roman" w:hAnsi="Times New Roman" w:cs="Times New Roman"/>
          <w:sz w:val="24"/>
          <w:szCs w:val="24"/>
        </w:rPr>
        <w:t>média</w:t>
      </w:r>
      <w:r w:rsidR="006F489C">
        <w:rPr>
          <w:rFonts w:ascii="Times New Roman" w:hAnsi="Times New Roman" w:cs="Times New Roman"/>
          <w:sz w:val="24"/>
          <w:szCs w:val="24"/>
        </w:rPr>
        <w:t xml:space="preserve"> </w:t>
      </w:r>
      <w:r w:rsidR="00982E4E" w:rsidRPr="00EE3347">
        <w:rPr>
          <w:rFonts w:ascii="Times New Roman" w:hAnsi="Times New Roman" w:cs="Times New Roman"/>
          <w:sz w:val="24"/>
          <w:szCs w:val="24"/>
        </w:rPr>
        <w:t>do Rio Grande do Sul em média o valor de R$ 855,12.</w:t>
      </w:r>
    </w:p>
    <w:p w14:paraId="6EFF056C" w14:textId="77777777" w:rsidR="0024026A" w:rsidRDefault="00836F0D" w:rsidP="00836F0D">
      <w:pPr>
        <w:spacing w:after="0"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Ao realizar um apanhado geral sobre o AVC, pode-se identificar que os indivíduos que apresentam este evento possuem fatores modificáveis e não modificáveis que interferem diretamente na fisiopatologia desta doença cérebro</w:t>
      </w:r>
      <w:r w:rsidR="006F48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vasc</w:t>
      </w:r>
      <w:r w:rsidR="00BC0199">
        <w:rPr>
          <w:rFonts w:ascii="Times New Roman" w:hAnsi="Times New Roman" w:cs="Times New Roman"/>
          <w:sz w:val="24"/>
          <w:szCs w:val="24"/>
          <w:shd w:val="clear" w:color="auto" w:fill="FFFFFF"/>
        </w:rPr>
        <w:t>ul</w:t>
      </w:r>
      <w:r>
        <w:rPr>
          <w:rFonts w:ascii="Times New Roman" w:hAnsi="Times New Roman" w:cs="Times New Roman"/>
          <w:sz w:val="24"/>
          <w:szCs w:val="24"/>
          <w:shd w:val="clear" w:color="auto" w:fill="FFFFFF"/>
        </w:rPr>
        <w:t>ar. Assim, a fim de propor intervenções que</w:t>
      </w:r>
      <w:r w:rsidR="00FB1028">
        <w:rPr>
          <w:rFonts w:ascii="Times New Roman" w:hAnsi="Times New Roman" w:cs="Times New Roman"/>
          <w:sz w:val="24"/>
          <w:szCs w:val="24"/>
          <w:shd w:val="clear" w:color="auto" w:fill="FFFFFF"/>
        </w:rPr>
        <w:t xml:space="preserve"> minimizem </w:t>
      </w:r>
      <w:r w:rsidR="0024026A">
        <w:rPr>
          <w:rFonts w:ascii="Times New Roman" w:hAnsi="Times New Roman" w:cs="Times New Roman"/>
          <w:sz w:val="24"/>
          <w:szCs w:val="24"/>
          <w:shd w:val="clear" w:color="auto" w:fill="FFFFFF"/>
        </w:rPr>
        <w:t>a prevalência</w:t>
      </w:r>
      <w:r w:rsidR="00FB1028">
        <w:rPr>
          <w:rFonts w:ascii="Times New Roman" w:hAnsi="Times New Roman" w:cs="Times New Roman"/>
          <w:sz w:val="24"/>
          <w:szCs w:val="24"/>
          <w:shd w:val="clear" w:color="auto" w:fill="FFFFFF"/>
        </w:rPr>
        <w:t xml:space="preserve"> das causas que levam o AVC construímos o seguinte plano de cuidados que indica a causa, o motivo e a inte</w:t>
      </w:r>
      <w:r w:rsidR="00BC0199">
        <w:rPr>
          <w:rFonts w:ascii="Times New Roman" w:hAnsi="Times New Roman" w:cs="Times New Roman"/>
          <w:sz w:val="24"/>
          <w:szCs w:val="24"/>
          <w:shd w:val="clear" w:color="auto" w:fill="FFFFFF"/>
        </w:rPr>
        <w:t>r</w:t>
      </w:r>
      <w:r w:rsidR="00FB1028">
        <w:rPr>
          <w:rFonts w:ascii="Times New Roman" w:hAnsi="Times New Roman" w:cs="Times New Roman"/>
          <w:sz w:val="24"/>
          <w:szCs w:val="24"/>
          <w:shd w:val="clear" w:color="auto" w:fill="FFFFFF"/>
        </w:rPr>
        <w:t>venção adequada para redução deste evento.</w:t>
      </w:r>
    </w:p>
    <w:p w14:paraId="48800096" w14:textId="77777777" w:rsidR="0024026A" w:rsidRDefault="0024026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71A35A2C" w14:textId="77777777" w:rsidR="00FB1028" w:rsidRPr="006F489C" w:rsidRDefault="00FB1028" w:rsidP="00F36758">
      <w:pPr>
        <w:pStyle w:val="PargrafodaLista"/>
        <w:numPr>
          <w:ilvl w:val="0"/>
          <w:numId w:val="1"/>
        </w:numPr>
        <w:spacing w:after="0" w:line="360" w:lineRule="auto"/>
        <w:ind w:right="-1"/>
        <w:outlineLvl w:val="0"/>
        <w:rPr>
          <w:rFonts w:ascii="Times New Roman" w:hAnsi="Times New Roman" w:cs="Times New Roman"/>
          <w:sz w:val="24"/>
          <w:szCs w:val="24"/>
          <w:shd w:val="clear" w:color="auto" w:fill="FFFFFF"/>
        </w:rPr>
      </w:pPr>
      <w:bookmarkStart w:id="29" w:name="_Toc52829649"/>
      <w:r w:rsidRPr="006F489C">
        <w:rPr>
          <w:rFonts w:ascii="Times New Roman" w:hAnsi="Times New Roman" w:cs="Times New Roman"/>
          <w:sz w:val="24"/>
          <w:szCs w:val="24"/>
          <w:shd w:val="clear" w:color="auto" w:fill="FFFFFF"/>
        </w:rPr>
        <w:lastRenderedPageBreak/>
        <w:t xml:space="preserve">PLANO DE INTERVENÇÕES PARA </w:t>
      </w:r>
      <w:r w:rsidR="00BC0199" w:rsidRPr="006F489C">
        <w:rPr>
          <w:rFonts w:ascii="Times New Roman" w:hAnsi="Times New Roman" w:cs="Times New Roman"/>
          <w:sz w:val="24"/>
          <w:szCs w:val="24"/>
          <w:shd w:val="clear" w:color="auto" w:fill="FFFFFF"/>
        </w:rPr>
        <w:t xml:space="preserve">MITIGAÇÃO </w:t>
      </w:r>
      <w:r w:rsidRPr="006F489C">
        <w:rPr>
          <w:rFonts w:ascii="Times New Roman" w:hAnsi="Times New Roman" w:cs="Times New Roman"/>
          <w:sz w:val="24"/>
          <w:szCs w:val="24"/>
          <w:shd w:val="clear" w:color="auto" w:fill="FFFFFF"/>
        </w:rPr>
        <w:t>DA OCORRÊNCIA DO ACIDENTE VASCULAR ENCEFÁLICO</w:t>
      </w:r>
      <w:r w:rsidR="00335913" w:rsidRPr="006F489C">
        <w:rPr>
          <w:rFonts w:ascii="Times New Roman" w:hAnsi="Times New Roman" w:cs="Times New Roman"/>
          <w:sz w:val="24"/>
          <w:szCs w:val="24"/>
          <w:shd w:val="clear" w:color="auto" w:fill="FFFFFF"/>
        </w:rPr>
        <w:t xml:space="preserve"> (AVC)</w:t>
      </w:r>
      <w:bookmarkEnd w:id="29"/>
    </w:p>
    <w:p w14:paraId="22C74877" w14:textId="77777777" w:rsidR="00FB1028" w:rsidRPr="00335913" w:rsidRDefault="00FB1028" w:rsidP="00335913">
      <w:pPr>
        <w:spacing w:after="0" w:line="360" w:lineRule="auto"/>
        <w:ind w:right="-1" w:firstLine="708"/>
        <w:jc w:val="both"/>
        <w:rPr>
          <w:rFonts w:ascii="Times New Roman" w:hAnsi="Times New Roman" w:cs="Times New Roman"/>
          <w:sz w:val="24"/>
          <w:szCs w:val="24"/>
          <w:shd w:val="clear" w:color="auto" w:fill="FFFFFF"/>
        </w:rPr>
      </w:pPr>
    </w:p>
    <w:p w14:paraId="5233C815" w14:textId="77777777" w:rsidR="00335913" w:rsidRDefault="00335913" w:rsidP="00335913">
      <w:pPr>
        <w:spacing w:after="0" w:line="360" w:lineRule="auto"/>
        <w:ind w:right="-1"/>
        <w:jc w:val="both"/>
        <w:rPr>
          <w:rFonts w:ascii="Times New Roman" w:hAnsi="Times New Roman" w:cs="Times New Roman"/>
          <w:sz w:val="24"/>
          <w:szCs w:val="24"/>
          <w:shd w:val="clear" w:color="auto" w:fill="FFFFFF"/>
        </w:rPr>
      </w:pPr>
      <w:r w:rsidRPr="00335913">
        <w:rPr>
          <w:rFonts w:ascii="Times New Roman" w:hAnsi="Times New Roman" w:cs="Times New Roman"/>
          <w:b/>
          <w:sz w:val="24"/>
          <w:szCs w:val="24"/>
          <w:shd w:val="clear" w:color="auto" w:fill="FFFFFF"/>
        </w:rPr>
        <w:t>OBJETIVO:</w:t>
      </w:r>
      <w:r w:rsidRPr="00335913">
        <w:rPr>
          <w:rFonts w:ascii="Times New Roman" w:hAnsi="Times New Roman" w:cs="Times New Roman"/>
          <w:sz w:val="24"/>
          <w:szCs w:val="24"/>
          <w:shd w:val="clear" w:color="auto" w:fill="FFFFFF"/>
        </w:rPr>
        <w:t xml:space="preserve"> Propor ações de saúde que promovam a redução dos fatores de risco para o AVC</w:t>
      </w:r>
      <w:r>
        <w:rPr>
          <w:rFonts w:ascii="Times New Roman" w:hAnsi="Times New Roman" w:cs="Times New Roman"/>
          <w:sz w:val="24"/>
          <w:szCs w:val="24"/>
          <w:shd w:val="clear" w:color="auto" w:fill="FFFFFF"/>
        </w:rPr>
        <w:t xml:space="preserve"> no Brasil</w:t>
      </w:r>
    </w:p>
    <w:p w14:paraId="278FB914" w14:textId="77777777" w:rsidR="00335913" w:rsidRDefault="00335913" w:rsidP="00335913">
      <w:pPr>
        <w:spacing w:after="0" w:line="36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Identificar as principais maneiras de articular os programas de saúde pública com as medidas de prevenção e tratamento dos fatores de risco para o AVC.</w:t>
      </w:r>
    </w:p>
    <w:p w14:paraId="4FBBF9E0" w14:textId="77777777" w:rsidR="00335913" w:rsidRPr="00335913" w:rsidRDefault="00335913" w:rsidP="00335913">
      <w:pPr>
        <w:spacing w:after="0" w:line="360" w:lineRule="auto"/>
        <w:ind w:right="-1"/>
        <w:jc w:val="both"/>
        <w:rPr>
          <w:rFonts w:ascii="Times New Roman" w:hAnsi="Times New Roman" w:cs="Times New Roman"/>
          <w:b/>
          <w:sz w:val="24"/>
          <w:szCs w:val="24"/>
          <w:shd w:val="clear" w:color="auto" w:fill="FFFFFF"/>
        </w:rPr>
      </w:pPr>
    </w:p>
    <w:p w14:paraId="796DD665" w14:textId="77777777" w:rsidR="00DD120A" w:rsidRDefault="00335913" w:rsidP="00335913">
      <w:pPr>
        <w:spacing w:after="0" w:line="360" w:lineRule="auto"/>
        <w:ind w:right="-1"/>
        <w:jc w:val="both"/>
        <w:rPr>
          <w:rFonts w:ascii="Times New Roman" w:hAnsi="Times New Roman" w:cs="Times New Roman"/>
          <w:sz w:val="24"/>
          <w:szCs w:val="24"/>
          <w:shd w:val="clear" w:color="auto" w:fill="FFFFFF"/>
        </w:rPr>
      </w:pPr>
      <w:r w:rsidRPr="00335913">
        <w:rPr>
          <w:rFonts w:ascii="Times New Roman" w:hAnsi="Times New Roman" w:cs="Times New Roman"/>
          <w:b/>
          <w:sz w:val="24"/>
          <w:szCs w:val="24"/>
          <w:shd w:val="clear" w:color="auto" w:fill="FFFFFF"/>
        </w:rPr>
        <w:t>JUSTIFICATIVA</w:t>
      </w:r>
      <w:r w:rsidRPr="00DD120A">
        <w:rPr>
          <w:rFonts w:ascii="Times New Roman" w:hAnsi="Times New Roman" w:cs="Times New Roman"/>
          <w:sz w:val="24"/>
          <w:szCs w:val="24"/>
          <w:shd w:val="clear" w:color="auto" w:fill="FFFFFF"/>
        </w:rPr>
        <w:t>: De acordo com a OPAS o AVC é a segunda maior causa de morte no mundo, estando atrás apen</w:t>
      </w:r>
      <w:r w:rsidR="00DD120A" w:rsidRPr="00DD120A">
        <w:rPr>
          <w:rFonts w:ascii="Times New Roman" w:hAnsi="Times New Roman" w:cs="Times New Roman"/>
          <w:sz w:val="24"/>
          <w:szCs w:val="24"/>
          <w:shd w:val="clear" w:color="auto" w:fill="FFFFFF"/>
        </w:rPr>
        <w:t xml:space="preserve">as das doenças cardiovasculares e, no ano de 2016 esta doença foi responsável por mais de 8 milhões de mortes. </w:t>
      </w:r>
      <w:r w:rsidR="00DD120A">
        <w:rPr>
          <w:rFonts w:ascii="Times New Roman" w:hAnsi="Times New Roman" w:cs="Times New Roman"/>
          <w:sz w:val="24"/>
          <w:szCs w:val="24"/>
          <w:shd w:val="clear" w:color="auto" w:fill="FFFFFF"/>
        </w:rPr>
        <w:t xml:space="preserve">Ao realizar este </w:t>
      </w:r>
      <w:r w:rsidRPr="00DD120A">
        <w:rPr>
          <w:rFonts w:ascii="Times New Roman" w:hAnsi="Times New Roman" w:cs="Times New Roman"/>
          <w:sz w:val="24"/>
          <w:szCs w:val="24"/>
          <w:shd w:val="clear" w:color="auto" w:fill="FFFFFF"/>
        </w:rPr>
        <w:t>estudo</w:t>
      </w:r>
      <w:r w:rsidR="00DD120A">
        <w:rPr>
          <w:rFonts w:ascii="Times New Roman" w:hAnsi="Times New Roman" w:cs="Times New Roman"/>
          <w:sz w:val="24"/>
          <w:szCs w:val="24"/>
          <w:shd w:val="clear" w:color="auto" w:fill="FFFFFF"/>
        </w:rPr>
        <w:t xml:space="preserve">, identificamos que no período de 12 anos foram notificados 264.134 casos de AVC no Brasil e obtivemos um coeficiente de incidência de 125 casos para cada 100 mil habitantes. Ao construir o referencial teórico foi observado que a ocorrência desta doença está diretamente relacionada a fatores de risco modificáveis e não modificáveis. Assim, nota-se a importância do desenvolvimento de um plano de intervenção que vise a minimização destes fatores a fim de reduzir a incidência de novos casos desta doença. </w:t>
      </w:r>
    </w:p>
    <w:p w14:paraId="39A30375" w14:textId="189AB38B" w:rsidR="00B162E9" w:rsidRDefault="00DD120A" w:rsidP="00C35EC5">
      <w:pPr>
        <w:spacing w:after="0" w:line="36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A seguir serão listados as principais causas, motivos e intervenções para </w:t>
      </w:r>
      <w:r w:rsidR="00D31C1D">
        <w:rPr>
          <w:rFonts w:ascii="Times New Roman" w:hAnsi="Times New Roman" w:cs="Times New Roman"/>
          <w:sz w:val="24"/>
          <w:szCs w:val="24"/>
          <w:shd w:val="clear" w:color="auto" w:fill="FFFFFF"/>
        </w:rPr>
        <w:t>redução</w:t>
      </w:r>
      <w:r>
        <w:rPr>
          <w:rFonts w:ascii="Times New Roman" w:hAnsi="Times New Roman" w:cs="Times New Roman"/>
          <w:sz w:val="24"/>
          <w:szCs w:val="24"/>
          <w:shd w:val="clear" w:color="auto" w:fill="FFFFFF"/>
        </w:rPr>
        <w:t xml:space="preserve"> dos fatores de risco modificáveis para o AVC.</w:t>
      </w:r>
      <w:r w:rsidR="0024026A">
        <w:rPr>
          <w:rFonts w:ascii="Times New Roman" w:hAnsi="Times New Roman" w:cs="Times New Roman"/>
          <w:sz w:val="24"/>
          <w:szCs w:val="24"/>
          <w:shd w:val="clear" w:color="auto" w:fill="FFFFFF"/>
        </w:rPr>
        <w:br w:type="page"/>
      </w:r>
    </w:p>
    <w:tbl>
      <w:tblPr>
        <w:tblStyle w:val="Tabelacomgrade"/>
        <w:tblpPr w:leftFromText="141" w:rightFromText="141" w:vertAnchor="text" w:horzAnchor="margin" w:tblpXSpec="center" w:tblpY="-47"/>
        <w:tblW w:w="5000" w:type="pct"/>
        <w:tblLook w:val="04A0" w:firstRow="1" w:lastRow="0" w:firstColumn="1" w:lastColumn="0" w:noHBand="0" w:noVBand="1"/>
      </w:tblPr>
      <w:tblGrid>
        <w:gridCol w:w="2397"/>
        <w:gridCol w:w="3672"/>
        <w:gridCol w:w="2992"/>
      </w:tblGrid>
      <w:tr w:rsidR="006F489C" w14:paraId="4C16FF62" w14:textId="77777777" w:rsidTr="0079779D">
        <w:trPr>
          <w:trHeight w:val="739"/>
        </w:trPr>
        <w:tc>
          <w:tcPr>
            <w:tcW w:w="5000" w:type="pct"/>
            <w:gridSpan w:val="3"/>
            <w:tcBorders>
              <w:bottom w:val="single" w:sz="4" w:space="0" w:color="auto"/>
            </w:tcBorders>
          </w:tcPr>
          <w:p w14:paraId="3DC869FC" w14:textId="6EBC95D4" w:rsidR="00147A34" w:rsidRPr="00D256DB" w:rsidRDefault="00147A34" w:rsidP="0079779D">
            <w:pPr>
              <w:pStyle w:val="Legenda"/>
              <w:keepNext/>
              <w:rPr>
                <w:rFonts w:ascii="Times New Roman" w:hAnsi="Times New Roman" w:cs="Times New Roman"/>
                <w:i w:val="0"/>
                <w:color w:val="000000" w:themeColor="text1"/>
                <w:sz w:val="24"/>
                <w:szCs w:val="24"/>
              </w:rPr>
            </w:pPr>
            <w:bookmarkStart w:id="30" w:name="_Toc52814081"/>
            <w:r w:rsidRPr="00D256DB">
              <w:rPr>
                <w:rFonts w:ascii="Times New Roman" w:hAnsi="Times New Roman" w:cs="Times New Roman"/>
                <w:i w:val="0"/>
                <w:color w:val="000000" w:themeColor="text1"/>
                <w:sz w:val="24"/>
                <w:szCs w:val="24"/>
              </w:rPr>
              <w:lastRenderedPageBreak/>
              <w:t xml:space="preserve">QUADRO </w:t>
            </w:r>
            <w:r w:rsidRPr="00D256DB">
              <w:rPr>
                <w:rFonts w:ascii="Times New Roman" w:hAnsi="Times New Roman" w:cs="Times New Roman"/>
                <w:i w:val="0"/>
                <w:color w:val="000000" w:themeColor="text1"/>
                <w:sz w:val="24"/>
                <w:szCs w:val="24"/>
              </w:rPr>
              <w:fldChar w:fldCharType="begin"/>
            </w:r>
            <w:r w:rsidRPr="00D256DB">
              <w:rPr>
                <w:rFonts w:ascii="Times New Roman" w:hAnsi="Times New Roman" w:cs="Times New Roman"/>
                <w:i w:val="0"/>
                <w:color w:val="000000" w:themeColor="text1"/>
                <w:sz w:val="24"/>
                <w:szCs w:val="24"/>
              </w:rPr>
              <w:instrText xml:space="preserve"> SEQ QUADRO \* ARABIC </w:instrText>
            </w:r>
            <w:r w:rsidRPr="00D256DB">
              <w:rPr>
                <w:rFonts w:ascii="Times New Roman" w:hAnsi="Times New Roman" w:cs="Times New Roman"/>
                <w:i w:val="0"/>
                <w:color w:val="000000" w:themeColor="text1"/>
                <w:sz w:val="24"/>
                <w:szCs w:val="24"/>
              </w:rPr>
              <w:fldChar w:fldCharType="separate"/>
            </w:r>
            <w:r w:rsidRPr="00D256DB">
              <w:rPr>
                <w:rFonts w:ascii="Times New Roman" w:hAnsi="Times New Roman" w:cs="Times New Roman"/>
                <w:i w:val="0"/>
                <w:noProof/>
                <w:color w:val="000000" w:themeColor="text1"/>
                <w:sz w:val="24"/>
                <w:szCs w:val="24"/>
              </w:rPr>
              <w:t>1</w:t>
            </w:r>
            <w:r w:rsidRPr="00D256DB">
              <w:rPr>
                <w:rFonts w:ascii="Times New Roman" w:hAnsi="Times New Roman" w:cs="Times New Roman"/>
                <w:i w:val="0"/>
                <w:color w:val="000000" w:themeColor="text1"/>
                <w:sz w:val="24"/>
                <w:szCs w:val="24"/>
              </w:rPr>
              <w:fldChar w:fldCharType="end"/>
            </w:r>
            <w:r w:rsidR="0057672D">
              <w:rPr>
                <w:rFonts w:ascii="Times New Roman" w:hAnsi="Times New Roman" w:cs="Times New Roman"/>
                <w:i w:val="0"/>
                <w:color w:val="000000" w:themeColor="text1"/>
                <w:sz w:val="24"/>
                <w:szCs w:val="24"/>
              </w:rPr>
              <w:t>:</w:t>
            </w:r>
            <w:r w:rsidRPr="00D256DB">
              <w:rPr>
                <w:rFonts w:ascii="Times New Roman" w:hAnsi="Times New Roman" w:cs="Times New Roman"/>
                <w:i w:val="0"/>
                <w:color w:val="000000" w:themeColor="text1"/>
                <w:sz w:val="24"/>
                <w:szCs w:val="24"/>
              </w:rPr>
              <w:t xml:space="preserve"> PLANO DE INTERVENÇÕES PARA MITIGAÇÃO DA OCORRÊNCIA DO ACIDENTE VASCULAR ENCEFÁLICO (AVC)</w:t>
            </w:r>
            <w:bookmarkEnd w:id="30"/>
          </w:p>
          <w:p w14:paraId="4C96B127" w14:textId="77777777" w:rsidR="006F489C" w:rsidRPr="00D256DB" w:rsidRDefault="006F489C" w:rsidP="0079779D">
            <w:pPr>
              <w:ind w:right="-1"/>
              <w:outlineLvl w:val="0"/>
              <w:rPr>
                <w:rFonts w:ascii="Times New Roman" w:hAnsi="Times New Roman" w:cs="Times New Roman"/>
                <w:sz w:val="24"/>
                <w:szCs w:val="24"/>
              </w:rPr>
            </w:pPr>
          </w:p>
        </w:tc>
      </w:tr>
      <w:tr w:rsidR="00D256DB" w14:paraId="3218822E" w14:textId="77777777" w:rsidTr="0079779D">
        <w:trPr>
          <w:trHeight w:val="231"/>
        </w:trPr>
        <w:tc>
          <w:tcPr>
            <w:tcW w:w="1323" w:type="pct"/>
            <w:tcBorders>
              <w:bottom w:val="single" w:sz="4" w:space="0" w:color="auto"/>
            </w:tcBorders>
          </w:tcPr>
          <w:p w14:paraId="295020C1" w14:textId="77777777" w:rsidR="00D256DB" w:rsidRPr="00D256DB" w:rsidRDefault="00D256DB" w:rsidP="0079779D">
            <w:pPr>
              <w:jc w:val="center"/>
              <w:rPr>
                <w:rFonts w:ascii="Times New Roman" w:hAnsi="Times New Roman" w:cs="Times New Roman"/>
                <w:sz w:val="24"/>
                <w:szCs w:val="24"/>
              </w:rPr>
            </w:pPr>
            <w:r w:rsidRPr="00D256DB">
              <w:rPr>
                <w:rFonts w:ascii="Times New Roman" w:hAnsi="Times New Roman" w:cs="Times New Roman"/>
                <w:sz w:val="24"/>
                <w:szCs w:val="24"/>
              </w:rPr>
              <w:t>Causas</w:t>
            </w:r>
          </w:p>
        </w:tc>
        <w:tc>
          <w:tcPr>
            <w:tcW w:w="2026" w:type="pct"/>
            <w:tcBorders>
              <w:bottom w:val="single" w:sz="4" w:space="0" w:color="auto"/>
            </w:tcBorders>
          </w:tcPr>
          <w:p w14:paraId="020550E7" w14:textId="77777777" w:rsidR="00D256DB" w:rsidRPr="00D256DB" w:rsidRDefault="00D256DB" w:rsidP="0079779D">
            <w:pPr>
              <w:jc w:val="center"/>
              <w:rPr>
                <w:rFonts w:ascii="Times New Roman" w:hAnsi="Times New Roman" w:cs="Times New Roman"/>
                <w:sz w:val="24"/>
                <w:szCs w:val="24"/>
              </w:rPr>
            </w:pPr>
            <w:r w:rsidRPr="00D256DB">
              <w:rPr>
                <w:rFonts w:ascii="Times New Roman" w:hAnsi="Times New Roman" w:cs="Times New Roman"/>
                <w:sz w:val="24"/>
                <w:szCs w:val="24"/>
              </w:rPr>
              <w:t>Intervenções</w:t>
            </w:r>
          </w:p>
        </w:tc>
        <w:tc>
          <w:tcPr>
            <w:tcW w:w="1651" w:type="pct"/>
            <w:tcBorders>
              <w:bottom w:val="single" w:sz="4" w:space="0" w:color="auto"/>
            </w:tcBorders>
          </w:tcPr>
          <w:p w14:paraId="20FD57A8" w14:textId="77777777" w:rsidR="00D256DB" w:rsidRPr="00D256DB" w:rsidRDefault="00D256DB" w:rsidP="0079779D">
            <w:pPr>
              <w:jc w:val="center"/>
              <w:rPr>
                <w:rFonts w:ascii="Times New Roman" w:hAnsi="Times New Roman" w:cs="Times New Roman"/>
                <w:sz w:val="24"/>
                <w:szCs w:val="24"/>
              </w:rPr>
            </w:pPr>
            <w:r w:rsidRPr="00D256DB">
              <w:rPr>
                <w:rFonts w:ascii="Times New Roman" w:hAnsi="Times New Roman" w:cs="Times New Roman"/>
                <w:sz w:val="24"/>
                <w:szCs w:val="24"/>
              </w:rPr>
              <w:t>Objetivos</w:t>
            </w:r>
          </w:p>
        </w:tc>
      </w:tr>
      <w:tr w:rsidR="0006189C" w14:paraId="39CBB734" w14:textId="77777777" w:rsidTr="0079779D">
        <w:trPr>
          <w:trHeight w:val="2100"/>
        </w:trPr>
        <w:tc>
          <w:tcPr>
            <w:tcW w:w="1323" w:type="pct"/>
            <w:vMerge w:val="restart"/>
            <w:tcBorders>
              <w:top w:val="single" w:sz="4" w:space="0" w:color="auto"/>
            </w:tcBorders>
          </w:tcPr>
          <w:p w14:paraId="7146E764" w14:textId="77777777" w:rsidR="0006189C" w:rsidRPr="00A81410" w:rsidRDefault="0006189C" w:rsidP="00A81410">
            <w:pPr>
              <w:jc w:val="both"/>
              <w:rPr>
                <w:rFonts w:ascii="Times New Roman" w:hAnsi="Times New Roman" w:cs="Times New Roman"/>
                <w:sz w:val="24"/>
                <w:szCs w:val="24"/>
              </w:rPr>
            </w:pPr>
            <w:r w:rsidRPr="00A81410">
              <w:rPr>
                <w:rFonts w:ascii="Times New Roman" w:hAnsi="Times New Roman" w:cs="Times New Roman"/>
                <w:b/>
                <w:color w:val="000000" w:themeColor="text1"/>
                <w:sz w:val="24"/>
                <w:szCs w:val="24"/>
                <w:shd w:val="clear" w:color="auto" w:fill="FFFFFF"/>
              </w:rPr>
              <w:t>Hipertensão Arterial Sistêmica</w:t>
            </w:r>
          </w:p>
        </w:tc>
        <w:tc>
          <w:tcPr>
            <w:tcW w:w="2026" w:type="pct"/>
            <w:tcBorders>
              <w:top w:val="single" w:sz="4" w:space="0" w:color="auto"/>
            </w:tcBorders>
          </w:tcPr>
          <w:p w14:paraId="4827C883"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Realizar busca ativa dos portadores de HAS em cada região de saúde da cidade e cadastrá-los no programa do Hiperdia;</w:t>
            </w:r>
          </w:p>
          <w:p w14:paraId="394413B2" w14:textId="77777777" w:rsidR="0006189C" w:rsidRPr="00A81410" w:rsidRDefault="0006189C" w:rsidP="00A81410">
            <w:pPr>
              <w:jc w:val="both"/>
              <w:rPr>
                <w:rFonts w:ascii="Times New Roman" w:hAnsi="Times New Roman" w:cs="Times New Roman"/>
                <w:color w:val="000000" w:themeColor="text1"/>
                <w:sz w:val="24"/>
                <w:szCs w:val="24"/>
                <w:shd w:val="clear" w:color="auto" w:fill="FFFFFF"/>
              </w:rPr>
            </w:pPr>
          </w:p>
        </w:tc>
        <w:tc>
          <w:tcPr>
            <w:tcW w:w="1651" w:type="pct"/>
            <w:vMerge w:val="restart"/>
            <w:tcBorders>
              <w:top w:val="single" w:sz="4" w:space="0" w:color="auto"/>
            </w:tcBorders>
          </w:tcPr>
          <w:p w14:paraId="03B45FCC" w14:textId="77777777" w:rsidR="0006189C" w:rsidRPr="001E7DFF" w:rsidRDefault="0006189C" w:rsidP="00A81410">
            <w:pPr>
              <w:jc w:val="both"/>
              <w:rPr>
                <w:rFonts w:ascii="Times New Roman" w:hAnsi="Times New Roman" w:cs="Times New Roman"/>
                <w:sz w:val="24"/>
                <w:szCs w:val="24"/>
              </w:rPr>
            </w:pPr>
            <w:r w:rsidRPr="001E7DFF">
              <w:rPr>
                <w:rFonts w:ascii="Times New Roman" w:hAnsi="Times New Roman" w:cs="Times New Roman"/>
                <w:sz w:val="24"/>
                <w:szCs w:val="24"/>
              </w:rPr>
              <w:t xml:space="preserve">Fortalecer a inserção dos portadores de HAS no programa de hiperdia na sua região de saúde. </w:t>
            </w:r>
          </w:p>
        </w:tc>
      </w:tr>
      <w:tr w:rsidR="0006189C" w14:paraId="559A2D94" w14:textId="77777777" w:rsidTr="0079779D">
        <w:trPr>
          <w:trHeight w:val="1586"/>
        </w:trPr>
        <w:tc>
          <w:tcPr>
            <w:tcW w:w="1323" w:type="pct"/>
            <w:vMerge/>
          </w:tcPr>
          <w:p w14:paraId="5740122B" w14:textId="77777777" w:rsidR="0006189C" w:rsidRPr="00A81410" w:rsidRDefault="0006189C" w:rsidP="00A81410">
            <w:pPr>
              <w:jc w:val="both"/>
              <w:rPr>
                <w:rFonts w:ascii="Times New Roman" w:hAnsi="Times New Roman" w:cs="Times New Roman"/>
                <w:sz w:val="24"/>
                <w:szCs w:val="24"/>
              </w:rPr>
            </w:pPr>
          </w:p>
        </w:tc>
        <w:tc>
          <w:tcPr>
            <w:tcW w:w="2026" w:type="pct"/>
            <w:tcBorders>
              <w:bottom w:val="single" w:sz="4" w:space="0" w:color="auto"/>
              <w:right w:val="single" w:sz="4" w:space="0" w:color="auto"/>
            </w:tcBorders>
          </w:tcPr>
          <w:p w14:paraId="5005D203"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Elaborar e executar um cronograma de encontros semanais do Hiperdia;</w:t>
            </w:r>
          </w:p>
          <w:p w14:paraId="0A56A77E" w14:textId="77777777" w:rsidR="0006189C" w:rsidRPr="00A81410" w:rsidRDefault="0006189C" w:rsidP="00A81410">
            <w:pPr>
              <w:jc w:val="both"/>
              <w:rPr>
                <w:rFonts w:ascii="Times New Roman" w:hAnsi="Times New Roman" w:cs="Times New Roman"/>
                <w:sz w:val="24"/>
                <w:szCs w:val="24"/>
              </w:rPr>
            </w:pPr>
          </w:p>
        </w:tc>
        <w:tc>
          <w:tcPr>
            <w:tcW w:w="1651" w:type="pct"/>
            <w:vMerge/>
            <w:tcBorders>
              <w:left w:val="single" w:sz="4" w:space="0" w:color="auto"/>
              <w:bottom w:val="single" w:sz="4" w:space="0" w:color="auto"/>
            </w:tcBorders>
          </w:tcPr>
          <w:p w14:paraId="39643D8D" w14:textId="77777777" w:rsidR="0006189C" w:rsidRPr="001E7DFF" w:rsidRDefault="0006189C" w:rsidP="00A81410">
            <w:pPr>
              <w:jc w:val="both"/>
              <w:rPr>
                <w:rFonts w:ascii="Times New Roman" w:hAnsi="Times New Roman" w:cs="Times New Roman"/>
                <w:sz w:val="24"/>
                <w:szCs w:val="24"/>
              </w:rPr>
            </w:pPr>
          </w:p>
        </w:tc>
      </w:tr>
      <w:tr w:rsidR="0006189C" w14:paraId="4D2648EF" w14:textId="77777777" w:rsidTr="0079779D">
        <w:trPr>
          <w:trHeight w:val="1586"/>
        </w:trPr>
        <w:tc>
          <w:tcPr>
            <w:tcW w:w="1323" w:type="pct"/>
            <w:vMerge/>
          </w:tcPr>
          <w:p w14:paraId="16D35B10" w14:textId="77777777" w:rsidR="0006189C" w:rsidRPr="00A81410" w:rsidRDefault="0006189C" w:rsidP="00A81410">
            <w:pPr>
              <w:jc w:val="both"/>
              <w:rPr>
                <w:rFonts w:ascii="Times New Roman" w:hAnsi="Times New Roman" w:cs="Times New Roman"/>
                <w:sz w:val="24"/>
                <w:szCs w:val="24"/>
              </w:rPr>
            </w:pPr>
          </w:p>
        </w:tc>
        <w:tc>
          <w:tcPr>
            <w:tcW w:w="2026" w:type="pct"/>
            <w:tcBorders>
              <w:right w:val="single" w:sz="4" w:space="0" w:color="auto"/>
            </w:tcBorders>
          </w:tcPr>
          <w:p w14:paraId="4559358D"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Orientar a população acerca dos valores de referência normais de Pressão Arterial (PA);</w:t>
            </w:r>
          </w:p>
          <w:p w14:paraId="0A6839AB" w14:textId="77777777" w:rsidR="0006189C" w:rsidRPr="00A81410" w:rsidRDefault="0006189C" w:rsidP="00A81410">
            <w:pPr>
              <w:jc w:val="both"/>
              <w:rPr>
                <w:rFonts w:ascii="Times New Roman" w:hAnsi="Times New Roman" w:cs="Times New Roman"/>
                <w:sz w:val="24"/>
                <w:szCs w:val="24"/>
              </w:rPr>
            </w:pPr>
          </w:p>
        </w:tc>
        <w:tc>
          <w:tcPr>
            <w:tcW w:w="1651" w:type="pct"/>
            <w:vMerge w:val="restart"/>
            <w:tcBorders>
              <w:top w:val="single" w:sz="4" w:space="0" w:color="auto"/>
              <w:left w:val="single" w:sz="4" w:space="0" w:color="auto"/>
            </w:tcBorders>
          </w:tcPr>
          <w:p w14:paraId="5B79079F" w14:textId="77777777" w:rsidR="0006189C" w:rsidRPr="001E7DFF" w:rsidRDefault="0006189C" w:rsidP="00A81410">
            <w:pPr>
              <w:jc w:val="both"/>
              <w:rPr>
                <w:rFonts w:ascii="Times New Roman" w:hAnsi="Times New Roman" w:cs="Times New Roman"/>
                <w:sz w:val="24"/>
                <w:szCs w:val="24"/>
              </w:rPr>
            </w:pPr>
            <w:r w:rsidRPr="001E7DFF">
              <w:rPr>
                <w:rFonts w:ascii="Times New Roman" w:hAnsi="Times New Roman" w:cs="Times New Roman"/>
                <w:sz w:val="24"/>
                <w:szCs w:val="24"/>
              </w:rPr>
              <w:t>Proporcionar a população conhecimento a cerca pressão arterial e o fatores que a modificam.</w:t>
            </w:r>
          </w:p>
        </w:tc>
      </w:tr>
      <w:tr w:rsidR="0006189C" w14:paraId="15106D2F" w14:textId="77777777" w:rsidTr="0079779D">
        <w:trPr>
          <w:trHeight w:val="1586"/>
        </w:trPr>
        <w:tc>
          <w:tcPr>
            <w:tcW w:w="1323" w:type="pct"/>
            <w:vMerge/>
          </w:tcPr>
          <w:p w14:paraId="50C8E16C" w14:textId="77777777" w:rsidR="0006189C" w:rsidRPr="00A81410" w:rsidRDefault="0006189C" w:rsidP="00A81410">
            <w:pPr>
              <w:jc w:val="both"/>
              <w:rPr>
                <w:rFonts w:ascii="Times New Roman" w:hAnsi="Times New Roman" w:cs="Times New Roman"/>
                <w:sz w:val="24"/>
                <w:szCs w:val="24"/>
              </w:rPr>
            </w:pPr>
          </w:p>
        </w:tc>
        <w:tc>
          <w:tcPr>
            <w:tcW w:w="2026" w:type="pct"/>
            <w:tcBorders>
              <w:right w:val="single" w:sz="4" w:space="0" w:color="auto"/>
            </w:tcBorders>
          </w:tcPr>
          <w:p w14:paraId="457CDBF4"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b/>
                <w:color w:val="000000" w:themeColor="text1"/>
                <w:sz w:val="24"/>
                <w:szCs w:val="24"/>
                <w:shd w:val="clear" w:color="auto" w:fill="FFFFFF"/>
              </w:rPr>
              <w:t xml:space="preserve">- </w:t>
            </w:r>
            <w:r w:rsidRPr="00A81410">
              <w:rPr>
                <w:rFonts w:ascii="Times New Roman" w:hAnsi="Times New Roman" w:cs="Times New Roman"/>
                <w:color w:val="000000" w:themeColor="text1"/>
                <w:sz w:val="24"/>
                <w:szCs w:val="24"/>
                <w:shd w:val="clear" w:color="auto" w:fill="FFFFFF"/>
              </w:rPr>
              <w:t>Orientar a população sobre a importância da administração dos anti-hipertensivos nos horários indicados;</w:t>
            </w:r>
          </w:p>
          <w:p w14:paraId="620EF2CF" w14:textId="77777777" w:rsidR="0006189C" w:rsidRPr="00A81410" w:rsidRDefault="0006189C" w:rsidP="00A81410">
            <w:pPr>
              <w:jc w:val="both"/>
              <w:rPr>
                <w:rFonts w:ascii="Times New Roman" w:hAnsi="Times New Roman" w:cs="Times New Roman"/>
                <w:sz w:val="24"/>
                <w:szCs w:val="24"/>
              </w:rPr>
            </w:pPr>
          </w:p>
        </w:tc>
        <w:tc>
          <w:tcPr>
            <w:tcW w:w="1651" w:type="pct"/>
            <w:vMerge/>
            <w:tcBorders>
              <w:left w:val="single" w:sz="4" w:space="0" w:color="auto"/>
            </w:tcBorders>
          </w:tcPr>
          <w:p w14:paraId="7285E0DD" w14:textId="77777777" w:rsidR="0006189C" w:rsidRPr="001E7DFF" w:rsidRDefault="0006189C" w:rsidP="00A81410">
            <w:pPr>
              <w:jc w:val="both"/>
              <w:rPr>
                <w:rFonts w:ascii="Times New Roman" w:hAnsi="Times New Roman" w:cs="Times New Roman"/>
                <w:sz w:val="24"/>
                <w:szCs w:val="24"/>
              </w:rPr>
            </w:pPr>
          </w:p>
        </w:tc>
      </w:tr>
      <w:tr w:rsidR="0006189C" w14:paraId="5C347B57" w14:textId="77777777" w:rsidTr="0079779D">
        <w:trPr>
          <w:trHeight w:val="1586"/>
        </w:trPr>
        <w:tc>
          <w:tcPr>
            <w:tcW w:w="1323" w:type="pct"/>
            <w:vMerge/>
          </w:tcPr>
          <w:p w14:paraId="323950F5" w14:textId="77777777" w:rsidR="0006189C" w:rsidRPr="00A81410" w:rsidRDefault="0006189C" w:rsidP="00A81410">
            <w:pPr>
              <w:jc w:val="both"/>
              <w:rPr>
                <w:rFonts w:ascii="Times New Roman" w:hAnsi="Times New Roman" w:cs="Times New Roman"/>
                <w:sz w:val="24"/>
                <w:szCs w:val="24"/>
              </w:rPr>
            </w:pPr>
          </w:p>
        </w:tc>
        <w:tc>
          <w:tcPr>
            <w:tcW w:w="2026" w:type="pct"/>
            <w:tcBorders>
              <w:right w:val="single" w:sz="4" w:space="0" w:color="auto"/>
            </w:tcBorders>
          </w:tcPr>
          <w:p w14:paraId="5BE39946"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Orientar a população sobre os alimentos que auxiliam na redução da PA;</w:t>
            </w:r>
          </w:p>
          <w:p w14:paraId="457BFD34" w14:textId="77777777" w:rsidR="0006189C" w:rsidRPr="00A81410" w:rsidRDefault="0006189C" w:rsidP="00A81410">
            <w:pPr>
              <w:jc w:val="both"/>
              <w:rPr>
                <w:rFonts w:ascii="Times New Roman" w:hAnsi="Times New Roman" w:cs="Times New Roman"/>
                <w:sz w:val="24"/>
                <w:szCs w:val="24"/>
              </w:rPr>
            </w:pPr>
          </w:p>
        </w:tc>
        <w:tc>
          <w:tcPr>
            <w:tcW w:w="1651" w:type="pct"/>
            <w:vMerge/>
            <w:tcBorders>
              <w:left w:val="single" w:sz="4" w:space="0" w:color="auto"/>
            </w:tcBorders>
          </w:tcPr>
          <w:p w14:paraId="40AD8783" w14:textId="77777777" w:rsidR="0006189C" w:rsidRPr="001E7DFF" w:rsidRDefault="0006189C" w:rsidP="00A81410">
            <w:pPr>
              <w:jc w:val="both"/>
              <w:rPr>
                <w:rFonts w:ascii="Times New Roman" w:hAnsi="Times New Roman" w:cs="Times New Roman"/>
                <w:sz w:val="24"/>
                <w:szCs w:val="24"/>
              </w:rPr>
            </w:pPr>
          </w:p>
        </w:tc>
      </w:tr>
      <w:tr w:rsidR="0006189C" w14:paraId="090FCDE5" w14:textId="77777777" w:rsidTr="0079779D">
        <w:trPr>
          <w:trHeight w:val="1586"/>
        </w:trPr>
        <w:tc>
          <w:tcPr>
            <w:tcW w:w="1323" w:type="pct"/>
            <w:vMerge/>
          </w:tcPr>
          <w:p w14:paraId="646C8EC5" w14:textId="77777777" w:rsidR="0006189C" w:rsidRPr="00A81410" w:rsidRDefault="0006189C" w:rsidP="00A81410">
            <w:pPr>
              <w:jc w:val="both"/>
              <w:rPr>
                <w:rFonts w:ascii="Times New Roman" w:hAnsi="Times New Roman" w:cs="Times New Roman"/>
                <w:sz w:val="24"/>
                <w:szCs w:val="24"/>
              </w:rPr>
            </w:pPr>
          </w:p>
        </w:tc>
        <w:tc>
          <w:tcPr>
            <w:tcW w:w="2026" w:type="pct"/>
            <w:tcBorders>
              <w:right w:val="single" w:sz="4" w:space="0" w:color="auto"/>
            </w:tcBorders>
          </w:tcPr>
          <w:p w14:paraId="33AE176D"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Orientar os pacientes sobre a importância da realização de atividade física principalmente os exercícios aeróbicos</w:t>
            </w:r>
          </w:p>
        </w:tc>
        <w:tc>
          <w:tcPr>
            <w:tcW w:w="1651" w:type="pct"/>
            <w:vMerge/>
            <w:tcBorders>
              <w:left w:val="single" w:sz="4" w:space="0" w:color="auto"/>
              <w:bottom w:val="single" w:sz="4" w:space="0" w:color="auto"/>
            </w:tcBorders>
          </w:tcPr>
          <w:p w14:paraId="38C56DBD" w14:textId="77777777" w:rsidR="0006189C" w:rsidRPr="001E7DFF" w:rsidRDefault="0006189C" w:rsidP="00A81410">
            <w:pPr>
              <w:jc w:val="both"/>
              <w:rPr>
                <w:rFonts w:ascii="Times New Roman" w:hAnsi="Times New Roman" w:cs="Times New Roman"/>
                <w:sz w:val="24"/>
                <w:szCs w:val="24"/>
              </w:rPr>
            </w:pPr>
          </w:p>
        </w:tc>
      </w:tr>
      <w:tr w:rsidR="0006189C" w14:paraId="3FBD1207" w14:textId="77777777" w:rsidTr="0079779D">
        <w:trPr>
          <w:trHeight w:val="1586"/>
        </w:trPr>
        <w:tc>
          <w:tcPr>
            <w:tcW w:w="1323" w:type="pct"/>
            <w:vMerge/>
          </w:tcPr>
          <w:p w14:paraId="3E5A82B0" w14:textId="77777777" w:rsidR="0006189C" w:rsidRPr="00A81410" w:rsidRDefault="0006189C" w:rsidP="00A81410">
            <w:pPr>
              <w:jc w:val="both"/>
              <w:rPr>
                <w:rFonts w:ascii="Times New Roman" w:hAnsi="Times New Roman" w:cs="Times New Roman"/>
                <w:sz w:val="24"/>
                <w:szCs w:val="24"/>
              </w:rPr>
            </w:pPr>
          </w:p>
        </w:tc>
        <w:tc>
          <w:tcPr>
            <w:tcW w:w="2026" w:type="pct"/>
            <w:tcBorders>
              <w:bottom w:val="single" w:sz="4" w:space="0" w:color="auto"/>
              <w:right w:val="single" w:sz="4" w:space="0" w:color="auto"/>
            </w:tcBorders>
          </w:tcPr>
          <w:p w14:paraId="31547221" w14:textId="77777777" w:rsidR="0006189C" w:rsidRPr="00A81410" w:rsidRDefault="0006189C" w:rsidP="00A81410">
            <w:pPr>
              <w:jc w:val="both"/>
              <w:rPr>
                <w:rFonts w:ascii="Times New Roman" w:hAnsi="Times New Roman" w:cs="Times New Roman"/>
                <w:sz w:val="24"/>
                <w:szCs w:val="24"/>
              </w:rPr>
            </w:pPr>
            <w:r w:rsidRPr="00A81410">
              <w:rPr>
                <w:rFonts w:ascii="Times New Roman" w:hAnsi="Times New Roman" w:cs="Times New Roman"/>
                <w:color w:val="000000" w:themeColor="text1"/>
                <w:sz w:val="24"/>
                <w:szCs w:val="24"/>
                <w:shd w:val="clear" w:color="auto" w:fill="FFFFFF"/>
              </w:rPr>
              <w:t>- Reduzir de forma segura a PA quando paciente der entrada na unidade de saúde com níveis de PAS &gt; 180 mmHg</w:t>
            </w:r>
          </w:p>
        </w:tc>
        <w:tc>
          <w:tcPr>
            <w:tcW w:w="1651" w:type="pct"/>
            <w:tcBorders>
              <w:top w:val="single" w:sz="4" w:space="0" w:color="auto"/>
              <w:left w:val="single" w:sz="4" w:space="0" w:color="auto"/>
              <w:bottom w:val="single" w:sz="4" w:space="0" w:color="auto"/>
            </w:tcBorders>
          </w:tcPr>
          <w:p w14:paraId="0FAB2DD0" w14:textId="77777777" w:rsidR="0006189C" w:rsidRPr="001E7DFF" w:rsidRDefault="0006189C" w:rsidP="00A81410">
            <w:pPr>
              <w:jc w:val="both"/>
              <w:rPr>
                <w:rFonts w:ascii="Times New Roman" w:hAnsi="Times New Roman" w:cs="Times New Roman"/>
                <w:sz w:val="24"/>
                <w:szCs w:val="24"/>
              </w:rPr>
            </w:pPr>
            <w:r w:rsidRPr="001E7DFF">
              <w:rPr>
                <w:rFonts w:ascii="Times New Roman" w:hAnsi="Times New Roman" w:cs="Times New Roman"/>
                <w:sz w:val="24"/>
                <w:szCs w:val="24"/>
              </w:rPr>
              <w:t>Acompanhar e registrar a o perfil corporal da população da região de saúde.</w:t>
            </w:r>
          </w:p>
          <w:p w14:paraId="35094587" w14:textId="77777777" w:rsidR="0006189C" w:rsidRPr="001E7DFF" w:rsidRDefault="0006189C" w:rsidP="00A81410">
            <w:pPr>
              <w:jc w:val="both"/>
              <w:rPr>
                <w:rFonts w:ascii="Times New Roman" w:hAnsi="Times New Roman" w:cs="Times New Roman"/>
                <w:sz w:val="24"/>
                <w:szCs w:val="24"/>
              </w:rPr>
            </w:pPr>
          </w:p>
        </w:tc>
      </w:tr>
      <w:tr w:rsidR="0006189C" w14:paraId="770ABD05" w14:textId="77777777" w:rsidTr="0079779D">
        <w:trPr>
          <w:trHeight w:val="430"/>
        </w:trPr>
        <w:tc>
          <w:tcPr>
            <w:tcW w:w="1323" w:type="pct"/>
            <w:vMerge/>
          </w:tcPr>
          <w:p w14:paraId="5369630B" w14:textId="77777777" w:rsidR="0006189C" w:rsidRPr="00A81410" w:rsidRDefault="0006189C" w:rsidP="00A81410">
            <w:pPr>
              <w:jc w:val="both"/>
              <w:rPr>
                <w:rFonts w:ascii="Times New Roman" w:hAnsi="Times New Roman" w:cs="Times New Roman"/>
                <w:sz w:val="24"/>
                <w:szCs w:val="24"/>
              </w:rPr>
            </w:pPr>
          </w:p>
        </w:tc>
        <w:tc>
          <w:tcPr>
            <w:tcW w:w="2026" w:type="pct"/>
            <w:tcBorders>
              <w:bottom w:val="single" w:sz="4" w:space="0" w:color="auto"/>
            </w:tcBorders>
          </w:tcPr>
          <w:p w14:paraId="0D09884C" w14:textId="77777777"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Realizar busca ativa nas regiões de saúde para captação dos portadores de DM e inscrição dos mesmos nos grupos de Hiperdia</w:t>
            </w:r>
          </w:p>
          <w:p w14:paraId="41BE8348" w14:textId="77777777" w:rsidR="0006189C" w:rsidRPr="00A81410" w:rsidRDefault="0006189C" w:rsidP="00A81410">
            <w:pPr>
              <w:jc w:val="both"/>
              <w:rPr>
                <w:rFonts w:ascii="Times New Roman" w:hAnsi="Times New Roman" w:cs="Times New Roman"/>
                <w:sz w:val="24"/>
                <w:szCs w:val="24"/>
              </w:rPr>
            </w:pPr>
          </w:p>
        </w:tc>
        <w:tc>
          <w:tcPr>
            <w:tcW w:w="1651" w:type="pct"/>
            <w:tcBorders>
              <w:top w:val="single" w:sz="4" w:space="0" w:color="auto"/>
              <w:left w:val="single" w:sz="4" w:space="0" w:color="auto"/>
              <w:bottom w:val="single" w:sz="4" w:space="0" w:color="auto"/>
            </w:tcBorders>
          </w:tcPr>
          <w:p w14:paraId="44BF396C" w14:textId="77777777" w:rsidR="0006189C" w:rsidRPr="001E7DFF" w:rsidRDefault="0006189C" w:rsidP="00A81410">
            <w:pPr>
              <w:jc w:val="both"/>
              <w:rPr>
                <w:rFonts w:ascii="Times New Roman" w:hAnsi="Times New Roman" w:cs="Times New Roman"/>
                <w:sz w:val="24"/>
                <w:szCs w:val="24"/>
              </w:rPr>
            </w:pPr>
            <w:r w:rsidRPr="001E7DFF">
              <w:rPr>
                <w:rFonts w:ascii="Times New Roman" w:hAnsi="Times New Roman" w:cs="Times New Roman"/>
                <w:sz w:val="24"/>
                <w:szCs w:val="24"/>
              </w:rPr>
              <w:lastRenderedPageBreak/>
              <w:t>Assegurar que a pressão artéria será controlada  de forma adequada evitando danos.</w:t>
            </w:r>
          </w:p>
        </w:tc>
      </w:tr>
      <w:tr w:rsidR="0006189C" w14:paraId="53614ADB" w14:textId="77777777" w:rsidTr="0079779D">
        <w:trPr>
          <w:trHeight w:val="430"/>
        </w:trPr>
        <w:tc>
          <w:tcPr>
            <w:tcW w:w="1323" w:type="pct"/>
            <w:vMerge/>
          </w:tcPr>
          <w:p w14:paraId="33F538A2" w14:textId="77777777" w:rsidR="0006189C" w:rsidRPr="00A81410" w:rsidRDefault="0006189C" w:rsidP="00A81410">
            <w:pPr>
              <w:jc w:val="both"/>
              <w:rPr>
                <w:rFonts w:ascii="Times New Roman" w:hAnsi="Times New Roman" w:cs="Times New Roman"/>
                <w:sz w:val="24"/>
                <w:szCs w:val="24"/>
              </w:rPr>
            </w:pPr>
          </w:p>
        </w:tc>
        <w:tc>
          <w:tcPr>
            <w:tcW w:w="2026" w:type="pct"/>
            <w:tcBorders>
              <w:top w:val="single" w:sz="4" w:space="0" w:color="auto"/>
              <w:bottom w:val="single" w:sz="4" w:space="0" w:color="auto"/>
            </w:tcBorders>
          </w:tcPr>
          <w:p w14:paraId="618A6AFA" w14:textId="056C5D98"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Capacitar os agentes de saúde para realizarem educação em saúde sobre HAS durante as visitas domiciliares</w:t>
            </w:r>
          </w:p>
        </w:tc>
        <w:tc>
          <w:tcPr>
            <w:tcW w:w="1651" w:type="pct"/>
            <w:vMerge w:val="restart"/>
            <w:tcBorders>
              <w:top w:val="single" w:sz="4" w:space="0" w:color="auto"/>
              <w:left w:val="single" w:sz="4" w:space="0" w:color="auto"/>
            </w:tcBorders>
          </w:tcPr>
          <w:p w14:paraId="1636E7A4" w14:textId="39F644EE" w:rsidR="0006189C" w:rsidRPr="001E7DFF" w:rsidRDefault="0006189C" w:rsidP="00A81410">
            <w:pPr>
              <w:jc w:val="both"/>
              <w:rPr>
                <w:rFonts w:ascii="Times New Roman" w:hAnsi="Times New Roman" w:cs="Times New Roman"/>
                <w:sz w:val="24"/>
                <w:szCs w:val="24"/>
              </w:rPr>
            </w:pPr>
          </w:p>
        </w:tc>
      </w:tr>
      <w:tr w:rsidR="0006189C" w14:paraId="78884543" w14:textId="77777777" w:rsidTr="0079779D">
        <w:trPr>
          <w:trHeight w:val="430"/>
        </w:trPr>
        <w:tc>
          <w:tcPr>
            <w:tcW w:w="1323" w:type="pct"/>
            <w:vMerge/>
          </w:tcPr>
          <w:p w14:paraId="568189F3" w14:textId="77777777" w:rsidR="0006189C" w:rsidRPr="00A81410" w:rsidRDefault="0006189C" w:rsidP="00A81410">
            <w:pPr>
              <w:jc w:val="both"/>
              <w:rPr>
                <w:rFonts w:ascii="Times New Roman" w:hAnsi="Times New Roman" w:cs="Times New Roman"/>
                <w:sz w:val="24"/>
                <w:szCs w:val="24"/>
              </w:rPr>
            </w:pPr>
          </w:p>
        </w:tc>
        <w:tc>
          <w:tcPr>
            <w:tcW w:w="2026" w:type="pct"/>
            <w:tcBorders>
              <w:bottom w:val="single" w:sz="4" w:space="0" w:color="auto"/>
            </w:tcBorders>
          </w:tcPr>
          <w:p w14:paraId="429619AD" w14:textId="5E6A1FF0"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Capacitar os ACS a verificarem parcialmente se o tratamento farmacológico está sendo realizando conforme prescrição medica no momento da visita.</w:t>
            </w:r>
          </w:p>
        </w:tc>
        <w:tc>
          <w:tcPr>
            <w:tcW w:w="1651" w:type="pct"/>
            <w:vMerge/>
            <w:tcBorders>
              <w:left w:val="single" w:sz="4" w:space="0" w:color="auto"/>
            </w:tcBorders>
          </w:tcPr>
          <w:p w14:paraId="1363D8FE" w14:textId="77777777" w:rsidR="0006189C" w:rsidRPr="001E7DFF" w:rsidRDefault="0006189C" w:rsidP="00A81410">
            <w:pPr>
              <w:jc w:val="both"/>
              <w:rPr>
                <w:rFonts w:ascii="Times New Roman" w:hAnsi="Times New Roman" w:cs="Times New Roman"/>
                <w:sz w:val="24"/>
                <w:szCs w:val="24"/>
              </w:rPr>
            </w:pPr>
          </w:p>
        </w:tc>
      </w:tr>
      <w:tr w:rsidR="0006189C" w14:paraId="5A203587" w14:textId="77777777" w:rsidTr="0079779D">
        <w:trPr>
          <w:trHeight w:val="430"/>
        </w:trPr>
        <w:tc>
          <w:tcPr>
            <w:tcW w:w="1323" w:type="pct"/>
            <w:vMerge/>
          </w:tcPr>
          <w:p w14:paraId="4B3AE71A" w14:textId="77777777" w:rsidR="0006189C" w:rsidRPr="00A81410" w:rsidRDefault="0006189C" w:rsidP="00A81410">
            <w:pPr>
              <w:jc w:val="both"/>
              <w:rPr>
                <w:rFonts w:ascii="Times New Roman" w:hAnsi="Times New Roman" w:cs="Times New Roman"/>
                <w:sz w:val="24"/>
                <w:szCs w:val="24"/>
              </w:rPr>
            </w:pPr>
          </w:p>
        </w:tc>
        <w:tc>
          <w:tcPr>
            <w:tcW w:w="2026" w:type="pct"/>
            <w:tcBorders>
              <w:bottom w:val="single" w:sz="4" w:space="0" w:color="auto"/>
            </w:tcBorders>
          </w:tcPr>
          <w:p w14:paraId="2DC09C59" w14:textId="1B4BE563" w:rsidR="0006189C" w:rsidRPr="00A81410" w:rsidRDefault="0006189C"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xml:space="preserve">Capacitar os ACS a identificar os principais sinais e sintomas de </w:t>
            </w:r>
            <w:r w:rsidR="00BE28D6" w:rsidRPr="00A81410">
              <w:rPr>
                <w:rFonts w:ascii="Times New Roman" w:hAnsi="Times New Roman" w:cs="Times New Roman"/>
                <w:color w:val="000000" w:themeColor="text1"/>
                <w:sz w:val="24"/>
                <w:szCs w:val="24"/>
                <w:shd w:val="clear" w:color="auto" w:fill="FFFFFF"/>
              </w:rPr>
              <w:t xml:space="preserve">HAS </w:t>
            </w:r>
            <w:r w:rsidRPr="00A81410">
              <w:rPr>
                <w:rFonts w:ascii="Times New Roman" w:hAnsi="Times New Roman" w:cs="Times New Roman"/>
                <w:color w:val="000000" w:themeColor="text1"/>
                <w:sz w:val="24"/>
                <w:szCs w:val="24"/>
                <w:shd w:val="clear" w:color="auto" w:fill="FFFFFF"/>
              </w:rPr>
              <w:t>durante a visita domiciliar</w:t>
            </w:r>
          </w:p>
        </w:tc>
        <w:tc>
          <w:tcPr>
            <w:tcW w:w="1651" w:type="pct"/>
            <w:vMerge/>
            <w:tcBorders>
              <w:left w:val="single" w:sz="4" w:space="0" w:color="auto"/>
              <w:bottom w:val="single" w:sz="4" w:space="0" w:color="auto"/>
            </w:tcBorders>
          </w:tcPr>
          <w:p w14:paraId="513ADC3F" w14:textId="77777777" w:rsidR="0006189C" w:rsidRPr="001E7DFF" w:rsidRDefault="0006189C" w:rsidP="00A81410">
            <w:pPr>
              <w:jc w:val="both"/>
              <w:rPr>
                <w:rFonts w:ascii="Times New Roman" w:hAnsi="Times New Roman" w:cs="Times New Roman"/>
                <w:sz w:val="24"/>
                <w:szCs w:val="24"/>
              </w:rPr>
            </w:pPr>
          </w:p>
        </w:tc>
      </w:tr>
      <w:tr w:rsidR="001E7DFF" w14:paraId="727CA1F1" w14:textId="77777777" w:rsidTr="0079779D">
        <w:trPr>
          <w:trHeight w:val="165"/>
        </w:trPr>
        <w:tc>
          <w:tcPr>
            <w:tcW w:w="1323" w:type="pct"/>
            <w:vMerge w:val="restart"/>
          </w:tcPr>
          <w:p w14:paraId="72027262" w14:textId="77777777" w:rsidR="001E7DFF" w:rsidRPr="00A81410" w:rsidRDefault="001E7DFF" w:rsidP="00A81410">
            <w:pPr>
              <w:jc w:val="both"/>
              <w:rPr>
                <w:rFonts w:ascii="Times New Roman" w:hAnsi="Times New Roman" w:cs="Times New Roman"/>
                <w:sz w:val="24"/>
                <w:szCs w:val="24"/>
              </w:rPr>
            </w:pPr>
            <w:r w:rsidRPr="00A81410">
              <w:rPr>
                <w:rFonts w:ascii="Times New Roman" w:hAnsi="Times New Roman" w:cs="Times New Roman"/>
                <w:b/>
                <w:color w:val="000000" w:themeColor="text1"/>
                <w:sz w:val="24"/>
                <w:szCs w:val="24"/>
                <w:shd w:val="clear" w:color="auto" w:fill="FFFFFF"/>
              </w:rPr>
              <w:t>Diabetes Mellitus, obesidade e dislipidemia</w:t>
            </w:r>
          </w:p>
        </w:tc>
        <w:tc>
          <w:tcPr>
            <w:tcW w:w="2026" w:type="pct"/>
            <w:tcBorders>
              <w:bottom w:val="single" w:sz="4" w:space="0" w:color="auto"/>
            </w:tcBorders>
          </w:tcPr>
          <w:p w14:paraId="62EB0652" w14:textId="77777777" w:rsidR="001E7DFF" w:rsidRPr="00A81410" w:rsidRDefault="001E7DFF"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Realizar uma dinâmica expositiva sobre os alimentos e seus índices glicêmicos em um dos encontros do hiperdia;</w:t>
            </w:r>
          </w:p>
          <w:p w14:paraId="6D5E6734" w14:textId="77777777" w:rsidR="001E7DFF" w:rsidRPr="00A81410" w:rsidRDefault="001E7DFF" w:rsidP="00A81410">
            <w:pPr>
              <w:jc w:val="both"/>
              <w:rPr>
                <w:rFonts w:ascii="Times New Roman" w:hAnsi="Times New Roman" w:cs="Times New Roman"/>
                <w:color w:val="000000" w:themeColor="text1"/>
                <w:sz w:val="24"/>
                <w:szCs w:val="24"/>
                <w:shd w:val="clear" w:color="auto" w:fill="FFFFFF"/>
              </w:rPr>
            </w:pPr>
          </w:p>
        </w:tc>
        <w:tc>
          <w:tcPr>
            <w:tcW w:w="1651" w:type="pct"/>
            <w:tcBorders>
              <w:bottom w:val="single" w:sz="4" w:space="0" w:color="auto"/>
            </w:tcBorders>
          </w:tcPr>
          <w:p w14:paraId="59AA39EA" w14:textId="77777777" w:rsidR="001E7DFF" w:rsidRPr="001E7DFF" w:rsidRDefault="001E7DFF" w:rsidP="00A81410">
            <w:pPr>
              <w:jc w:val="both"/>
              <w:rPr>
                <w:rFonts w:ascii="Times New Roman" w:hAnsi="Times New Roman" w:cs="Times New Roman"/>
                <w:sz w:val="24"/>
                <w:szCs w:val="24"/>
              </w:rPr>
            </w:pPr>
            <w:r w:rsidRPr="001E7DFF">
              <w:rPr>
                <w:rFonts w:ascii="Times New Roman" w:hAnsi="Times New Roman" w:cs="Times New Roman"/>
                <w:sz w:val="24"/>
                <w:szCs w:val="24"/>
              </w:rPr>
              <w:t>Fortalecer a inserção dos portadores de DM no programa de hiperdia na sua região de saúde.</w:t>
            </w:r>
          </w:p>
        </w:tc>
      </w:tr>
      <w:tr w:rsidR="001E7DFF" w14:paraId="10653EB0" w14:textId="77777777" w:rsidTr="0079779D">
        <w:trPr>
          <w:trHeight w:val="165"/>
        </w:trPr>
        <w:tc>
          <w:tcPr>
            <w:tcW w:w="1323" w:type="pct"/>
            <w:vMerge/>
          </w:tcPr>
          <w:p w14:paraId="325D95E2" w14:textId="77777777" w:rsidR="001E7DFF" w:rsidRPr="00A81410" w:rsidRDefault="001E7DFF" w:rsidP="00A81410">
            <w:pPr>
              <w:jc w:val="both"/>
              <w:rPr>
                <w:rFonts w:ascii="Times New Roman" w:hAnsi="Times New Roman" w:cs="Times New Roman"/>
                <w:b/>
                <w:color w:val="000000" w:themeColor="text1"/>
                <w:sz w:val="24"/>
                <w:szCs w:val="24"/>
                <w:shd w:val="clear" w:color="auto" w:fill="FFFFFF"/>
              </w:rPr>
            </w:pPr>
          </w:p>
        </w:tc>
        <w:tc>
          <w:tcPr>
            <w:tcW w:w="2026" w:type="pct"/>
          </w:tcPr>
          <w:p w14:paraId="4B4BD857" w14:textId="77777777" w:rsidR="001E7DFF" w:rsidRPr="00A81410" w:rsidRDefault="001E7DFF"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Realizar e registrar o HGT dos portadores de DM em todos os comparecimentos dos mesmos na unidade de saúde;</w:t>
            </w:r>
          </w:p>
          <w:p w14:paraId="37B76842" w14:textId="77777777" w:rsidR="001E7DFF" w:rsidRPr="00A81410" w:rsidRDefault="001E7DFF" w:rsidP="00A81410">
            <w:pPr>
              <w:jc w:val="both"/>
              <w:rPr>
                <w:rFonts w:ascii="Times New Roman" w:hAnsi="Times New Roman" w:cs="Times New Roman"/>
                <w:color w:val="000000" w:themeColor="text1"/>
                <w:sz w:val="24"/>
                <w:szCs w:val="24"/>
                <w:shd w:val="clear" w:color="auto" w:fill="FFFFFF"/>
              </w:rPr>
            </w:pPr>
          </w:p>
        </w:tc>
        <w:tc>
          <w:tcPr>
            <w:tcW w:w="1651" w:type="pct"/>
            <w:tcBorders>
              <w:top w:val="single" w:sz="4" w:space="0" w:color="auto"/>
              <w:bottom w:val="single" w:sz="4" w:space="0" w:color="auto"/>
            </w:tcBorders>
          </w:tcPr>
          <w:p w14:paraId="12277FF9" w14:textId="77777777" w:rsidR="001E7DFF" w:rsidRPr="001E7DFF" w:rsidRDefault="001E7DFF" w:rsidP="00A81410">
            <w:pPr>
              <w:jc w:val="both"/>
              <w:rPr>
                <w:rFonts w:ascii="Times New Roman" w:hAnsi="Times New Roman" w:cs="Times New Roman"/>
                <w:sz w:val="24"/>
                <w:szCs w:val="24"/>
              </w:rPr>
            </w:pPr>
            <w:r w:rsidRPr="001E7DFF">
              <w:rPr>
                <w:rFonts w:ascii="Times New Roman" w:hAnsi="Times New Roman" w:cs="Times New Roman"/>
                <w:sz w:val="24"/>
                <w:szCs w:val="24"/>
              </w:rPr>
              <w:t>Desenvolver um conhecimento critico acerca dos alimentos e suas propriedades e seu impacto na dieta.</w:t>
            </w:r>
          </w:p>
        </w:tc>
      </w:tr>
      <w:tr w:rsidR="006C1978" w14:paraId="1FAB5D9C" w14:textId="77777777" w:rsidTr="0079779D">
        <w:trPr>
          <w:trHeight w:val="165"/>
        </w:trPr>
        <w:tc>
          <w:tcPr>
            <w:tcW w:w="1323" w:type="pct"/>
            <w:vMerge/>
          </w:tcPr>
          <w:p w14:paraId="1722A781" w14:textId="77777777" w:rsidR="006C1978" w:rsidRPr="00A81410" w:rsidRDefault="006C1978" w:rsidP="00A81410">
            <w:pPr>
              <w:jc w:val="both"/>
              <w:rPr>
                <w:rFonts w:ascii="Times New Roman" w:hAnsi="Times New Roman" w:cs="Times New Roman"/>
                <w:b/>
                <w:color w:val="000000" w:themeColor="text1"/>
                <w:sz w:val="24"/>
                <w:szCs w:val="24"/>
                <w:shd w:val="clear" w:color="auto" w:fill="FFFFFF"/>
              </w:rPr>
            </w:pPr>
          </w:p>
        </w:tc>
        <w:tc>
          <w:tcPr>
            <w:tcW w:w="2026" w:type="pct"/>
            <w:tcBorders>
              <w:top w:val="single" w:sz="4" w:space="0" w:color="auto"/>
            </w:tcBorders>
          </w:tcPr>
          <w:p w14:paraId="383AB2CE" w14:textId="77777777"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Orientar os portadores de DM sobre a importância da realização de atividade física;</w:t>
            </w:r>
          </w:p>
          <w:p w14:paraId="0F0E068C" w14:textId="77777777" w:rsidR="006C1978" w:rsidRPr="00A81410" w:rsidRDefault="006C1978" w:rsidP="00A81410">
            <w:pPr>
              <w:jc w:val="both"/>
              <w:rPr>
                <w:rFonts w:ascii="Times New Roman" w:hAnsi="Times New Roman" w:cs="Times New Roman"/>
                <w:color w:val="000000" w:themeColor="text1"/>
                <w:sz w:val="24"/>
                <w:szCs w:val="24"/>
                <w:shd w:val="clear" w:color="auto" w:fill="FFFFFF"/>
              </w:rPr>
            </w:pPr>
          </w:p>
        </w:tc>
        <w:tc>
          <w:tcPr>
            <w:tcW w:w="1651" w:type="pct"/>
            <w:tcBorders>
              <w:top w:val="single" w:sz="4" w:space="0" w:color="auto"/>
              <w:bottom w:val="single" w:sz="4" w:space="0" w:color="auto"/>
            </w:tcBorders>
          </w:tcPr>
          <w:p w14:paraId="281DF0CB" w14:textId="77777777" w:rsidR="006C1978" w:rsidRPr="001E7DFF" w:rsidRDefault="006C1978" w:rsidP="00A81410">
            <w:pPr>
              <w:jc w:val="both"/>
              <w:rPr>
                <w:rFonts w:ascii="Times New Roman" w:hAnsi="Times New Roman" w:cs="Times New Roman"/>
                <w:sz w:val="24"/>
                <w:szCs w:val="24"/>
              </w:rPr>
            </w:pPr>
            <w:r w:rsidRPr="001E7DFF">
              <w:rPr>
                <w:rFonts w:ascii="Times New Roman" w:hAnsi="Times New Roman" w:cs="Times New Roman"/>
                <w:sz w:val="24"/>
                <w:szCs w:val="24"/>
              </w:rPr>
              <w:t>Acompanhar e registrar o perfil glicêmico da população portadora de DM na região.</w:t>
            </w:r>
          </w:p>
        </w:tc>
      </w:tr>
      <w:tr w:rsidR="006C1978" w14:paraId="1B9256D0" w14:textId="77777777" w:rsidTr="0079779D">
        <w:trPr>
          <w:trHeight w:val="2080"/>
        </w:trPr>
        <w:tc>
          <w:tcPr>
            <w:tcW w:w="1323" w:type="pct"/>
            <w:vMerge/>
          </w:tcPr>
          <w:p w14:paraId="0C32F68D" w14:textId="77777777" w:rsidR="006C1978" w:rsidRPr="00A81410" w:rsidRDefault="006C1978" w:rsidP="00A81410">
            <w:pPr>
              <w:jc w:val="both"/>
              <w:rPr>
                <w:rFonts w:ascii="Times New Roman" w:hAnsi="Times New Roman" w:cs="Times New Roman"/>
                <w:b/>
                <w:color w:val="000000" w:themeColor="text1"/>
                <w:sz w:val="24"/>
                <w:szCs w:val="24"/>
                <w:shd w:val="clear" w:color="auto" w:fill="FFFFFF"/>
              </w:rPr>
            </w:pPr>
          </w:p>
        </w:tc>
        <w:tc>
          <w:tcPr>
            <w:tcW w:w="2026" w:type="pct"/>
          </w:tcPr>
          <w:p w14:paraId="3BA176A5" w14:textId="3EEA4980"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Realizar campanhas contra o uso do tabaco expondo nas mesmas o maleficio dessa droga.</w:t>
            </w:r>
          </w:p>
        </w:tc>
        <w:tc>
          <w:tcPr>
            <w:tcW w:w="1651" w:type="pct"/>
            <w:tcBorders>
              <w:top w:val="single" w:sz="4" w:space="0" w:color="auto"/>
            </w:tcBorders>
          </w:tcPr>
          <w:p w14:paraId="3C517215" w14:textId="4E695108" w:rsidR="006C1978" w:rsidRPr="001E7DFF" w:rsidRDefault="006C1978" w:rsidP="00A81410">
            <w:pPr>
              <w:jc w:val="both"/>
              <w:rPr>
                <w:rFonts w:ascii="Times New Roman" w:hAnsi="Times New Roman" w:cs="Times New Roman"/>
                <w:sz w:val="24"/>
                <w:szCs w:val="24"/>
              </w:rPr>
            </w:pPr>
            <w:r w:rsidRPr="001E7DFF">
              <w:rPr>
                <w:rFonts w:ascii="Times New Roman" w:hAnsi="Times New Roman" w:cs="Times New Roman"/>
                <w:sz w:val="24"/>
                <w:szCs w:val="24"/>
              </w:rPr>
              <w:t>Desenvolver um conhecimento critico acerca da importância da atividade física no tratamento da DM.</w:t>
            </w:r>
          </w:p>
        </w:tc>
      </w:tr>
      <w:tr w:rsidR="006C1978" w14:paraId="4E78D53C" w14:textId="77777777" w:rsidTr="0079779D">
        <w:trPr>
          <w:trHeight w:val="260"/>
        </w:trPr>
        <w:tc>
          <w:tcPr>
            <w:tcW w:w="1323" w:type="pct"/>
            <w:vMerge w:val="restart"/>
          </w:tcPr>
          <w:p w14:paraId="2574A566" w14:textId="77777777" w:rsidR="006C1978" w:rsidRPr="00A81410" w:rsidRDefault="006C1978" w:rsidP="00A81410">
            <w:pPr>
              <w:jc w:val="center"/>
              <w:rPr>
                <w:rFonts w:ascii="Times New Roman" w:hAnsi="Times New Roman" w:cs="Times New Roman"/>
                <w:b/>
                <w:color w:val="000000" w:themeColor="text1"/>
                <w:sz w:val="24"/>
                <w:szCs w:val="24"/>
                <w:shd w:val="clear" w:color="auto" w:fill="FFFFFF"/>
              </w:rPr>
            </w:pPr>
            <w:r w:rsidRPr="00A81410">
              <w:rPr>
                <w:rFonts w:ascii="Times New Roman" w:hAnsi="Times New Roman" w:cs="Times New Roman"/>
                <w:b/>
                <w:color w:val="000000" w:themeColor="text1"/>
                <w:sz w:val="24"/>
                <w:szCs w:val="24"/>
                <w:shd w:val="clear" w:color="auto" w:fill="FFFFFF"/>
              </w:rPr>
              <w:t>Tabagismo</w:t>
            </w:r>
          </w:p>
        </w:tc>
        <w:tc>
          <w:tcPr>
            <w:tcW w:w="2026" w:type="pct"/>
          </w:tcPr>
          <w:p w14:paraId="06F9EE82" w14:textId="0A5DC472"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Produzir panfletos sobre os danos gerados pelo tabaco e disponibiliza-los nas unidades básicas de saúde.</w:t>
            </w:r>
          </w:p>
        </w:tc>
        <w:tc>
          <w:tcPr>
            <w:tcW w:w="1651" w:type="pct"/>
            <w:vMerge w:val="restart"/>
          </w:tcPr>
          <w:p w14:paraId="3D3FAA66" w14:textId="1FB28207" w:rsidR="006C1978" w:rsidRPr="00905F1A" w:rsidRDefault="006C1978" w:rsidP="00A81410">
            <w:pPr>
              <w:jc w:val="both"/>
              <w:rPr>
                <w:rFonts w:ascii="Times New Roman" w:hAnsi="Times New Roman" w:cs="Times New Roman"/>
                <w:sz w:val="24"/>
                <w:szCs w:val="24"/>
              </w:rPr>
            </w:pPr>
            <w:r>
              <w:rPr>
                <w:rFonts w:ascii="Times New Roman" w:hAnsi="Times New Roman" w:cs="Times New Roman"/>
                <w:sz w:val="24"/>
                <w:szCs w:val="24"/>
              </w:rPr>
              <w:t>M</w:t>
            </w:r>
            <w:r w:rsidRPr="00905F1A">
              <w:rPr>
                <w:rFonts w:ascii="Times New Roman" w:hAnsi="Times New Roman" w:cs="Times New Roman"/>
                <w:sz w:val="24"/>
                <w:szCs w:val="24"/>
              </w:rPr>
              <w:t>inimizar o uso de tabaco na população residente na região de saúde.</w:t>
            </w:r>
          </w:p>
        </w:tc>
      </w:tr>
      <w:tr w:rsidR="006C1978" w14:paraId="1F4B18C7" w14:textId="77777777" w:rsidTr="0079779D">
        <w:trPr>
          <w:trHeight w:val="258"/>
        </w:trPr>
        <w:tc>
          <w:tcPr>
            <w:tcW w:w="1323" w:type="pct"/>
            <w:vMerge/>
          </w:tcPr>
          <w:p w14:paraId="0E50CAF0" w14:textId="77777777" w:rsidR="006C1978" w:rsidRPr="00A81410" w:rsidRDefault="006C1978" w:rsidP="00A81410">
            <w:pPr>
              <w:jc w:val="center"/>
              <w:rPr>
                <w:rFonts w:ascii="Times New Roman" w:hAnsi="Times New Roman" w:cs="Times New Roman"/>
                <w:b/>
                <w:color w:val="000000" w:themeColor="text1"/>
                <w:sz w:val="24"/>
                <w:szCs w:val="24"/>
                <w:shd w:val="clear" w:color="auto" w:fill="FFFFFF"/>
              </w:rPr>
            </w:pPr>
          </w:p>
        </w:tc>
        <w:tc>
          <w:tcPr>
            <w:tcW w:w="2026" w:type="pct"/>
          </w:tcPr>
          <w:p w14:paraId="4C86107C" w14:textId="7C67CCF3"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Criar um programa coletivo na UBS que acolha os tabagistas e os acompanhe durante o processo descontinuidade de uso.</w:t>
            </w:r>
          </w:p>
        </w:tc>
        <w:tc>
          <w:tcPr>
            <w:tcW w:w="1651" w:type="pct"/>
            <w:vMerge/>
          </w:tcPr>
          <w:p w14:paraId="4E3340D5" w14:textId="77777777" w:rsidR="006C1978" w:rsidRPr="00BC0199" w:rsidRDefault="006C1978" w:rsidP="00A81410">
            <w:pPr>
              <w:jc w:val="both"/>
              <w:rPr>
                <w:rFonts w:ascii="Arial" w:hAnsi="Arial" w:cs="Arial"/>
                <w:sz w:val="24"/>
                <w:szCs w:val="24"/>
              </w:rPr>
            </w:pPr>
          </w:p>
        </w:tc>
      </w:tr>
      <w:tr w:rsidR="006C1978" w14:paraId="20A8ACBA" w14:textId="77777777" w:rsidTr="0079779D">
        <w:trPr>
          <w:trHeight w:val="131"/>
        </w:trPr>
        <w:tc>
          <w:tcPr>
            <w:tcW w:w="1323" w:type="pct"/>
            <w:vMerge/>
          </w:tcPr>
          <w:p w14:paraId="1F024544" w14:textId="77777777" w:rsidR="006C1978" w:rsidRPr="00A81410" w:rsidRDefault="006C1978" w:rsidP="00A81410">
            <w:pPr>
              <w:jc w:val="center"/>
              <w:rPr>
                <w:rFonts w:ascii="Times New Roman" w:hAnsi="Times New Roman" w:cs="Times New Roman"/>
                <w:b/>
                <w:color w:val="000000" w:themeColor="text1"/>
                <w:sz w:val="24"/>
                <w:szCs w:val="24"/>
                <w:shd w:val="clear" w:color="auto" w:fill="FFFFFF"/>
              </w:rPr>
            </w:pPr>
          </w:p>
        </w:tc>
        <w:tc>
          <w:tcPr>
            <w:tcW w:w="2026" w:type="pct"/>
          </w:tcPr>
          <w:p w14:paraId="3527F34F" w14:textId="55880764"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xml:space="preserve">Organizar uma rede de atendimento individual com psicólogos e assistentes sociais afim de oferecer suporte ao tabagista e </w:t>
            </w:r>
            <w:proofErr w:type="spellStart"/>
            <w:r w:rsidRPr="00A81410">
              <w:rPr>
                <w:rFonts w:ascii="Times New Roman" w:hAnsi="Times New Roman" w:cs="Times New Roman"/>
                <w:color w:val="000000" w:themeColor="text1"/>
                <w:sz w:val="24"/>
                <w:szCs w:val="24"/>
                <w:shd w:val="clear" w:color="auto" w:fill="FFFFFF"/>
              </w:rPr>
              <w:t>ex</w:t>
            </w:r>
            <w:proofErr w:type="spellEnd"/>
            <w:r w:rsidRPr="00A81410">
              <w:rPr>
                <w:rFonts w:ascii="Times New Roman" w:hAnsi="Times New Roman" w:cs="Times New Roman"/>
                <w:color w:val="000000" w:themeColor="text1"/>
                <w:sz w:val="24"/>
                <w:szCs w:val="24"/>
                <w:shd w:val="clear" w:color="auto" w:fill="FFFFFF"/>
              </w:rPr>
              <w:t xml:space="preserve"> tabagista.</w:t>
            </w:r>
          </w:p>
        </w:tc>
        <w:tc>
          <w:tcPr>
            <w:tcW w:w="1651" w:type="pct"/>
            <w:vMerge/>
          </w:tcPr>
          <w:p w14:paraId="58ADDA9D" w14:textId="77777777" w:rsidR="006C1978" w:rsidRPr="00BC0199" w:rsidRDefault="006C1978" w:rsidP="00A81410">
            <w:pPr>
              <w:jc w:val="both"/>
              <w:rPr>
                <w:rFonts w:ascii="Arial" w:hAnsi="Arial" w:cs="Arial"/>
                <w:sz w:val="24"/>
                <w:szCs w:val="24"/>
              </w:rPr>
            </w:pPr>
          </w:p>
        </w:tc>
      </w:tr>
      <w:tr w:rsidR="006C1978" w14:paraId="424C666D" w14:textId="77777777" w:rsidTr="0079779D">
        <w:trPr>
          <w:trHeight w:val="343"/>
        </w:trPr>
        <w:tc>
          <w:tcPr>
            <w:tcW w:w="1323" w:type="pct"/>
            <w:vMerge/>
          </w:tcPr>
          <w:p w14:paraId="52F4AB9C" w14:textId="77777777" w:rsidR="006C1978" w:rsidRPr="00A81410" w:rsidRDefault="006C1978" w:rsidP="00A81410">
            <w:pPr>
              <w:jc w:val="center"/>
              <w:rPr>
                <w:rFonts w:ascii="Times New Roman" w:hAnsi="Times New Roman" w:cs="Times New Roman"/>
                <w:b/>
                <w:color w:val="000000" w:themeColor="text1"/>
                <w:sz w:val="24"/>
                <w:szCs w:val="24"/>
                <w:shd w:val="clear" w:color="auto" w:fill="FFFFFF"/>
              </w:rPr>
            </w:pPr>
          </w:p>
        </w:tc>
        <w:tc>
          <w:tcPr>
            <w:tcW w:w="2026" w:type="pct"/>
          </w:tcPr>
          <w:p w14:paraId="0F686D98" w14:textId="667902EF"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xml:space="preserve">Criar oficinas semanais </w:t>
            </w:r>
            <w:proofErr w:type="spellStart"/>
            <w:r w:rsidRPr="00A81410">
              <w:rPr>
                <w:rFonts w:ascii="Times New Roman" w:hAnsi="Times New Roman" w:cs="Times New Roman"/>
                <w:color w:val="000000" w:themeColor="text1"/>
                <w:sz w:val="24"/>
                <w:szCs w:val="24"/>
                <w:shd w:val="clear" w:color="auto" w:fill="FFFFFF"/>
              </w:rPr>
              <w:t>anti-estrese</w:t>
            </w:r>
            <w:proofErr w:type="spellEnd"/>
            <w:r w:rsidRPr="00A81410">
              <w:rPr>
                <w:rFonts w:ascii="Times New Roman" w:hAnsi="Times New Roman" w:cs="Times New Roman"/>
                <w:color w:val="000000" w:themeColor="text1"/>
                <w:sz w:val="24"/>
                <w:szCs w:val="24"/>
                <w:shd w:val="clear" w:color="auto" w:fill="FFFFFF"/>
              </w:rPr>
              <w:t>, com atividades terapêuticas, para a comunidade tabagista.</w:t>
            </w:r>
          </w:p>
        </w:tc>
        <w:tc>
          <w:tcPr>
            <w:tcW w:w="1651" w:type="pct"/>
            <w:vMerge/>
          </w:tcPr>
          <w:p w14:paraId="3441259A" w14:textId="77777777" w:rsidR="006C1978" w:rsidRPr="00BC0199" w:rsidRDefault="006C1978" w:rsidP="00A81410">
            <w:pPr>
              <w:jc w:val="both"/>
              <w:rPr>
                <w:rFonts w:ascii="Arial" w:hAnsi="Arial" w:cs="Arial"/>
                <w:sz w:val="24"/>
                <w:szCs w:val="24"/>
              </w:rPr>
            </w:pPr>
          </w:p>
        </w:tc>
      </w:tr>
      <w:tr w:rsidR="006C1978" w14:paraId="111098F5" w14:textId="77777777" w:rsidTr="0079779D">
        <w:trPr>
          <w:trHeight w:val="343"/>
        </w:trPr>
        <w:tc>
          <w:tcPr>
            <w:tcW w:w="1323" w:type="pct"/>
            <w:vMerge/>
          </w:tcPr>
          <w:p w14:paraId="51D7ACC0" w14:textId="77777777" w:rsidR="006C1978" w:rsidRPr="00A81410" w:rsidRDefault="006C1978" w:rsidP="00A81410">
            <w:pPr>
              <w:jc w:val="center"/>
              <w:rPr>
                <w:rFonts w:ascii="Times New Roman" w:hAnsi="Times New Roman" w:cs="Times New Roman"/>
                <w:b/>
                <w:color w:val="000000" w:themeColor="text1"/>
                <w:sz w:val="24"/>
                <w:szCs w:val="24"/>
                <w:shd w:val="clear" w:color="auto" w:fill="FFFFFF"/>
              </w:rPr>
            </w:pPr>
          </w:p>
        </w:tc>
        <w:tc>
          <w:tcPr>
            <w:tcW w:w="2026" w:type="pct"/>
          </w:tcPr>
          <w:p w14:paraId="5A0B2840" w14:textId="0204D779" w:rsidR="006C1978" w:rsidRPr="00A81410" w:rsidRDefault="006C1978"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xml:space="preserve">Criar parceria com professores de educação física, e fisioterapeutas </w:t>
            </w:r>
            <w:r w:rsidRPr="00A81410">
              <w:rPr>
                <w:rFonts w:ascii="Times New Roman" w:hAnsi="Times New Roman" w:cs="Times New Roman"/>
                <w:color w:val="000000" w:themeColor="text1"/>
                <w:sz w:val="24"/>
                <w:szCs w:val="24"/>
                <w:shd w:val="clear" w:color="auto" w:fill="FFFFFF"/>
              </w:rPr>
              <w:lastRenderedPageBreak/>
              <w:t>para desenvolver semanalmente oficinas que habilitem e melhorem a função pulmonar da comunidade tabagista.</w:t>
            </w:r>
          </w:p>
        </w:tc>
        <w:tc>
          <w:tcPr>
            <w:tcW w:w="1651" w:type="pct"/>
            <w:vMerge/>
          </w:tcPr>
          <w:p w14:paraId="79140BAB" w14:textId="77777777" w:rsidR="006C1978" w:rsidRPr="00BC0199" w:rsidRDefault="006C1978" w:rsidP="00A81410">
            <w:pPr>
              <w:jc w:val="both"/>
              <w:rPr>
                <w:rFonts w:ascii="Arial" w:hAnsi="Arial" w:cs="Arial"/>
                <w:sz w:val="24"/>
                <w:szCs w:val="24"/>
              </w:rPr>
            </w:pPr>
          </w:p>
        </w:tc>
      </w:tr>
      <w:tr w:rsidR="0079779D" w14:paraId="72EF7C9B" w14:textId="77777777" w:rsidTr="0079779D">
        <w:trPr>
          <w:trHeight w:val="165"/>
        </w:trPr>
        <w:tc>
          <w:tcPr>
            <w:tcW w:w="1323" w:type="pct"/>
            <w:vMerge w:val="restart"/>
          </w:tcPr>
          <w:p w14:paraId="0C9931E5"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r w:rsidRPr="00A81410">
              <w:rPr>
                <w:rFonts w:ascii="Times New Roman" w:hAnsi="Times New Roman" w:cs="Times New Roman"/>
                <w:b/>
                <w:color w:val="000000" w:themeColor="text1"/>
                <w:sz w:val="24"/>
                <w:szCs w:val="24"/>
                <w:shd w:val="clear" w:color="auto" w:fill="FFFFFF"/>
              </w:rPr>
              <w:t>Sedentarismo</w:t>
            </w:r>
          </w:p>
        </w:tc>
        <w:tc>
          <w:tcPr>
            <w:tcW w:w="2026" w:type="pct"/>
          </w:tcPr>
          <w:p w14:paraId="6C1BE286" w14:textId="40F44C13"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Realizar grupos de caminhada 3x por semana , sob acompanhamento de um profissional da saúde (enfermeiro, educador física e fisioterapeuta)</w:t>
            </w:r>
          </w:p>
        </w:tc>
        <w:tc>
          <w:tcPr>
            <w:tcW w:w="1651" w:type="pct"/>
            <w:vMerge w:val="restart"/>
          </w:tcPr>
          <w:p w14:paraId="04CE21B3" w14:textId="77777777" w:rsidR="0079779D" w:rsidRPr="00BC0199" w:rsidRDefault="0079779D" w:rsidP="00A81410">
            <w:pPr>
              <w:jc w:val="both"/>
              <w:rPr>
                <w:rFonts w:ascii="Arial" w:hAnsi="Arial" w:cs="Arial"/>
                <w:sz w:val="24"/>
                <w:szCs w:val="24"/>
              </w:rPr>
            </w:pPr>
          </w:p>
        </w:tc>
      </w:tr>
      <w:tr w:rsidR="0079779D" w14:paraId="408B1BDE" w14:textId="77777777" w:rsidTr="0079779D">
        <w:trPr>
          <w:trHeight w:val="786"/>
        </w:trPr>
        <w:tc>
          <w:tcPr>
            <w:tcW w:w="1323" w:type="pct"/>
            <w:vMerge/>
          </w:tcPr>
          <w:p w14:paraId="3D39761E"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p>
        </w:tc>
        <w:tc>
          <w:tcPr>
            <w:tcW w:w="2026" w:type="pct"/>
            <w:tcBorders>
              <w:bottom w:val="single" w:sz="4" w:space="0" w:color="auto"/>
            </w:tcBorders>
          </w:tcPr>
          <w:p w14:paraId="607541FA" w14:textId="682AC19C"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Realizar palestras sobre reeducação alimentar apontando os principais alimentos para a manutenção de uma vida saudável.</w:t>
            </w:r>
          </w:p>
        </w:tc>
        <w:tc>
          <w:tcPr>
            <w:tcW w:w="1651" w:type="pct"/>
            <w:vMerge/>
            <w:tcBorders>
              <w:bottom w:val="single" w:sz="4" w:space="0" w:color="auto"/>
            </w:tcBorders>
          </w:tcPr>
          <w:p w14:paraId="0D70EEF0" w14:textId="77777777" w:rsidR="0079779D" w:rsidRPr="00BC0199" w:rsidRDefault="0079779D" w:rsidP="00A81410">
            <w:pPr>
              <w:jc w:val="both"/>
              <w:rPr>
                <w:rFonts w:ascii="Arial" w:hAnsi="Arial" w:cs="Arial"/>
                <w:sz w:val="24"/>
                <w:szCs w:val="24"/>
              </w:rPr>
            </w:pPr>
          </w:p>
        </w:tc>
      </w:tr>
      <w:tr w:rsidR="0079779D" w14:paraId="7BF42D47" w14:textId="77777777" w:rsidTr="0079779D">
        <w:trPr>
          <w:trHeight w:val="861"/>
        </w:trPr>
        <w:tc>
          <w:tcPr>
            <w:tcW w:w="1323" w:type="pct"/>
            <w:vMerge/>
          </w:tcPr>
          <w:p w14:paraId="64A7A2BC"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p>
        </w:tc>
        <w:tc>
          <w:tcPr>
            <w:tcW w:w="2026" w:type="pct"/>
            <w:tcBorders>
              <w:top w:val="single" w:sz="4" w:space="0" w:color="auto"/>
              <w:bottom w:val="single" w:sz="4" w:space="0" w:color="auto"/>
            </w:tcBorders>
          </w:tcPr>
          <w:p w14:paraId="0E1AEB27" w14:textId="71A1ACEA"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Orientar os pacientes sobre o momento ideal para realização de atividades físicas, principalmente os portadores de HAS e DM</w:t>
            </w:r>
          </w:p>
        </w:tc>
        <w:tc>
          <w:tcPr>
            <w:tcW w:w="1651" w:type="pct"/>
            <w:tcBorders>
              <w:top w:val="single" w:sz="4" w:space="0" w:color="auto"/>
              <w:bottom w:val="single" w:sz="4" w:space="0" w:color="auto"/>
            </w:tcBorders>
          </w:tcPr>
          <w:p w14:paraId="39BBFD60" w14:textId="6C836D4A" w:rsidR="0079779D" w:rsidRPr="00A81410" w:rsidRDefault="0079779D" w:rsidP="00A81410">
            <w:pPr>
              <w:jc w:val="both"/>
              <w:rPr>
                <w:rFonts w:ascii="Times New Roman" w:hAnsi="Times New Roman" w:cs="Times New Roman"/>
                <w:sz w:val="24"/>
                <w:szCs w:val="24"/>
              </w:rPr>
            </w:pPr>
            <w:r w:rsidRPr="00A81410">
              <w:rPr>
                <w:rFonts w:ascii="Times New Roman" w:hAnsi="Times New Roman" w:cs="Times New Roman"/>
                <w:sz w:val="24"/>
                <w:szCs w:val="24"/>
              </w:rPr>
              <w:t xml:space="preserve">Reduzir o risco de Hipoglicemia e Hipotensão antes durante e depois das atividades físicas. </w:t>
            </w:r>
          </w:p>
        </w:tc>
      </w:tr>
      <w:tr w:rsidR="0079779D" w14:paraId="220DB0DF" w14:textId="77777777" w:rsidTr="0079779D">
        <w:trPr>
          <w:trHeight w:val="87"/>
        </w:trPr>
        <w:tc>
          <w:tcPr>
            <w:tcW w:w="1323" w:type="pct"/>
            <w:vMerge/>
          </w:tcPr>
          <w:p w14:paraId="78D34201"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p>
        </w:tc>
        <w:tc>
          <w:tcPr>
            <w:tcW w:w="2026" w:type="pct"/>
            <w:tcBorders>
              <w:top w:val="single" w:sz="4" w:space="0" w:color="auto"/>
            </w:tcBorders>
          </w:tcPr>
          <w:p w14:paraId="5B9814BA" w14:textId="4F3334A7"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Promover uma capacitação mensal da população sobre o uso dos equipamentos presentes nas academias públicas.</w:t>
            </w:r>
          </w:p>
        </w:tc>
        <w:tc>
          <w:tcPr>
            <w:tcW w:w="1651" w:type="pct"/>
            <w:vMerge w:val="restart"/>
            <w:tcBorders>
              <w:top w:val="single" w:sz="4" w:space="0" w:color="auto"/>
            </w:tcBorders>
          </w:tcPr>
          <w:p w14:paraId="746000DA" w14:textId="18C95069" w:rsidR="0079779D" w:rsidRPr="00A81410" w:rsidRDefault="0079779D" w:rsidP="00A81410">
            <w:pPr>
              <w:jc w:val="both"/>
              <w:rPr>
                <w:rFonts w:ascii="Times New Roman" w:hAnsi="Times New Roman" w:cs="Times New Roman"/>
                <w:sz w:val="24"/>
                <w:szCs w:val="24"/>
              </w:rPr>
            </w:pPr>
            <w:r w:rsidRPr="00A81410">
              <w:rPr>
                <w:rFonts w:ascii="Times New Roman" w:hAnsi="Times New Roman" w:cs="Times New Roman"/>
                <w:sz w:val="24"/>
                <w:szCs w:val="24"/>
              </w:rPr>
              <w:t>Melhorar as pratica de atividades físicas da população na respectiva região de saúde.</w:t>
            </w:r>
          </w:p>
        </w:tc>
      </w:tr>
      <w:tr w:rsidR="0079779D" w14:paraId="0110C7EA" w14:textId="77777777" w:rsidTr="0079779D">
        <w:trPr>
          <w:trHeight w:val="257"/>
        </w:trPr>
        <w:tc>
          <w:tcPr>
            <w:tcW w:w="1323" w:type="pct"/>
            <w:vMerge/>
          </w:tcPr>
          <w:p w14:paraId="0247104A"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p>
        </w:tc>
        <w:tc>
          <w:tcPr>
            <w:tcW w:w="2026" w:type="pct"/>
          </w:tcPr>
          <w:p w14:paraId="7B489FFA" w14:textId="7F9644D2"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 xml:space="preserve">Estimular a pratica de atividades físicas em domicilio. </w:t>
            </w:r>
          </w:p>
        </w:tc>
        <w:tc>
          <w:tcPr>
            <w:tcW w:w="1651" w:type="pct"/>
            <w:vMerge/>
          </w:tcPr>
          <w:p w14:paraId="2C2E2366" w14:textId="77777777" w:rsidR="0079779D" w:rsidRPr="00A81410" w:rsidRDefault="0079779D" w:rsidP="00A81410">
            <w:pPr>
              <w:jc w:val="both"/>
              <w:rPr>
                <w:rFonts w:ascii="Times New Roman" w:hAnsi="Times New Roman" w:cs="Times New Roman"/>
                <w:sz w:val="24"/>
                <w:szCs w:val="24"/>
              </w:rPr>
            </w:pPr>
          </w:p>
        </w:tc>
      </w:tr>
      <w:tr w:rsidR="0079779D" w14:paraId="5B4F9B32" w14:textId="77777777" w:rsidTr="0079779D">
        <w:trPr>
          <w:trHeight w:val="257"/>
        </w:trPr>
        <w:tc>
          <w:tcPr>
            <w:tcW w:w="1323" w:type="pct"/>
            <w:vMerge/>
          </w:tcPr>
          <w:p w14:paraId="6335D34E" w14:textId="77777777" w:rsidR="0079779D" w:rsidRPr="00A81410" w:rsidRDefault="0079779D" w:rsidP="00A81410">
            <w:pPr>
              <w:jc w:val="center"/>
              <w:rPr>
                <w:rFonts w:ascii="Times New Roman" w:hAnsi="Times New Roman" w:cs="Times New Roman"/>
                <w:b/>
                <w:color w:val="000000" w:themeColor="text1"/>
                <w:sz w:val="24"/>
                <w:szCs w:val="24"/>
                <w:shd w:val="clear" w:color="auto" w:fill="FFFFFF"/>
              </w:rPr>
            </w:pPr>
          </w:p>
        </w:tc>
        <w:tc>
          <w:tcPr>
            <w:tcW w:w="2026" w:type="pct"/>
          </w:tcPr>
          <w:p w14:paraId="22F83A18" w14:textId="3E650910" w:rsidR="0079779D" w:rsidRPr="00A81410" w:rsidRDefault="0079779D"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Orientar a população a como transformar determinadas atividades diárias em práticas de atividades físicas.</w:t>
            </w:r>
          </w:p>
        </w:tc>
        <w:tc>
          <w:tcPr>
            <w:tcW w:w="1651" w:type="pct"/>
            <w:vMerge/>
          </w:tcPr>
          <w:p w14:paraId="27D96DA2" w14:textId="77777777" w:rsidR="0079779D" w:rsidRPr="00A81410" w:rsidRDefault="0079779D" w:rsidP="00A81410">
            <w:pPr>
              <w:jc w:val="both"/>
              <w:rPr>
                <w:rFonts w:ascii="Times New Roman" w:hAnsi="Times New Roman" w:cs="Times New Roman"/>
                <w:sz w:val="24"/>
                <w:szCs w:val="24"/>
              </w:rPr>
            </w:pPr>
          </w:p>
        </w:tc>
      </w:tr>
      <w:tr w:rsidR="00A81410" w14:paraId="19794C84" w14:textId="77777777" w:rsidTr="00A81410">
        <w:trPr>
          <w:trHeight w:val="324"/>
        </w:trPr>
        <w:tc>
          <w:tcPr>
            <w:tcW w:w="1323" w:type="pct"/>
            <w:vMerge w:val="restart"/>
          </w:tcPr>
          <w:p w14:paraId="3435C836" w14:textId="03022C21" w:rsidR="00A81410" w:rsidRPr="00A81410" w:rsidRDefault="00A81410" w:rsidP="00A81410">
            <w:pPr>
              <w:jc w:val="center"/>
              <w:rPr>
                <w:rFonts w:ascii="Times New Roman" w:hAnsi="Times New Roman" w:cs="Times New Roman"/>
                <w:b/>
                <w:color w:val="000000" w:themeColor="text1"/>
                <w:sz w:val="24"/>
                <w:szCs w:val="24"/>
                <w:shd w:val="clear" w:color="auto" w:fill="FFFFFF"/>
              </w:rPr>
            </w:pPr>
            <w:r w:rsidRPr="00A81410">
              <w:rPr>
                <w:rFonts w:ascii="Times New Roman" w:hAnsi="Times New Roman" w:cs="Times New Roman"/>
                <w:b/>
                <w:color w:val="000000" w:themeColor="text1"/>
                <w:sz w:val="24"/>
                <w:szCs w:val="24"/>
                <w:shd w:val="clear" w:color="auto" w:fill="FFFFFF"/>
              </w:rPr>
              <w:t>Identificação de doenças cerebrovasculares agudas</w:t>
            </w:r>
          </w:p>
        </w:tc>
        <w:tc>
          <w:tcPr>
            <w:tcW w:w="2026" w:type="pct"/>
          </w:tcPr>
          <w:p w14:paraId="0E4E9005" w14:textId="6E6785CD" w:rsidR="00A81410" w:rsidRPr="00A81410" w:rsidRDefault="00A81410"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Realizar oficina explicando a população, sobre como aplicar a escala de CINCINATE e quando deve acionar  o serviço de atendimento móvel.</w:t>
            </w:r>
          </w:p>
        </w:tc>
        <w:tc>
          <w:tcPr>
            <w:tcW w:w="1651" w:type="pct"/>
            <w:vMerge w:val="restart"/>
          </w:tcPr>
          <w:p w14:paraId="76F7BF78" w14:textId="422746C0" w:rsidR="00A81410" w:rsidRPr="00A81410" w:rsidRDefault="00A81410" w:rsidP="00A81410">
            <w:pPr>
              <w:jc w:val="both"/>
              <w:rPr>
                <w:rFonts w:ascii="Times New Roman" w:hAnsi="Times New Roman" w:cs="Times New Roman"/>
                <w:sz w:val="24"/>
                <w:szCs w:val="24"/>
              </w:rPr>
            </w:pPr>
            <w:r>
              <w:rPr>
                <w:rFonts w:ascii="Times New Roman" w:hAnsi="Times New Roman" w:cs="Times New Roman"/>
                <w:sz w:val="24"/>
                <w:szCs w:val="24"/>
              </w:rPr>
              <w:t>Prevenir o acometimento da população, com maiores riscos de desenvolver um quadro de AVC.</w:t>
            </w:r>
          </w:p>
        </w:tc>
      </w:tr>
      <w:tr w:rsidR="00A81410" w14:paraId="4EDA089F" w14:textId="77777777" w:rsidTr="0079779D">
        <w:trPr>
          <w:trHeight w:val="322"/>
        </w:trPr>
        <w:tc>
          <w:tcPr>
            <w:tcW w:w="1323" w:type="pct"/>
            <w:vMerge/>
          </w:tcPr>
          <w:p w14:paraId="3D9F7795" w14:textId="77777777" w:rsidR="00A81410" w:rsidRPr="00A81410" w:rsidRDefault="00A81410" w:rsidP="00A81410">
            <w:pPr>
              <w:jc w:val="center"/>
              <w:rPr>
                <w:rFonts w:ascii="Times New Roman" w:hAnsi="Times New Roman" w:cs="Times New Roman"/>
                <w:b/>
                <w:color w:val="000000" w:themeColor="text1"/>
                <w:sz w:val="24"/>
                <w:szCs w:val="24"/>
                <w:shd w:val="clear" w:color="auto" w:fill="FFFFFF"/>
              </w:rPr>
            </w:pPr>
          </w:p>
        </w:tc>
        <w:tc>
          <w:tcPr>
            <w:tcW w:w="2026" w:type="pct"/>
          </w:tcPr>
          <w:p w14:paraId="29BB6586" w14:textId="373EF977" w:rsidR="00A81410" w:rsidRPr="00A81410" w:rsidRDefault="00A81410"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Orientar a população a procurar a unidade de saúde quando apresentar sinais e sintomas característicos AVC.</w:t>
            </w:r>
          </w:p>
        </w:tc>
        <w:tc>
          <w:tcPr>
            <w:tcW w:w="1651" w:type="pct"/>
            <w:vMerge/>
          </w:tcPr>
          <w:p w14:paraId="153289B8" w14:textId="77777777" w:rsidR="00A81410" w:rsidRPr="00A81410" w:rsidRDefault="00A81410" w:rsidP="00A81410">
            <w:pPr>
              <w:jc w:val="both"/>
              <w:rPr>
                <w:rFonts w:ascii="Times New Roman" w:hAnsi="Times New Roman" w:cs="Times New Roman"/>
                <w:sz w:val="24"/>
                <w:szCs w:val="24"/>
              </w:rPr>
            </w:pPr>
          </w:p>
        </w:tc>
      </w:tr>
      <w:tr w:rsidR="00A81410" w14:paraId="0F87415D" w14:textId="77777777" w:rsidTr="0079779D">
        <w:trPr>
          <w:trHeight w:val="322"/>
        </w:trPr>
        <w:tc>
          <w:tcPr>
            <w:tcW w:w="1323" w:type="pct"/>
            <w:vMerge/>
          </w:tcPr>
          <w:p w14:paraId="1D899F1E" w14:textId="77777777" w:rsidR="00A81410" w:rsidRPr="00A81410" w:rsidRDefault="00A81410" w:rsidP="00A81410">
            <w:pPr>
              <w:jc w:val="center"/>
              <w:rPr>
                <w:rFonts w:ascii="Times New Roman" w:hAnsi="Times New Roman" w:cs="Times New Roman"/>
                <w:b/>
                <w:color w:val="000000" w:themeColor="text1"/>
                <w:sz w:val="24"/>
                <w:szCs w:val="24"/>
                <w:shd w:val="clear" w:color="auto" w:fill="FFFFFF"/>
              </w:rPr>
            </w:pPr>
          </w:p>
        </w:tc>
        <w:tc>
          <w:tcPr>
            <w:tcW w:w="2026" w:type="pct"/>
          </w:tcPr>
          <w:p w14:paraId="43AA1631" w14:textId="7F10E52E" w:rsidR="00A81410" w:rsidRPr="00A81410" w:rsidRDefault="00A81410"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Promover uma caminhada no dia nacional de combate ao AVC, para conscientização da população sobre o mesmo.</w:t>
            </w:r>
          </w:p>
        </w:tc>
        <w:tc>
          <w:tcPr>
            <w:tcW w:w="1651" w:type="pct"/>
            <w:vMerge/>
          </w:tcPr>
          <w:p w14:paraId="6F223CE6" w14:textId="77777777" w:rsidR="00A81410" w:rsidRPr="00A81410" w:rsidRDefault="00A81410" w:rsidP="00A81410">
            <w:pPr>
              <w:jc w:val="both"/>
              <w:rPr>
                <w:rFonts w:ascii="Times New Roman" w:hAnsi="Times New Roman" w:cs="Times New Roman"/>
                <w:sz w:val="24"/>
                <w:szCs w:val="24"/>
              </w:rPr>
            </w:pPr>
          </w:p>
        </w:tc>
      </w:tr>
      <w:tr w:rsidR="00A81410" w14:paraId="7277128C" w14:textId="77777777" w:rsidTr="00A81410">
        <w:trPr>
          <w:trHeight w:val="258"/>
        </w:trPr>
        <w:tc>
          <w:tcPr>
            <w:tcW w:w="1323" w:type="pct"/>
            <w:vMerge/>
          </w:tcPr>
          <w:p w14:paraId="52E33F5C" w14:textId="77777777" w:rsidR="00A81410" w:rsidRPr="00A81410" w:rsidRDefault="00A81410" w:rsidP="00A81410">
            <w:pPr>
              <w:jc w:val="center"/>
              <w:rPr>
                <w:rFonts w:ascii="Times New Roman" w:hAnsi="Times New Roman" w:cs="Times New Roman"/>
                <w:b/>
                <w:color w:val="000000" w:themeColor="text1"/>
                <w:sz w:val="24"/>
                <w:szCs w:val="24"/>
                <w:shd w:val="clear" w:color="auto" w:fill="FFFFFF"/>
              </w:rPr>
            </w:pPr>
          </w:p>
        </w:tc>
        <w:tc>
          <w:tcPr>
            <w:tcW w:w="2026" w:type="pct"/>
          </w:tcPr>
          <w:p w14:paraId="73029D90" w14:textId="3845469F" w:rsidR="00A81410" w:rsidRPr="00A81410" w:rsidRDefault="00A81410" w:rsidP="00A81410">
            <w:pPr>
              <w:ind w:right="-1"/>
              <w:jc w:val="both"/>
              <w:rPr>
                <w:rFonts w:ascii="Times New Roman" w:hAnsi="Times New Roman" w:cs="Times New Roman"/>
                <w:color w:val="000000" w:themeColor="text1"/>
                <w:sz w:val="24"/>
                <w:szCs w:val="24"/>
                <w:shd w:val="clear" w:color="auto" w:fill="FFFFFF"/>
              </w:rPr>
            </w:pPr>
            <w:r w:rsidRPr="00A81410">
              <w:rPr>
                <w:rFonts w:ascii="Times New Roman" w:hAnsi="Times New Roman" w:cs="Times New Roman"/>
                <w:color w:val="000000" w:themeColor="text1"/>
                <w:sz w:val="24"/>
                <w:szCs w:val="24"/>
                <w:shd w:val="clear" w:color="auto" w:fill="FFFFFF"/>
              </w:rPr>
              <w:t>Orientar a equipe de saúde da unidade básica da região sobre como agir quando receber um paciente com clínica de AVC.</w:t>
            </w:r>
          </w:p>
        </w:tc>
        <w:tc>
          <w:tcPr>
            <w:tcW w:w="1651" w:type="pct"/>
            <w:vMerge/>
          </w:tcPr>
          <w:p w14:paraId="466381CB" w14:textId="77777777" w:rsidR="00A81410" w:rsidRPr="00A81410" w:rsidRDefault="00A81410" w:rsidP="00A81410">
            <w:pPr>
              <w:jc w:val="both"/>
              <w:rPr>
                <w:rFonts w:ascii="Times New Roman" w:hAnsi="Times New Roman" w:cs="Times New Roman"/>
                <w:sz w:val="24"/>
                <w:szCs w:val="24"/>
              </w:rPr>
            </w:pPr>
          </w:p>
        </w:tc>
      </w:tr>
      <w:tr w:rsidR="00A81410" w14:paraId="71ABBEDD" w14:textId="77777777" w:rsidTr="004960E2">
        <w:trPr>
          <w:trHeight w:val="2090"/>
        </w:trPr>
        <w:tc>
          <w:tcPr>
            <w:tcW w:w="1323" w:type="pct"/>
            <w:vMerge/>
          </w:tcPr>
          <w:p w14:paraId="56C0183A" w14:textId="77777777" w:rsidR="00A81410" w:rsidRDefault="00A81410" w:rsidP="0079779D">
            <w:pPr>
              <w:jc w:val="center"/>
              <w:rPr>
                <w:rFonts w:ascii="Times New Roman" w:hAnsi="Times New Roman" w:cs="Times New Roman"/>
                <w:b/>
                <w:color w:val="000000" w:themeColor="text1"/>
                <w:sz w:val="24"/>
                <w:szCs w:val="24"/>
                <w:shd w:val="clear" w:color="auto" w:fill="FFFFFF"/>
              </w:rPr>
            </w:pPr>
          </w:p>
        </w:tc>
        <w:tc>
          <w:tcPr>
            <w:tcW w:w="2026" w:type="pct"/>
          </w:tcPr>
          <w:p w14:paraId="226E49BB" w14:textId="7E1042F5" w:rsidR="00A81410" w:rsidRDefault="00A81410" w:rsidP="0079779D">
            <w:pPr>
              <w:spacing w:line="360" w:lineRule="auto"/>
              <w:ind w:right="-1"/>
              <w:jc w:val="both"/>
              <w:rPr>
                <w:rFonts w:ascii="Times New Roman" w:hAnsi="Times New Roman" w:cs="Times New Roman"/>
                <w:color w:val="000000" w:themeColor="text1"/>
                <w:sz w:val="24"/>
                <w:szCs w:val="24"/>
                <w:shd w:val="clear" w:color="auto" w:fill="FFFFFF"/>
              </w:rPr>
            </w:pPr>
          </w:p>
        </w:tc>
        <w:tc>
          <w:tcPr>
            <w:tcW w:w="1651" w:type="pct"/>
            <w:vMerge/>
          </w:tcPr>
          <w:p w14:paraId="7C0F4A8B" w14:textId="77777777" w:rsidR="00A81410" w:rsidRPr="00BC0199" w:rsidRDefault="00A81410" w:rsidP="0079779D">
            <w:pPr>
              <w:jc w:val="center"/>
              <w:rPr>
                <w:rFonts w:ascii="Arial" w:hAnsi="Arial" w:cs="Arial"/>
                <w:sz w:val="24"/>
                <w:szCs w:val="24"/>
              </w:rPr>
            </w:pPr>
          </w:p>
        </w:tc>
      </w:tr>
    </w:tbl>
    <w:p w14:paraId="111BAC88" w14:textId="77777777" w:rsidR="00905F1A" w:rsidRDefault="00905F1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688C496E" w14:textId="769018FE" w:rsidR="00CA6E4D" w:rsidRPr="001E7DFF" w:rsidRDefault="007D15B8" w:rsidP="00F36758">
      <w:pPr>
        <w:pStyle w:val="PargrafodaLista"/>
        <w:numPr>
          <w:ilvl w:val="0"/>
          <w:numId w:val="1"/>
        </w:numPr>
        <w:spacing w:after="0" w:line="360" w:lineRule="auto"/>
        <w:ind w:right="-1"/>
        <w:jc w:val="both"/>
        <w:outlineLvl w:val="0"/>
        <w:rPr>
          <w:rFonts w:ascii="Times New Roman" w:hAnsi="Times New Roman" w:cs="Times New Roman"/>
          <w:sz w:val="24"/>
          <w:szCs w:val="24"/>
          <w:shd w:val="clear" w:color="auto" w:fill="FFFFFF"/>
        </w:rPr>
      </w:pPr>
      <w:bookmarkStart w:id="31" w:name="_Toc52829650"/>
      <w:r w:rsidRPr="001E7DFF">
        <w:rPr>
          <w:rFonts w:ascii="Times New Roman" w:hAnsi="Times New Roman" w:cs="Times New Roman"/>
          <w:sz w:val="24"/>
          <w:szCs w:val="24"/>
          <w:shd w:val="clear" w:color="auto" w:fill="FFFFFF"/>
        </w:rPr>
        <w:lastRenderedPageBreak/>
        <w:t>CONCLUSÃO</w:t>
      </w:r>
      <w:bookmarkEnd w:id="31"/>
    </w:p>
    <w:p w14:paraId="68E9FC5E" w14:textId="77777777" w:rsidR="007D15B8" w:rsidRDefault="007D15B8" w:rsidP="00335913">
      <w:pPr>
        <w:spacing w:after="0" w:line="360" w:lineRule="auto"/>
        <w:ind w:right="-1"/>
        <w:jc w:val="both"/>
        <w:rPr>
          <w:rFonts w:ascii="Times New Roman" w:hAnsi="Times New Roman" w:cs="Times New Roman"/>
          <w:sz w:val="24"/>
          <w:szCs w:val="24"/>
        </w:rPr>
      </w:pPr>
      <w:r>
        <w:rPr>
          <w:rFonts w:ascii="Times New Roman" w:hAnsi="Times New Roman" w:cs="Times New Roman"/>
          <w:b/>
          <w:sz w:val="24"/>
          <w:szCs w:val="24"/>
          <w:shd w:val="clear" w:color="auto" w:fill="FFFFFF"/>
        </w:rPr>
        <w:tab/>
      </w:r>
      <w:r w:rsidRPr="007D15B8">
        <w:rPr>
          <w:rFonts w:ascii="Times New Roman" w:hAnsi="Times New Roman" w:cs="Times New Roman"/>
          <w:sz w:val="24"/>
          <w:szCs w:val="24"/>
          <w:shd w:val="clear" w:color="auto" w:fill="FFFFFF"/>
        </w:rPr>
        <w:t xml:space="preserve">O estudo permitiu concluir que </w:t>
      </w:r>
      <w:r>
        <w:rPr>
          <w:rFonts w:ascii="Times New Roman" w:hAnsi="Times New Roman" w:cs="Times New Roman"/>
          <w:sz w:val="24"/>
          <w:szCs w:val="24"/>
          <w:shd w:val="clear" w:color="auto" w:fill="FFFFFF"/>
        </w:rPr>
        <w:t xml:space="preserve">no período de 2008 a 2019 foram notificados </w:t>
      </w:r>
      <w:r w:rsidR="00ED58D3" w:rsidRPr="006D61F9">
        <w:rPr>
          <w:rFonts w:ascii="Times New Roman" w:hAnsi="Times New Roman" w:cs="Times New Roman"/>
          <w:sz w:val="24"/>
          <w:szCs w:val="24"/>
        </w:rPr>
        <w:t>264.135 casos</w:t>
      </w:r>
      <w:r>
        <w:rPr>
          <w:rFonts w:ascii="Times New Roman" w:hAnsi="Times New Roman" w:cs="Times New Roman"/>
          <w:sz w:val="24"/>
          <w:szCs w:val="24"/>
        </w:rPr>
        <w:t xml:space="preserve"> de AVC no </w:t>
      </w:r>
      <w:r w:rsidR="00ED58D3">
        <w:rPr>
          <w:rFonts w:ascii="Times New Roman" w:hAnsi="Times New Roman" w:cs="Times New Roman"/>
          <w:sz w:val="24"/>
          <w:szCs w:val="24"/>
        </w:rPr>
        <w:t>Brasil,</w:t>
      </w:r>
      <w:r w:rsidRPr="006D61F9">
        <w:rPr>
          <w:rFonts w:ascii="Times New Roman" w:hAnsi="Times New Roman" w:cs="Times New Roman"/>
          <w:sz w:val="24"/>
          <w:szCs w:val="24"/>
        </w:rPr>
        <w:t xml:space="preserve"> com um coeficiente incidência de 125 casos a cada 100 mil </w:t>
      </w:r>
      <w:r w:rsidR="004D5447" w:rsidRPr="006D61F9">
        <w:rPr>
          <w:rFonts w:ascii="Times New Roman" w:hAnsi="Times New Roman" w:cs="Times New Roman"/>
          <w:sz w:val="24"/>
          <w:szCs w:val="24"/>
        </w:rPr>
        <w:t>habitantes.</w:t>
      </w:r>
      <w:r w:rsidR="004D5447">
        <w:rPr>
          <w:rFonts w:ascii="Times New Roman" w:hAnsi="Times New Roman" w:cs="Times New Roman"/>
          <w:sz w:val="24"/>
          <w:szCs w:val="24"/>
        </w:rPr>
        <w:t xml:space="preserve"> As</w:t>
      </w:r>
      <w:r w:rsidR="00185E02" w:rsidRPr="00185E02">
        <w:rPr>
          <w:rFonts w:ascii="Times New Roman" w:hAnsi="Times New Roman" w:cs="Times New Roman"/>
          <w:sz w:val="24"/>
          <w:szCs w:val="24"/>
        </w:rPr>
        <w:t xml:space="preserve"> UF responsáveis pelos maiores coeficientes de incidência são Rio Grande do Sul, Amazonas e Santa Catarina</w:t>
      </w:r>
      <w:r w:rsidR="00185E02">
        <w:rPr>
          <w:rFonts w:ascii="Times New Roman" w:hAnsi="Times New Roman" w:cs="Times New Roman"/>
          <w:sz w:val="24"/>
          <w:szCs w:val="24"/>
        </w:rPr>
        <w:t xml:space="preserve">. Em </w:t>
      </w:r>
      <w:r w:rsidR="004D5447">
        <w:rPr>
          <w:rFonts w:ascii="Times New Roman" w:hAnsi="Times New Roman" w:cs="Times New Roman"/>
          <w:sz w:val="24"/>
          <w:szCs w:val="24"/>
        </w:rPr>
        <w:t>contrapartida</w:t>
      </w:r>
      <w:r w:rsidR="00185E02">
        <w:rPr>
          <w:rFonts w:ascii="Times New Roman" w:hAnsi="Times New Roman" w:cs="Times New Roman"/>
          <w:sz w:val="24"/>
          <w:szCs w:val="24"/>
        </w:rPr>
        <w:t xml:space="preserve">, </w:t>
      </w:r>
      <w:r w:rsidR="00185E02" w:rsidRPr="006D61F9">
        <w:rPr>
          <w:rFonts w:ascii="Times New Roman" w:hAnsi="Times New Roman" w:cs="Times New Roman"/>
          <w:sz w:val="24"/>
          <w:szCs w:val="24"/>
        </w:rPr>
        <w:t>Rondônia, Piauí, Rio Grande do Norte, Paraíba, Sergipe, Espírito Santo e Distrito Federal apresentaram o coeficiente de incidência menor que zero</w:t>
      </w:r>
      <w:r w:rsidR="00185E02">
        <w:rPr>
          <w:rFonts w:ascii="Times New Roman" w:hAnsi="Times New Roman" w:cs="Times New Roman"/>
          <w:sz w:val="24"/>
          <w:szCs w:val="24"/>
        </w:rPr>
        <w:t>.</w:t>
      </w:r>
    </w:p>
    <w:p w14:paraId="73838234" w14:textId="77777777" w:rsidR="009D77E8" w:rsidRPr="00567B93" w:rsidRDefault="00567B93" w:rsidP="00567B93">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Quanto ao perfil epidemiológ</w:t>
      </w:r>
      <w:r w:rsidR="00D31C1D">
        <w:rPr>
          <w:rFonts w:ascii="Times New Roman" w:hAnsi="Times New Roman" w:cs="Times New Roman"/>
          <w:sz w:val="24"/>
          <w:szCs w:val="24"/>
        </w:rPr>
        <w:t>ico dos acometidos por AVC pode-se</w:t>
      </w:r>
      <w:r>
        <w:rPr>
          <w:rFonts w:ascii="Times New Roman" w:hAnsi="Times New Roman" w:cs="Times New Roman"/>
          <w:sz w:val="24"/>
          <w:szCs w:val="24"/>
        </w:rPr>
        <w:t xml:space="preserve"> dizer que são homens, com faixa etária entre 70 a 79 anos de idade, brancos, que foram atendidos em sua maioria em caráter de emergência dos sintomas com uma evolução de 11% destes para o óbito.</w:t>
      </w:r>
    </w:p>
    <w:p w14:paraId="1726FFDA" w14:textId="77777777" w:rsidR="00BB0082" w:rsidRPr="009D77E8" w:rsidRDefault="00BB0082" w:rsidP="009D77E8">
      <w:pPr>
        <w:spacing w:after="0" w:line="360" w:lineRule="auto"/>
        <w:ind w:right="-1"/>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br w:type="page"/>
      </w:r>
    </w:p>
    <w:p w14:paraId="4E320485" w14:textId="77777777" w:rsidR="007D15B8" w:rsidRPr="001E7DFF" w:rsidRDefault="007D15B8" w:rsidP="00F36758">
      <w:pPr>
        <w:pStyle w:val="PargrafodaLista"/>
        <w:numPr>
          <w:ilvl w:val="0"/>
          <w:numId w:val="1"/>
        </w:numPr>
        <w:spacing w:after="0" w:line="360" w:lineRule="auto"/>
        <w:ind w:right="-1"/>
        <w:jc w:val="both"/>
        <w:outlineLvl w:val="0"/>
        <w:rPr>
          <w:rFonts w:ascii="Times New Roman" w:hAnsi="Times New Roman" w:cs="Times New Roman"/>
          <w:sz w:val="24"/>
          <w:szCs w:val="24"/>
          <w:shd w:val="clear" w:color="auto" w:fill="FFFFFF"/>
        </w:rPr>
      </w:pPr>
      <w:bookmarkStart w:id="32" w:name="_Toc52829651"/>
      <w:r w:rsidRPr="001E7DFF">
        <w:rPr>
          <w:rFonts w:ascii="Times New Roman" w:hAnsi="Times New Roman" w:cs="Times New Roman"/>
          <w:sz w:val="24"/>
          <w:szCs w:val="24"/>
          <w:shd w:val="clear" w:color="auto" w:fill="FFFFFF"/>
        </w:rPr>
        <w:lastRenderedPageBreak/>
        <w:t>CONSIDERAÇÕES FINAIS</w:t>
      </w:r>
      <w:bookmarkEnd w:id="32"/>
    </w:p>
    <w:p w14:paraId="6FE4303D" w14:textId="77777777" w:rsidR="00BC0199" w:rsidRPr="00904A85" w:rsidRDefault="00BC0199" w:rsidP="00BC0199">
      <w:pPr>
        <w:pStyle w:val="PargrafodaLista"/>
        <w:spacing w:after="0" w:line="360" w:lineRule="auto"/>
        <w:ind w:right="-1"/>
        <w:jc w:val="both"/>
        <w:outlineLvl w:val="0"/>
        <w:rPr>
          <w:rFonts w:ascii="Times New Roman" w:hAnsi="Times New Roman" w:cs="Times New Roman"/>
          <w:sz w:val="24"/>
          <w:szCs w:val="24"/>
          <w:shd w:val="clear" w:color="auto" w:fill="FFFFFF"/>
        </w:rPr>
      </w:pPr>
    </w:p>
    <w:p w14:paraId="201B90C5" w14:textId="77777777" w:rsidR="007D15B8" w:rsidRDefault="007D15B8" w:rsidP="00335913">
      <w:pPr>
        <w:spacing w:after="0" w:line="36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Por se tratar um estudo de dados secundári</w:t>
      </w:r>
      <w:r w:rsidR="00CA6E4D">
        <w:rPr>
          <w:rFonts w:ascii="Times New Roman" w:hAnsi="Times New Roman" w:cs="Times New Roman"/>
          <w:sz w:val="24"/>
          <w:szCs w:val="24"/>
          <w:shd w:val="clear" w:color="auto" w:fill="FFFFFF"/>
        </w:rPr>
        <w:t>os disponíveis em plataforma on</w:t>
      </w:r>
      <w:r>
        <w:rPr>
          <w:rFonts w:ascii="Times New Roman" w:hAnsi="Times New Roman" w:cs="Times New Roman"/>
          <w:sz w:val="24"/>
          <w:szCs w:val="24"/>
          <w:shd w:val="clear" w:color="auto" w:fill="FFFFFF"/>
        </w:rPr>
        <w:t xml:space="preserve">line o estudo apresenta como limitação a constante atualização </w:t>
      </w:r>
      <w:r w:rsidR="00CA6E4D">
        <w:rPr>
          <w:rFonts w:ascii="Times New Roman" w:hAnsi="Times New Roman" w:cs="Times New Roman"/>
          <w:sz w:val="24"/>
          <w:szCs w:val="24"/>
          <w:shd w:val="clear" w:color="auto" w:fill="FFFFFF"/>
        </w:rPr>
        <w:t>dos mesmos</w:t>
      </w:r>
      <w:r>
        <w:rPr>
          <w:rFonts w:ascii="Times New Roman" w:hAnsi="Times New Roman" w:cs="Times New Roman"/>
          <w:sz w:val="24"/>
          <w:szCs w:val="24"/>
          <w:shd w:val="clear" w:color="auto" w:fill="FFFFFF"/>
        </w:rPr>
        <w:t>. Ainda, vale ressaltar que não são todas as fichas de notificação que são corretamente preenchidas, o que gera um viés nos dados uma vez que ele</w:t>
      </w:r>
      <w:r w:rsidR="00CE2D01">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não </w:t>
      </w:r>
      <w:r w:rsidR="00CE2D01">
        <w:rPr>
          <w:rFonts w:ascii="Times New Roman" w:hAnsi="Times New Roman" w:cs="Times New Roman"/>
          <w:sz w:val="24"/>
          <w:szCs w:val="24"/>
          <w:shd w:val="clear" w:color="auto" w:fill="FFFFFF"/>
        </w:rPr>
        <w:t>são</w:t>
      </w:r>
      <w:r>
        <w:rPr>
          <w:rFonts w:ascii="Times New Roman" w:hAnsi="Times New Roman" w:cs="Times New Roman"/>
          <w:sz w:val="24"/>
          <w:szCs w:val="24"/>
          <w:shd w:val="clear" w:color="auto" w:fill="FFFFFF"/>
        </w:rPr>
        <w:t xml:space="preserve"> estratificado</w:t>
      </w:r>
      <w:r w:rsidR="00CE2D01">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de forma correta. </w:t>
      </w:r>
    </w:p>
    <w:p w14:paraId="5C8D8BBD" w14:textId="77777777" w:rsidR="007D15B8" w:rsidRDefault="007D15B8" w:rsidP="007D15B8">
      <w:pPr>
        <w:spacing w:after="0"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 relação a busca de artigos para a construção da discussão percebemos que existem inúmeros estudos que abordam os dados </w:t>
      </w:r>
      <w:r w:rsidR="00CA6E4D">
        <w:rPr>
          <w:rFonts w:ascii="Times New Roman" w:hAnsi="Times New Roman" w:cs="Times New Roman"/>
          <w:sz w:val="24"/>
          <w:szCs w:val="24"/>
          <w:shd w:val="clear" w:color="auto" w:fill="FFFFFF"/>
        </w:rPr>
        <w:t>sócio demográficos</w:t>
      </w:r>
      <w:r>
        <w:rPr>
          <w:rFonts w:ascii="Times New Roman" w:hAnsi="Times New Roman" w:cs="Times New Roman"/>
          <w:sz w:val="24"/>
          <w:szCs w:val="24"/>
          <w:shd w:val="clear" w:color="auto" w:fill="FFFFFF"/>
        </w:rPr>
        <w:t xml:space="preserve">, principalmente faixa etária e gênero. Os estudos que abordam os </w:t>
      </w:r>
      <w:r w:rsidR="00CE2D01">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atores de risco modificáveis e não modificáveis também estão disponíveis em grande quantidade. E</w:t>
      </w:r>
      <w:r w:rsidR="00CE2D01">
        <w:rPr>
          <w:rFonts w:ascii="Times New Roman" w:hAnsi="Times New Roman" w:cs="Times New Roman"/>
          <w:sz w:val="24"/>
          <w:szCs w:val="24"/>
          <w:shd w:val="clear" w:color="auto" w:fill="FFFFFF"/>
        </w:rPr>
        <w:t xml:space="preserve">m </w:t>
      </w:r>
      <w:r w:rsidR="006F489C">
        <w:rPr>
          <w:rFonts w:ascii="Times New Roman" w:hAnsi="Times New Roman" w:cs="Times New Roman"/>
          <w:sz w:val="24"/>
          <w:szCs w:val="24"/>
          <w:shd w:val="clear" w:color="auto" w:fill="FFFFFF"/>
        </w:rPr>
        <w:t>contrapartida</w:t>
      </w:r>
      <w:r w:rsidR="00CE2D01">
        <w:rPr>
          <w:rFonts w:ascii="Times New Roman" w:hAnsi="Times New Roman" w:cs="Times New Roman"/>
          <w:sz w:val="24"/>
          <w:szCs w:val="24"/>
          <w:shd w:val="clear" w:color="auto" w:fill="FFFFFF"/>
        </w:rPr>
        <w:t>, observamos à escassez de artigos que abordam as seguintes variáveis: caráter</w:t>
      </w:r>
      <w:r>
        <w:rPr>
          <w:rFonts w:ascii="Times New Roman" w:hAnsi="Times New Roman" w:cs="Times New Roman"/>
          <w:sz w:val="24"/>
          <w:szCs w:val="24"/>
          <w:shd w:val="clear" w:color="auto" w:fill="FFFFFF"/>
        </w:rPr>
        <w:t xml:space="preserve"> de atendimento, valor por internação e mortalidade por cada classificação de AVC separadamente.</w:t>
      </w:r>
    </w:p>
    <w:p w14:paraId="3D36B803" w14:textId="77777777" w:rsidR="00CE2D01" w:rsidRDefault="00CE2D01" w:rsidP="007D15B8">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Sabe-se que o</w:t>
      </w:r>
      <w:r w:rsidRPr="00567B93">
        <w:rPr>
          <w:rFonts w:ascii="Times New Roman" w:hAnsi="Times New Roman" w:cs="Times New Roman"/>
          <w:sz w:val="24"/>
          <w:szCs w:val="24"/>
        </w:rPr>
        <w:t xml:space="preserve"> AVCi e</w:t>
      </w:r>
      <w:r w:rsidRPr="005C2549">
        <w:rPr>
          <w:rFonts w:ascii="Times New Roman" w:hAnsi="Times New Roman" w:cs="Times New Roman"/>
          <w:sz w:val="24"/>
          <w:szCs w:val="24"/>
        </w:rPr>
        <w:t xml:space="preserve"> AIT ainda apresentam elevada ocorrência a cada ano. Essa situação está relacionada com a falta de controle dos fatores modificáveis que podem levar a ocorrência de um destes eventos. Assim, nota-se a importância de fortificar as políticas públicas de saúde, principalmente as desenvolvidas na atenção primária a fim de conscientizar a população de que o controle das doenças de base e mudanças de hábitos é a forma de prevenção mais eficaz desta condição cerebrovascular</w:t>
      </w:r>
      <w:r>
        <w:rPr>
          <w:rFonts w:ascii="Times New Roman" w:hAnsi="Times New Roman" w:cs="Times New Roman"/>
          <w:sz w:val="24"/>
          <w:szCs w:val="24"/>
        </w:rPr>
        <w:t>.</w:t>
      </w:r>
    </w:p>
    <w:p w14:paraId="773E2992" w14:textId="77777777" w:rsidR="00CE2D01" w:rsidRDefault="00CE2D01" w:rsidP="00CE2D01">
      <w:pPr>
        <w:spacing w:after="0" w:line="360" w:lineRule="auto"/>
        <w:ind w:right="-1"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Ainda, observamos que ao buscar planos de intervenções para os fatores de risco modificáveis do AVC não encontramos diversidade de publicações para utilizar como base. Temos disponível nas plataformas virtuais planos de intervenções bem definidos para as </w:t>
      </w:r>
      <w:r w:rsidR="004D5447">
        <w:rPr>
          <w:rFonts w:ascii="Times New Roman" w:hAnsi="Times New Roman" w:cs="Times New Roman"/>
          <w:sz w:val="24"/>
          <w:szCs w:val="24"/>
          <w:shd w:val="clear" w:color="auto" w:fill="FFFFFF"/>
        </w:rPr>
        <w:t>sequelas</w:t>
      </w:r>
      <w:r>
        <w:rPr>
          <w:rFonts w:ascii="Times New Roman" w:hAnsi="Times New Roman" w:cs="Times New Roman"/>
          <w:sz w:val="24"/>
          <w:szCs w:val="24"/>
          <w:shd w:val="clear" w:color="auto" w:fill="FFFFFF"/>
        </w:rPr>
        <w:t xml:space="preserve"> do AVC. </w:t>
      </w:r>
    </w:p>
    <w:p w14:paraId="26CDC81E" w14:textId="77777777" w:rsidR="00CE2D01" w:rsidRDefault="00CE2D01" w:rsidP="007D15B8">
      <w:pPr>
        <w:spacing w:after="0" w:line="360" w:lineRule="auto"/>
        <w:ind w:right="-1" w:firstLine="708"/>
        <w:jc w:val="both"/>
        <w:rPr>
          <w:rFonts w:ascii="Times New Roman" w:hAnsi="Times New Roman" w:cs="Times New Roman"/>
          <w:sz w:val="24"/>
          <w:szCs w:val="24"/>
          <w:shd w:val="clear" w:color="auto" w:fill="FFFFFF"/>
        </w:rPr>
      </w:pPr>
    </w:p>
    <w:p w14:paraId="3F82E6F6" w14:textId="77777777" w:rsidR="00BB0082" w:rsidRDefault="00BB008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1BE350D3" w14:textId="77777777" w:rsidR="00524657" w:rsidRPr="00A705DC" w:rsidRDefault="00F36758" w:rsidP="00A705DC">
      <w:pPr>
        <w:pStyle w:val="Ttulo1"/>
        <w:rPr>
          <w:b w:val="0"/>
          <w:sz w:val="24"/>
          <w:szCs w:val="24"/>
          <w:shd w:val="clear" w:color="auto" w:fill="FFFFFF"/>
        </w:rPr>
      </w:pPr>
      <w:r w:rsidRPr="001E7DFF">
        <w:rPr>
          <w:sz w:val="24"/>
          <w:szCs w:val="24"/>
          <w:shd w:val="clear" w:color="auto" w:fill="FFFFFF"/>
        </w:rPr>
        <w:lastRenderedPageBreak/>
        <w:t xml:space="preserve">  </w:t>
      </w:r>
      <w:bookmarkStart w:id="33" w:name="_Toc52829652"/>
      <w:r w:rsidRPr="00A705DC">
        <w:rPr>
          <w:b w:val="0"/>
          <w:sz w:val="24"/>
          <w:szCs w:val="24"/>
          <w:shd w:val="clear" w:color="auto" w:fill="FFFFFF"/>
        </w:rPr>
        <w:t>REFERÊNCIAS</w:t>
      </w:r>
      <w:bookmarkEnd w:id="33"/>
    </w:p>
    <w:p w14:paraId="7AA05FE1" w14:textId="77777777" w:rsidR="001E7DFF" w:rsidRDefault="001E7DFF" w:rsidP="00524657">
      <w:pPr>
        <w:spacing w:after="0" w:line="240" w:lineRule="auto"/>
        <w:ind w:right="-1"/>
        <w:rPr>
          <w:rFonts w:ascii="Times New Roman" w:hAnsi="Times New Roman" w:cs="Times New Roman"/>
          <w:sz w:val="24"/>
          <w:szCs w:val="24"/>
          <w:shd w:val="clear" w:color="auto" w:fill="FFFFFF"/>
        </w:rPr>
      </w:pPr>
    </w:p>
    <w:p w14:paraId="758B2189" w14:textId="77777777" w:rsidR="001E7DFF" w:rsidRPr="001E7DFF" w:rsidRDefault="001E7DFF" w:rsidP="00524657">
      <w:pPr>
        <w:spacing w:after="0" w:line="240" w:lineRule="auto"/>
        <w:ind w:right="-1"/>
        <w:rPr>
          <w:rFonts w:ascii="Times New Roman" w:hAnsi="Times New Roman" w:cs="Times New Roman"/>
          <w:sz w:val="24"/>
          <w:szCs w:val="24"/>
          <w:shd w:val="clear" w:color="auto" w:fill="FFFFFF"/>
        </w:rPr>
      </w:pPr>
    </w:p>
    <w:p w14:paraId="75928D10" w14:textId="77777777" w:rsidR="001E7DFF" w:rsidRPr="001E7DFF" w:rsidRDefault="001E7DFF" w:rsidP="00D31C1D">
      <w:pPr>
        <w:spacing w:before="600" w:after="0" w:line="240" w:lineRule="auto"/>
        <w:ind w:right="-1"/>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ABRAMCZUK, Beatriz; VILLELA, </w:t>
      </w:r>
      <w:proofErr w:type="spellStart"/>
      <w:r w:rsidRPr="001E7DFF">
        <w:rPr>
          <w:rFonts w:ascii="Times New Roman" w:hAnsi="Times New Roman" w:cs="Times New Roman"/>
          <w:color w:val="000000" w:themeColor="text1"/>
          <w:sz w:val="24"/>
          <w:szCs w:val="24"/>
          <w:shd w:val="clear" w:color="auto" w:fill="FFFFFF"/>
        </w:rPr>
        <w:t>Edlaine</w:t>
      </w:r>
      <w:proofErr w:type="spellEnd"/>
      <w:r w:rsidRPr="001E7DFF">
        <w:rPr>
          <w:rFonts w:ascii="Times New Roman" w:hAnsi="Times New Roman" w:cs="Times New Roman"/>
          <w:color w:val="000000" w:themeColor="text1"/>
          <w:sz w:val="24"/>
          <w:szCs w:val="24"/>
          <w:shd w:val="clear" w:color="auto" w:fill="FFFFFF"/>
        </w:rPr>
        <w:t>. A luta contra o AVC no Brasil. </w:t>
      </w:r>
      <w:r w:rsidRPr="001E7DFF">
        <w:rPr>
          <w:rFonts w:ascii="Times New Roman" w:hAnsi="Times New Roman" w:cs="Times New Roman"/>
          <w:b/>
          <w:bCs/>
          <w:color w:val="000000" w:themeColor="text1"/>
          <w:sz w:val="24"/>
          <w:szCs w:val="24"/>
          <w:shd w:val="clear" w:color="auto" w:fill="FFFFFF"/>
        </w:rPr>
        <w:t>A luta contra o AVC no Brasil</w:t>
      </w:r>
      <w:r w:rsidRPr="001E7DFF">
        <w:rPr>
          <w:rFonts w:ascii="Times New Roman" w:hAnsi="Times New Roman" w:cs="Times New Roman"/>
          <w:color w:val="000000" w:themeColor="text1"/>
          <w:sz w:val="24"/>
          <w:szCs w:val="24"/>
          <w:shd w:val="clear" w:color="auto" w:fill="FFFFFF"/>
        </w:rPr>
        <w:t>, Revista, v. 1, p. 5-10, 10 jun. 2009. Disponível em: http://www.comciencia.br/comciencia/handler.php?section=8&amp;edicao=47&amp;id=582. Acesso em: 28 set. 2020.</w:t>
      </w:r>
    </w:p>
    <w:p w14:paraId="123A883D" w14:textId="77777777" w:rsid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ALMEIDA, L. G. DE; VIANNA, J. B. M. Perfil epidemiológico dos pacientes internados por acidente vascular cerebral em um hospital de ensino / </w:t>
      </w:r>
      <w:proofErr w:type="spellStart"/>
      <w:r w:rsidRPr="001E7DFF">
        <w:rPr>
          <w:rFonts w:ascii="Times New Roman" w:hAnsi="Times New Roman" w:cs="Times New Roman"/>
          <w:i/>
          <w:color w:val="000000" w:themeColor="text1"/>
          <w:sz w:val="24"/>
          <w:szCs w:val="24"/>
          <w:shd w:val="clear" w:color="auto" w:fill="FFFFFF"/>
        </w:rPr>
        <w:t>Epidemiology</w:t>
      </w:r>
      <w:proofErr w:type="spellEnd"/>
      <w:r w:rsidRPr="001E7DFF">
        <w:rPr>
          <w:rFonts w:ascii="Times New Roman" w:hAnsi="Times New Roman" w:cs="Times New Roman"/>
          <w:i/>
          <w:color w:val="000000" w:themeColor="text1"/>
          <w:sz w:val="24"/>
          <w:szCs w:val="24"/>
          <w:shd w:val="clear" w:color="auto" w:fill="FFFFFF"/>
        </w:rPr>
        <w:t xml:space="preserve"> </w:t>
      </w:r>
      <w:proofErr w:type="spellStart"/>
      <w:r w:rsidRPr="001E7DFF">
        <w:rPr>
          <w:rFonts w:ascii="Times New Roman" w:hAnsi="Times New Roman" w:cs="Times New Roman"/>
          <w:i/>
          <w:color w:val="000000" w:themeColor="text1"/>
          <w:sz w:val="24"/>
          <w:szCs w:val="24"/>
          <w:shd w:val="clear" w:color="auto" w:fill="FFFFFF"/>
        </w:rPr>
        <w:t>of</w:t>
      </w:r>
      <w:proofErr w:type="spellEnd"/>
      <w:r w:rsidRPr="001E7DFF">
        <w:rPr>
          <w:rFonts w:ascii="Times New Roman" w:hAnsi="Times New Roman" w:cs="Times New Roman"/>
          <w:i/>
          <w:color w:val="000000" w:themeColor="text1"/>
          <w:sz w:val="24"/>
          <w:szCs w:val="24"/>
          <w:shd w:val="clear" w:color="auto" w:fill="FFFFFF"/>
        </w:rPr>
        <w:t xml:space="preserve"> </w:t>
      </w:r>
      <w:proofErr w:type="spellStart"/>
      <w:r w:rsidRPr="001E7DFF">
        <w:rPr>
          <w:rFonts w:ascii="Times New Roman" w:hAnsi="Times New Roman" w:cs="Times New Roman"/>
          <w:i/>
          <w:color w:val="000000" w:themeColor="text1"/>
          <w:sz w:val="24"/>
          <w:szCs w:val="24"/>
          <w:shd w:val="clear" w:color="auto" w:fill="FFFFFF"/>
        </w:rPr>
        <w:t>patients</w:t>
      </w:r>
      <w:proofErr w:type="spellEnd"/>
      <w:r w:rsidRPr="001E7DFF">
        <w:rPr>
          <w:rFonts w:ascii="Times New Roman" w:hAnsi="Times New Roman" w:cs="Times New Roman"/>
          <w:i/>
          <w:color w:val="000000" w:themeColor="text1"/>
          <w:sz w:val="24"/>
          <w:szCs w:val="24"/>
          <w:shd w:val="clear" w:color="auto" w:fill="FFFFFF"/>
        </w:rPr>
        <w:t xml:space="preserve"> </w:t>
      </w:r>
      <w:proofErr w:type="spellStart"/>
      <w:r w:rsidRPr="001E7DFF">
        <w:rPr>
          <w:rFonts w:ascii="Times New Roman" w:hAnsi="Times New Roman" w:cs="Times New Roman"/>
          <w:i/>
          <w:color w:val="000000" w:themeColor="text1"/>
          <w:sz w:val="24"/>
          <w:szCs w:val="24"/>
          <w:shd w:val="clear" w:color="auto" w:fill="FFFFFF"/>
        </w:rPr>
        <w:t>hospitalized</w:t>
      </w:r>
      <w:proofErr w:type="spellEnd"/>
      <w:r w:rsidRPr="001E7DFF">
        <w:rPr>
          <w:rFonts w:ascii="Times New Roman" w:hAnsi="Times New Roman" w:cs="Times New Roman"/>
          <w:i/>
          <w:color w:val="000000" w:themeColor="text1"/>
          <w:sz w:val="24"/>
          <w:szCs w:val="24"/>
          <w:shd w:val="clear" w:color="auto" w:fill="FFFFFF"/>
        </w:rPr>
        <w:t xml:space="preserve"> for </w:t>
      </w:r>
      <w:proofErr w:type="spellStart"/>
      <w:r w:rsidRPr="001E7DFF">
        <w:rPr>
          <w:rFonts w:ascii="Times New Roman" w:hAnsi="Times New Roman" w:cs="Times New Roman"/>
          <w:i/>
          <w:color w:val="000000" w:themeColor="text1"/>
          <w:sz w:val="24"/>
          <w:szCs w:val="24"/>
          <w:shd w:val="clear" w:color="auto" w:fill="FFFFFF"/>
        </w:rPr>
        <w:t>stroke</w:t>
      </w:r>
      <w:proofErr w:type="spellEnd"/>
      <w:r w:rsidRPr="001E7DFF">
        <w:rPr>
          <w:rFonts w:ascii="Times New Roman" w:hAnsi="Times New Roman" w:cs="Times New Roman"/>
          <w:i/>
          <w:color w:val="000000" w:themeColor="text1"/>
          <w:sz w:val="24"/>
          <w:szCs w:val="24"/>
          <w:shd w:val="clear" w:color="auto" w:fill="FFFFFF"/>
        </w:rPr>
        <w:t xml:space="preserve"> in a </w:t>
      </w:r>
      <w:proofErr w:type="spellStart"/>
      <w:r w:rsidRPr="001E7DFF">
        <w:rPr>
          <w:rFonts w:ascii="Times New Roman" w:hAnsi="Times New Roman" w:cs="Times New Roman"/>
          <w:i/>
          <w:color w:val="000000" w:themeColor="text1"/>
          <w:sz w:val="24"/>
          <w:szCs w:val="24"/>
          <w:shd w:val="clear" w:color="auto" w:fill="FFFFFF"/>
        </w:rPr>
        <w:t>teaching</w:t>
      </w:r>
      <w:proofErr w:type="spellEnd"/>
      <w:r w:rsidRPr="001E7DFF">
        <w:rPr>
          <w:rFonts w:ascii="Times New Roman" w:hAnsi="Times New Roman" w:cs="Times New Roman"/>
          <w:i/>
          <w:color w:val="000000" w:themeColor="text1"/>
          <w:sz w:val="24"/>
          <w:szCs w:val="24"/>
          <w:shd w:val="clear" w:color="auto" w:fill="FFFFFF"/>
        </w:rPr>
        <w:t xml:space="preserve"> hospital</w:t>
      </w:r>
      <w:r w:rsidRPr="001E7DFF">
        <w:rPr>
          <w:rFonts w:ascii="Times New Roman" w:hAnsi="Times New Roman" w:cs="Times New Roman"/>
          <w:color w:val="000000" w:themeColor="text1"/>
          <w:sz w:val="24"/>
          <w:szCs w:val="24"/>
          <w:shd w:val="clear" w:color="auto" w:fill="FFFFFF"/>
        </w:rPr>
        <w:t>. </w:t>
      </w:r>
      <w:r w:rsidRPr="001E7DFF">
        <w:rPr>
          <w:rFonts w:ascii="Times New Roman" w:hAnsi="Times New Roman" w:cs="Times New Roman"/>
          <w:b/>
          <w:bCs/>
          <w:color w:val="000000" w:themeColor="text1"/>
          <w:sz w:val="24"/>
          <w:szCs w:val="24"/>
          <w:shd w:val="clear" w:color="auto" w:fill="FFFFFF"/>
        </w:rPr>
        <w:t>REVISTA CIÊNCIAS EM SAÚDE</w:t>
      </w:r>
      <w:r w:rsidRPr="001E7DFF">
        <w:rPr>
          <w:rFonts w:ascii="Times New Roman" w:hAnsi="Times New Roman" w:cs="Times New Roman"/>
          <w:color w:val="000000" w:themeColor="text1"/>
          <w:sz w:val="24"/>
          <w:szCs w:val="24"/>
          <w:shd w:val="clear" w:color="auto" w:fill="FFFFFF"/>
        </w:rPr>
        <w:t xml:space="preserve">, v. 8, n. 1, p. 12-17, 14 mar. 2018. Disponível em: </w:t>
      </w:r>
      <w:hyperlink r:id="rId12" w:history="1">
        <w:r w:rsidRPr="001E7DFF">
          <w:rPr>
            <w:rStyle w:val="Hyperlink"/>
            <w:rFonts w:ascii="Times New Roman" w:hAnsi="Times New Roman" w:cs="Times New Roman"/>
            <w:color w:val="000000" w:themeColor="text1"/>
            <w:sz w:val="24"/>
            <w:szCs w:val="24"/>
            <w:shd w:val="clear" w:color="auto" w:fill="FFFFFF"/>
          </w:rPr>
          <w:t>http://186.225.220.186:7474/ojs/index.php/rcsfmit_zero/article/view/741</w:t>
        </w:r>
      </w:hyperlink>
      <w:r w:rsidRPr="001E7DFF">
        <w:rPr>
          <w:rFonts w:ascii="Times New Roman" w:hAnsi="Times New Roman" w:cs="Times New Roman"/>
          <w:color w:val="000000" w:themeColor="text1"/>
          <w:sz w:val="24"/>
          <w:szCs w:val="24"/>
          <w:shd w:val="clear" w:color="auto" w:fill="FFFFFF"/>
        </w:rPr>
        <w:t>DOI:</w:t>
      </w:r>
      <w:hyperlink r:id="rId13" w:history="1">
        <w:r w:rsidRPr="001E7DFF">
          <w:rPr>
            <w:rStyle w:val="Hyperlink"/>
            <w:rFonts w:ascii="Times New Roman" w:hAnsi="Times New Roman" w:cs="Times New Roman"/>
            <w:color w:val="000000" w:themeColor="text1"/>
            <w:sz w:val="24"/>
            <w:szCs w:val="24"/>
          </w:rPr>
          <w:t>https://doi.org/10.21876/rcsfmit.v8i1.741</w:t>
        </w:r>
      </w:hyperlink>
      <w:r w:rsidRPr="001E7DFF">
        <w:rPr>
          <w:rFonts w:ascii="Times New Roman" w:hAnsi="Times New Roman" w:cs="Times New Roman"/>
          <w:color w:val="000000" w:themeColor="text1"/>
          <w:sz w:val="24"/>
          <w:szCs w:val="24"/>
          <w:shd w:val="clear" w:color="auto" w:fill="FFFFFF"/>
        </w:rPr>
        <w:t>Acessado em: 5 set. 2020.</w:t>
      </w:r>
    </w:p>
    <w:p w14:paraId="6A895583" w14:textId="77777777" w:rsidR="001E7DFF" w:rsidRPr="001E7DFF" w:rsidRDefault="001E7DFF" w:rsidP="00D31C1D">
      <w:pPr>
        <w:spacing w:before="600" w:after="0" w:line="240" w:lineRule="auto"/>
        <w:ind w:right="-1"/>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ARAÚJO, Jéssica </w:t>
      </w:r>
      <w:proofErr w:type="spellStart"/>
      <w:r w:rsidRPr="001E7DFF">
        <w:rPr>
          <w:rFonts w:ascii="Times New Roman" w:hAnsi="Times New Roman" w:cs="Times New Roman"/>
          <w:color w:val="000000" w:themeColor="text1"/>
          <w:sz w:val="24"/>
          <w:szCs w:val="24"/>
          <w:shd w:val="clear" w:color="auto" w:fill="FFFFFF"/>
        </w:rPr>
        <w:t>Pizatto</w:t>
      </w:r>
      <w:proofErr w:type="spellEnd"/>
      <w:r w:rsidRPr="001E7DFF">
        <w:rPr>
          <w:rFonts w:ascii="Times New Roman" w:hAnsi="Times New Roman" w:cs="Times New Roman"/>
          <w:color w:val="000000" w:themeColor="text1"/>
          <w:sz w:val="24"/>
          <w:szCs w:val="24"/>
          <w:shd w:val="clear" w:color="auto" w:fill="FFFFFF"/>
        </w:rPr>
        <w:t>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Tendência da mortalidade por acidente vascular cerebral no município de Maringá, Paraná entre os anos de 2005 a 2015. </w:t>
      </w:r>
      <w:r w:rsidRPr="001E7DFF">
        <w:rPr>
          <w:rFonts w:ascii="Times New Roman" w:hAnsi="Times New Roman" w:cs="Times New Roman"/>
          <w:b/>
          <w:bCs/>
          <w:color w:val="000000" w:themeColor="text1"/>
          <w:sz w:val="24"/>
          <w:szCs w:val="24"/>
          <w:shd w:val="clear" w:color="auto" w:fill="FFFFFF"/>
          <w:lang w:val="en-US"/>
        </w:rPr>
        <w:t>International Journal of Cardiovascular Sciences</w:t>
      </w:r>
      <w:r w:rsidRPr="001E7DFF">
        <w:rPr>
          <w:rFonts w:ascii="Times New Roman" w:hAnsi="Times New Roman" w:cs="Times New Roman"/>
          <w:color w:val="000000" w:themeColor="text1"/>
          <w:sz w:val="24"/>
          <w:szCs w:val="24"/>
          <w:shd w:val="clear" w:color="auto" w:fill="FFFFFF"/>
          <w:lang w:val="en-US"/>
        </w:rPr>
        <w:t>, [</w:t>
      </w:r>
      <w:r w:rsidRPr="001E7DFF">
        <w:rPr>
          <w:rFonts w:ascii="Times New Roman" w:hAnsi="Times New Roman" w:cs="Times New Roman"/>
          <w:i/>
          <w:iCs/>
          <w:color w:val="000000" w:themeColor="text1"/>
          <w:sz w:val="24"/>
          <w:szCs w:val="24"/>
          <w:shd w:val="clear" w:color="auto" w:fill="FFFFFF"/>
          <w:lang w:val="en-US"/>
        </w:rPr>
        <w:t>s. l.</w:t>
      </w:r>
      <w:r w:rsidRPr="001E7DFF">
        <w:rPr>
          <w:rFonts w:ascii="Times New Roman" w:hAnsi="Times New Roman" w:cs="Times New Roman"/>
          <w:color w:val="000000" w:themeColor="text1"/>
          <w:sz w:val="24"/>
          <w:szCs w:val="24"/>
          <w:shd w:val="clear" w:color="auto" w:fill="FFFFFF"/>
          <w:lang w:val="en-US"/>
        </w:rPr>
        <w:t xml:space="preserve">], v. 31, ed. 1, p. 56-62, </w:t>
      </w:r>
      <w:proofErr w:type="spellStart"/>
      <w:r w:rsidRPr="001E7DFF">
        <w:rPr>
          <w:rFonts w:ascii="Times New Roman" w:hAnsi="Times New Roman" w:cs="Times New Roman"/>
          <w:color w:val="000000" w:themeColor="text1"/>
          <w:sz w:val="24"/>
          <w:szCs w:val="24"/>
          <w:shd w:val="clear" w:color="auto" w:fill="FFFFFF"/>
          <w:lang w:val="en-US"/>
        </w:rPr>
        <w:t>fev</w:t>
      </w:r>
      <w:proofErr w:type="spellEnd"/>
      <w:r w:rsidRPr="001E7DFF">
        <w:rPr>
          <w:rFonts w:ascii="Times New Roman" w:hAnsi="Times New Roman" w:cs="Times New Roman"/>
          <w:color w:val="000000" w:themeColor="text1"/>
          <w:sz w:val="24"/>
          <w:szCs w:val="24"/>
          <w:shd w:val="clear" w:color="auto" w:fill="FFFFFF"/>
          <w:lang w:val="en-US"/>
        </w:rPr>
        <w:t xml:space="preserve"> 2018. DOI http://dx.doi.org/10.5935/2359-4802.20170097. </w:t>
      </w:r>
      <w:r w:rsidRPr="001E7DFF">
        <w:rPr>
          <w:rFonts w:ascii="Times New Roman" w:hAnsi="Times New Roman" w:cs="Times New Roman"/>
          <w:color w:val="000000" w:themeColor="text1"/>
          <w:sz w:val="24"/>
          <w:szCs w:val="24"/>
          <w:shd w:val="clear" w:color="auto" w:fill="FFFFFF"/>
        </w:rPr>
        <w:t>Disponível em:  https://www.scielo.br/scielo.php?pid=S2359-56472018000100056&amp;script=sci_arttext&amp;tlng=pt. Acesso em: 18 set. 2020.</w:t>
      </w:r>
    </w:p>
    <w:p w14:paraId="31A27C20" w14:textId="77777777" w:rsid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rPr>
        <w:t xml:space="preserve">AZEVEDO, </w:t>
      </w:r>
      <w:proofErr w:type="spellStart"/>
      <w:r w:rsidRPr="001E7DFF">
        <w:rPr>
          <w:rFonts w:ascii="Times New Roman" w:hAnsi="Times New Roman" w:cs="Times New Roman"/>
          <w:color w:val="000000" w:themeColor="text1"/>
          <w:sz w:val="24"/>
          <w:szCs w:val="24"/>
          <w:shd w:val="clear" w:color="auto" w:fill="FFFFFF"/>
        </w:rPr>
        <w:t>Géssyca</w:t>
      </w:r>
      <w:proofErr w:type="spellEnd"/>
      <w:r w:rsidRPr="001E7DFF">
        <w:rPr>
          <w:rFonts w:ascii="Times New Roman" w:hAnsi="Times New Roman" w:cs="Times New Roman"/>
          <w:color w:val="000000" w:themeColor="text1"/>
          <w:sz w:val="24"/>
          <w:szCs w:val="24"/>
          <w:shd w:val="clear" w:color="auto" w:fill="FFFFFF"/>
        </w:rPr>
        <w:t xml:space="preserve"> Vânia de Oliveira; DE ARAÚJO, Ana Helena Vale; DE SOUZA, Talita Araújo. Aspectos epidemiológicos do acidente vascular encefálico na Paraíba em 2016. </w:t>
      </w:r>
      <w:r w:rsidRPr="001E7DFF">
        <w:rPr>
          <w:rFonts w:ascii="Times New Roman" w:hAnsi="Times New Roman" w:cs="Times New Roman"/>
          <w:b/>
          <w:bCs/>
          <w:color w:val="000000" w:themeColor="text1"/>
          <w:sz w:val="24"/>
          <w:szCs w:val="24"/>
          <w:shd w:val="clear" w:color="auto" w:fill="FFFFFF"/>
        </w:rPr>
        <w:t>Fisioterapia Brasil</w:t>
      </w:r>
      <w:r w:rsidRPr="001E7DFF">
        <w:rPr>
          <w:rFonts w:ascii="Times New Roman" w:hAnsi="Times New Roman" w:cs="Times New Roman"/>
          <w:color w:val="000000" w:themeColor="text1"/>
          <w:sz w:val="24"/>
          <w:szCs w:val="24"/>
          <w:shd w:val="clear" w:color="auto" w:fill="FFFFFF"/>
        </w:rPr>
        <w:t xml:space="preserve">, v. 19, n. 5, p. 236-241, 2018. Disponível em: </w:t>
      </w:r>
      <w:hyperlink r:id="rId14" w:history="1">
        <w:r w:rsidRPr="001E7DFF">
          <w:rPr>
            <w:rStyle w:val="Hyperlink"/>
            <w:rFonts w:ascii="Times New Roman" w:hAnsi="Times New Roman" w:cs="Times New Roman"/>
            <w:color w:val="000000" w:themeColor="text1"/>
            <w:sz w:val="24"/>
            <w:szCs w:val="24"/>
            <w:shd w:val="clear" w:color="auto" w:fill="FFFFFF"/>
          </w:rPr>
          <w:t>https://portalatlanticaeditora.com.br/index.php/fisioterapiabrasil/article/view/2628</w:t>
        </w:r>
      </w:hyperlink>
      <w:r w:rsidRPr="001E7DFF">
        <w:rPr>
          <w:rFonts w:ascii="Times New Roman" w:hAnsi="Times New Roman" w:cs="Times New Roman"/>
          <w:color w:val="000000" w:themeColor="text1"/>
          <w:sz w:val="24"/>
          <w:szCs w:val="24"/>
          <w:shd w:val="clear" w:color="auto" w:fill="FFFFFF"/>
        </w:rPr>
        <w:t xml:space="preserve"> DOI: </w:t>
      </w:r>
      <w:hyperlink r:id="rId15" w:history="1">
        <w:r w:rsidRPr="001E7DFF">
          <w:rPr>
            <w:rStyle w:val="Hyperlink"/>
            <w:rFonts w:ascii="Times New Roman" w:hAnsi="Times New Roman" w:cs="Times New Roman"/>
            <w:color w:val="000000" w:themeColor="text1"/>
            <w:sz w:val="24"/>
            <w:szCs w:val="24"/>
            <w:shd w:val="clear" w:color="auto" w:fill="FFFFFF"/>
          </w:rPr>
          <w:t>http://dx.doi.org/10.33233/fb.v19i5.2628</w:t>
        </w:r>
      </w:hyperlink>
      <w:r w:rsidRPr="001E7DFF">
        <w:rPr>
          <w:rFonts w:ascii="Times New Roman" w:hAnsi="Times New Roman" w:cs="Times New Roman"/>
          <w:color w:val="000000" w:themeColor="text1"/>
          <w:sz w:val="24"/>
          <w:szCs w:val="24"/>
        </w:rPr>
        <w:t xml:space="preserve"> . </w:t>
      </w:r>
      <w:proofErr w:type="spellStart"/>
      <w:r w:rsidRPr="001E7DFF">
        <w:rPr>
          <w:rFonts w:ascii="Times New Roman" w:hAnsi="Times New Roman" w:cs="Times New Roman"/>
          <w:color w:val="000000" w:themeColor="text1"/>
          <w:sz w:val="24"/>
          <w:szCs w:val="24"/>
          <w:shd w:val="clear" w:color="auto" w:fill="FFFFFF"/>
          <w:lang w:val="en-US"/>
        </w:rPr>
        <w:t>Acessado</w:t>
      </w:r>
      <w:proofErr w:type="spellEnd"/>
      <w:r w:rsidRPr="001E7DFF">
        <w:rPr>
          <w:rFonts w:ascii="Times New Roman" w:hAnsi="Times New Roman" w:cs="Times New Roman"/>
          <w:color w:val="000000" w:themeColor="text1"/>
          <w:sz w:val="24"/>
          <w:szCs w:val="24"/>
          <w:shd w:val="clear" w:color="auto" w:fill="FFFFFF"/>
          <w:lang w:val="en-US"/>
        </w:rPr>
        <w:t xml:space="preserve"> </w:t>
      </w:r>
      <w:proofErr w:type="spellStart"/>
      <w:r w:rsidRPr="001E7DFF">
        <w:rPr>
          <w:rFonts w:ascii="Times New Roman" w:hAnsi="Times New Roman" w:cs="Times New Roman"/>
          <w:color w:val="000000" w:themeColor="text1"/>
          <w:sz w:val="24"/>
          <w:szCs w:val="24"/>
          <w:shd w:val="clear" w:color="auto" w:fill="FFFFFF"/>
          <w:lang w:val="en-US"/>
        </w:rPr>
        <w:t>em</w:t>
      </w:r>
      <w:proofErr w:type="spellEnd"/>
      <w:r w:rsidRPr="001E7DFF">
        <w:rPr>
          <w:rFonts w:ascii="Times New Roman" w:hAnsi="Times New Roman" w:cs="Times New Roman"/>
          <w:color w:val="000000" w:themeColor="text1"/>
          <w:sz w:val="24"/>
          <w:szCs w:val="24"/>
          <w:shd w:val="clear" w:color="auto" w:fill="FFFFFF"/>
          <w:lang w:val="en-US"/>
        </w:rPr>
        <w:t>: 5 set. 2020</w:t>
      </w:r>
    </w:p>
    <w:p w14:paraId="4180A2EE" w14:textId="77777777" w:rsid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BANNA, Mona Al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Stroke in Bahrain: rising incidence, multiple risk factors, and suboptimal care. </w:t>
      </w:r>
      <w:r w:rsidRPr="001E7DFF">
        <w:rPr>
          <w:rFonts w:ascii="Times New Roman" w:hAnsi="Times New Roman" w:cs="Times New Roman"/>
          <w:b/>
          <w:bCs/>
          <w:color w:val="000000" w:themeColor="text1"/>
          <w:sz w:val="24"/>
          <w:szCs w:val="24"/>
          <w:shd w:val="clear" w:color="auto" w:fill="FFFFFF"/>
          <w:lang w:val="en-US"/>
        </w:rPr>
        <w:t>International Journal of Stroke</w:t>
      </w:r>
      <w:r w:rsidRPr="001E7DFF">
        <w:rPr>
          <w:rFonts w:ascii="Times New Roman" w:hAnsi="Times New Roman" w:cs="Times New Roman"/>
          <w:color w:val="000000" w:themeColor="text1"/>
          <w:sz w:val="24"/>
          <w:szCs w:val="24"/>
          <w:shd w:val="clear" w:color="auto" w:fill="FFFFFF"/>
          <w:lang w:val="en-US"/>
        </w:rPr>
        <w:t>, v. 10, n. 4, p. 615-618, 2015.</w:t>
      </w:r>
    </w:p>
    <w:p w14:paraId="7EF74CF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t xml:space="preserve">BARELLA, </w:t>
      </w:r>
      <w:proofErr w:type="spellStart"/>
      <w:r w:rsidRPr="001E7DFF">
        <w:rPr>
          <w:rFonts w:ascii="Times New Roman" w:hAnsi="Times New Roman" w:cs="Times New Roman"/>
          <w:color w:val="000000" w:themeColor="text1"/>
          <w:sz w:val="24"/>
          <w:szCs w:val="24"/>
          <w:shd w:val="clear" w:color="auto" w:fill="FFFFFF"/>
          <w:lang w:val="en-US"/>
        </w:rPr>
        <w:t>Rudieri</w:t>
      </w:r>
      <w:proofErr w:type="spellEnd"/>
      <w:r w:rsidRPr="001E7DFF">
        <w:rPr>
          <w:rFonts w:ascii="Times New Roman" w:hAnsi="Times New Roman" w:cs="Times New Roman"/>
          <w:color w:val="000000" w:themeColor="text1"/>
          <w:sz w:val="24"/>
          <w:szCs w:val="24"/>
          <w:shd w:val="clear" w:color="auto" w:fill="FFFFFF"/>
          <w:lang w:val="en-US"/>
        </w:rPr>
        <w:t xml:space="preserve"> Paulo </w:t>
      </w:r>
      <w:r w:rsidRPr="001E7DFF">
        <w:rPr>
          <w:rFonts w:ascii="Times New Roman" w:hAnsi="Times New Roman" w:cs="Times New Roman"/>
          <w:i/>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rPr>
        <w:t>Perfil do atendimento de pacientes com acidente vascular cerebral em um hospital filantrópico do sul de Santa Catarina e estudo de viabilidade para implantação da Unidade de AVC. </w:t>
      </w:r>
      <w:r w:rsidRPr="001E7DFF">
        <w:rPr>
          <w:rFonts w:ascii="Times New Roman" w:hAnsi="Times New Roman" w:cs="Times New Roman"/>
          <w:b/>
          <w:bCs/>
          <w:color w:val="000000" w:themeColor="text1"/>
          <w:sz w:val="24"/>
          <w:szCs w:val="24"/>
          <w:shd w:val="clear" w:color="auto" w:fill="FFFFFF"/>
        </w:rPr>
        <w:t>Arquivos Catarinenses de Medicina</w:t>
      </w:r>
      <w:r w:rsidRPr="001E7DFF">
        <w:rPr>
          <w:rFonts w:ascii="Times New Roman" w:hAnsi="Times New Roman" w:cs="Times New Roman"/>
          <w:color w:val="000000" w:themeColor="text1"/>
          <w:sz w:val="24"/>
          <w:szCs w:val="24"/>
          <w:shd w:val="clear" w:color="auto" w:fill="FFFFFF"/>
        </w:rPr>
        <w:t>, v. 48, n. 1, p. 131-143, 2019. Disponível em:</w:t>
      </w:r>
      <w:hyperlink r:id="rId16" w:history="1">
        <w:r w:rsidRPr="001E7DFF">
          <w:rPr>
            <w:rStyle w:val="Hyperlink"/>
            <w:rFonts w:ascii="Times New Roman" w:hAnsi="Times New Roman" w:cs="Times New Roman"/>
            <w:color w:val="000000" w:themeColor="text1"/>
            <w:sz w:val="24"/>
            <w:szCs w:val="24"/>
            <w:shd w:val="clear" w:color="auto" w:fill="FFFFFF"/>
          </w:rPr>
          <w:t>http://www.acm.org.br/acm/seer/index.php/arquivos/article/view/432</w:t>
        </w:r>
      </w:hyperlink>
      <w:r w:rsidRPr="001E7DFF">
        <w:rPr>
          <w:rFonts w:ascii="Times New Roman" w:hAnsi="Times New Roman" w:cs="Times New Roman"/>
          <w:color w:val="000000" w:themeColor="text1"/>
          <w:sz w:val="24"/>
          <w:szCs w:val="24"/>
          <w:shd w:val="clear" w:color="auto" w:fill="FFFFFF"/>
        </w:rPr>
        <w:t>. Acesso em: 18 set. 2020.</w:t>
      </w:r>
    </w:p>
    <w:p w14:paraId="70517F84"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BÉJOT, </w:t>
      </w:r>
      <w:proofErr w:type="spellStart"/>
      <w:r w:rsidRPr="001E7DFF">
        <w:rPr>
          <w:rFonts w:ascii="Times New Roman" w:hAnsi="Times New Roman" w:cs="Times New Roman"/>
          <w:color w:val="000000" w:themeColor="text1"/>
          <w:sz w:val="24"/>
          <w:szCs w:val="24"/>
          <w:shd w:val="clear" w:color="auto" w:fill="FFFFFF"/>
        </w:rPr>
        <w:t>Yannick</w:t>
      </w:r>
      <w:proofErr w:type="spellEnd"/>
      <w:r w:rsidRPr="001E7DFF">
        <w:rPr>
          <w:rFonts w:ascii="Times New Roman" w:hAnsi="Times New Roman" w:cs="Times New Roman"/>
          <w:color w:val="000000" w:themeColor="text1"/>
          <w:sz w:val="24"/>
          <w:szCs w:val="24"/>
          <w:shd w:val="clear" w:color="auto" w:fill="FFFFFF"/>
        </w:rPr>
        <w:t xml:space="preserve"> et al. Epidemiologia do AVC na Europa e tendências para o século 21. </w:t>
      </w:r>
      <w:r w:rsidRPr="001E7DFF">
        <w:rPr>
          <w:rFonts w:ascii="Times New Roman" w:hAnsi="Times New Roman" w:cs="Times New Roman"/>
          <w:b/>
          <w:bCs/>
          <w:color w:val="000000" w:themeColor="text1"/>
          <w:sz w:val="24"/>
          <w:szCs w:val="24"/>
          <w:shd w:val="clear" w:color="auto" w:fill="FFFFFF"/>
        </w:rPr>
        <w:t xml:space="preserve">La Presse </w:t>
      </w:r>
      <w:proofErr w:type="spellStart"/>
      <w:r w:rsidRPr="001E7DFF">
        <w:rPr>
          <w:rFonts w:ascii="Times New Roman" w:hAnsi="Times New Roman" w:cs="Times New Roman"/>
          <w:b/>
          <w:bCs/>
          <w:color w:val="000000" w:themeColor="text1"/>
          <w:sz w:val="24"/>
          <w:szCs w:val="24"/>
          <w:shd w:val="clear" w:color="auto" w:fill="FFFFFF"/>
        </w:rPr>
        <w:t>Médicale</w:t>
      </w:r>
      <w:proofErr w:type="spellEnd"/>
      <w:r w:rsidRPr="001E7DFF">
        <w:rPr>
          <w:rFonts w:ascii="Times New Roman" w:hAnsi="Times New Roman" w:cs="Times New Roman"/>
          <w:color w:val="000000" w:themeColor="text1"/>
          <w:sz w:val="24"/>
          <w:szCs w:val="24"/>
          <w:shd w:val="clear" w:color="auto" w:fill="FFFFFF"/>
        </w:rPr>
        <w:t>,</w:t>
      </w:r>
      <w:r w:rsidR="00D31C1D">
        <w:rPr>
          <w:rFonts w:ascii="Times New Roman" w:hAnsi="Times New Roman" w:cs="Times New Roman"/>
          <w:color w:val="000000" w:themeColor="text1"/>
          <w:sz w:val="24"/>
          <w:szCs w:val="24"/>
          <w:shd w:val="clear" w:color="auto" w:fill="FFFFFF"/>
        </w:rPr>
        <w:t xml:space="preserve"> v. 45, n. 12, pág. 391-</w:t>
      </w:r>
      <w:r w:rsidRPr="001E7DFF">
        <w:rPr>
          <w:rFonts w:ascii="Times New Roman" w:hAnsi="Times New Roman" w:cs="Times New Roman"/>
          <w:color w:val="000000" w:themeColor="text1"/>
          <w:sz w:val="24"/>
          <w:szCs w:val="24"/>
          <w:shd w:val="clear" w:color="auto" w:fill="FFFFFF"/>
        </w:rPr>
        <w:t>398, 2016.</w:t>
      </w:r>
    </w:p>
    <w:p w14:paraId="0195E3AB"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lastRenderedPageBreak/>
        <w:t xml:space="preserve">BÉJOT, </w:t>
      </w:r>
      <w:proofErr w:type="spellStart"/>
      <w:r w:rsidRPr="001E7DFF">
        <w:rPr>
          <w:rFonts w:ascii="Times New Roman" w:hAnsi="Times New Roman" w:cs="Times New Roman"/>
          <w:color w:val="000000" w:themeColor="text1"/>
          <w:sz w:val="24"/>
          <w:szCs w:val="24"/>
          <w:shd w:val="clear" w:color="auto" w:fill="FFFFFF"/>
        </w:rPr>
        <w:t>Yannick</w:t>
      </w:r>
      <w:proofErr w:type="spellEnd"/>
      <w:r w:rsidRPr="001E7DFF">
        <w:rPr>
          <w:rFonts w:ascii="Times New Roman" w:hAnsi="Times New Roman" w:cs="Times New Roman"/>
          <w:color w:val="000000" w:themeColor="text1"/>
          <w:sz w:val="24"/>
          <w:szCs w:val="24"/>
          <w:shd w:val="clear" w:color="auto" w:fill="FFFFFF"/>
        </w:rPr>
        <w:t xml:space="preserve">; DAUBAIL, </w:t>
      </w:r>
      <w:proofErr w:type="spellStart"/>
      <w:r w:rsidRPr="001E7DFF">
        <w:rPr>
          <w:rFonts w:ascii="Times New Roman" w:hAnsi="Times New Roman" w:cs="Times New Roman"/>
          <w:color w:val="000000" w:themeColor="text1"/>
          <w:sz w:val="24"/>
          <w:szCs w:val="24"/>
          <w:shd w:val="clear" w:color="auto" w:fill="FFFFFF"/>
        </w:rPr>
        <w:t>Benoît</w:t>
      </w:r>
      <w:proofErr w:type="spellEnd"/>
      <w:r w:rsidRPr="001E7DFF">
        <w:rPr>
          <w:rFonts w:ascii="Times New Roman" w:hAnsi="Times New Roman" w:cs="Times New Roman"/>
          <w:color w:val="000000" w:themeColor="text1"/>
          <w:sz w:val="24"/>
          <w:szCs w:val="24"/>
          <w:shd w:val="clear" w:color="auto" w:fill="FFFFFF"/>
        </w:rPr>
        <w:t>; GIROUD, Maurice. Epidemiologia do AVC e ataques isquêmicos transitórios: Conhecimento atual e perspectivas. </w:t>
      </w:r>
      <w:r w:rsidR="00F537BD">
        <w:rPr>
          <w:rFonts w:ascii="Times New Roman" w:hAnsi="Times New Roman" w:cs="Times New Roman"/>
          <w:b/>
          <w:bCs/>
          <w:color w:val="000000" w:themeColor="text1"/>
          <w:sz w:val="24"/>
          <w:szCs w:val="24"/>
          <w:shd w:val="clear" w:color="auto" w:fill="FFFFFF"/>
        </w:rPr>
        <w:t xml:space="preserve">Rev. </w:t>
      </w:r>
      <w:proofErr w:type="spellStart"/>
      <w:r w:rsidR="00F537BD" w:rsidRPr="001E7DFF">
        <w:rPr>
          <w:rFonts w:ascii="Times New Roman" w:hAnsi="Times New Roman" w:cs="Times New Roman"/>
          <w:b/>
          <w:bCs/>
          <w:color w:val="000000" w:themeColor="text1"/>
          <w:sz w:val="24"/>
          <w:szCs w:val="24"/>
          <w:shd w:val="clear" w:color="auto" w:fill="FFFFFF"/>
        </w:rPr>
        <w:t>neurologique</w:t>
      </w:r>
      <w:proofErr w:type="spellEnd"/>
      <w:r w:rsidR="00F537BD" w:rsidRPr="001E7DFF">
        <w:rPr>
          <w:rFonts w:ascii="Times New Roman" w:hAnsi="Times New Roman" w:cs="Times New Roman"/>
          <w:color w:val="000000" w:themeColor="text1"/>
          <w:sz w:val="24"/>
          <w:szCs w:val="24"/>
          <w:shd w:val="clear" w:color="auto" w:fill="FFFFFF"/>
        </w:rPr>
        <w:t>,</w:t>
      </w:r>
      <w:r w:rsidRPr="001E7DFF">
        <w:rPr>
          <w:rFonts w:ascii="Times New Roman" w:hAnsi="Times New Roman" w:cs="Times New Roman"/>
          <w:color w:val="000000" w:themeColor="text1"/>
          <w:sz w:val="24"/>
          <w:szCs w:val="24"/>
          <w:shd w:val="clear" w:color="auto" w:fill="FFFFFF"/>
        </w:rPr>
        <w:t xml:space="preserve"> v. 172, n. 1, pág. 59-68, 2016.</w:t>
      </w:r>
    </w:p>
    <w:p w14:paraId="6E4BBC3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BRASIL. Ministério da Saúde. </w:t>
      </w:r>
      <w:r w:rsidRPr="001E7DFF">
        <w:rPr>
          <w:rFonts w:ascii="Times New Roman" w:hAnsi="Times New Roman" w:cs="Times New Roman"/>
          <w:b/>
          <w:color w:val="000000" w:themeColor="text1"/>
          <w:sz w:val="24"/>
          <w:szCs w:val="24"/>
        </w:rPr>
        <w:t>Diretrizes de atenção à reabilitação da pessoa com acidente vascular cerebral</w:t>
      </w:r>
      <w:r w:rsidRPr="001E7DFF">
        <w:rPr>
          <w:rFonts w:ascii="Times New Roman" w:hAnsi="Times New Roman" w:cs="Times New Roman"/>
          <w:color w:val="000000" w:themeColor="text1"/>
          <w:sz w:val="24"/>
          <w:szCs w:val="24"/>
        </w:rPr>
        <w:t>. Ministério da Saúde, Secretaria de Atenção à Saúde, Departamento de Ações Programáticas Estratégicas. – Brasília: Ministério da Saúde, 2013.Disponível em: https://www.hospitalsiriolibanes.org.br/institucional/gestao-da-qualidade/Documents/2018-11-01-protocolos/Protocolo%20Gerenciado%20de%20Acidente%20Vascular%20Cerebral/Protocolo%20AVC_VF.pdf Acesso em 20fev. 2020.</w:t>
      </w:r>
    </w:p>
    <w:p w14:paraId="6A803A1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Brasil. Ministério da Saúde. Secretaria de Atenção à Saúde. Departamento de Ações Programáticas Estratégicas. </w:t>
      </w:r>
      <w:r w:rsidRPr="001E7DFF">
        <w:rPr>
          <w:rFonts w:ascii="Times New Roman" w:hAnsi="Times New Roman" w:cs="Times New Roman"/>
          <w:b/>
          <w:color w:val="000000" w:themeColor="text1"/>
          <w:sz w:val="24"/>
          <w:szCs w:val="24"/>
        </w:rPr>
        <w:t xml:space="preserve">Diretrizes de atenção à reabilitação da pessoa com acidente vascular cerebral </w:t>
      </w:r>
      <w:r w:rsidRPr="001E7DFF">
        <w:rPr>
          <w:rFonts w:ascii="Times New Roman" w:hAnsi="Times New Roman" w:cs="Times New Roman"/>
          <w:color w:val="000000" w:themeColor="text1"/>
          <w:sz w:val="24"/>
          <w:szCs w:val="24"/>
        </w:rPr>
        <w:t xml:space="preserve">/ Ministério da Saúde, Secretaria de Atenção à Saúde, Departamento de Ações Programáticas Estratégicas. – Brasília: Ministério da Saúde, 2013. 72p.: il.  Disponível em : </w:t>
      </w:r>
      <w:hyperlink r:id="rId17" w:history="1">
        <w:r w:rsidRPr="001E7DFF">
          <w:rPr>
            <w:rStyle w:val="Hyperlink"/>
            <w:rFonts w:ascii="Times New Roman" w:hAnsi="Times New Roman" w:cs="Times New Roman"/>
            <w:color w:val="000000" w:themeColor="text1"/>
            <w:sz w:val="24"/>
            <w:szCs w:val="24"/>
          </w:rPr>
          <w:t>https://bvsms.saude.gov.br/bvs/publicacoes/diretrizes_atencao_reabilitacao_acidente_vascular_cerebral.pdf</w:t>
        </w:r>
      </w:hyperlink>
      <w:r w:rsidRPr="001E7DFF">
        <w:rPr>
          <w:rFonts w:ascii="Times New Roman" w:hAnsi="Times New Roman" w:cs="Times New Roman"/>
          <w:color w:val="000000" w:themeColor="text1"/>
          <w:sz w:val="24"/>
          <w:szCs w:val="24"/>
          <w:shd w:val="clear" w:color="auto" w:fill="FFFFFF"/>
        </w:rPr>
        <w:t>Acessado em: 5 set. 2020</w:t>
      </w:r>
      <w:r w:rsidRPr="001E7DFF">
        <w:rPr>
          <w:rFonts w:ascii="Times New Roman" w:hAnsi="Times New Roman" w:cs="Times New Roman"/>
          <w:color w:val="000000" w:themeColor="text1"/>
          <w:sz w:val="24"/>
          <w:szCs w:val="24"/>
        </w:rPr>
        <w:t>.</w:t>
      </w:r>
    </w:p>
    <w:p w14:paraId="54413489"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BRASIL. Ministério da Saúde. Secretaria de Atenção à Saúde. Departamento de Atenção Especializada. </w:t>
      </w:r>
      <w:r w:rsidRPr="001E7DFF">
        <w:rPr>
          <w:rFonts w:ascii="Times New Roman" w:hAnsi="Times New Roman" w:cs="Times New Roman"/>
          <w:b/>
          <w:bCs/>
          <w:color w:val="000000" w:themeColor="text1"/>
          <w:sz w:val="24"/>
          <w:szCs w:val="24"/>
        </w:rPr>
        <w:t>Manual de rotinas para atenção ao AVC /</w:t>
      </w:r>
      <w:r w:rsidRPr="001E7DFF">
        <w:rPr>
          <w:rFonts w:ascii="Times New Roman" w:hAnsi="Times New Roman" w:cs="Times New Roman"/>
          <w:color w:val="000000" w:themeColor="text1"/>
          <w:sz w:val="24"/>
          <w:szCs w:val="24"/>
        </w:rPr>
        <w:t xml:space="preserve"> Ministério da Saúde, Secretaria de Atenção à Saúde, Departamento de Atenção Especializada. – Brasília : Editora do Ministério da Saúde, 2013.Disponível em: </w:t>
      </w:r>
      <w:hyperlink r:id="rId18" w:history="1">
        <w:r w:rsidRPr="001E7DFF">
          <w:rPr>
            <w:rStyle w:val="Hyperlink"/>
            <w:rFonts w:ascii="Times New Roman" w:hAnsi="Times New Roman" w:cs="Times New Roman"/>
            <w:color w:val="000000" w:themeColor="text1"/>
            <w:sz w:val="24"/>
            <w:szCs w:val="24"/>
          </w:rPr>
          <w:t>http://bvsms.saude.gov.br/bvs/publicacoes/manual_rotinas_para_atencao_avc.pdf Acesso em 21fev. 2020</w:t>
        </w:r>
      </w:hyperlink>
      <w:r w:rsidRPr="001E7DFF">
        <w:rPr>
          <w:rFonts w:ascii="Times New Roman" w:hAnsi="Times New Roman" w:cs="Times New Roman"/>
          <w:color w:val="000000" w:themeColor="text1"/>
          <w:sz w:val="24"/>
          <w:szCs w:val="24"/>
        </w:rPr>
        <w:t>.</w:t>
      </w:r>
    </w:p>
    <w:p w14:paraId="64893DB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BRASIL. Ministério da Saúde. Secretaria de Atenção à Saúde.</w:t>
      </w:r>
      <w:r w:rsidRPr="001E7DFF">
        <w:rPr>
          <w:rFonts w:ascii="Times New Roman" w:hAnsi="Times New Roman" w:cs="Times New Roman"/>
          <w:b/>
          <w:bCs/>
          <w:color w:val="000000" w:themeColor="text1"/>
          <w:sz w:val="24"/>
          <w:szCs w:val="24"/>
        </w:rPr>
        <w:t xml:space="preserve"> Ministério da saúde cria linha de cuidados para tratar AVC. </w:t>
      </w:r>
      <w:r w:rsidRPr="001E7DFF">
        <w:rPr>
          <w:rFonts w:ascii="Times New Roman" w:hAnsi="Times New Roman" w:cs="Times New Roman"/>
          <w:color w:val="000000" w:themeColor="text1"/>
          <w:sz w:val="24"/>
          <w:szCs w:val="24"/>
        </w:rPr>
        <w:t>– Brasília : Editora do Ministério da Saúde, 2019.Disponível em:</w:t>
      </w:r>
      <w:hyperlink r:id="rId19" w:history="1">
        <w:r w:rsidRPr="001E7DFF">
          <w:rPr>
            <w:rStyle w:val="Hyperlink"/>
            <w:rFonts w:ascii="Times New Roman" w:hAnsi="Times New Roman" w:cs="Times New Roman"/>
            <w:color w:val="000000" w:themeColor="text1"/>
            <w:sz w:val="24"/>
            <w:szCs w:val="24"/>
          </w:rPr>
          <w:t>https://www.saude.gov.br/noticias/agencia-saude/46174-ministerio-da-saude-cria-linha-de-cuidados-para-tratar-avc</w:t>
        </w:r>
      </w:hyperlink>
      <w:r w:rsidRPr="001E7DFF">
        <w:rPr>
          <w:rFonts w:ascii="Times New Roman" w:hAnsi="Times New Roman" w:cs="Times New Roman"/>
          <w:color w:val="000000" w:themeColor="text1"/>
          <w:sz w:val="24"/>
          <w:szCs w:val="24"/>
        </w:rPr>
        <w:t>. Acessado em: 03 fev. 2020.</w:t>
      </w:r>
    </w:p>
    <w:p w14:paraId="001270E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CABRAL, Norberto L.</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w:t>
      </w:r>
      <w:r w:rsidR="00F537BD">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color w:val="000000" w:themeColor="text1"/>
          <w:sz w:val="24"/>
          <w:szCs w:val="24"/>
          <w:shd w:val="clear" w:color="auto" w:fill="FFFFFF"/>
        </w:rPr>
        <w:t>Tendências da incidência de AVC de 1995 a 2013 em Joinville, Brasil. </w:t>
      </w:r>
      <w:proofErr w:type="spellStart"/>
      <w:r w:rsidRPr="001E7DFF">
        <w:rPr>
          <w:rFonts w:ascii="Times New Roman" w:hAnsi="Times New Roman" w:cs="Times New Roman"/>
          <w:b/>
          <w:bCs/>
          <w:color w:val="000000" w:themeColor="text1"/>
          <w:sz w:val="24"/>
          <w:szCs w:val="24"/>
          <w:shd w:val="clear" w:color="auto" w:fill="FFFFFF"/>
        </w:rPr>
        <w:t>Neuro</w:t>
      </w:r>
      <w:proofErr w:type="spellEnd"/>
      <w:r w:rsidR="00F537BD">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epidemiology</w:t>
      </w:r>
      <w:proofErr w:type="spellEnd"/>
      <w:r w:rsidRPr="001E7DFF">
        <w:rPr>
          <w:rFonts w:ascii="Times New Roman" w:hAnsi="Times New Roman" w:cs="Times New Roman"/>
          <w:color w:val="000000" w:themeColor="text1"/>
          <w:sz w:val="24"/>
          <w:szCs w:val="24"/>
          <w:shd w:val="clear" w:color="auto" w:fill="FFFFFF"/>
        </w:rPr>
        <w:t>, v. 46, n. 4, pág. 273-281, 2016.</w:t>
      </w:r>
    </w:p>
    <w:p w14:paraId="5E82F1D6"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CALAIS, L. L. et al. Avaliação funcional da mímica na paralisia facial central, por acidente cerebrovascular. </w:t>
      </w:r>
      <w:r w:rsidRPr="001E7DFF">
        <w:rPr>
          <w:rFonts w:ascii="Times New Roman" w:hAnsi="Times New Roman" w:cs="Times New Roman"/>
          <w:b/>
          <w:color w:val="000000" w:themeColor="text1"/>
          <w:sz w:val="24"/>
          <w:szCs w:val="24"/>
        </w:rPr>
        <w:t>Pró-</w:t>
      </w:r>
      <w:proofErr w:type="spellStart"/>
      <w:r w:rsidRPr="001E7DFF">
        <w:rPr>
          <w:rFonts w:ascii="Times New Roman" w:hAnsi="Times New Roman" w:cs="Times New Roman"/>
          <w:b/>
          <w:color w:val="000000" w:themeColor="text1"/>
          <w:sz w:val="24"/>
          <w:szCs w:val="24"/>
        </w:rPr>
        <w:t>Fono</w:t>
      </w:r>
      <w:proofErr w:type="spellEnd"/>
      <w:r w:rsidRPr="001E7DFF">
        <w:rPr>
          <w:rFonts w:ascii="Times New Roman" w:hAnsi="Times New Roman" w:cs="Times New Roman"/>
          <w:b/>
          <w:color w:val="000000" w:themeColor="text1"/>
          <w:sz w:val="24"/>
          <w:szCs w:val="24"/>
        </w:rPr>
        <w:t xml:space="preserve"> Revista de Atualização Científica</w:t>
      </w:r>
      <w:r w:rsidRPr="001E7DFF">
        <w:rPr>
          <w:rFonts w:ascii="Times New Roman" w:hAnsi="Times New Roman" w:cs="Times New Roman"/>
          <w:color w:val="000000" w:themeColor="text1"/>
          <w:sz w:val="24"/>
          <w:szCs w:val="24"/>
        </w:rPr>
        <w:t xml:space="preserve">, </w:t>
      </w:r>
      <w:proofErr w:type="spellStart"/>
      <w:r w:rsidRPr="001E7DFF">
        <w:rPr>
          <w:rFonts w:ascii="Times New Roman" w:hAnsi="Times New Roman" w:cs="Times New Roman"/>
          <w:color w:val="000000" w:themeColor="text1"/>
          <w:sz w:val="24"/>
          <w:szCs w:val="24"/>
        </w:rPr>
        <w:t>Carapicuiba</w:t>
      </w:r>
      <w:proofErr w:type="spellEnd"/>
      <w:r w:rsidRPr="001E7DFF">
        <w:rPr>
          <w:rFonts w:ascii="Times New Roman" w:hAnsi="Times New Roman" w:cs="Times New Roman"/>
          <w:color w:val="000000" w:themeColor="text1"/>
          <w:sz w:val="24"/>
          <w:szCs w:val="24"/>
        </w:rPr>
        <w:t>, v. 17, n. 2, p. 213-222, 2005.disponivel em :</w:t>
      </w:r>
      <w:proofErr w:type="spellStart"/>
      <w:r w:rsidR="00AD388B">
        <w:fldChar w:fldCharType="begin"/>
      </w:r>
      <w:r w:rsidR="00AD388B">
        <w:instrText xml:space="preserve"> HYPERLINK "https://www.scielo.br/pdf/pfono/v17n2/v17n2a09.pdf" </w:instrText>
      </w:r>
      <w:r w:rsidR="00AD388B">
        <w:fldChar w:fldCharType="separate"/>
      </w:r>
      <w:r w:rsidRPr="001E7DFF">
        <w:rPr>
          <w:rStyle w:val="Hyperlink"/>
          <w:rFonts w:ascii="Times New Roman" w:hAnsi="Times New Roman" w:cs="Times New Roman"/>
          <w:color w:val="000000" w:themeColor="text1"/>
          <w:sz w:val="24"/>
          <w:szCs w:val="24"/>
        </w:rPr>
        <w:t>https</w:t>
      </w:r>
      <w:proofErr w:type="spellEnd"/>
      <w:r w:rsidRPr="001E7DFF">
        <w:rPr>
          <w:rStyle w:val="Hyperlink"/>
          <w:rFonts w:ascii="Times New Roman" w:hAnsi="Times New Roman" w:cs="Times New Roman"/>
          <w:color w:val="000000" w:themeColor="text1"/>
          <w:sz w:val="24"/>
          <w:szCs w:val="24"/>
        </w:rPr>
        <w:t>://www.scielo.br/pdf/pfono/v17n2/v17n2a09.pdf</w:t>
      </w:r>
      <w:r w:rsidR="00AD388B">
        <w:rPr>
          <w:rStyle w:val="Hyperlink"/>
          <w:rFonts w:ascii="Times New Roman" w:hAnsi="Times New Roman" w:cs="Times New Roman"/>
          <w:color w:val="000000" w:themeColor="text1"/>
          <w:sz w:val="24"/>
          <w:szCs w:val="24"/>
        </w:rPr>
        <w:fldChar w:fldCharType="end"/>
      </w:r>
      <w:r w:rsidRPr="001E7DFF">
        <w:rPr>
          <w:rFonts w:ascii="Times New Roman" w:hAnsi="Times New Roman" w:cs="Times New Roman"/>
          <w:color w:val="000000" w:themeColor="text1"/>
          <w:sz w:val="24"/>
          <w:szCs w:val="24"/>
        </w:rPr>
        <w:t xml:space="preserve"> acessado em :03/10/20</w:t>
      </w:r>
    </w:p>
    <w:p w14:paraId="6084925B"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CARVALHO, João José Freitas de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color w:val="000000" w:themeColor="text1"/>
          <w:sz w:val="24"/>
          <w:szCs w:val="24"/>
          <w:shd w:val="clear" w:color="auto" w:fill="FFFFFF"/>
          <w:lang w:val="en-US"/>
        </w:rPr>
        <w:t xml:space="preserve">Stroke Epidemiology, </w:t>
      </w:r>
      <w:r w:rsidRPr="001E7DFF">
        <w:rPr>
          <w:rFonts w:ascii="Times New Roman" w:hAnsi="Times New Roman" w:cs="Times New Roman"/>
          <w:b/>
          <w:color w:val="000000" w:themeColor="text1"/>
          <w:sz w:val="24"/>
          <w:szCs w:val="24"/>
          <w:shd w:val="clear" w:color="auto" w:fill="FFFFFF"/>
          <w:lang w:val="en-US"/>
        </w:rPr>
        <w:t xml:space="preserve">Patterns of Management, and Outcomes in Fortaleza, </w:t>
      </w:r>
      <w:r w:rsidRPr="001E7DFF">
        <w:rPr>
          <w:rFonts w:ascii="Times New Roman" w:hAnsi="Times New Roman" w:cs="Times New Roman"/>
          <w:color w:val="000000" w:themeColor="text1"/>
          <w:sz w:val="24"/>
          <w:szCs w:val="24"/>
          <w:shd w:val="clear" w:color="auto" w:fill="FFFFFF"/>
          <w:lang w:val="en-US"/>
        </w:rPr>
        <w:t>Brazil. </w:t>
      </w:r>
      <w:r w:rsidRPr="001E7DFF">
        <w:rPr>
          <w:rFonts w:ascii="Times New Roman" w:hAnsi="Times New Roman" w:cs="Times New Roman"/>
          <w:b/>
          <w:bCs/>
          <w:color w:val="000000" w:themeColor="text1"/>
          <w:sz w:val="24"/>
          <w:szCs w:val="24"/>
          <w:shd w:val="clear" w:color="auto" w:fill="FFFFFF"/>
        </w:rPr>
        <w:t>Stokes</w:t>
      </w:r>
      <w:r w:rsidRPr="001E7DFF">
        <w:rPr>
          <w:rFonts w:ascii="Times New Roman" w:hAnsi="Times New Roman" w:cs="Times New Roman"/>
          <w:color w:val="000000" w:themeColor="text1"/>
          <w:sz w:val="24"/>
          <w:szCs w:val="24"/>
          <w:shd w:val="clear" w:color="auto" w:fill="FFFFFF"/>
        </w:rPr>
        <w:t xml:space="preserve">, São Paulo, v. 42, n. 12, p. 3341-3346, 21 dez. </w:t>
      </w:r>
      <w:r w:rsidRPr="001E7DFF">
        <w:rPr>
          <w:rFonts w:ascii="Times New Roman" w:hAnsi="Times New Roman" w:cs="Times New Roman"/>
          <w:color w:val="000000" w:themeColor="text1"/>
          <w:sz w:val="24"/>
          <w:szCs w:val="24"/>
          <w:shd w:val="clear" w:color="auto" w:fill="FFFFFF"/>
        </w:rPr>
        <w:lastRenderedPageBreak/>
        <w:t>2011. DOI https://doi.org/10.1161/STROKEAHA.111.626523. Disponível em: https://www.ahajournals.org/doi/epub/10.1161/STROKEAHA.111.626523. Acesso em: 28 set. 2020.</w:t>
      </w:r>
    </w:p>
    <w:p w14:paraId="58EF9EF3" w14:textId="77777777" w:rsidR="001E7DFF" w:rsidRPr="001E7DFF" w:rsidRDefault="001E7DFF" w:rsidP="00D31C1D">
      <w:pPr>
        <w:shd w:val="clear" w:color="auto" w:fill="FFFFFF"/>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 xml:space="preserve">CARVALHO, João José Freitas et al. </w:t>
      </w:r>
      <w:r w:rsidRPr="001E7DFF">
        <w:rPr>
          <w:rFonts w:ascii="Times New Roman" w:hAnsi="Times New Roman" w:cs="Times New Roman"/>
          <w:color w:val="000000" w:themeColor="text1"/>
          <w:sz w:val="24"/>
          <w:szCs w:val="24"/>
          <w:shd w:val="clear" w:color="auto" w:fill="FFFFFF"/>
          <w:lang w:val="en-US"/>
        </w:rPr>
        <w:t xml:space="preserve">Stroke epidemiology, patterns of management, and outcomes in Fortaleza, Brazil: a hospital-based </w:t>
      </w:r>
      <w:r w:rsidR="00F537BD" w:rsidRPr="001E7DFF">
        <w:rPr>
          <w:rFonts w:ascii="Times New Roman" w:hAnsi="Times New Roman" w:cs="Times New Roman"/>
          <w:color w:val="000000" w:themeColor="text1"/>
          <w:sz w:val="24"/>
          <w:szCs w:val="24"/>
          <w:shd w:val="clear" w:color="auto" w:fill="FFFFFF"/>
          <w:lang w:val="en-US"/>
        </w:rPr>
        <w:t>multi-center</w:t>
      </w:r>
      <w:r w:rsidRPr="001E7DFF">
        <w:rPr>
          <w:rFonts w:ascii="Times New Roman" w:hAnsi="Times New Roman" w:cs="Times New Roman"/>
          <w:color w:val="000000" w:themeColor="text1"/>
          <w:sz w:val="24"/>
          <w:szCs w:val="24"/>
          <w:shd w:val="clear" w:color="auto" w:fill="FFFFFF"/>
          <w:lang w:val="en-US"/>
        </w:rPr>
        <w:t xml:space="preserve"> prospective study. </w:t>
      </w:r>
      <w:proofErr w:type="spellStart"/>
      <w:r w:rsidRPr="001E7DFF">
        <w:rPr>
          <w:rFonts w:ascii="Times New Roman" w:hAnsi="Times New Roman" w:cs="Times New Roman"/>
          <w:b/>
          <w:bCs/>
          <w:color w:val="000000" w:themeColor="text1"/>
          <w:sz w:val="24"/>
          <w:szCs w:val="24"/>
          <w:shd w:val="clear" w:color="auto" w:fill="FFFFFF"/>
        </w:rPr>
        <w:t>Stroke</w:t>
      </w:r>
      <w:proofErr w:type="spellEnd"/>
      <w:r w:rsidRPr="001E7DFF">
        <w:rPr>
          <w:rFonts w:ascii="Times New Roman" w:hAnsi="Times New Roman" w:cs="Times New Roman"/>
          <w:color w:val="000000" w:themeColor="text1"/>
          <w:sz w:val="24"/>
          <w:szCs w:val="24"/>
          <w:shd w:val="clear" w:color="auto" w:fill="FFFFFF"/>
        </w:rPr>
        <w:t>, v. 42, n. 12, p. 3341-3346, 2011. Disponível:em:</w:t>
      </w:r>
      <w:hyperlink r:id="rId20" w:history="1">
        <w:r w:rsidRPr="001E7DFF">
          <w:rPr>
            <w:rStyle w:val="id-label"/>
            <w:rFonts w:ascii="Times New Roman" w:hAnsi="Times New Roman" w:cs="Times New Roman"/>
            <w:color w:val="000000" w:themeColor="text1"/>
            <w:sz w:val="24"/>
            <w:szCs w:val="24"/>
            <w:shd w:val="clear" w:color="auto" w:fill="FFFFFF"/>
          </w:rPr>
          <w:t>https://pubmed.ncbi.nlm.nih.gov/22052521/</w:t>
        </w:r>
      </w:hyperlink>
      <w:r w:rsidRPr="001E7DFF">
        <w:rPr>
          <w:rStyle w:val="id-label"/>
          <w:rFonts w:ascii="Times New Roman" w:hAnsi="Times New Roman" w:cs="Times New Roman"/>
          <w:color w:val="000000" w:themeColor="text1"/>
          <w:sz w:val="24"/>
          <w:szCs w:val="24"/>
        </w:rPr>
        <w:t>DOI: </w:t>
      </w:r>
      <w:hyperlink r:id="rId21" w:tgtFrame="_blank" w:history="1">
        <w:r w:rsidRPr="001E7DFF">
          <w:rPr>
            <w:rStyle w:val="Hyperlink"/>
            <w:rFonts w:ascii="Times New Roman" w:hAnsi="Times New Roman" w:cs="Times New Roman"/>
            <w:color w:val="000000" w:themeColor="text1"/>
            <w:sz w:val="24"/>
            <w:szCs w:val="24"/>
          </w:rPr>
          <w:t>10.1161 / STROKEAHA.111.626523</w:t>
        </w:r>
      </w:hyperlink>
      <w:r w:rsidRPr="001E7DFF">
        <w:rPr>
          <w:rFonts w:ascii="Times New Roman" w:hAnsi="Times New Roman" w:cs="Times New Roman"/>
          <w:color w:val="000000" w:themeColor="text1"/>
          <w:sz w:val="24"/>
          <w:szCs w:val="24"/>
          <w:shd w:val="clear" w:color="auto" w:fill="FFFFFF"/>
        </w:rPr>
        <w:t>Acessado em: 5 set. 2020.</w:t>
      </w:r>
    </w:p>
    <w:p w14:paraId="7BB1ADB6"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 xml:space="preserve">CAVALCANTE, </w:t>
      </w:r>
      <w:proofErr w:type="spellStart"/>
      <w:r w:rsidRPr="001E7DFF">
        <w:rPr>
          <w:rFonts w:ascii="Times New Roman" w:hAnsi="Times New Roman" w:cs="Times New Roman"/>
          <w:color w:val="000000" w:themeColor="text1"/>
          <w:sz w:val="24"/>
          <w:szCs w:val="24"/>
          <w:shd w:val="clear" w:color="auto" w:fill="FFFFFF"/>
        </w:rPr>
        <w:t>Tahissa</w:t>
      </w:r>
      <w:proofErr w:type="spellEnd"/>
      <w:r w:rsidRPr="001E7DFF">
        <w:rPr>
          <w:rFonts w:ascii="Times New Roman" w:hAnsi="Times New Roman" w:cs="Times New Roman"/>
          <w:color w:val="000000" w:themeColor="text1"/>
          <w:sz w:val="24"/>
          <w:szCs w:val="24"/>
          <w:shd w:val="clear" w:color="auto" w:fill="FFFFFF"/>
        </w:rPr>
        <w:t xml:space="preserve"> Frota et al. Intervenções de enfermagem ao paciente com acidente Cerebrovascular em reabilitação. 2018. Disponível em: </w:t>
      </w:r>
      <w:hyperlink r:id="rId22" w:history="1">
        <w:r w:rsidRPr="001E7DFF">
          <w:rPr>
            <w:rStyle w:val="Hyperlink"/>
            <w:rFonts w:ascii="Times New Roman" w:hAnsi="Times New Roman" w:cs="Times New Roman"/>
            <w:color w:val="000000" w:themeColor="text1"/>
            <w:sz w:val="24"/>
            <w:szCs w:val="24"/>
          </w:rPr>
          <w:t>http://repositorio.ufc.br/handle/riufc/32192</w:t>
        </w:r>
      </w:hyperlink>
      <w:r w:rsidRPr="001E7DFF">
        <w:rPr>
          <w:rFonts w:ascii="Times New Roman" w:hAnsi="Times New Roman" w:cs="Times New Roman"/>
          <w:color w:val="000000" w:themeColor="text1"/>
          <w:sz w:val="24"/>
          <w:szCs w:val="24"/>
        </w:rPr>
        <w:t>. Acesso em: 27mar. 2020.</w:t>
      </w:r>
    </w:p>
    <w:p w14:paraId="6A620C5C"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rPr>
        <w:t xml:space="preserve">CDC. </w:t>
      </w:r>
      <w:proofErr w:type="spellStart"/>
      <w:r w:rsidRPr="001E7DFF">
        <w:rPr>
          <w:rFonts w:ascii="Times New Roman" w:hAnsi="Times New Roman" w:cs="Times New Roman"/>
          <w:b/>
          <w:color w:val="000000" w:themeColor="text1"/>
          <w:sz w:val="24"/>
          <w:szCs w:val="24"/>
        </w:rPr>
        <w:t>AboutStroke</w:t>
      </w:r>
      <w:proofErr w:type="spellEnd"/>
      <w:r w:rsidRPr="001E7DFF">
        <w:rPr>
          <w:rFonts w:ascii="Times New Roman" w:hAnsi="Times New Roman" w:cs="Times New Roman"/>
          <w:color w:val="000000" w:themeColor="text1"/>
          <w:sz w:val="24"/>
          <w:szCs w:val="24"/>
        </w:rPr>
        <w:t xml:space="preserve">. 2020. Disponível em: </w:t>
      </w:r>
      <w:hyperlink r:id="rId23" w:history="1">
        <w:r w:rsidRPr="001E7DFF">
          <w:rPr>
            <w:rStyle w:val="Hyperlink"/>
            <w:rFonts w:ascii="Times New Roman" w:hAnsi="Times New Roman" w:cs="Times New Roman"/>
            <w:color w:val="000000" w:themeColor="text1"/>
            <w:sz w:val="24"/>
            <w:szCs w:val="24"/>
          </w:rPr>
          <w:t xml:space="preserve">https://www.cdc.gov/stroke/about.htm. Acesso em 20fev. </w:t>
        </w:r>
        <w:r w:rsidRPr="001E7DFF">
          <w:rPr>
            <w:rStyle w:val="Hyperlink"/>
            <w:rFonts w:ascii="Times New Roman" w:hAnsi="Times New Roman" w:cs="Times New Roman"/>
            <w:color w:val="000000" w:themeColor="text1"/>
            <w:sz w:val="24"/>
            <w:szCs w:val="24"/>
            <w:lang w:val="en-US"/>
          </w:rPr>
          <w:t>2020</w:t>
        </w:r>
      </w:hyperlink>
      <w:r w:rsidRPr="001E7DFF">
        <w:rPr>
          <w:rFonts w:ascii="Times New Roman" w:hAnsi="Times New Roman" w:cs="Times New Roman"/>
          <w:color w:val="000000" w:themeColor="text1"/>
          <w:sz w:val="24"/>
          <w:szCs w:val="24"/>
          <w:lang w:val="en-US"/>
        </w:rPr>
        <w:t>.</w:t>
      </w:r>
    </w:p>
    <w:p w14:paraId="4E811F54"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lang w:val="en-US"/>
        </w:rPr>
        <w:t>CDC. STROKE STATISTICS. StrokeFactshttps://www.cdc.gov/stroke/facts.htm (</w:t>
      </w:r>
      <w:r w:rsidR="00F537BD" w:rsidRPr="001E7DFF">
        <w:rPr>
          <w:rFonts w:ascii="Times New Roman" w:hAnsi="Times New Roman" w:cs="Times New Roman"/>
          <w:color w:val="000000" w:themeColor="text1"/>
          <w:sz w:val="24"/>
          <w:szCs w:val="24"/>
          <w:lang w:val="en-US"/>
        </w:rPr>
        <w:t>CDC</w:t>
      </w:r>
      <w:r w:rsidRPr="001E7DFF">
        <w:rPr>
          <w:rFonts w:ascii="Times New Roman" w:hAnsi="Times New Roman" w:cs="Times New Roman"/>
          <w:color w:val="000000" w:themeColor="text1"/>
          <w:sz w:val="24"/>
          <w:szCs w:val="24"/>
          <w:lang w:val="en-US"/>
        </w:rPr>
        <w:t xml:space="preserve">, 2020). </w:t>
      </w:r>
      <w:r w:rsidRPr="001E7DFF">
        <w:rPr>
          <w:rFonts w:ascii="Times New Roman" w:hAnsi="Times New Roman" w:cs="Times New Roman"/>
          <w:color w:val="000000" w:themeColor="text1"/>
          <w:sz w:val="24"/>
          <w:szCs w:val="24"/>
        </w:rPr>
        <w:t>Acessado</w:t>
      </w:r>
      <w:r w:rsidRPr="001E7DFF">
        <w:rPr>
          <w:rFonts w:ascii="Times New Roman" w:hAnsi="Times New Roman" w:cs="Times New Roman"/>
          <w:color w:val="000000" w:themeColor="text1"/>
          <w:sz w:val="24"/>
          <w:szCs w:val="24"/>
          <w:shd w:val="clear" w:color="auto" w:fill="FFFFFF"/>
        </w:rPr>
        <w:t xml:space="preserve"> em: 5 set. 2020</w:t>
      </w:r>
    </w:p>
    <w:p w14:paraId="4A9BC7A9"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DAMATA, S.R.R.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color w:val="000000" w:themeColor="text1"/>
          <w:sz w:val="24"/>
          <w:szCs w:val="24"/>
        </w:rPr>
        <w:t>Perfil epidemiológico dos idosos acometidos por acidente vascular cerebral. </w:t>
      </w:r>
      <w:r w:rsidRPr="001E7DFF">
        <w:rPr>
          <w:rFonts w:ascii="Times New Roman" w:hAnsi="Times New Roman" w:cs="Times New Roman"/>
          <w:b/>
          <w:bCs/>
          <w:color w:val="000000" w:themeColor="text1"/>
          <w:sz w:val="24"/>
          <w:szCs w:val="24"/>
        </w:rPr>
        <w:t>Revista Interdisciplinar</w:t>
      </w:r>
      <w:r w:rsidRPr="001E7DFF">
        <w:rPr>
          <w:rFonts w:ascii="Times New Roman" w:hAnsi="Times New Roman" w:cs="Times New Roman"/>
          <w:color w:val="000000" w:themeColor="text1"/>
          <w:sz w:val="24"/>
          <w:szCs w:val="24"/>
        </w:rPr>
        <w:t xml:space="preserve">, v. 9, n. 1, p. 107-117, 2016. Disponível em: </w:t>
      </w:r>
      <w:hyperlink r:id="rId24" w:history="1">
        <w:r w:rsidRPr="001E7DFF">
          <w:rPr>
            <w:rStyle w:val="Hyperlink"/>
            <w:rFonts w:ascii="Times New Roman" w:hAnsi="Times New Roman" w:cs="Times New Roman"/>
            <w:color w:val="000000" w:themeColor="text1"/>
            <w:sz w:val="24"/>
            <w:szCs w:val="24"/>
          </w:rPr>
          <w:t>https://dialnet.unirioja.es/servlet/articulo?codigo=6771953</w:t>
        </w:r>
      </w:hyperlink>
      <w:r w:rsidRPr="001E7DFF">
        <w:rPr>
          <w:rFonts w:ascii="Times New Roman" w:hAnsi="Times New Roman" w:cs="Times New Roman"/>
          <w:color w:val="000000" w:themeColor="text1"/>
          <w:sz w:val="24"/>
          <w:szCs w:val="24"/>
        </w:rPr>
        <w:t xml:space="preserve">. Acesso em 15 mar 2020. (DAMATA </w:t>
      </w:r>
      <w:r w:rsidRPr="001E7DFF">
        <w:rPr>
          <w:rFonts w:ascii="Times New Roman" w:hAnsi="Times New Roman" w:cs="Times New Roman"/>
          <w:i/>
          <w:color w:val="000000" w:themeColor="text1"/>
          <w:sz w:val="24"/>
          <w:szCs w:val="24"/>
        </w:rPr>
        <w:t>et al.,</w:t>
      </w:r>
      <w:r w:rsidRPr="001E7DFF">
        <w:rPr>
          <w:rFonts w:ascii="Times New Roman" w:hAnsi="Times New Roman" w:cs="Times New Roman"/>
          <w:color w:val="000000" w:themeColor="text1"/>
          <w:sz w:val="24"/>
          <w:szCs w:val="24"/>
        </w:rPr>
        <w:t xml:space="preserve"> 2016)</w:t>
      </w:r>
    </w:p>
    <w:p w14:paraId="554778AF"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DAMATA, </w:t>
      </w:r>
      <w:proofErr w:type="spellStart"/>
      <w:r w:rsidRPr="001E7DFF">
        <w:rPr>
          <w:rFonts w:ascii="Times New Roman" w:hAnsi="Times New Roman" w:cs="Times New Roman"/>
          <w:color w:val="000000" w:themeColor="text1"/>
          <w:sz w:val="24"/>
          <w:szCs w:val="24"/>
          <w:shd w:val="clear" w:color="auto" w:fill="FFFFFF"/>
        </w:rPr>
        <w:t>Sâmea</w:t>
      </w:r>
      <w:proofErr w:type="spellEnd"/>
      <w:r w:rsidRPr="001E7DFF">
        <w:rPr>
          <w:rFonts w:ascii="Times New Roman" w:hAnsi="Times New Roman" w:cs="Times New Roman"/>
          <w:color w:val="000000" w:themeColor="text1"/>
          <w:sz w:val="24"/>
          <w:szCs w:val="24"/>
          <w:shd w:val="clear" w:color="auto" w:fill="FFFFFF"/>
        </w:rPr>
        <w:t xml:space="preserve"> Rafaela Rodrigues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Perfil epidemiológico dos idosos acometidos por acidente vascular cerebral. </w:t>
      </w:r>
      <w:r w:rsidRPr="001E7DFF">
        <w:rPr>
          <w:rFonts w:ascii="Times New Roman" w:hAnsi="Times New Roman" w:cs="Times New Roman"/>
          <w:b/>
          <w:bCs/>
          <w:color w:val="000000" w:themeColor="text1"/>
          <w:sz w:val="24"/>
          <w:szCs w:val="24"/>
          <w:shd w:val="clear" w:color="auto" w:fill="FFFFFF"/>
        </w:rPr>
        <w:t>Revista interdisciplinar</w:t>
      </w:r>
      <w:r w:rsidRPr="001E7DFF">
        <w:rPr>
          <w:rFonts w:ascii="Times New Roman" w:hAnsi="Times New Roman" w:cs="Times New Roman"/>
          <w:color w:val="000000" w:themeColor="text1"/>
          <w:sz w:val="24"/>
          <w:szCs w:val="24"/>
          <w:shd w:val="clear" w:color="auto" w:fill="FFFFFF"/>
        </w:rPr>
        <w:t>, Revista, v. 9, n. 1, p. 107-117, 16 fev. 2016. Disponível em: https://revistainterdisciplinar.uninovafapi.edu.br/index.php/revinter/article/view/751/pdf_283. Acesso em: 5 set. 2020.</w:t>
      </w:r>
    </w:p>
    <w:p w14:paraId="31EDA6B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lang w:val="en-US"/>
        </w:rPr>
        <w:t xml:space="preserve">EL-HAJJ, M.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The epidemiology of stroke in the Middle East. </w:t>
      </w:r>
      <w:proofErr w:type="spellStart"/>
      <w:r w:rsidRPr="001E7DFF">
        <w:rPr>
          <w:rFonts w:ascii="Times New Roman" w:hAnsi="Times New Roman" w:cs="Times New Roman"/>
          <w:b/>
          <w:bCs/>
          <w:color w:val="000000" w:themeColor="text1"/>
          <w:sz w:val="24"/>
          <w:szCs w:val="24"/>
          <w:shd w:val="clear" w:color="auto" w:fill="FFFFFF"/>
        </w:rPr>
        <w:t>Europe</w:t>
      </w:r>
      <w:proofErr w:type="spellEnd"/>
      <w:r w:rsidRPr="001E7DFF">
        <w:rPr>
          <w:rFonts w:ascii="Times New Roman" w:hAnsi="Times New Roman" w:cs="Times New Roman"/>
          <w:b/>
          <w:bCs/>
          <w:color w:val="000000" w:themeColor="text1"/>
          <w:sz w:val="24"/>
          <w:szCs w:val="24"/>
          <w:shd w:val="clear" w:color="auto" w:fill="FFFFFF"/>
        </w:rPr>
        <w:t xml:space="preserve"> na </w:t>
      </w:r>
      <w:proofErr w:type="spellStart"/>
      <w:r w:rsidRPr="001E7DFF">
        <w:rPr>
          <w:rFonts w:ascii="Times New Roman" w:hAnsi="Times New Roman" w:cs="Times New Roman"/>
          <w:b/>
          <w:bCs/>
          <w:color w:val="000000" w:themeColor="text1"/>
          <w:sz w:val="24"/>
          <w:szCs w:val="24"/>
          <w:shd w:val="clear" w:color="auto" w:fill="FFFFFF"/>
        </w:rPr>
        <w:t>stroke</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journal</w:t>
      </w:r>
      <w:proofErr w:type="spellEnd"/>
      <w:r w:rsidRPr="001E7DFF">
        <w:rPr>
          <w:rFonts w:ascii="Times New Roman" w:hAnsi="Times New Roman" w:cs="Times New Roman"/>
          <w:color w:val="000000" w:themeColor="text1"/>
          <w:sz w:val="24"/>
          <w:szCs w:val="24"/>
          <w:shd w:val="clear" w:color="auto" w:fill="FFFFFF"/>
        </w:rPr>
        <w:t xml:space="preserve">, v. 1, n. 3, p. 180-198, 2016. Disponível em: </w:t>
      </w:r>
      <w:hyperlink r:id="rId25" w:history="1">
        <w:r w:rsidRPr="001E7DFF">
          <w:rPr>
            <w:rStyle w:val="Hyperlink"/>
            <w:rFonts w:ascii="Times New Roman" w:hAnsi="Times New Roman" w:cs="Times New Roman"/>
            <w:color w:val="000000" w:themeColor="text1"/>
            <w:sz w:val="24"/>
            <w:szCs w:val="24"/>
          </w:rPr>
          <w:t>https://journals.sagepub.com/doi/pdf/10.1177/2396987316654338</w:t>
        </w:r>
      </w:hyperlink>
      <w:r w:rsidRPr="001E7DFF">
        <w:rPr>
          <w:rFonts w:ascii="Times New Roman" w:hAnsi="Times New Roman" w:cs="Times New Roman"/>
          <w:color w:val="000000" w:themeColor="text1"/>
          <w:sz w:val="24"/>
          <w:szCs w:val="24"/>
        </w:rPr>
        <w:t>. Acesso em: 05 mar. 2020.</w:t>
      </w:r>
    </w:p>
    <w:p w14:paraId="0520BB5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FARIAS, Francisca Nayara Queiroz; DE ALMEIDA, </w:t>
      </w:r>
      <w:proofErr w:type="spellStart"/>
      <w:r w:rsidRPr="001E7DFF">
        <w:rPr>
          <w:rFonts w:ascii="Times New Roman" w:hAnsi="Times New Roman" w:cs="Times New Roman"/>
          <w:color w:val="000000" w:themeColor="text1"/>
          <w:sz w:val="24"/>
          <w:szCs w:val="24"/>
          <w:shd w:val="clear" w:color="auto" w:fill="FFFFFF"/>
        </w:rPr>
        <w:t>Mirizana</w:t>
      </w:r>
      <w:proofErr w:type="spellEnd"/>
      <w:r w:rsidRPr="001E7DFF">
        <w:rPr>
          <w:rFonts w:ascii="Times New Roman" w:hAnsi="Times New Roman" w:cs="Times New Roman"/>
          <w:color w:val="000000" w:themeColor="text1"/>
          <w:sz w:val="24"/>
          <w:szCs w:val="24"/>
          <w:shd w:val="clear" w:color="auto" w:fill="FFFFFF"/>
        </w:rPr>
        <w:t xml:space="preserve"> Alves. Características epidemiológicas, clínicas e tratamento ofertado a jovens com acidente vascular cerebral. </w:t>
      </w:r>
      <w:r w:rsidRPr="001E7DFF">
        <w:rPr>
          <w:rFonts w:ascii="Times New Roman" w:hAnsi="Times New Roman" w:cs="Times New Roman"/>
          <w:b/>
          <w:bCs/>
          <w:color w:val="000000" w:themeColor="text1"/>
          <w:sz w:val="24"/>
          <w:szCs w:val="24"/>
          <w:shd w:val="clear" w:color="auto" w:fill="FFFFFF"/>
        </w:rPr>
        <w:t>Saúde (Santa Maria)</w:t>
      </w:r>
      <w:r w:rsidRPr="001E7DFF">
        <w:rPr>
          <w:rFonts w:ascii="Times New Roman" w:hAnsi="Times New Roman" w:cs="Times New Roman"/>
          <w:color w:val="000000" w:themeColor="text1"/>
          <w:sz w:val="24"/>
          <w:szCs w:val="24"/>
          <w:shd w:val="clear" w:color="auto" w:fill="FFFFFF"/>
        </w:rPr>
        <w:t>, v. 45, n. 1, 2019.</w:t>
      </w:r>
    </w:p>
    <w:p w14:paraId="53BF55F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lastRenderedPageBreak/>
        <w:t xml:space="preserve">FONSECA, Ana Rosa Ribeiro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Impacto socioeconômico do acidente vascular cerebral no estado de </w:t>
      </w:r>
      <w:r w:rsidR="00F537BD" w:rsidRPr="001E7DFF">
        <w:rPr>
          <w:rFonts w:ascii="Times New Roman" w:hAnsi="Times New Roman" w:cs="Times New Roman"/>
          <w:color w:val="000000" w:themeColor="text1"/>
          <w:sz w:val="24"/>
          <w:szCs w:val="24"/>
          <w:shd w:val="clear" w:color="auto" w:fill="FFFFFF"/>
        </w:rPr>
        <w:t>Roraima</w:t>
      </w:r>
      <w:r w:rsidRPr="001E7DFF">
        <w:rPr>
          <w:rFonts w:ascii="Times New Roman" w:hAnsi="Times New Roman" w:cs="Times New Roman"/>
          <w:color w:val="000000" w:themeColor="text1"/>
          <w:sz w:val="24"/>
          <w:szCs w:val="24"/>
          <w:shd w:val="clear" w:color="auto" w:fill="FFFFFF"/>
        </w:rPr>
        <w:t>: um estudo de coorte de base hospitalar. </w:t>
      </w:r>
      <w:r w:rsidRPr="001E7DFF">
        <w:rPr>
          <w:rFonts w:ascii="Times New Roman" w:hAnsi="Times New Roman" w:cs="Times New Roman"/>
          <w:b/>
          <w:bCs/>
          <w:color w:val="000000" w:themeColor="text1"/>
          <w:sz w:val="24"/>
          <w:szCs w:val="24"/>
          <w:shd w:val="clear" w:color="auto" w:fill="FFFFFF"/>
        </w:rPr>
        <w:t>Revista Brasileira de Neurologia e Psiquiatria</w:t>
      </w:r>
      <w:r w:rsidRPr="001E7DFF">
        <w:rPr>
          <w:rFonts w:ascii="Times New Roman" w:hAnsi="Times New Roman" w:cs="Times New Roman"/>
          <w:color w:val="000000" w:themeColor="text1"/>
          <w:sz w:val="24"/>
          <w:szCs w:val="24"/>
          <w:shd w:val="clear" w:color="auto" w:fill="FFFFFF"/>
        </w:rPr>
        <w:t xml:space="preserve">, v. 22, n. 2, 2018. Disponível em: </w:t>
      </w:r>
      <w:hyperlink r:id="rId26" w:history="1">
        <w:r w:rsidRPr="001E7DFF">
          <w:rPr>
            <w:rStyle w:val="Hyperlink"/>
            <w:rFonts w:ascii="Times New Roman" w:hAnsi="Times New Roman" w:cs="Times New Roman"/>
            <w:color w:val="000000" w:themeColor="text1"/>
            <w:sz w:val="24"/>
            <w:szCs w:val="24"/>
          </w:rPr>
          <w:t>https://rbnp.emnuvens.com.br/rbnp/article/view/215</w:t>
        </w:r>
      </w:hyperlink>
      <w:r w:rsidRPr="001E7DFF">
        <w:rPr>
          <w:rFonts w:ascii="Times New Roman" w:hAnsi="Times New Roman" w:cs="Times New Roman"/>
          <w:color w:val="000000" w:themeColor="text1"/>
          <w:sz w:val="24"/>
          <w:szCs w:val="24"/>
        </w:rPr>
        <w:t xml:space="preserve"> . Acesso em: 27 más 2020.  </w:t>
      </w:r>
    </w:p>
    <w:p w14:paraId="6E52A7E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FURUKWA, Tatiane Sano; MATHIAS, Thais Aidar de Freitas; MARCON, Sonia Silva. Mortalidade por doenças cerebrovasculares por residência e local de ocorrência do óbito: Paraná, Brasil, 2007. </w:t>
      </w:r>
      <w:r w:rsidRPr="001E7DFF">
        <w:rPr>
          <w:rFonts w:ascii="Times New Roman" w:hAnsi="Times New Roman" w:cs="Times New Roman"/>
          <w:b/>
          <w:bCs/>
          <w:color w:val="000000" w:themeColor="text1"/>
          <w:sz w:val="24"/>
          <w:szCs w:val="24"/>
          <w:shd w:val="clear" w:color="auto" w:fill="FFFFFF"/>
        </w:rPr>
        <w:t>Cad. Saúde Pública</w:t>
      </w:r>
      <w:r w:rsidRPr="001E7DFF">
        <w:rPr>
          <w:rFonts w:ascii="Times New Roman" w:hAnsi="Times New Roman" w:cs="Times New Roman"/>
          <w:color w:val="000000" w:themeColor="text1"/>
          <w:sz w:val="24"/>
          <w:szCs w:val="24"/>
          <w:shd w:val="clear" w:color="auto" w:fill="FFFFFF"/>
        </w:rPr>
        <w:t xml:space="preserve">: MORTALIDADE POR DOENÇAS CEREBROVASCULARES, Rio de Janeiro, v. 27, ed. 2, p. 327-334, </w:t>
      </w:r>
      <w:proofErr w:type="spellStart"/>
      <w:r w:rsidRPr="001E7DFF">
        <w:rPr>
          <w:rFonts w:ascii="Times New Roman" w:hAnsi="Times New Roman" w:cs="Times New Roman"/>
          <w:color w:val="000000" w:themeColor="text1"/>
          <w:sz w:val="24"/>
          <w:szCs w:val="24"/>
          <w:shd w:val="clear" w:color="auto" w:fill="FFFFFF"/>
        </w:rPr>
        <w:t>fev</w:t>
      </w:r>
      <w:proofErr w:type="spellEnd"/>
      <w:r w:rsidRPr="001E7DFF">
        <w:rPr>
          <w:rFonts w:ascii="Times New Roman" w:hAnsi="Times New Roman" w:cs="Times New Roman"/>
          <w:color w:val="000000" w:themeColor="text1"/>
          <w:sz w:val="24"/>
          <w:szCs w:val="24"/>
          <w:shd w:val="clear" w:color="auto" w:fill="FFFFFF"/>
        </w:rPr>
        <w:t xml:space="preserve"> 2011. Disponível em: https://www.scielo.br/pdf/csp/v27n2/14.pdf. Acesso em: 11 set. 2020.</w:t>
      </w:r>
    </w:p>
    <w:p w14:paraId="73FFE5F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GODOI, Bruno Bastos; GALVÃO, </w:t>
      </w:r>
      <w:proofErr w:type="spellStart"/>
      <w:r w:rsidRPr="001E7DFF">
        <w:rPr>
          <w:rFonts w:ascii="Times New Roman" w:hAnsi="Times New Roman" w:cs="Times New Roman"/>
          <w:color w:val="000000" w:themeColor="text1"/>
          <w:sz w:val="24"/>
          <w:szCs w:val="24"/>
          <w:shd w:val="clear" w:color="auto" w:fill="FFFFFF"/>
        </w:rPr>
        <w:t>Endi</w:t>
      </w:r>
      <w:proofErr w:type="spellEnd"/>
      <w:r w:rsidRPr="001E7DFF">
        <w:rPr>
          <w:rFonts w:ascii="Times New Roman" w:hAnsi="Times New Roman" w:cs="Times New Roman"/>
          <w:color w:val="000000" w:themeColor="text1"/>
          <w:sz w:val="24"/>
          <w:szCs w:val="24"/>
          <w:shd w:val="clear" w:color="auto" w:fill="FFFFFF"/>
        </w:rPr>
        <w:t xml:space="preserve"> Lanza; SANTOS, </w:t>
      </w:r>
      <w:proofErr w:type="spellStart"/>
      <w:r w:rsidRPr="001E7DFF">
        <w:rPr>
          <w:rFonts w:ascii="Times New Roman" w:hAnsi="Times New Roman" w:cs="Times New Roman"/>
          <w:color w:val="000000" w:themeColor="text1"/>
          <w:sz w:val="24"/>
          <w:szCs w:val="24"/>
          <w:shd w:val="clear" w:color="auto" w:fill="FFFFFF"/>
        </w:rPr>
        <w:t>Delba</w:t>
      </w:r>
      <w:proofErr w:type="spellEnd"/>
      <w:r w:rsidRPr="001E7DFF">
        <w:rPr>
          <w:rFonts w:ascii="Times New Roman" w:hAnsi="Times New Roman" w:cs="Times New Roman"/>
          <w:color w:val="000000" w:themeColor="text1"/>
          <w:sz w:val="24"/>
          <w:szCs w:val="24"/>
          <w:shd w:val="clear" w:color="auto" w:fill="FFFFFF"/>
        </w:rPr>
        <w:t xml:space="preserve"> Fonseca. Mortalidade por Acidente Vascular Cerebral no Vale do Jequitinhonha e correlação com o Índice de Desenvolvimento Humano: um estudo ecológico entre 1996 e 2016. </w:t>
      </w:r>
      <w:r w:rsidRPr="001E7DFF">
        <w:rPr>
          <w:rFonts w:ascii="Times New Roman" w:hAnsi="Times New Roman" w:cs="Times New Roman"/>
          <w:b/>
          <w:bCs/>
          <w:color w:val="000000" w:themeColor="text1"/>
          <w:sz w:val="24"/>
          <w:szCs w:val="24"/>
          <w:shd w:val="clear" w:color="auto" w:fill="FFFFFF"/>
        </w:rPr>
        <w:t>Revista de Saúde Coletiva da UEFS</w:t>
      </w:r>
      <w:r w:rsidRPr="001E7DFF">
        <w:rPr>
          <w:rFonts w:ascii="Times New Roman" w:hAnsi="Times New Roman" w:cs="Times New Roman"/>
          <w:color w:val="000000" w:themeColor="text1"/>
          <w:sz w:val="24"/>
          <w:szCs w:val="24"/>
          <w:shd w:val="clear" w:color="auto" w:fill="FFFFFF"/>
        </w:rPr>
        <w:t xml:space="preserve">, v. 10, n. 1, p. 23-30, 2020.Disponível em: </w:t>
      </w:r>
      <w:hyperlink r:id="rId27" w:history="1">
        <w:r w:rsidRPr="001E7DFF">
          <w:rPr>
            <w:rStyle w:val="Hyperlink"/>
            <w:rFonts w:ascii="Times New Roman" w:hAnsi="Times New Roman" w:cs="Times New Roman"/>
            <w:color w:val="000000" w:themeColor="text1"/>
            <w:sz w:val="24"/>
            <w:szCs w:val="24"/>
            <w:shd w:val="clear" w:color="auto" w:fill="FFFFFF"/>
          </w:rPr>
          <w:t>http://periodicos.uefs.br/index.php/saudecoletiva/article/view/4831</w:t>
        </w:r>
      </w:hyperlink>
      <w:r w:rsidRPr="001E7DFF">
        <w:rPr>
          <w:rFonts w:ascii="Times New Roman" w:hAnsi="Times New Roman" w:cs="Times New Roman"/>
          <w:color w:val="000000" w:themeColor="text1"/>
          <w:sz w:val="24"/>
          <w:szCs w:val="24"/>
          <w:shd w:val="clear" w:color="auto" w:fill="FFFFFF"/>
        </w:rPr>
        <w:t xml:space="preserve"> . Acesso em 18 set. 2020.</w:t>
      </w:r>
    </w:p>
    <w:p w14:paraId="3B270708"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shd w:val="clear" w:color="auto" w:fill="FFFFFF"/>
        </w:rPr>
        <w:t xml:space="preserve">GONÇALVES, Jonas Loiola; FEITOSA, Elizabeth Silva; BORGES, </w:t>
      </w:r>
      <w:proofErr w:type="spellStart"/>
      <w:r w:rsidRPr="001E7DFF">
        <w:rPr>
          <w:rFonts w:ascii="Times New Roman" w:hAnsi="Times New Roman" w:cs="Times New Roman"/>
          <w:color w:val="000000" w:themeColor="text1"/>
          <w:sz w:val="24"/>
          <w:szCs w:val="24"/>
          <w:shd w:val="clear" w:color="auto" w:fill="FFFFFF"/>
        </w:rPr>
        <w:t>Rafaele</w:t>
      </w:r>
      <w:proofErr w:type="spellEnd"/>
      <w:r w:rsidRPr="001E7DFF">
        <w:rPr>
          <w:rFonts w:ascii="Times New Roman" w:hAnsi="Times New Roman" w:cs="Times New Roman"/>
          <w:color w:val="000000" w:themeColor="text1"/>
          <w:sz w:val="24"/>
          <w:szCs w:val="24"/>
          <w:shd w:val="clear" w:color="auto" w:fill="FFFFFF"/>
        </w:rPr>
        <w:t xml:space="preserve"> Teixeira. Perfil epidemiológico de vítimas de acidente vascular encefálico em um hospital de referência do Ceará/Brasil. </w:t>
      </w:r>
      <w:r w:rsidRPr="001E7DFF">
        <w:rPr>
          <w:rFonts w:ascii="Times New Roman" w:hAnsi="Times New Roman" w:cs="Times New Roman"/>
          <w:b/>
          <w:bCs/>
          <w:color w:val="000000" w:themeColor="text1"/>
          <w:sz w:val="24"/>
          <w:szCs w:val="24"/>
          <w:shd w:val="clear" w:color="auto" w:fill="FFFFFF"/>
        </w:rPr>
        <w:t xml:space="preserve">Centro universitário </w:t>
      </w:r>
      <w:proofErr w:type="spellStart"/>
      <w:r w:rsidRPr="001E7DFF">
        <w:rPr>
          <w:rFonts w:ascii="Times New Roman" w:hAnsi="Times New Roman" w:cs="Times New Roman"/>
          <w:b/>
          <w:bCs/>
          <w:color w:val="000000" w:themeColor="text1"/>
          <w:sz w:val="24"/>
          <w:szCs w:val="24"/>
          <w:shd w:val="clear" w:color="auto" w:fill="FFFFFF"/>
        </w:rPr>
        <w:t>uninovafapi</w:t>
      </w:r>
      <w:proofErr w:type="spellEnd"/>
      <w:r w:rsidRPr="001E7DFF">
        <w:rPr>
          <w:rFonts w:ascii="Times New Roman" w:hAnsi="Times New Roman" w:cs="Times New Roman"/>
          <w:b/>
          <w:bCs/>
          <w:color w:val="000000" w:themeColor="text1"/>
          <w:sz w:val="24"/>
          <w:szCs w:val="24"/>
          <w:shd w:val="clear" w:color="auto" w:fill="FFFFFF"/>
        </w:rPr>
        <w:t xml:space="preserve"> revista interdisciplinar</w:t>
      </w:r>
      <w:r w:rsidRPr="001E7DFF">
        <w:rPr>
          <w:rFonts w:ascii="Times New Roman" w:hAnsi="Times New Roman" w:cs="Times New Roman"/>
          <w:color w:val="000000" w:themeColor="text1"/>
          <w:sz w:val="24"/>
          <w:szCs w:val="24"/>
          <w:shd w:val="clear" w:color="auto" w:fill="FFFFFF"/>
        </w:rPr>
        <w:t xml:space="preserve">, Revista, v. 12, n. 2, p. 92-103, 15 jun. 2019. Disponível em: https://revistainterdisciplinar.uninovafapi.edu.br/index.php/revinter/article/view/1219/pdf_426. </w:t>
      </w:r>
      <w:proofErr w:type="spellStart"/>
      <w:r w:rsidRPr="001E7DFF">
        <w:rPr>
          <w:rFonts w:ascii="Times New Roman" w:hAnsi="Times New Roman" w:cs="Times New Roman"/>
          <w:color w:val="000000" w:themeColor="text1"/>
          <w:sz w:val="24"/>
          <w:szCs w:val="24"/>
          <w:shd w:val="clear" w:color="auto" w:fill="FFFFFF"/>
          <w:lang w:val="en-US"/>
        </w:rPr>
        <w:t>Acesso</w:t>
      </w:r>
      <w:proofErr w:type="spellEnd"/>
      <w:r w:rsidRPr="001E7DFF">
        <w:rPr>
          <w:rFonts w:ascii="Times New Roman" w:hAnsi="Times New Roman" w:cs="Times New Roman"/>
          <w:color w:val="000000" w:themeColor="text1"/>
          <w:sz w:val="24"/>
          <w:szCs w:val="24"/>
          <w:shd w:val="clear" w:color="auto" w:fill="FFFFFF"/>
          <w:lang w:val="en-US"/>
        </w:rPr>
        <w:t xml:space="preserve"> </w:t>
      </w:r>
      <w:proofErr w:type="spellStart"/>
      <w:r w:rsidRPr="001E7DFF">
        <w:rPr>
          <w:rFonts w:ascii="Times New Roman" w:hAnsi="Times New Roman" w:cs="Times New Roman"/>
          <w:color w:val="000000" w:themeColor="text1"/>
          <w:sz w:val="24"/>
          <w:szCs w:val="24"/>
          <w:shd w:val="clear" w:color="auto" w:fill="FFFFFF"/>
          <w:lang w:val="en-US"/>
        </w:rPr>
        <w:t>em</w:t>
      </w:r>
      <w:proofErr w:type="spellEnd"/>
      <w:r w:rsidRPr="001E7DFF">
        <w:rPr>
          <w:rFonts w:ascii="Times New Roman" w:hAnsi="Times New Roman" w:cs="Times New Roman"/>
          <w:color w:val="000000" w:themeColor="text1"/>
          <w:sz w:val="24"/>
          <w:szCs w:val="24"/>
          <w:shd w:val="clear" w:color="auto" w:fill="FFFFFF"/>
          <w:lang w:val="en-US"/>
        </w:rPr>
        <w:t>: 5 set. 2020.</w:t>
      </w:r>
    </w:p>
    <w:p w14:paraId="63459BF0"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HARPER, G. D.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xml:space="preserve">. Factors Delaying Hospital </w:t>
      </w:r>
      <w:r w:rsidR="00F537BD" w:rsidRPr="001E7DFF">
        <w:rPr>
          <w:rFonts w:ascii="Times New Roman" w:hAnsi="Times New Roman" w:cs="Times New Roman"/>
          <w:color w:val="000000" w:themeColor="text1"/>
          <w:sz w:val="24"/>
          <w:szCs w:val="24"/>
          <w:shd w:val="clear" w:color="auto" w:fill="FFFFFF"/>
          <w:lang w:val="en-US"/>
        </w:rPr>
        <w:t>Admission After</w:t>
      </w:r>
      <w:r w:rsidRPr="001E7DFF">
        <w:rPr>
          <w:rFonts w:ascii="Times New Roman" w:hAnsi="Times New Roman" w:cs="Times New Roman"/>
          <w:color w:val="000000" w:themeColor="text1"/>
          <w:sz w:val="24"/>
          <w:szCs w:val="24"/>
          <w:shd w:val="clear" w:color="auto" w:fill="FFFFFF"/>
          <w:lang w:val="en-US"/>
        </w:rPr>
        <w:t xml:space="preserve"> Stroke in Leicestershire. </w:t>
      </w:r>
      <w:proofErr w:type="spellStart"/>
      <w:r w:rsidRPr="001E7DFF">
        <w:rPr>
          <w:rFonts w:ascii="Times New Roman" w:hAnsi="Times New Roman" w:cs="Times New Roman"/>
          <w:b/>
          <w:bCs/>
          <w:color w:val="000000" w:themeColor="text1"/>
          <w:sz w:val="24"/>
          <w:szCs w:val="24"/>
          <w:shd w:val="clear" w:color="auto" w:fill="FFFFFF"/>
        </w:rPr>
        <w:t>Stroke</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Leicestershire</w:t>
      </w:r>
      <w:proofErr w:type="spellEnd"/>
      <w:r w:rsidRPr="001E7DFF">
        <w:rPr>
          <w:rFonts w:ascii="Times New Roman" w:hAnsi="Times New Roman" w:cs="Times New Roman"/>
          <w:color w:val="000000" w:themeColor="text1"/>
          <w:sz w:val="24"/>
          <w:szCs w:val="24"/>
          <w:shd w:val="clear" w:color="auto" w:fill="FFFFFF"/>
        </w:rPr>
        <w:t xml:space="preserve"> Inglaterra, v. 23, p. 835-838, 21 fev. 1992. Disponível em: https://www.ahajournals.org/doi/pdf/10.1161/01.STR.23.6.835. </w:t>
      </w:r>
      <w:proofErr w:type="spellStart"/>
      <w:r w:rsidRPr="001E7DFF">
        <w:rPr>
          <w:rFonts w:ascii="Times New Roman" w:hAnsi="Times New Roman" w:cs="Times New Roman"/>
          <w:color w:val="000000" w:themeColor="text1"/>
          <w:sz w:val="24"/>
          <w:szCs w:val="24"/>
          <w:shd w:val="clear" w:color="auto" w:fill="FFFFFF"/>
          <w:lang w:val="en-US"/>
        </w:rPr>
        <w:t>Acesso</w:t>
      </w:r>
      <w:proofErr w:type="spellEnd"/>
      <w:r w:rsidRPr="001E7DFF">
        <w:rPr>
          <w:rFonts w:ascii="Times New Roman" w:hAnsi="Times New Roman" w:cs="Times New Roman"/>
          <w:color w:val="000000" w:themeColor="text1"/>
          <w:sz w:val="24"/>
          <w:szCs w:val="24"/>
          <w:shd w:val="clear" w:color="auto" w:fill="FFFFFF"/>
          <w:lang w:val="en-US"/>
        </w:rPr>
        <w:t xml:space="preserve"> </w:t>
      </w:r>
      <w:proofErr w:type="spellStart"/>
      <w:r w:rsidRPr="001E7DFF">
        <w:rPr>
          <w:rFonts w:ascii="Times New Roman" w:hAnsi="Times New Roman" w:cs="Times New Roman"/>
          <w:color w:val="000000" w:themeColor="text1"/>
          <w:sz w:val="24"/>
          <w:szCs w:val="24"/>
          <w:shd w:val="clear" w:color="auto" w:fill="FFFFFF"/>
          <w:lang w:val="en-US"/>
        </w:rPr>
        <w:t>em</w:t>
      </w:r>
      <w:proofErr w:type="spellEnd"/>
      <w:r w:rsidRPr="001E7DFF">
        <w:rPr>
          <w:rFonts w:ascii="Times New Roman" w:hAnsi="Times New Roman" w:cs="Times New Roman"/>
          <w:color w:val="000000" w:themeColor="text1"/>
          <w:sz w:val="24"/>
          <w:szCs w:val="24"/>
          <w:shd w:val="clear" w:color="auto" w:fill="FFFFFF"/>
          <w:lang w:val="en-US"/>
        </w:rPr>
        <w:t>: 11 set. 2020.</w:t>
      </w:r>
    </w:p>
    <w:p w14:paraId="007C44D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HOWARD, Virginia J.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Sex and race differences in the association of incident ischemic stroke with risk factors. </w:t>
      </w:r>
      <w:r w:rsidRPr="001E7DFF">
        <w:rPr>
          <w:rFonts w:ascii="Times New Roman" w:hAnsi="Times New Roman" w:cs="Times New Roman"/>
          <w:b/>
          <w:bCs/>
          <w:color w:val="000000" w:themeColor="text1"/>
          <w:sz w:val="24"/>
          <w:szCs w:val="24"/>
          <w:shd w:val="clear" w:color="auto" w:fill="FFFFFF"/>
          <w:lang w:val="en-US"/>
        </w:rPr>
        <w:t>JAMA neurology</w:t>
      </w:r>
      <w:r w:rsidRPr="001E7DFF">
        <w:rPr>
          <w:rFonts w:ascii="Times New Roman" w:hAnsi="Times New Roman" w:cs="Times New Roman"/>
          <w:color w:val="000000" w:themeColor="text1"/>
          <w:sz w:val="24"/>
          <w:szCs w:val="24"/>
          <w:shd w:val="clear" w:color="auto" w:fill="FFFFFF"/>
          <w:lang w:val="en-US"/>
        </w:rPr>
        <w:t>, v. 76, n. 2, p. 179-186, 2019.</w:t>
      </w:r>
    </w:p>
    <w:p w14:paraId="3A68DEB7"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shd w:val="clear" w:color="auto" w:fill="FFFFFF"/>
          <w:lang w:val="en-US"/>
        </w:rPr>
        <w:t xml:space="preserve">KAMALAKANNAN, </w:t>
      </w:r>
      <w:proofErr w:type="spellStart"/>
      <w:r w:rsidRPr="001E7DFF">
        <w:rPr>
          <w:rFonts w:ascii="Times New Roman" w:hAnsi="Times New Roman" w:cs="Times New Roman"/>
          <w:color w:val="000000" w:themeColor="text1"/>
          <w:sz w:val="24"/>
          <w:szCs w:val="24"/>
          <w:shd w:val="clear" w:color="auto" w:fill="FFFFFF"/>
          <w:lang w:val="en-US"/>
        </w:rPr>
        <w:t>Sureshkumar</w:t>
      </w:r>
      <w:proofErr w:type="spellEnd"/>
      <w:r w:rsidR="00F537B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Incidence &amp; prevalence of stroke in India: A systematic review. </w:t>
      </w:r>
      <w:r w:rsidRPr="001E7DFF">
        <w:rPr>
          <w:rFonts w:ascii="Times New Roman" w:hAnsi="Times New Roman" w:cs="Times New Roman"/>
          <w:b/>
          <w:bCs/>
          <w:color w:val="000000" w:themeColor="text1"/>
          <w:sz w:val="24"/>
          <w:szCs w:val="24"/>
          <w:shd w:val="clear" w:color="auto" w:fill="FFFFFF"/>
          <w:lang w:val="en-US"/>
        </w:rPr>
        <w:t>The Indian journal of medical research</w:t>
      </w:r>
      <w:r w:rsidRPr="001E7DFF">
        <w:rPr>
          <w:rFonts w:ascii="Times New Roman" w:hAnsi="Times New Roman" w:cs="Times New Roman"/>
          <w:color w:val="000000" w:themeColor="text1"/>
          <w:sz w:val="24"/>
          <w:szCs w:val="24"/>
          <w:shd w:val="clear" w:color="auto" w:fill="FFFFFF"/>
          <w:lang w:val="en-US"/>
        </w:rPr>
        <w:t>, v. 146, n. 2, p. 175, 2017.</w:t>
      </w:r>
    </w:p>
    <w:p w14:paraId="6434F5AF"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KHAN, M </w:t>
      </w:r>
      <w:proofErr w:type="spellStart"/>
      <w:r w:rsidRPr="001E7DFF">
        <w:rPr>
          <w:rFonts w:ascii="Times New Roman" w:hAnsi="Times New Roman" w:cs="Times New Roman"/>
          <w:color w:val="000000" w:themeColor="text1"/>
          <w:sz w:val="24"/>
          <w:szCs w:val="24"/>
          <w:shd w:val="clear" w:color="auto" w:fill="FFFFFF"/>
          <w:lang w:val="en-US"/>
        </w:rPr>
        <w:t>Ishaq</w:t>
      </w:r>
      <w:proofErr w:type="spellEnd"/>
      <w:r w:rsidRPr="001E7DFF">
        <w:rPr>
          <w:rFonts w:ascii="Times New Roman" w:hAnsi="Times New Roman" w:cs="Times New Roman"/>
          <w:color w:val="000000" w:themeColor="text1"/>
          <w:sz w:val="24"/>
          <w:szCs w:val="24"/>
          <w:shd w:val="clear" w:color="auto" w:fill="FFFFFF"/>
          <w:lang w:val="en-US"/>
        </w:rPr>
        <w:t>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The epidemiology of stroke</w:t>
      </w:r>
      <w:r w:rsidR="00F537BD">
        <w:rPr>
          <w:rFonts w:ascii="Times New Roman" w:hAnsi="Times New Roman" w:cs="Times New Roman"/>
          <w:color w:val="000000" w:themeColor="text1"/>
          <w:sz w:val="24"/>
          <w:szCs w:val="24"/>
          <w:shd w:val="clear" w:color="auto" w:fill="FFFFFF"/>
          <w:lang w:val="en-US"/>
        </w:rPr>
        <w:t xml:space="preserve"> </w:t>
      </w:r>
      <w:proofErr w:type="gramStart"/>
      <w:r w:rsidRPr="001E7DFF">
        <w:rPr>
          <w:rFonts w:ascii="Times New Roman" w:hAnsi="Times New Roman" w:cs="Times New Roman"/>
          <w:color w:val="000000" w:themeColor="text1"/>
          <w:sz w:val="24"/>
          <w:szCs w:val="24"/>
          <w:shd w:val="clear" w:color="auto" w:fill="FFFFFF"/>
          <w:lang w:val="en-US"/>
        </w:rPr>
        <w:t>In</w:t>
      </w:r>
      <w:proofErr w:type="gramEnd"/>
      <w:r w:rsidRPr="001E7DFF">
        <w:rPr>
          <w:rFonts w:ascii="Times New Roman" w:hAnsi="Times New Roman" w:cs="Times New Roman"/>
          <w:color w:val="000000" w:themeColor="text1"/>
          <w:sz w:val="24"/>
          <w:szCs w:val="24"/>
          <w:shd w:val="clear" w:color="auto" w:fill="FFFFFF"/>
          <w:lang w:val="en-US"/>
        </w:rPr>
        <w:t xml:space="preserve"> a developing country (Pakistan). </w:t>
      </w:r>
      <w:proofErr w:type="spellStart"/>
      <w:r w:rsidRPr="001E7DFF">
        <w:rPr>
          <w:rFonts w:ascii="Times New Roman" w:hAnsi="Times New Roman" w:cs="Times New Roman"/>
          <w:b/>
          <w:bCs/>
          <w:color w:val="000000" w:themeColor="text1"/>
          <w:sz w:val="24"/>
          <w:szCs w:val="24"/>
          <w:shd w:val="clear" w:color="auto" w:fill="FFFFFF"/>
        </w:rPr>
        <w:t>Pakistan</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Journal</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of</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Neurological</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Sciences</w:t>
      </w:r>
      <w:proofErr w:type="spellEnd"/>
      <w:r w:rsidRPr="001E7DFF">
        <w:rPr>
          <w:rFonts w:ascii="Times New Roman" w:hAnsi="Times New Roman" w:cs="Times New Roman"/>
          <w:b/>
          <w:bCs/>
          <w:color w:val="000000" w:themeColor="text1"/>
          <w:sz w:val="24"/>
          <w:szCs w:val="24"/>
          <w:shd w:val="clear" w:color="auto" w:fill="FFFFFF"/>
        </w:rPr>
        <w:t xml:space="preserve"> (PJNS)</w:t>
      </w:r>
      <w:r w:rsidRPr="001E7DFF">
        <w:rPr>
          <w:rFonts w:ascii="Times New Roman" w:hAnsi="Times New Roman" w:cs="Times New Roman"/>
          <w:color w:val="000000" w:themeColor="text1"/>
          <w:sz w:val="24"/>
          <w:szCs w:val="24"/>
          <w:shd w:val="clear" w:color="auto" w:fill="FFFFFF"/>
        </w:rPr>
        <w:t>, [</w:t>
      </w:r>
      <w:r w:rsidRPr="001E7DFF">
        <w:rPr>
          <w:rFonts w:ascii="Times New Roman" w:hAnsi="Times New Roman" w:cs="Times New Roman"/>
          <w:i/>
          <w:iCs/>
          <w:color w:val="000000" w:themeColor="text1"/>
          <w:sz w:val="24"/>
          <w:szCs w:val="24"/>
          <w:shd w:val="clear" w:color="auto" w:fill="FFFFFF"/>
        </w:rPr>
        <w:t>S. l.</w:t>
      </w:r>
      <w:r w:rsidRPr="001E7DFF">
        <w:rPr>
          <w:rFonts w:ascii="Times New Roman" w:hAnsi="Times New Roman" w:cs="Times New Roman"/>
          <w:color w:val="000000" w:themeColor="text1"/>
          <w:sz w:val="24"/>
          <w:szCs w:val="24"/>
          <w:shd w:val="clear" w:color="auto" w:fill="FFFFFF"/>
        </w:rPr>
        <w:t xml:space="preserve">], v. 13, n. 3, 24 jul. 2019. 9, p. 286-294. Disponível em: https://ecommons.aku.edu/pjns/vol13/iss3/9/. </w:t>
      </w:r>
      <w:proofErr w:type="spellStart"/>
      <w:r w:rsidRPr="001E7DFF">
        <w:rPr>
          <w:rFonts w:ascii="Times New Roman" w:hAnsi="Times New Roman" w:cs="Times New Roman"/>
          <w:color w:val="000000" w:themeColor="text1"/>
          <w:sz w:val="24"/>
          <w:szCs w:val="24"/>
          <w:shd w:val="clear" w:color="auto" w:fill="FFFFFF"/>
          <w:lang w:val="en-US"/>
        </w:rPr>
        <w:t>Acesso</w:t>
      </w:r>
      <w:proofErr w:type="spellEnd"/>
      <w:r w:rsidRPr="001E7DFF">
        <w:rPr>
          <w:rFonts w:ascii="Times New Roman" w:hAnsi="Times New Roman" w:cs="Times New Roman"/>
          <w:color w:val="000000" w:themeColor="text1"/>
          <w:sz w:val="24"/>
          <w:szCs w:val="24"/>
          <w:shd w:val="clear" w:color="auto" w:fill="FFFFFF"/>
          <w:lang w:val="en-US"/>
        </w:rPr>
        <w:t xml:space="preserve"> </w:t>
      </w:r>
      <w:proofErr w:type="spellStart"/>
      <w:r w:rsidRPr="001E7DFF">
        <w:rPr>
          <w:rFonts w:ascii="Times New Roman" w:hAnsi="Times New Roman" w:cs="Times New Roman"/>
          <w:color w:val="000000" w:themeColor="text1"/>
          <w:sz w:val="24"/>
          <w:szCs w:val="24"/>
          <w:shd w:val="clear" w:color="auto" w:fill="FFFFFF"/>
          <w:lang w:val="en-US"/>
        </w:rPr>
        <w:t>em</w:t>
      </w:r>
      <w:proofErr w:type="spellEnd"/>
      <w:r w:rsidRPr="001E7DFF">
        <w:rPr>
          <w:rFonts w:ascii="Times New Roman" w:hAnsi="Times New Roman" w:cs="Times New Roman"/>
          <w:color w:val="000000" w:themeColor="text1"/>
          <w:sz w:val="24"/>
          <w:szCs w:val="24"/>
          <w:shd w:val="clear" w:color="auto" w:fill="FFFFFF"/>
          <w:lang w:val="en-US"/>
        </w:rPr>
        <w:t>: 18 set. 2020.</w:t>
      </w:r>
    </w:p>
    <w:p w14:paraId="5EC232C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KISSELA, Brett M.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w:t>
      </w:r>
      <w:r w:rsidR="00F537B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Age at stroke: temporal trends in stroke incidence in a large, biracial population. </w:t>
      </w:r>
      <w:r w:rsidRPr="001E7DFF">
        <w:rPr>
          <w:rFonts w:ascii="Times New Roman" w:hAnsi="Times New Roman" w:cs="Times New Roman"/>
          <w:b/>
          <w:bCs/>
          <w:color w:val="000000" w:themeColor="text1"/>
          <w:sz w:val="24"/>
          <w:szCs w:val="24"/>
          <w:shd w:val="clear" w:color="auto" w:fill="FFFFFF"/>
          <w:lang w:val="en-US"/>
        </w:rPr>
        <w:t>Neurology</w:t>
      </w:r>
      <w:r w:rsidRPr="001E7DFF">
        <w:rPr>
          <w:rFonts w:ascii="Times New Roman" w:hAnsi="Times New Roman" w:cs="Times New Roman"/>
          <w:color w:val="000000" w:themeColor="text1"/>
          <w:sz w:val="24"/>
          <w:szCs w:val="24"/>
          <w:shd w:val="clear" w:color="auto" w:fill="FFFFFF"/>
          <w:lang w:val="en-US"/>
        </w:rPr>
        <w:t>, v. 79, n. 17, p. 1781-1787, 2012.</w:t>
      </w:r>
    </w:p>
    <w:p w14:paraId="5B2223CD"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lastRenderedPageBreak/>
        <w:t>KNECHT, S; HESSE, S; OSTER, P. Rehabilitation After Stroke. </w:t>
      </w:r>
      <w:proofErr w:type="spellStart"/>
      <w:r w:rsidRPr="001E7DFF">
        <w:rPr>
          <w:rFonts w:ascii="Times New Roman" w:hAnsi="Times New Roman" w:cs="Times New Roman"/>
          <w:b/>
          <w:bCs/>
          <w:color w:val="000000" w:themeColor="text1"/>
          <w:sz w:val="24"/>
          <w:szCs w:val="24"/>
          <w:shd w:val="clear" w:color="auto" w:fill="FFFFFF"/>
          <w:lang w:val="en-US"/>
        </w:rPr>
        <w:t>DtschArztebl</w:t>
      </w:r>
      <w:proofErr w:type="spellEnd"/>
      <w:r w:rsidRPr="001E7DFF">
        <w:rPr>
          <w:rFonts w:ascii="Times New Roman" w:hAnsi="Times New Roman" w:cs="Times New Roman"/>
          <w:b/>
          <w:bCs/>
          <w:color w:val="000000" w:themeColor="text1"/>
          <w:sz w:val="24"/>
          <w:szCs w:val="24"/>
          <w:shd w:val="clear" w:color="auto" w:fill="FFFFFF"/>
          <w:lang w:val="en-US"/>
        </w:rPr>
        <w:t xml:space="preserve"> Int 2011</w:t>
      </w:r>
      <w:r w:rsidRPr="001E7DFF">
        <w:rPr>
          <w:rFonts w:ascii="Times New Roman" w:hAnsi="Times New Roman" w:cs="Times New Roman"/>
          <w:color w:val="000000" w:themeColor="text1"/>
          <w:sz w:val="24"/>
          <w:szCs w:val="24"/>
          <w:shd w:val="clear" w:color="auto" w:fill="FFFFFF"/>
          <w:lang w:val="en-US"/>
        </w:rPr>
        <w:t xml:space="preserve">, berlin, v. 106, ed. 36, p. 600-606, 21 mar. 2011. </w:t>
      </w:r>
      <w:r w:rsidRPr="001E7DFF">
        <w:rPr>
          <w:rFonts w:ascii="Times New Roman" w:hAnsi="Times New Roman" w:cs="Times New Roman"/>
          <w:color w:val="000000" w:themeColor="text1"/>
          <w:sz w:val="24"/>
          <w:szCs w:val="24"/>
          <w:shd w:val="clear" w:color="auto" w:fill="FFFFFF"/>
        </w:rPr>
        <w:t xml:space="preserve">DOI 10.3238 / arztebl.2011.0600. Disponível em: </w:t>
      </w:r>
      <w:hyperlink r:id="rId28" w:history="1">
        <w:r w:rsidRPr="001E7DFF">
          <w:rPr>
            <w:rStyle w:val="Hyperlink"/>
            <w:rFonts w:ascii="Times New Roman" w:hAnsi="Times New Roman" w:cs="Times New Roman"/>
            <w:color w:val="000000" w:themeColor="text1"/>
            <w:sz w:val="24"/>
            <w:szCs w:val="24"/>
            <w:shd w:val="clear" w:color="auto" w:fill="FFFFFF"/>
          </w:rPr>
          <w:t>https://www.aerzteblatt.de/int/archive/article/104405</w:t>
        </w:r>
      </w:hyperlink>
      <w:r w:rsidRPr="001E7DFF">
        <w:rPr>
          <w:rFonts w:ascii="Times New Roman" w:hAnsi="Times New Roman" w:cs="Times New Roman"/>
          <w:color w:val="000000" w:themeColor="text1"/>
          <w:sz w:val="24"/>
          <w:szCs w:val="24"/>
          <w:shd w:val="clear" w:color="auto" w:fill="FFFFFF"/>
        </w:rPr>
        <w:t>. Acesso em: 16 mar. 2020.</w:t>
      </w:r>
    </w:p>
    <w:p w14:paraId="47C45BD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KWATRA, </w:t>
      </w:r>
      <w:proofErr w:type="spellStart"/>
      <w:r w:rsidRPr="001E7DFF">
        <w:rPr>
          <w:rFonts w:ascii="Times New Roman" w:hAnsi="Times New Roman" w:cs="Times New Roman"/>
          <w:color w:val="000000" w:themeColor="text1"/>
          <w:sz w:val="24"/>
          <w:szCs w:val="24"/>
          <w:shd w:val="clear" w:color="auto" w:fill="FFFFFF"/>
        </w:rPr>
        <w:t>GagandeepKwatra</w:t>
      </w:r>
      <w:proofErr w:type="spellEnd"/>
      <w:r w:rsidRPr="001E7DFF">
        <w:rPr>
          <w:rFonts w:ascii="Times New Roman" w:hAnsi="Times New Roman" w:cs="Times New Roman"/>
          <w:color w:val="000000" w:themeColor="text1"/>
          <w:sz w:val="24"/>
          <w:szCs w:val="24"/>
          <w:shd w:val="clear" w:color="auto" w:fill="FFFFFF"/>
        </w:rPr>
        <w:t>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Costofstrokefrom</w:t>
      </w:r>
      <w:proofErr w:type="spellEnd"/>
      <w:r w:rsidRPr="001E7DFF">
        <w:rPr>
          <w:rFonts w:ascii="Times New Roman" w:hAnsi="Times New Roman" w:cs="Times New Roman"/>
          <w:color w:val="000000" w:themeColor="text1"/>
          <w:sz w:val="24"/>
          <w:szCs w:val="24"/>
          <w:shd w:val="clear" w:color="auto" w:fill="FFFFFF"/>
        </w:rPr>
        <w:t xml:space="preserve"> a </w:t>
      </w:r>
      <w:proofErr w:type="spellStart"/>
      <w:r w:rsidRPr="001E7DFF">
        <w:rPr>
          <w:rFonts w:ascii="Times New Roman" w:hAnsi="Times New Roman" w:cs="Times New Roman"/>
          <w:color w:val="000000" w:themeColor="text1"/>
          <w:sz w:val="24"/>
          <w:szCs w:val="24"/>
          <w:shd w:val="clear" w:color="auto" w:fill="FFFFFF"/>
        </w:rPr>
        <w:t>tertiary</w:t>
      </w:r>
      <w:proofErr w:type="spellEnd"/>
      <w:r w:rsidRPr="001E7DFF">
        <w:rPr>
          <w:rFonts w:ascii="Times New Roman" w:hAnsi="Times New Roman" w:cs="Times New Roman"/>
          <w:color w:val="000000" w:themeColor="text1"/>
          <w:sz w:val="24"/>
          <w:szCs w:val="24"/>
          <w:shd w:val="clear" w:color="auto" w:fill="FFFFFF"/>
        </w:rPr>
        <w:t xml:space="preserve"> center in </w:t>
      </w:r>
      <w:proofErr w:type="spellStart"/>
      <w:r w:rsidRPr="001E7DFF">
        <w:rPr>
          <w:rFonts w:ascii="Times New Roman" w:hAnsi="Times New Roman" w:cs="Times New Roman"/>
          <w:color w:val="000000" w:themeColor="text1"/>
          <w:sz w:val="24"/>
          <w:szCs w:val="24"/>
          <w:shd w:val="clear" w:color="auto" w:fill="FFFFFF"/>
        </w:rPr>
        <w:t>northwestIndia</w:t>
      </w:r>
      <w:proofErr w:type="spellEnd"/>
      <w:r w:rsidRPr="001E7DFF">
        <w:rPr>
          <w:rFonts w:ascii="Times New Roman" w:hAnsi="Times New Roman" w:cs="Times New Roman"/>
          <w:color w:val="000000" w:themeColor="text1"/>
          <w:sz w:val="24"/>
          <w:szCs w:val="24"/>
          <w:shd w:val="clear" w:color="auto" w:fill="FFFFFF"/>
        </w:rPr>
        <w:t>. </w:t>
      </w:r>
      <w:proofErr w:type="spellStart"/>
      <w:r w:rsidRPr="001E7DFF">
        <w:rPr>
          <w:rFonts w:ascii="Times New Roman" w:hAnsi="Times New Roman" w:cs="Times New Roman"/>
          <w:b/>
          <w:bCs/>
          <w:color w:val="000000" w:themeColor="text1"/>
          <w:sz w:val="24"/>
          <w:szCs w:val="24"/>
          <w:shd w:val="clear" w:color="auto" w:fill="FFFFFF"/>
        </w:rPr>
        <w:t>Neurol</w:t>
      </w:r>
      <w:proofErr w:type="spellEnd"/>
      <w:r w:rsidR="00F537BD">
        <w:rPr>
          <w:rFonts w:ascii="Times New Roman" w:hAnsi="Times New Roman" w:cs="Times New Roman"/>
          <w:b/>
          <w:bCs/>
          <w:color w:val="000000" w:themeColor="text1"/>
          <w:sz w:val="24"/>
          <w:szCs w:val="24"/>
          <w:shd w:val="clear" w:color="auto" w:fill="FFFFFF"/>
        </w:rPr>
        <w:t xml:space="preserve"> </w:t>
      </w:r>
      <w:r w:rsidR="00F537BD" w:rsidRPr="001E7DFF">
        <w:rPr>
          <w:rFonts w:ascii="Times New Roman" w:hAnsi="Times New Roman" w:cs="Times New Roman"/>
          <w:b/>
          <w:bCs/>
          <w:color w:val="000000" w:themeColor="text1"/>
          <w:sz w:val="24"/>
          <w:szCs w:val="24"/>
          <w:shd w:val="clear" w:color="auto" w:fill="FFFFFF"/>
        </w:rPr>
        <w:t>Índia</w:t>
      </w:r>
      <w:r w:rsidRPr="001E7DFF">
        <w:rPr>
          <w:rFonts w:ascii="Times New Roman" w:hAnsi="Times New Roman" w:cs="Times New Roman"/>
          <w:b/>
          <w:bCs/>
          <w:color w:val="000000" w:themeColor="text1"/>
          <w:sz w:val="24"/>
          <w:szCs w:val="24"/>
          <w:shd w:val="clear" w:color="auto" w:fill="FFFFFF"/>
        </w:rPr>
        <w:t xml:space="preserve"> [serial online</w:t>
      </w:r>
      <w:r w:rsidR="00F537BD" w:rsidRPr="001E7DFF">
        <w:rPr>
          <w:rFonts w:ascii="Times New Roman" w:hAnsi="Times New Roman" w:cs="Times New Roman"/>
          <w:b/>
          <w:bCs/>
          <w:color w:val="000000" w:themeColor="text1"/>
          <w:sz w:val="24"/>
          <w:szCs w:val="24"/>
          <w:shd w:val="clear" w:color="auto" w:fill="FFFFFF"/>
        </w:rPr>
        <w:t>],</w:t>
      </w:r>
      <w:r w:rsidRPr="001E7DFF">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i/>
          <w:iCs/>
          <w:color w:val="000000" w:themeColor="text1"/>
          <w:sz w:val="24"/>
          <w:szCs w:val="24"/>
          <w:shd w:val="clear" w:color="auto" w:fill="FFFFFF"/>
        </w:rPr>
        <w:t>S. l.</w:t>
      </w:r>
      <w:r w:rsidRPr="001E7DFF">
        <w:rPr>
          <w:rFonts w:ascii="Times New Roman" w:hAnsi="Times New Roman" w:cs="Times New Roman"/>
          <w:color w:val="000000" w:themeColor="text1"/>
          <w:sz w:val="24"/>
          <w:szCs w:val="24"/>
          <w:shd w:val="clear" w:color="auto" w:fill="FFFFFF"/>
        </w:rPr>
        <w:t>], v. 61, n. 6, p. 627-632, 18 dez. 2013. DOI 10.4103/0028-3886.125270. Disponível em: http://www.neurologyindia.com/article.asp?issn=0028-3886;year=2013;volume=61;issue=6;spage=627;epage=632;aulast=Kwatra. Acesso em: 18 set. 2020.</w:t>
      </w:r>
    </w:p>
    <w:p w14:paraId="530353CA"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LECINANA, M. Alonso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Risk</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of</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ischemic</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stroke</w:t>
      </w:r>
      <w:proofErr w:type="spellEnd"/>
      <w:r w:rsidRPr="001E7DFF">
        <w:rPr>
          <w:rFonts w:ascii="Times New Roman" w:hAnsi="Times New Roman" w:cs="Times New Roman"/>
          <w:color w:val="000000" w:themeColor="text1"/>
          <w:sz w:val="24"/>
          <w:szCs w:val="24"/>
          <w:shd w:val="clear" w:color="auto" w:fill="FFFFFF"/>
        </w:rPr>
        <w:t xml:space="preserve"> na </w:t>
      </w:r>
      <w:proofErr w:type="spellStart"/>
      <w:r w:rsidRPr="001E7DFF">
        <w:rPr>
          <w:rFonts w:ascii="Times New Roman" w:hAnsi="Times New Roman" w:cs="Times New Roman"/>
          <w:color w:val="000000" w:themeColor="text1"/>
          <w:sz w:val="24"/>
          <w:szCs w:val="24"/>
          <w:shd w:val="clear" w:color="auto" w:fill="FFFFFF"/>
        </w:rPr>
        <w:t>dlifetimee</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strogen</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exposure</w:t>
      </w:r>
      <w:proofErr w:type="spellEnd"/>
      <w:r w:rsidRPr="001E7DFF">
        <w:rPr>
          <w:rFonts w:ascii="Times New Roman" w:hAnsi="Times New Roman" w:cs="Times New Roman"/>
          <w:color w:val="000000" w:themeColor="text1"/>
          <w:sz w:val="24"/>
          <w:szCs w:val="24"/>
          <w:shd w:val="clear" w:color="auto" w:fill="FFFFFF"/>
        </w:rPr>
        <w:t>. </w:t>
      </w:r>
      <w:proofErr w:type="spellStart"/>
      <w:r w:rsidRPr="001E7DFF">
        <w:rPr>
          <w:rFonts w:ascii="Times New Roman" w:hAnsi="Times New Roman" w:cs="Times New Roman"/>
          <w:b/>
          <w:bCs/>
          <w:color w:val="000000" w:themeColor="text1"/>
          <w:sz w:val="24"/>
          <w:szCs w:val="24"/>
          <w:shd w:val="clear" w:color="auto" w:fill="FFFFFF"/>
        </w:rPr>
        <w:t>Neurology</w:t>
      </w:r>
      <w:proofErr w:type="spellEnd"/>
      <w:r w:rsidRPr="001E7DFF">
        <w:rPr>
          <w:rFonts w:ascii="Times New Roman" w:hAnsi="Times New Roman" w:cs="Times New Roman"/>
          <w:color w:val="000000" w:themeColor="text1"/>
          <w:sz w:val="24"/>
          <w:szCs w:val="24"/>
          <w:shd w:val="clear" w:color="auto" w:fill="FFFFFF"/>
        </w:rPr>
        <w:t>, v. 68, n. 1, p. 33-38, 2007.Disponivel em :</w:t>
      </w:r>
      <w:hyperlink r:id="rId29" w:history="1">
        <w:r w:rsidRPr="001E7DFF">
          <w:rPr>
            <w:rStyle w:val="Hyperlink"/>
            <w:rFonts w:ascii="Times New Roman" w:hAnsi="Times New Roman" w:cs="Times New Roman"/>
            <w:color w:val="000000" w:themeColor="text1"/>
            <w:sz w:val="24"/>
            <w:szCs w:val="24"/>
            <w:shd w:val="clear" w:color="auto" w:fill="FFFFFF"/>
          </w:rPr>
          <w:t>https://n.neurology.org/content/68/1/33</w:t>
        </w:r>
      </w:hyperlink>
      <w:r w:rsidRPr="001E7DFF">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color w:val="000000" w:themeColor="text1"/>
          <w:sz w:val="24"/>
          <w:szCs w:val="24"/>
          <w:shd w:val="clear" w:color="auto" w:fill="F3F3F3"/>
        </w:rPr>
        <w:t xml:space="preserve">DOI: </w:t>
      </w:r>
      <w:hyperlink r:id="rId30" w:history="1">
        <w:r w:rsidRPr="001E7DFF">
          <w:rPr>
            <w:rStyle w:val="Hyperlink"/>
            <w:rFonts w:ascii="Times New Roman" w:hAnsi="Times New Roman" w:cs="Times New Roman"/>
            <w:color w:val="000000" w:themeColor="text1"/>
            <w:sz w:val="24"/>
            <w:szCs w:val="24"/>
            <w:shd w:val="clear" w:color="auto" w:fill="F3F3F3"/>
          </w:rPr>
          <w:t>https://doi.org/10.1212/01.wnl.0000250238.69938.f5</w:t>
        </w:r>
      </w:hyperlink>
      <w:r w:rsidRPr="001E7DFF">
        <w:rPr>
          <w:rFonts w:ascii="Times New Roman" w:hAnsi="Times New Roman" w:cs="Times New Roman"/>
          <w:color w:val="000000" w:themeColor="text1"/>
          <w:sz w:val="24"/>
          <w:szCs w:val="24"/>
          <w:shd w:val="clear" w:color="auto" w:fill="FFFFFF"/>
        </w:rPr>
        <w:t>Acessado em: 5 set. 2020</w:t>
      </w:r>
    </w:p>
    <w:p w14:paraId="41B257AE"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LEITE, Hércules Ribeiro; NUNES, Ana Paula Nogueira; CORRÊA, </w:t>
      </w:r>
      <w:proofErr w:type="spellStart"/>
      <w:r w:rsidRPr="001E7DFF">
        <w:rPr>
          <w:rFonts w:ascii="Times New Roman" w:hAnsi="Times New Roman" w:cs="Times New Roman"/>
          <w:color w:val="000000" w:themeColor="text1"/>
          <w:sz w:val="24"/>
          <w:szCs w:val="24"/>
          <w:shd w:val="clear" w:color="auto" w:fill="FFFFFF"/>
        </w:rPr>
        <w:t>Clynton</w:t>
      </w:r>
      <w:proofErr w:type="spellEnd"/>
      <w:r w:rsidRPr="001E7DFF">
        <w:rPr>
          <w:rFonts w:ascii="Times New Roman" w:hAnsi="Times New Roman" w:cs="Times New Roman"/>
          <w:color w:val="000000" w:themeColor="text1"/>
          <w:sz w:val="24"/>
          <w:szCs w:val="24"/>
          <w:shd w:val="clear" w:color="auto" w:fill="FFFFFF"/>
        </w:rPr>
        <w:t xml:space="preserve"> Lourenço. Perfil epidemiológico de pacientes acometidos por acidente vascular encefálico cadastrados na Estratégia de Saúde da Família em Diamantina, MG. </w:t>
      </w:r>
      <w:r w:rsidRPr="001E7DFF">
        <w:rPr>
          <w:rFonts w:ascii="Times New Roman" w:hAnsi="Times New Roman" w:cs="Times New Roman"/>
          <w:b/>
          <w:bCs/>
          <w:color w:val="000000" w:themeColor="text1"/>
          <w:sz w:val="24"/>
          <w:szCs w:val="24"/>
          <w:shd w:val="clear" w:color="auto" w:fill="FFFFFF"/>
        </w:rPr>
        <w:t>Fisioterapia e Pesquisa</w:t>
      </w:r>
      <w:r w:rsidRPr="001E7DFF">
        <w:rPr>
          <w:rFonts w:ascii="Times New Roman" w:hAnsi="Times New Roman" w:cs="Times New Roman"/>
          <w:color w:val="000000" w:themeColor="text1"/>
          <w:sz w:val="24"/>
          <w:szCs w:val="24"/>
          <w:shd w:val="clear" w:color="auto" w:fill="FFFFFF"/>
        </w:rPr>
        <w:t xml:space="preserve">, v. 16, n. 1, p. 34-39, 2009. Disponível em: </w:t>
      </w:r>
      <w:hyperlink r:id="rId31" w:history="1">
        <w:r w:rsidRPr="001E7DFF">
          <w:rPr>
            <w:rStyle w:val="Hyperlink"/>
            <w:rFonts w:ascii="Times New Roman" w:hAnsi="Times New Roman" w:cs="Times New Roman"/>
            <w:color w:val="000000" w:themeColor="text1"/>
            <w:sz w:val="24"/>
            <w:szCs w:val="24"/>
            <w:shd w:val="clear" w:color="auto" w:fill="FFFFFF"/>
          </w:rPr>
          <w:t>https://www.scielo.br/scielo.php?pid=S1809-29502009000100007&amp;script=sci_abstract&amp;tlng=pt</w:t>
        </w:r>
      </w:hyperlink>
      <w:r w:rsidRPr="001E7DFF">
        <w:rPr>
          <w:rFonts w:ascii="Times New Roman" w:hAnsi="Times New Roman" w:cs="Times New Roman"/>
          <w:color w:val="000000" w:themeColor="text1"/>
          <w:sz w:val="24"/>
          <w:szCs w:val="24"/>
          <w:shd w:val="clear" w:color="auto" w:fill="FFFFFF"/>
        </w:rPr>
        <w:t xml:space="preserve"> DOI:  http://dx.doi.org/10.1590/S1809-29502009000100007. Acessado em: 5 set. 2020</w:t>
      </w:r>
    </w:p>
    <w:p w14:paraId="71DA8C3E"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 xml:space="preserve">LOPES, </w:t>
      </w:r>
      <w:proofErr w:type="spellStart"/>
      <w:r w:rsidRPr="001E7DFF">
        <w:rPr>
          <w:rFonts w:ascii="Times New Roman" w:hAnsi="Times New Roman" w:cs="Times New Roman"/>
          <w:color w:val="000000" w:themeColor="text1"/>
          <w:sz w:val="24"/>
          <w:szCs w:val="24"/>
          <w:shd w:val="clear" w:color="auto" w:fill="FFFFFF"/>
        </w:rPr>
        <w:t>Johnnatas</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Mikael</w:t>
      </w:r>
      <w:proofErr w:type="spellEnd"/>
      <w:r w:rsidR="00D31C1D">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Hospitalização por acidente vascular encefálico isquêmico no Brasil: estudo ecológico sobre possível impacto do Hiperdia. </w:t>
      </w:r>
      <w:r w:rsidRPr="001E7DFF">
        <w:rPr>
          <w:rFonts w:ascii="Times New Roman" w:hAnsi="Times New Roman" w:cs="Times New Roman"/>
          <w:b/>
          <w:bCs/>
          <w:color w:val="000000" w:themeColor="text1"/>
          <w:sz w:val="24"/>
          <w:szCs w:val="24"/>
          <w:shd w:val="clear" w:color="auto" w:fill="FFFFFF"/>
        </w:rPr>
        <w:t>Revista Brasileira de Epidemiologia</w:t>
      </w:r>
      <w:r w:rsidRPr="001E7DFF">
        <w:rPr>
          <w:rFonts w:ascii="Times New Roman" w:hAnsi="Times New Roman" w:cs="Times New Roman"/>
          <w:color w:val="000000" w:themeColor="text1"/>
          <w:sz w:val="24"/>
          <w:szCs w:val="24"/>
          <w:shd w:val="clear" w:color="auto" w:fill="FFFFFF"/>
        </w:rPr>
        <w:t xml:space="preserve">, v. 19, p. 122-134, 2016. Disponível em : </w:t>
      </w:r>
      <w:hyperlink r:id="rId32" w:history="1">
        <w:r w:rsidRPr="001E7DFF">
          <w:rPr>
            <w:rStyle w:val="Hyperlink"/>
            <w:rFonts w:ascii="Times New Roman" w:hAnsi="Times New Roman" w:cs="Times New Roman"/>
            <w:color w:val="000000" w:themeColor="text1"/>
            <w:sz w:val="24"/>
            <w:szCs w:val="24"/>
            <w:shd w:val="clear" w:color="auto" w:fill="FFFFFF"/>
          </w:rPr>
          <w:t>https://www.scielo.br/scielo.php?script=sci_abstract&amp;pid=S1415-790X2016000100122&amp;lng=es&amp;nrm=iso&amp;tlng=pt</w:t>
        </w:r>
      </w:hyperlink>
      <w:r w:rsidRPr="001E7DFF">
        <w:rPr>
          <w:rFonts w:ascii="Times New Roman" w:hAnsi="Times New Roman" w:cs="Times New Roman"/>
          <w:color w:val="000000" w:themeColor="text1"/>
          <w:sz w:val="24"/>
          <w:szCs w:val="24"/>
          <w:shd w:val="clear" w:color="auto" w:fill="FFFFFF"/>
        </w:rPr>
        <w:t xml:space="preserve"> DOI:  http://dx.doi.org/10.1590/1980-5497201600010011. Acessado em: 5 set. 2020</w:t>
      </w:r>
    </w:p>
    <w:p w14:paraId="68432526"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MAMED, SN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Perfil dos óbitos por acidente vascular cerebral não especificado após investigação de códigos </w:t>
      </w:r>
      <w:proofErr w:type="spellStart"/>
      <w:r w:rsidRPr="001E7DFF">
        <w:rPr>
          <w:rFonts w:ascii="Times New Roman" w:hAnsi="Times New Roman" w:cs="Times New Roman"/>
          <w:color w:val="000000" w:themeColor="text1"/>
          <w:sz w:val="24"/>
          <w:szCs w:val="24"/>
          <w:shd w:val="clear" w:color="auto" w:fill="FFFFFF"/>
        </w:rPr>
        <w:t>garbage</w:t>
      </w:r>
      <w:proofErr w:type="spellEnd"/>
      <w:r w:rsidRPr="001E7DFF">
        <w:rPr>
          <w:rFonts w:ascii="Times New Roman" w:hAnsi="Times New Roman" w:cs="Times New Roman"/>
          <w:color w:val="000000" w:themeColor="text1"/>
          <w:sz w:val="24"/>
          <w:szCs w:val="24"/>
          <w:shd w:val="clear" w:color="auto" w:fill="FFFFFF"/>
        </w:rPr>
        <w:t xml:space="preserve"> em 60 cidades do Brasil, 2017. </w:t>
      </w:r>
      <w:r w:rsidRPr="001E7DFF">
        <w:rPr>
          <w:rFonts w:ascii="Times New Roman" w:hAnsi="Times New Roman" w:cs="Times New Roman"/>
          <w:b/>
          <w:bCs/>
          <w:color w:val="000000" w:themeColor="text1"/>
          <w:sz w:val="24"/>
          <w:szCs w:val="24"/>
          <w:shd w:val="clear" w:color="auto" w:fill="FFFFFF"/>
        </w:rPr>
        <w:t>Revista Brasileira de Epidemiologia</w:t>
      </w:r>
      <w:r w:rsidRPr="001E7DFF">
        <w:rPr>
          <w:rFonts w:ascii="Times New Roman" w:hAnsi="Times New Roman" w:cs="Times New Roman"/>
          <w:color w:val="000000" w:themeColor="text1"/>
          <w:sz w:val="24"/>
          <w:szCs w:val="24"/>
          <w:shd w:val="clear" w:color="auto" w:fill="FFFFFF"/>
        </w:rPr>
        <w:t xml:space="preserve">, v. 22, p. e190013. </w:t>
      </w:r>
      <w:r w:rsidR="00D31C1D" w:rsidRPr="001E7DFF">
        <w:rPr>
          <w:rFonts w:ascii="Times New Roman" w:hAnsi="Times New Roman" w:cs="Times New Roman"/>
          <w:color w:val="000000" w:themeColor="text1"/>
          <w:sz w:val="24"/>
          <w:szCs w:val="24"/>
          <w:shd w:val="clear" w:color="auto" w:fill="FFFFFF"/>
        </w:rPr>
        <w:t>Supl</w:t>
      </w:r>
      <w:r w:rsidRPr="001E7DFF">
        <w:rPr>
          <w:rFonts w:ascii="Times New Roman" w:hAnsi="Times New Roman" w:cs="Times New Roman"/>
          <w:color w:val="000000" w:themeColor="text1"/>
          <w:sz w:val="24"/>
          <w:szCs w:val="24"/>
          <w:shd w:val="clear" w:color="auto" w:fill="FFFFFF"/>
        </w:rPr>
        <w:t xml:space="preserve">. 3, 2019. Disponível em: </w:t>
      </w:r>
      <w:hyperlink r:id="rId33" w:history="1">
        <w:r w:rsidRPr="001E7DFF">
          <w:rPr>
            <w:rStyle w:val="Hyperlink"/>
            <w:rFonts w:ascii="Times New Roman" w:hAnsi="Times New Roman" w:cs="Times New Roman"/>
            <w:color w:val="000000" w:themeColor="text1"/>
            <w:sz w:val="24"/>
            <w:szCs w:val="24"/>
          </w:rPr>
          <w:t>https://www.scielosp.org/article/rbepid/2019.v22suppl3/e190013.supl.3/pt/</w:t>
        </w:r>
      </w:hyperlink>
      <w:r w:rsidRPr="001E7DFF">
        <w:rPr>
          <w:rFonts w:ascii="Times New Roman" w:hAnsi="Times New Roman" w:cs="Times New Roman"/>
          <w:color w:val="000000" w:themeColor="text1"/>
          <w:sz w:val="24"/>
          <w:szCs w:val="24"/>
        </w:rPr>
        <w:t>. Acesso em: 05 mar. 2020.</w:t>
      </w:r>
    </w:p>
    <w:p w14:paraId="72F5221B"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MCINTOSH, J.</w:t>
      </w:r>
      <w:r w:rsidRPr="001E7DFF">
        <w:rPr>
          <w:rFonts w:ascii="Times New Roman" w:hAnsi="Times New Roman" w:cs="Times New Roman"/>
          <w:b/>
          <w:bCs/>
          <w:color w:val="000000" w:themeColor="text1"/>
          <w:sz w:val="24"/>
          <w:szCs w:val="24"/>
        </w:rPr>
        <w:t xml:space="preserve"> Tudo o que você precisa saber sobre derrame</w:t>
      </w:r>
      <w:r w:rsidRPr="001E7DFF">
        <w:rPr>
          <w:rFonts w:ascii="Times New Roman" w:hAnsi="Times New Roman" w:cs="Times New Roman"/>
          <w:color w:val="000000" w:themeColor="text1"/>
          <w:sz w:val="24"/>
          <w:szCs w:val="24"/>
        </w:rPr>
        <w:t>. MNTK</w:t>
      </w:r>
      <w:r w:rsidR="00D31C1D">
        <w:rPr>
          <w:rFonts w:ascii="Times New Roman" w:hAnsi="Times New Roman" w:cs="Times New Roman"/>
          <w:color w:val="000000" w:themeColor="text1"/>
          <w:sz w:val="24"/>
          <w:szCs w:val="24"/>
        </w:rPr>
        <w:t xml:space="preserve"> </w:t>
      </w:r>
      <w:proofErr w:type="spellStart"/>
      <w:r w:rsidRPr="001E7DFF">
        <w:rPr>
          <w:rFonts w:ascii="Times New Roman" w:hAnsi="Times New Roman" w:cs="Times New Roman"/>
          <w:color w:val="000000" w:themeColor="text1"/>
          <w:sz w:val="24"/>
          <w:szCs w:val="24"/>
        </w:rPr>
        <w:t>nowledge</w:t>
      </w:r>
      <w:proofErr w:type="spellEnd"/>
      <w:r w:rsidRPr="001E7DFF">
        <w:rPr>
          <w:rFonts w:ascii="Times New Roman" w:hAnsi="Times New Roman" w:cs="Times New Roman"/>
          <w:color w:val="000000" w:themeColor="text1"/>
          <w:sz w:val="24"/>
          <w:szCs w:val="24"/>
        </w:rPr>
        <w:t xml:space="preserve"> Center, 2016. Disponível em :</w:t>
      </w:r>
      <w:hyperlink r:id="rId34" w:anchor="what_is_stroke" w:history="1">
        <w:r w:rsidRPr="001E7DFF">
          <w:rPr>
            <w:rStyle w:val="Hyperlink"/>
            <w:rFonts w:ascii="Times New Roman" w:hAnsi="Times New Roman" w:cs="Times New Roman"/>
            <w:color w:val="000000" w:themeColor="text1"/>
            <w:sz w:val="24"/>
            <w:szCs w:val="24"/>
          </w:rPr>
          <w:t>hutus://www.medicalnewstoday.com/articles/7624#what_is_stroke</w:t>
        </w:r>
      </w:hyperlink>
      <w:r w:rsidRPr="001E7DFF">
        <w:rPr>
          <w:rFonts w:ascii="Times New Roman" w:hAnsi="Times New Roman" w:cs="Times New Roman"/>
          <w:color w:val="000000" w:themeColor="text1"/>
          <w:sz w:val="24"/>
          <w:szCs w:val="24"/>
        </w:rPr>
        <w:t xml:space="preserve"> . Acessado em: 21 fev. 2020.</w:t>
      </w:r>
    </w:p>
    <w:p w14:paraId="412A56F3"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shd w:val="clear" w:color="auto" w:fill="FFFFFF"/>
        </w:rPr>
        <w:t>MORO, A</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Perfil dos pacientes acometidos com Acidente Vascular Cerebral Isquêmico hospitalizados no Hospital Governador Celso Ramos. </w:t>
      </w:r>
      <w:r w:rsidRPr="001E7DFF">
        <w:rPr>
          <w:rFonts w:ascii="Times New Roman" w:hAnsi="Times New Roman" w:cs="Times New Roman"/>
          <w:b/>
          <w:bCs/>
          <w:color w:val="000000" w:themeColor="text1"/>
          <w:sz w:val="24"/>
          <w:szCs w:val="24"/>
          <w:shd w:val="clear" w:color="auto" w:fill="FFFFFF"/>
        </w:rPr>
        <w:t xml:space="preserve">Arq. Catarin. </w:t>
      </w:r>
      <w:proofErr w:type="spellStart"/>
      <w:r w:rsidRPr="001E7DFF">
        <w:rPr>
          <w:rFonts w:ascii="Times New Roman" w:hAnsi="Times New Roman" w:cs="Times New Roman"/>
          <w:b/>
          <w:bCs/>
          <w:color w:val="000000" w:themeColor="text1"/>
          <w:sz w:val="24"/>
          <w:szCs w:val="24"/>
          <w:shd w:val="clear" w:color="auto" w:fill="FFFFFF"/>
        </w:rPr>
        <w:t>Med</w:t>
      </w:r>
      <w:proofErr w:type="spellEnd"/>
      <w:r w:rsidRPr="001E7DFF">
        <w:rPr>
          <w:rFonts w:ascii="Times New Roman" w:hAnsi="Times New Roman" w:cs="Times New Roman"/>
          <w:color w:val="000000" w:themeColor="text1"/>
          <w:sz w:val="24"/>
          <w:szCs w:val="24"/>
          <w:shd w:val="clear" w:color="auto" w:fill="FFFFFF"/>
        </w:rPr>
        <w:t>, v. 42, n. 1, p. 63-</w:t>
      </w:r>
      <w:r w:rsidRPr="001E7DFF">
        <w:rPr>
          <w:rFonts w:ascii="Times New Roman" w:hAnsi="Times New Roman" w:cs="Times New Roman"/>
          <w:color w:val="000000" w:themeColor="text1"/>
          <w:sz w:val="24"/>
          <w:szCs w:val="24"/>
          <w:shd w:val="clear" w:color="auto" w:fill="FFFFFF"/>
        </w:rPr>
        <w:lastRenderedPageBreak/>
        <w:t xml:space="preserve">67, 2013. Disponível em: </w:t>
      </w:r>
      <w:hyperlink r:id="rId35" w:history="1">
        <w:r w:rsidRPr="001E7DFF">
          <w:rPr>
            <w:rStyle w:val="Hyperlink"/>
            <w:rFonts w:ascii="Times New Roman" w:hAnsi="Times New Roman" w:cs="Times New Roman"/>
            <w:color w:val="000000" w:themeColor="text1"/>
            <w:sz w:val="24"/>
            <w:szCs w:val="24"/>
          </w:rPr>
          <w:t>http://acm.org.br/revista/pdf/artigos/1214.pdf</w:t>
        </w:r>
      </w:hyperlink>
      <w:r w:rsidRPr="001E7DFF">
        <w:rPr>
          <w:rFonts w:ascii="Times New Roman" w:hAnsi="Times New Roman" w:cs="Times New Roman"/>
          <w:color w:val="000000" w:themeColor="text1"/>
          <w:sz w:val="24"/>
          <w:szCs w:val="24"/>
        </w:rPr>
        <w:t xml:space="preserve">. </w:t>
      </w:r>
      <w:proofErr w:type="spellStart"/>
      <w:r w:rsidRPr="001E7DFF">
        <w:rPr>
          <w:rFonts w:ascii="Times New Roman" w:hAnsi="Times New Roman" w:cs="Times New Roman"/>
          <w:color w:val="000000" w:themeColor="text1"/>
          <w:sz w:val="24"/>
          <w:szCs w:val="24"/>
          <w:lang w:val="en-US"/>
        </w:rPr>
        <w:t>Acesso</w:t>
      </w:r>
      <w:proofErr w:type="spellEnd"/>
      <w:r w:rsidR="00D31C1D">
        <w:rPr>
          <w:rFonts w:ascii="Times New Roman" w:hAnsi="Times New Roman" w:cs="Times New Roman"/>
          <w:color w:val="000000" w:themeColor="text1"/>
          <w:sz w:val="24"/>
          <w:szCs w:val="24"/>
          <w:lang w:val="en-US"/>
        </w:rPr>
        <w:t xml:space="preserve"> </w:t>
      </w:r>
      <w:proofErr w:type="spellStart"/>
      <w:r w:rsidRPr="001E7DFF">
        <w:rPr>
          <w:rFonts w:ascii="Times New Roman" w:hAnsi="Times New Roman" w:cs="Times New Roman"/>
          <w:color w:val="000000" w:themeColor="text1"/>
          <w:sz w:val="24"/>
          <w:szCs w:val="24"/>
          <w:lang w:val="en-US"/>
        </w:rPr>
        <w:t>em</w:t>
      </w:r>
      <w:proofErr w:type="spellEnd"/>
      <w:r w:rsidRPr="001E7DFF">
        <w:rPr>
          <w:rFonts w:ascii="Times New Roman" w:hAnsi="Times New Roman" w:cs="Times New Roman"/>
          <w:color w:val="000000" w:themeColor="text1"/>
          <w:sz w:val="24"/>
          <w:szCs w:val="24"/>
          <w:lang w:val="en-US"/>
        </w:rPr>
        <w:t xml:space="preserve">: 15 mar 2020. </w:t>
      </w:r>
    </w:p>
    <w:p w14:paraId="10568CE9" w14:textId="77777777" w:rsidR="001E7DFF" w:rsidRPr="001E7DFF" w:rsidRDefault="001E7DFF" w:rsidP="00D31C1D">
      <w:pPr>
        <w:shd w:val="clear" w:color="auto" w:fill="FFFFFF"/>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t>MOURÃO, Aline Mansueto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Profile of patients with a diagnosis of stroke attended at a hospital in minas gerais accredited in the care line. </w:t>
      </w:r>
      <w:r w:rsidRPr="001E7DFF">
        <w:rPr>
          <w:rFonts w:ascii="Times New Roman" w:hAnsi="Times New Roman" w:cs="Times New Roman"/>
          <w:b/>
          <w:bCs/>
          <w:color w:val="000000" w:themeColor="text1"/>
          <w:sz w:val="24"/>
          <w:szCs w:val="24"/>
          <w:shd w:val="clear" w:color="auto" w:fill="FFFFFF"/>
        </w:rPr>
        <w:t>Rev</w:t>
      </w:r>
      <w:r w:rsidR="00D31C1D">
        <w:rPr>
          <w:rFonts w:ascii="Times New Roman" w:hAnsi="Times New Roman" w:cs="Times New Roman"/>
          <w:b/>
          <w:bCs/>
          <w:color w:val="000000" w:themeColor="text1"/>
          <w:sz w:val="24"/>
          <w:szCs w:val="24"/>
          <w:shd w:val="clear" w:color="auto" w:fill="FFFFFF"/>
        </w:rPr>
        <w:t xml:space="preserve">. </w:t>
      </w:r>
      <w:r w:rsidRPr="001E7DFF">
        <w:rPr>
          <w:rFonts w:ascii="Times New Roman" w:hAnsi="Times New Roman" w:cs="Times New Roman"/>
          <w:b/>
          <w:bCs/>
          <w:color w:val="000000" w:themeColor="text1"/>
          <w:sz w:val="24"/>
          <w:szCs w:val="24"/>
          <w:shd w:val="clear" w:color="auto" w:fill="FFFFFF"/>
        </w:rPr>
        <w:t>Brás</w:t>
      </w:r>
      <w:r w:rsidR="00D31C1D">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Neurol</w:t>
      </w:r>
      <w:proofErr w:type="spellEnd"/>
      <w:r w:rsidRPr="001E7DFF">
        <w:rPr>
          <w:rFonts w:ascii="Times New Roman" w:hAnsi="Times New Roman" w:cs="Times New Roman"/>
          <w:b/>
          <w:bCs/>
          <w:color w:val="000000" w:themeColor="text1"/>
          <w:sz w:val="24"/>
          <w:szCs w:val="24"/>
          <w:shd w:val="clear" w:color="auto" w:fill="FFFFFF"/>
        </w:rPr>
        <w:t>.</w:t>
      </w:r>
      <w:r w:rsidRPr="001E7DFF">
        <w:rPr>
          <w:rFonts w:ascii="Times New Roman" w:hAnsi="Times New Roman" w:cs="Times New Roman"/>
          <w:color w:val="000000" w:themeColor="text1"/>
          <w:sz w:val="24"/>
          <w:szCs w:val="24"/>
          <w:shd w:val="clear" w:color="auto" w:fill="FFFFFF"/>
        </w:rPr>
        <w:t>, Belo Horizonte MG, v. 53, n. 4, p. 12-16, 22 nov. 2017. Disponível em: http://docs.bvsalud.org/biblioref/2017/12/876884/rbn-534-2-perfil-dos-pacientes-com-diagnostico-de.pdf. Acesso em: 29 set. 2020.</w:t>
      </w:r>
    </w:p>
    <w:p w14:paraId="636877F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t xml:space="preserve">NILANONT, </w:t>
      </w:r>
      <w:proofErr w:type="spellStart"/>
      <w:r w:rsidRPr="001E7DFF">
        <w:rPr>
          <w:rFonts w:ascii="Times New Roman" w:hAnsi="Times New Roman" w:cs="Times New Roman"/>
          <w:color w:val="000000" w:themeColor="text1"/>
          <w:sz w:val="24"/>
          <w:szCs w:val="24"/>
          <w:shd w:val="clear" w:color="auto" w:fill="FFFFFF"/>
          <w:lang w:val="en-US"/>
        </w:rPr>
        <w:t>Yongchai</w:t>
      </w:r>
      <w:proofErr w:type="spellEnd"/>
      <w:r w:rsidRPr="001E7DFF">
        <w:rPr>
          <w:rFonts w:ascii="Times New Roman" w:hAnsi="Times New Roman" w:cs="Times New Roman"/>
          <w:color w:val="000000" w:themeColor="text1"/>
          <w:sz w:val="24"/>
          <w:szCs w:val="24"/>
          <w:shd w:val="clear" w:color="auto" w:fill="FFFFFF"/>
          <w:lang w:val="en-US"/>
        </w:rPr>
        <w:t>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Quality</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of</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Acute</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Ischemic</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Stroke</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Care in Thailand: A Prospective</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Multicenter</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Country</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wide</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Cohort</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Study. </w:t>
      </w:r>
      <w:r w:rsidRPr="001E7DFF">
        <w:rPr>
          <w:rFonts w:ascii="Times New Roman" w:hAnsi="Times New Roman" w:cs="Times New Roman"/>
          <w:b/>
          <w:bCs/>
          <w:color w:val="000000" w:themeColor="text1"/>
          <w:sz w:val="24"/>
          <w:szCs w:val="24"/>
          <w:shd w:val="clear" w:color="auto" w:fill="FFFFFF"/>
          <w:lang w:val="en-US"/>
        </w:rPr>
        <w:t>Journal</w:t>
      </w:r>
      <w:r w:rsidR="00D31C1D">
        <w:rPr>
          <w:rFonts w:ascii="Times New Roman" w:hAnsi="Times New Roman" w:cs="Times New Roman"/>
          <w:b/>
          <w:bCs/>
          <w:color w:val="000000" w:themeColor="text1"/>
          <w:sz w:val="24"/>
          <w:szCs w:val="24"/>
          <w:shd w:val="clear" w:color="auto" w:fill="FFFFFF"/>
          <w:lang w:val="en-US"/>
        </w:rPr>
        <w:t xml:space="preserve"> </w:t>
      </w:r>
      <w:r w:rsidRPr="001E7DFF">
        <w:rPr>
          <w:rFonts w:ascii="Times New Roman" w:hAnsi="Times New Roman" w:cs="Times New Roman"/>
          <w:b/>
          <w:bCs/>
          <w:color w:val="000000" w:themeColor="text1"/>
          <w:sz w:val="24"/>
          <w:szCs w:val="24"/>
          <w:shd w:val="clear" w:color="auto" w:fill="FFFFFF"/>
          <w:lang w:val="en-US"/>
        </w:rPr>
        <w:t>of</w:t>
      </w:r>
      <w:r w:rsidR="00D31C1D">
        <w:rPr>
          <w:rFonts w:ascii="Times New Roman" w:hAnsi="Times New Roman" w:cs="Times New Roman"/>
          <w:b/>
          <w:bCs/>
          <w:color w:val="000000" w:themeColor="text1"/>
          <w:sz w:val="24"/>
          <w:szCs w:val="24"/>
          <w:shd w:val="clear" w:color="auto" w:fill="FFFFFF"/>
          <w:lang w:val="en-US"/>
        </w:rPr>
        <w:t xml:space="preserve"> </w:t>
      </w:r>
      <w:r w:rsidRPr="001E7DFF">
        <w:rPr>
          <w:rFonts w:ascii="Times New Roman" w:hAnsi="Times New Roman" w:cs="Times New Roman"/>
          <w:b/>
          <w:bCs/>
          <w:color w:val="000000" w:themeColor="text1"/>
          <w:sz w:val="24"/>
          <w:szCs w:val="24"/>
          <w:shd w:val="clear" w:color="auto" w:fill="FFFFFF"/>
          <w:lang w:val="en-US"/>
        </w:rPr>
        <w:t>Stroke</w:t>
      </w:r>
      <w:r w:rsidR="00D31C1D">
        <w:rPr>
          <w:rFonts w:ascii="Times New Roman" w:hAnsi="Times New Roman" w:cs="Times New Roman"/>
          <w:b/>
          <w:bCs/>
          <w:color w:val="000000" w:themeColor="text1"/>
          <w:sz w:val="24"/>
          <w:szCs w:val="24"/>
          <w:shd w:val="clear" w:color="auto" w:fill="FFFFFF"/>
          <w:lang w:val="en-US"/>
        </w:rPr>
        <w:t xml:space="preserve"> </w:t>
      </w:r>
      <w:r w:rsidRPr="001E7DFF">
        <w:rPr>
          <w:rFonts w:ascii="Times New Roman" w:hAnsi="Times New Roman" w:cs="Times New Roman"/>
          <w:b/>
          <w:bCs/>
          <w:color w:val="000000" w:themeColor="text1"/>
          <w:sz w:val="24"/>
          <w:szCs w:val="24"/>
          <w:shd w:val="clear" w:color="auto" w:fill="FFFFFF"/>
          <w:lang w:val="en-US"/>
        </w:rPr>
        <w:t>and Cerebrovascular Diseases</w:t>
      </w:r>
      <w:r w:rsidRPr="001E7DFF">
        <w:rPr>
          <w:rFonts w:ascii="Times New Roman" w:hAnsi="Times New Roman" w:cs="Times New Roman"/>
          <w:color w:val="000000" w:themeColor="text1"/>
          <w:sz w:val="24"/>
          <w:szCs w:val="24"/>
          <w:shd w:val="clear" w:color="auto" w:fill="FFFFFF"/>
          <w:lang w:val="en-US"/>
        </w:rPr>
        <w:t xml:space="preserve">, Thailand, v. 22, n. 2, p. 213-219, 1 </w:t>
      </w:r>
      <w:proofErr w:type="spellStart"/>
      <w:r w:rsidRPr="001E7DFF">
        <w:rPr>
          <w:rFonts w:ascii="Times New Roman" w:hAnsi="Times New Roman" w:cs="Times New Roman"/>
          <w:color w:val="000000" w:themeColor="text1"/>
          <w:sz w:val="24"/>
          <w:szCs w:val="24"/>
          <w:shd w:val="clear" w:color="auto" w:fill="FFFFFF"/>
          <w:lang w:val="en-US"/>
        </w:rPr>
        <w:t>fev</w:t>
      </w:r>
      <w:proofErr w:type="spellEnd"/>
      <w:r w:rsidRPr="001E7DFF">
        <w:rPr>
          <w:rFonts w:ascii="Times New Roman" w:hAnsi="Times New Roman" w:cs="Times New Roman"/>
          <w:color w:val="000000" w:themeColor="text1"/>
          <w:sz w:val="24"/>
          <w:szCs w:val="24"/>
          <w:shd w:val="clear" w:color="auto" w:fill="FFFFFF"/>
          <w:lang w:val="en-US"/>
        </w:rPr>
        <w:t xml:space="preserve">. 2014. DOI https://doi.org/10.1016/j.jstrokecerebrovasdis.2012.12.001. </w:t>
      </w:r>
      <w:r w:rsidRPr="001E7DFF">
        <w:rPr>
          <w:rFonts w:ascii="Times New Roman" w:hAnsi="Times New Roman" w:cs="Times New Roman"/>
          <w:color w:val="000000" w:themeColor="text1"/>
          <w:sz w:val="24"/>
          <w:szCs w:val="24"/>
          <w:shd w:val="clear" w:color="auto" w:fill="FFFFFF"/>
        </w:rPr>
        <w:t>Disponível em: https://www.strokejournal.org/article/S1052-3057(12)00406-5/fulltext#secd9949112e935. Acesso em: 11 set. 2020.</w:t>
      </w:r>
    </w:p>
    <w:p w14:paraId="39CE6CAF"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OLIVEIRA AZEVEDO, GV.; DE ARAÚJO, AHV; DE SOUZA, TA. Aspectos epidemiológicos do acidente vascular encefálico na Paraíba em 2016. </w:t>
      </w:r>
      <w:r w:rsidRPr="001E7DFF">
        <w:rPr>
          <w:rFonts w:ascii="Times New Roman" w:hAnsi="Times New Roman" w:cs="Times New Roman"/>
          <w:b/>
          <w:bCs/>
          <w:color w:val="000000" w:themeColor="text1"/>
          <w:sz w:val="24"/>
          <w:szCs w:val="24"/>
          <w:shd w:val="clear" w:color="auto" w:fill="FFFFFF"/>
        </w:rPr>
        <w:t>Fisioterapia Brasil</w:t>
      </w:r>
      <w:r w:rsidRPr="001E7DFF">
        <w:rPr>
          <w:rFonts w:ascii="Times New Roman" w:hAnsi="Times New Roman" w:cs="Times New Roman"/>
          <w:color w:val="000000" w:themeColor="text1"/>
          <w:sz w:val="24"/>
          <w:szCs w:val="24"/>
          <w:shd w:val="clear" w:color="auto" w:fill="FFFFFF"/>
        </w:rPr>
        <w:t xml:space="preserve">, v. 19, n. 5, p. 236-241, 2018. Disponível em: </w:t>
      </w:r>
      <w:hyperlink r:id="rId36" w:history="1">
        <w:r w:rsidRPr="001E7DFF">
          <w:rPr>
            <w:rStyle w:val="Hyperlink"/>
            <w:rFonts w:ascii="Times New Roman" w:hAnsi="Times New Roman" w:cs="Times New Roman"/>
            <w:color w:val="000000" w:themeColor="text1"/>
            <w:sz w:val="24"/>
            <w:szCs w:val="24"/>
          </w:rPr>
          <w:t>https://portalatlanticaeditora.com.br/index.php/fisioterapiabrasil/article/view/2628/html_1</w:t>
        </w:r>
      </w:hyperlink>
      <w:r w:rsidRPr="001E7DFF">
        <w:rPr>
          <w:rFonts w:ascii="Times New Roman" w:hAnsi="Times New Roman" w:cs="Times New Roman"/>
          <w:color w:val="000000" w:themeColor="text1"/>
          <w:sz w:val="24"/>
          <w:szCs w:val="24"/>
        </w:rPr>
        <w:t xml:space="preserve"> . Acesso em: 05 mar. 2020. </w:t>
      </w:r>
    </w:p>
    <w:p w14:paraId="3F2C5363"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OLIVEIRA, S. M.,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b/>
          <w:color w:val="000000" w:themeColor="text1"/>
          <w:sz w:val="24"/>
          <w:szCs w:val="24"/>
        </w:rPr>
        <w:t>Ataque isquêmico transitório-uma questão de tempo?</w:t>
      </w:r>
      <w:r w:rsidRPr="001E7DFF">
        <w:rPr>
          <w:rFonts w:ascii="Times New Roman" w:hAnsi="Times New Roman" w:cs="Times New Roman"/>
          <w:color w:val="000000" w:themeColor="text1"/>
          <w:sz w:val="24"/>
          <w:szCs w:val="24"/>
        </w:rPr>
        <w:t> </w:t>
      </w:r>
      <w:r w:rsidRPr="001E7DFF">
        <w:rPr>
          <w:rFonts w:ascii="Times New Roman" w:hAnsi="Times New Roman" w:cs="Times New Roman"/>
          <w:iCs/>
          <w:color w:val="000000" w:themeColor="text1"/>
          <w:sz w:val="24"/>
          <w:szCs w:val="24"/>
        </w:rPr>
        <w:t>Revista de Medicina e Saúde de Brasília</w:t>
      </w:r>
      <w:r w:rsidRPr="001E7DFF">
        <w:rPr>
          <w:rFonts w:ascii="Times New Roman" w:hAnsi="Times New Roman" w:cs="Times New Roman"/>
          <w:color w:val="000000" w:themeColor="text1"/>
          <w:sz w:val="24"/>
          <w:szCs w:val="24"/>
        </w:rPr>
        <w:t>, </w:t>
      </w:r>
      <w:r w:rsidRPr="001E7DFF">
        <w:rPr>
          <w:rFonts w:ascii="Times New Roman" w:hAnsi="Times New Roman" w:cs="Times New Roman"/>
          <w:iCs/>
          <w:color w:val="000000" w:themeColor="text1"/>
          <w:sz w:val="24"/>
          <w:szCs w:val="24"/>
        </w:rPr>
        <w:t xml:space="preserve">2012. Disponível em: </w:t>
      </w:r>
      <w:hyperlink r:id="rId37" w:history="1">
        <w:r w:rsidRPr="001E7DFF">
          <w:rPr>
            <w:rStyle w:val="Hyperlink"/>
            <w:rFonts w:ascii="Times New Roman" w:hAnsi="Times New Roman" w:cs="Times New Roman"/>
            <w:color w:val="000000" w:themeColor="text1"/>
            <w:sz w:val="24"/>
            <w:szCs w:val="24"/>
          </w:rPr>
          <w:t>https://bdtd.ucb.br/index.php/rmsbr/article/view/3156</w:t>
        </w:r>
      </w:hyperlink>
      <w:r w:rsidRPr="001E7DFF">
        <w:rPr>
          <w:rFonts w:ascii="Times New Roman" w:hAnsi="Times New Roman" w:cs="Times New Roman"/>
          <w:color w:val="000000" w:themeColor="text1"/>
          <w:sz w:val="24"/>
          <w:szCs w:val="24"/>
        </w:rPr>
        <w:t xml:space="preserve"> . Acesso em: 20 fev. 2020.</w:t>
      </w:r>
    </w:p>
    <w:p w14:paraId="2287C054"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OLIVEIRA-</w:t>
      </w:r>
      <w:r w:rsidR="00D31C1D" w:rsidRPr="001E7DFF">
        <w:rPr>
          <w:rFonts w:ascii="Times New Roman" w:hAnsi="Times New Roman" w:cs="Times New Roman"/>
          <w:color w:val="000000" w:themeColor="text1"/>
          <w:sz w:val="24"/>
          <w:szCs w:val="24"/>
          <w:shd w:val="clear" w:color="auto" w:fill="FFFFFF"/>
        </w:rPr>
        <w:t>FILHO, J</w:t>
      </w:r>
      <w:r w:rsidR="00D31C1D">
        <w:rPr>
          <w:rFonts w:ascii="Times New Roman" w:hAnsi="Times New Roman" w:cs="Times New Roman"/>
          <w:color w:val="000000" w:themeColor="text1"/>
          <w:sz w:val="24"/>
          <w:szCs w:val="24"/>
          <w:shd w:val="clear" w:color="auto" w:fill="FFFFFF"/>
        </w:rPr>
        <w:t xml:space="preserve">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Guidelines</w:t>
      </w:r>
      <w:proofErr w:type="spellEnd"/>
      <w:r w:rsidRPr="001E7DFF">
        <w:rPr>
          <w:rFonts w:ascii="Times New Roman" w:hAnsi="Times New Roman" w:cs="Times New Roman"/>
          <w:color w:val="000000" w:themeColor="text1"/>
          <w:sz w:val="24"/>
          <w:szCs w:val="24"/>
          <w:shd w:val="clear" w:color="auto" w:fill="FFFFFF"/>
        </w:rPr>
        <w:t xml:space="preserve"> for </w:t>
      </w:r>
      <w:proofErr w:type="spellStart"/>
      <w:r w:rsidRPr="001E7DFF">
        <w:rPr>
          <w:rFonts w:ascii="Times New Roman" w:hAnsi="Times New Roman" w:cs="Times New Roman"/>
          <w:color w:val="000000" w:themeColor="text1"/>
          <w:sz w:val="24"/>
          <w:szCs w:val="24"/>
          <w:shd w:val="clear" w:color="auto" w:fill="FFFFFF"/>
        </w:rPr>
        <w:t>acuteis</w:t>
      </w:r>
      <w:proofErr w:type="spellEnd"/>
      <w:r w:rsidR="00D31C1D">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chemic</w:t>
      </w:r>
      <w:proofErr w:type="spellEnd"/>
      <w:r w:rsidR="00D31C1D">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strok</w:t>
      </w:r>
      <w:proofErr w:type="spellEnd"/>
      <w:r w:rsidR="00D31C1D">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etreatment</w:t>
      </w:r>
      <w:proofErr w:type="spellEnd"/>
      <w:r w:rsidRPr="001E7DFF">
        <w:rPr>
          <w:rFonts w:ascii="Times New Roman" w:hAnsi="Times New Roman" w:cs="Times New Roman"/>
          <w:color w:val="000000" w:themeColor="text1"/>
          <w:sz w:val="24"/>
          <w:szCs w:val="24"/>
          <w:shd w:val="clear" w:color="auto" w:fill="FFFFFF"/>
        </w:rPr>
        <w:t xml:space="preserve">: </w:t>
      </w:r>
      <w:proofErr w:type="spellStart"/>
      <w:r w:rsidRPr="001E7DFF">
        <w:rPr>
          <w:rFonts w:ascii="Times New Roman" w:hAnsi="Times New Roman" w:cs="Times New Roman"/>
          <w:color w:val="000000" w:themeColor="text1"/>
          <w:sz w:val="24"/>
          <w:szCs w:val="24"/>
          <w:shd w:val="clear" w:color="auto" w:fill="FFFFFF"/>
        </w:rPr>
        <w:t>part</w:t>
      </w:r>
      <w:proofErr w:type="spellEnd"/>
      <w:r w:rsidRPr="001E7DFF">
        <w:rPr>
          <w:rFonts w:ascii="Times New Roman" w:hAnsi="Times New Roman" w:cs="Times New Roman"/>
          <w:color w:val="000000" w:themeColor="text1"/>
          <w:sz w:val="24"/>
          <w:szCs w:val="24"/>
          <w:shd w:val="clear" w:color="auto" w:fill="FFFFFF"/>
        </w:rPr>
        <w:t xml:space="preserve"> I. </w:t>
      </w:r>
      <w:r w:rsidRPr="001E7DFF">
        <w:rPr>
          <w:rFonts w:ascii="Times New Roman" w:hAnsi="Times New Roman" w:cs="Times New Roman"/>
          <w:b/>
          <w:bCs/>
          <w:color w:val="000000" w:themeColor="text1"/>
          <w:sz w:val="24"/>
          <w:szCs w:val="24"/>
          <w:shd w:val="clear" w:color="auto" w:fill="FFFFFF"/>
        </w:rPr>
        <w:t xml:space="preserve">Arquivos de </w:t>
      </w:r>
      <w:proofErr w:type="spellStart"/>
      <w:r w:rsidRPr="001E7DFF">
        <w:rPr>
          <w:rFonts w:ascii="Times New Roman" w:hAnsi="Times New Roman" w:cs="Times New Roman"/>
          <w:b/>
          <w:bCs/>
          <w:color w:val="000000" w:themeColor="text1"/>
          <w:sz w:val="24"/>
          <w:szCs w:val="24"/>
          <w:shd w:val="clear" w:color="auto" w:fill="FFFFFF"/>
        </w:rPr>
        <w:t>neuro-psiquiatria</w:t>
      </w:r>
      <w:proofErr w:type="spellEnd"/>
      <w:r w:rsidRPr="001E7DFF">
        <w:rPr>
          <w:rFonts w:ascii="Times New Roman" w:hAnsi="Times New Roman" w:cs="Times New Roman"/>
          <w:color w:val="000000" w:themeColor="text1"/>
          <w:sz w:val="24"/>
          <w:szCs w:val="24"/>
          <w:shd w:val="clear" w:color="auto" w:fill="FFFFFF"/>
        </w:rPr>
        <w:t xml:space="preserve">, v. 70, n. 8, p. 621-629, 2012. Disponível em: </w:t>
      </w:r>
      <w:hyperlink r:id="rId38" w:history="1">
        <w:r w:rsidRPr="001E7DFF">
          <w:rPr>
            <w:rStyle w:val="Hyperlink"/>
            <w:rFonts w:ascii="Times New Roman" w:hAnsi="Times New Roman" w:cs="Times New Roman"/>
            <w:color w:val="000000" w:themeColor="text1"/>
            <w:sz w:val="24"/>
            <w:szCs w:val="24"/>
          </w:rPr>
          <w:t>http://www.scielo.br/scielo.php?script=sci_arttext&amp;pid=S0004-282X2012000800012</w:t>
        </w:r>
      </w:hyperlink>
      <w:r w:rsidRPr="001E7DFF">
        <w:rPr>
          <w:rFonts w:ascii="Times New Roman" w:hAnsi="Times New Roman" w:cs="Times New Roman"/>
          <w:color w:val="000000" w:themeColor="text1"/>
          <w:sz w:val="24"/>
          <w:szCs w:val="24"/>
        </w:rPr>
        <w:t xml:space="preserve"> . Acesso em 04 mar. 2020.</w:t>
      </w:r>
    </w:p>
    <w:p w14:paraId="4CEA154E"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rPr>
        <w:t xml:space="preserve">Organização Pan Americana de Saúde- OPAS. </w:t>
      </w:r>
      <w:r w:rsidRPr="001E7DFF">
        <w:rPr>
          <w:rFonts w:ascii="Times New Roman" w:hAnsi="Times New Roman" w:cs="Times New Roman"/>
          <w:b/>
          <w:bCs/>
          <w:color w:val="000000" w:themeColor="text1"/>
          <w:sz w:val="24"/>
          <w:szCs w:val="24"/>
        </w:rPr>
        <w:t xml:space="preserve">10 principais causas de morte no mundo. 2020. Disponível em: </w:t>
      </w:r>
      <w:hyperlink r:id="rId39" w:history="1">
        <w:r w:rsidRPr="001E7DFF">
          <w:rPr>
            <w:rStyle w:val="Hyperlink"/>
            <w:rFonts w:ascii="Times New Roman" w:hAnsi="Times New Roman" w:cs="Times New Roman"/>
            <w:color w:val="000000" w:themeColor="text1"/>
            <w:sz w:val="24"/>
            <w:szCs w:val="24"/>
          </w:rPr>
          <w:t>https://www.paho.org/bra/index.php?option=com_content&amp;view=article&amp;id=5638:10-principais-causas-de-morte-no-mundo&amp;Itemid=0</w:t>
        </w:r>
      </w:hyperlink>
      <w:r w:rsidRPr="001E7DFF">
        <w:rPr>
          <w:rFonts w:ascii="Times New Roman" w:hAnsi="Times New Roman" w:cs="Times New Roman"/>
          <w:color w:val="000000" w:themeColor="text1"/>
          <w:sz w:val="24"/>
          <w:szCs w:val="24"/>
        </w:rPr>
        <w:t xml:space="preserve"> . </w:t>
      </w:r>
      <w:proofErr w:type="spellStart"/>
      <w:r w:rsidRPr="001E7DFF">
        <w:rPr>
          <w:rFonts w:ascii="Times New Roman" w:hAnsi="Times New Roman" w:cs="Times New Roman"/>
          <w:color w:val="000000" w:themeColor="text1"/>
          <w:sz w:val="24"/>
          <w:szCs w:val="24"/>
          <w:lang w:val="en-US"/>
        </w:rPr>
        <w:t>Acesso</w:t>
      </w:r>
      <w:proofErr w:type="spellEnd"/>
      <w:r w:rsidR="00D31C1D">
        <w:rPr>
          <w:rFonts w:ascii="Times New Roman" w:hAnsi="Times New Roman" w:cs="Times New Roman"/>
          <w:color w:val="000000" w:themeColor="text1"/>
          <w:sz w:val="24"/>
          <w:szCs w:val="24"/>
          <w:lang w:val="en-US"/>
        </w:rPr>
        <w:t xml:space="preserve"> </w:t>
      </w:r>
      <w:proofErr w:type="spellStart"/>
      <w:r w:rsidRPr="001E7DFF">
        <w:rPr>
          <w:rFonts w:ascii="Times New Roman" w:hAnsi="Times New Roman" w:cs="Times New Roman"/>
          <w:color w:val="000000" w:themeColor="text1"/>
          <w:sz w:val="24"/>
          <w:szCs w:val="24"/>
          <w:lang w:val="en-US"/>
        </w:rPr>
        <w:t>em</w:t>
      </w:r>
      <w:proofErr w:type="spellEnd"/>
      <w:r w:rsidRPr="001E7DFF">
        <w:rPr>
          <w:rFonts w:ascii="Times New Roman" w:hAnsi="Times New Roman" w:cs="Times New Roman"/>
          <w:color w:val="000000" w:themeColor="text1"/>
          <w:sz w:val="24"/>
          <w:szCs w:val="24"/>
          <w:lang w:val="en-US"/>
        </w:rPr>
        <w:t>: 20fev. 2020.</w:t>
      </w:r>
    </w:p>
    <w:p w14:paraId="4B40336B"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shd w:val="clear" w:color="auto" w:fill="FFFFFF"/>
          <w:lang w:val="en-US"/>
        </w:rPr>
        <w:t xml:space="preserve">OWOLABI, Mayowa O.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The burden of stroke in Africa: a glance at the present and a glimpse into the future. </w:t>
      </w:r>
      <w:r w:rsidRPr="001E7DFF">
        <w:rPr>
          <w:rFonts w:ascii="Times New Roman" w:hAnsi="Times New Roman" w:cs="Times New Roman"/>
          <w:b/>
          <w:bCs/>
          <w:color w:val="000000" w:themeColor="text1"/>
          <w:sz w:val="24"/>
          <w:szCs w:val="24"/>
          <w:shd w:val="clear" w:color="auto" w:fill="FFFFFF"/>
        </w:rPr>
        <w:t xml:space="preserve">Cardiovascular </w:t>
      </w:r>
      <w:r w:rsidR="00D31C1D">
        <w:rPr>
          <w:rFonts w:ascii="Times New Roman" w:hAnsi="Times New Roman" w:cs="Times New Roman"/>
          <w:b/>
          <w:bCs/>
          <w:color w:val="000000" w:themeColor="text1"/>
          <w:sz w:val="24"/>
          <w:szCs w:val="24"/>
          <w:shd w:val="clear" w:color="auto" w:fill="FFFFFF"/>
        </w:rPr>
        <w:t xml:space="preserve">jornal </w:t>
      </w:r>
      <w:proofErr w:type="spellStart"/>
      <w:r w:rsidRPr="001E7DFF">
        <w:rPr>
          <w:rFonts w:ascii="Times New Roman" w:hAnsi="Times New Roman" w:cs="Times New Roman"/>
          <w:b/>
          <w:bCs/>
          <w:color w:val="000000" w:themeColor="text1"/>
          <w:sz w:val="24"/>
          <w:szCs w:val="24"/>
          <w:shd w:val="clear" w:color="auto" w:fill="FFFFFF"/>
        </w:rPr>
        <w:t>of</w:t>
      </w:r>
      <w:proofErr w:type="spellEnd"/>
      <w:r w:rsidR="00D31C1D">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Africa</w:t>
      </w:r>
      <w:proofErr w:type="spellEnd"/>
      <w:r w:rsidRPr="001E7DFF">
        <w:rPr>
          <w:rFonts w:ascii="Times New Roman" w:hAnsi="Times New Roman" w:cs="Times New Roman"/>
          <w:color w:val="000000" w:themeColor="text1"/>
          <w:sz w:val="24"/>
          <w:szCs w:val="24"/>
          <w:shd w:val="clear" w:color="auto" w:fill="FFFFFF"/>
        </w:rPr>
        <w:t xml:space="preserve">, v. 26, n. 2 H3Africa </w:t>
      </w:r>
      <w:proofErr w:type="spellStart"/>
      <w:r w:rsidRPr="001E7DFF">
        <w:rPr>
          <w:rFonts w:ascii="Times New Roman" w:hAnsi="Times New Roman" w:cs="Times New Roman"/>
          <w:color w:val="000000" w:themeColor="text1"/>
          <w:sz w:val="24"/>
          <w:szCs w:val="24"/>
          <w:shd w:val="clear" w:color="auto" w:fill="FFFFFF"/>
        </w:rPr>
        <w:t>Suppl</w:t>
      </w:r>
      <w:proofErr w:type="spellEnd"/>
      <w:r w:rsidRPr="001E7DFF">
        <w:rPr>
          <w:rFonts w:ascii="Times New Roman" w:hAnsi="Times New Roman" w:cs="Times New Roman"/>
          <w:color w:val="000000" w:themeColor="text1"/>
          <w:sz w:val="24"/>
          <w:szCs w:val="24"/>
          <w:shd w:val="clear" w:color="auto" w:fill="FFFFFF"/>
        </w:rPr>
        <w:t xml:space="preserve">, p. S27, 2015.  Disponível em: </w:t>
      </w:r>
      <w:hyperlink r:id="rId40" w:history="1">
        <w:r w:rsidRPr="001E7DFF">
          <w:rPr>
            <w:rStyle w:val="Hyperlink"/>
            <w:rFonts w:ascii="Times New Roman" w:hAnsi="Times New Roman" w:cs="Times New Roman"/>
            <w:color w:val="000000" w:themeColor="text1"/>
            <w:sz w:val="24"/>
            <w:szCs w:val="24"/>
          </w:rPr>
          <w:t>https://www.ncbi.nlm.nih.gov/pmc/articles/PMC4557491/</w:t>
        </w:r>
      </w:hyperlink>
      <w:r w:rsidRPr="001E7DFF">
        <w:rPr>
          <w:rFonts w:ascii="Times New Roman" w:hAnsi="Times New Roman" w:cs="Times New Roman"/>
          <w:color w:val="000000" w:themeColor="text1"/>
          <w:sz w:val="24"/>
          <w:szCs w:val="24"/>
        </w:rPr>
        <w:t xml:space="preserve"> . </w:t>
      </w:r>
      <w:proofErr w:type="spellStart"/>
      <w:r w:rsidRPr="001E7DFF">
        <w:rPr>
          <w:rFonts w:ascii="Times New Roman" w:hAnsi="Times New Roman" w:cs="Times New Roman"/>
          <w:color w:val="000000" w:themeColor="text1"/>
          <w:sz w:val="24"/>
          <w:szCs w:val="24"/>
          <w:lang w:val="en-US"/>
        </w:rPr>
        <w:t>Acesso</w:t>
      </w:r>
      <w:proofErr w:type="spellEnd"/>
      <w:r w:rsidR="00D31C1D">
        <w:rPr>
          <w:rFonts w:ascii="Times New Roman" w:hAnsi="Times New Roman" w:cs="Times New Roman"/>
          <w:color w:val="000000" w:themeColor="text1"/>
          <w:sz w:val="24"/>
          <w:szCs w:val="24"/>
          <w:lang w:val="en-US"/>
        </w:rPr>
        <w:t xml:space="preserve"> </w:t>
      </w:r>
      <w:proofErr w:type="spellStart"/>
      <w:r w:rsidRPr="001E7DFF">
        <w:rPr>
          <w:rFonts w:ascii="Times New Roman" w:hAnsi="Times New Roman" w:cs="Times New Roman"/>
          <w:color w:val="000000" w:themeColor="text1"/>
          <w:sz w:val="24"/>
          <w:szCs w:val="24"/>
          <w:lang w:val="en-US"/>
        </w:rPr>
        <w:t>em</w:t>
      </w:r>
      <w:proofErr w:type="spellEnd"/>
      <w:r w:rsidRPr="001E7DFF">
        <w:rPr>
          <w:rFonts w:ascii="Times New Roman" w:hAnsi="Times New Roman" w:cs="Times New Roman"/>
          <w:color w:val="000000" w:themeColor="text1"/>
          <w:sz w:val="24"/>
          <w:szCs w:val="24"/>
          <w:lang w:val="en-US"/>
        </w:rPr>
        <w:t>: 05 mar. 2020.</w:t>
      </w:r>
    </w:p>
    <w:p w14:paraId="790160CA"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lastRenderedPageBreak/>
        <w:t>PANDIAN, JD; SUDHAN</w:t>
      </w:r>
      <w:r w:rsidR="00D31C1D" w:rsidRPr="001E7DFF">
        <w:rPr>
          <w:rFonts w:ascii="Times New Roman" w:hAnsi="Times New Roman" w:cs="Times New Roman"/>
          <w:color w:val="000000" w:themeColor="text1"/>
          <w:sz w:val="24"/>
          <w:szCs w:val="24"/>
          <w:shd w:val="clear" w:color="auto" w:fill="FFFFFF"/>
          <w:lang w:val="en-US"/>
        </w:rPr>
        <w:t>, P</w:t>
      </w:r>
      <w:r w:rsidRPr="001E7DFF">
        <w:rPr>
          <w:rFonts w:ascii="Times New Roman" w:hAnsi="Times New Roman" w:cs="Times New Roman"/>
          <w:color w:val="000000" w:themeColor="text1"/>
          <w:sz w:val="24"/>
          <w:szCs w:val="24"/>
          <w:shd w:val="clear" w:color="auto" w:fill="FFFFFF"/>
          <w:lang w:val="en-US"/>
        </w:rPr>
        <w:t>. Stroke epidemiology and stroke care services in India. </w:t>
      </w:r>
      <w:r w:rsidRPr="001E7DFF">
        <w:rPr>
          <w:rFonts w:ascii="Times New Roman" w:hAnsi="Times New Roman" w:cs="Times New Roman"/>
          <w:b/>
          <w:bCs/>
          <w:color w:val="000000" w:themeColor="text1"/>
          <w:sz w:val="24"/>
          <w:szCs w:val="24"/>
          <w:shd w:val="clear" w:color="auto" w:fill="FFFFFF"/>
          <w:lang w:val="en-US"/>
        </w:rPr>
        <w:t>Journal of stroke</w:t>
      </w:r>
      <w:r w:rsidRPr="001E7DFF">
        <w:rPr>
          <w:rFonts w:ascii="Times New Roman" w:hAnsi="Times New Roman" w:cs="Times New Roman"/>
          <w:color w:val="000000" w:themeColor="text1"/>
          <w:sz w:val="24"/>
          <w:szCs w:val="24"/>
          <w:shd w:val="clear" w:color="auto" w:fill="FFFFFF"/>
          <w:lang w:val="en-US"/>
        </w:rPr>
        <w:t xml:space="preserve">, v. 15, n. 3, p. 128, 2013. Disponível e: </w:t>
      </w:r>
      <w:hyperlink r:id="rId41" w:history="1">
        <w:r w:rsidRPr="001E7DFF">
          <w:rPr>
            <w:rStyle w:val="Hyperlink"/>
            <w:rFonts w:ascii="Times New Roman" w:hAnsi="Times New Roman" w:cs="Times New Roman"/>
            <w:color w:val="000000" w:themeColor="text1"/>
            <w:sz w:val="24"/>
            <w:szCs w:val="24"/>
            <w:lang w:val="en-US"/>
          </w:rPr>
          <w:t>https://www.ncbi.nlm.nih.gov/pmc/articles/PMC3859004/</w:t>
        </w:r>
      </w:hyperlink>
      <w:r w:rsidRPr="001E7DFF">
        <w:rPr>
          <w:rFonts w:ascii="Times New Roman" w:hAnsi="Times New Roman" w:cs="Times New Roman"/>
          <w:color w:val="000000" w:themeColor="text1"/>
          <w:sz w:val="24"/>
          <w:szCs w:val="24"/>
          <w:lang w:val="en-US"/>
        </w:rPr>
        <w:t xml:space="preserve">. </w:t>
      </w:r>
      <w:r w:rsidRPr="001E7DFF">
        <w:rPr>
          <w:rFonts w:ascii="Times New Roman" w:hAnsi="Times New Roman" w:cs="Times New Roman"/>
          <w:color w:val="000000" w:themeColor="text1"/>
          <w:sz w:val="24"/>
          <w:szCs w:val="24"/>
        </w:rPr>
        <w:t>Acesso</w:t>
      </w:r>
      <w:r w:rsidR="00D31C1D">
        <w:rPr>
          <w:rFonts w:ascii="Times New Roman" w:hAnsi="Times New Roman" w:cs="Times New Roman"/>
          <w:color w:val="000000" w:themeColor="text1"/>
          <w:sz w:val="24"/>
          <w:szCs w:val="24"/>
        </w:rPr>
        <w:t xml:space="preserve"> </w:t>
      </w:r>
      <w:r w:rsidRPr="001E7DFF">
        <w:rPr>
          <w:rFonts w:ascii="Times New Roman" w:hAnsi="Times New Roman" w:cs="Times New Roman"/>
          <w:color w:val="000000" w:themeColor="text1"/>
          <w:sz w:val="24"/>
          <w:szCs w:val="24"/>
        </w:rPr>
        <w:t>em:  05 mar. 2020.</w:t>
      </w:r>
    </w:p>
    <w:p w14:paraId="44EB2C2E"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t xml:space="preserve">RANGEL, </w:t>
      </w:r>
      <w:proofErr w:type="spellStart"/>
      <w:r w:rsidRPr="001E7DFF">
        <w:rPr>
          <w:rFonts w:ascii="Times New Roman" w:hAnsi="Times New Roman" w:cs="Times New Roman"/>
          <w:color w:val="000000" w:themeColor="text1"/>
          <w:sz w:val="24"/>
          <w:szCs w:val="24"/>
        </w:rPr>
        <w:t>Edja</w:t>
      </w:r>
      <w:proofErr w:type="spellEnd"/>
      <w:r w:rsidRPr="001E7DFF">
        <w:rPr>
          <w:rFonts w:ascii="Times New Roman" w:hAnsi="Times New Roman" w:cs="Times New Roman"/>
          <w:color w:val="000000" w:themeColor="text1"/>
          <w:sz w:val="24"/>
          <w:szCs w:val="24"/>
        </w:rPr>
        <w:t xml:space="preserve"> Solange Souza; BELASCO, Angélica Gonçalves Silva; DICCINI, Solange. </w:t>
      </w:r>
      <w:r w:rsidRPr="001E7DFF">
        <w:rPr>
          <w:rFonts w:ascii="Times New Roman" w:hAnsi="Times New Roman" w:cs="Times New Roman"/>
          <w:color w:val="000000" w:themeColor="text1"/>
          <w:sz w:val="24"/>
          <w:szCs w:val="24"/>
          <w:lang w:val="en-US"/>
        </w:rPr>
        <w:t>Quality of life of patients with stroke rehabilitation. </w:t>
      </w:r>
      <w:r w:rsidRPr="00D31C1D">
        <w:rPr>
          <w:rFonts w:ascii="Times New Roman" w:hAnsi="Times New Roman" w:cs="Times New Roman"/>
          <w:b/>
          <w:color w:val="000000" w:themeColor="text1"/>
          <w:sz w:val="24"/>
          <w:szCs w:val="24"/>
          <w:lang w:val="en-US"/>
        </w:rPr>
        <w:t xml:space="preserve">Acta Paul </w:t>
      </w:r>
      <w:proofErr w:type="spellStart"/>
      <w:r w:rsidRPr="00D31C1D">
        <w:rPr>
          <w:rFonts w:ascii="Times New Roman" w:hAnsi="Times New Roman" w:cs="Times New Roman"/>
          <w:b/>
          <w:color w:val="000000" w:themeColor="text1"/>
          <w:sz w:val="24"/>
          <w:szCs w:val="24"/>
          <w:lang w:val="en-US"/>
        </w:rPr>
        <w:t>Enferm</w:t>
      </w:r>
      <w:proofErr w:type="spellEnd"/>
      <w:r w:rsidRPr="00D31C1D">
        <w:rPr>
          <w:rFonts w:ascii="Times New Roman" w:hAnsi="Times New Roman" w:cs="Times New Roman"/>
          <w:b/>
          <w:color w:val="000000" w:themeColor="text1"/>
          <w:sz w:val="24"/>
          <w:szCs w:val="24"/>
          <w:lang w:val="en-US"/>
        </w:rPr>
        <w:t xml:space="preserve">, </w:t>
      </w:r>
      <w:proofErr w:type="spellStart"/>
      <w:r w:rsidRPr="00D31C1D">
        <w:rPr>
          <w:rFonts w:ascii="Times New Roman" w:hAnsi="Times New Roman" w:cs="Times New Roman"/>
          <w:b/>
          <w:color w:val="000000" w:themeColor="text1"/>
          <w:sz w:val="24"/>
          <w:szCs w:val="24"/>
          <w:lang w:val="en-US"/>
        </w:rPr>
        <w:t>Maceió</w:t>
      </w:r>
      <w:proofErr w:type="spellEnd"/>
      <w:r w:rsidRPr="001E7DFF">
        <w:rPr>
          <w:rFonts w:ascii="Times New Roman" w:hAnsi="Times New Roman" w:cs="Times New Roman"/>
          <w:color w:val="000000" w:themeColor="text1"/>
          <w:sz w:val="24"/>
          <w:szCs w:val="24"/>
          <w:lang w:val="en-US"/>
        </w:rPr>
        <w:t xml:space="preserve">, v. 26, ed. 2, p. 205-212, 21 </w:t>
      </w:r>
      <w:proofErr w:type="spellStart"/>
      <w:r w:rsidRPr="001E7DFF">
        <w:rPr>
          <w:rFonts w:ascii="Times New Roman" w:hAnsi="Times New Roman" w:cs="Times New Roman"/>
          <w:color w:val="000000" w:themeColor="text1"/>
          <w:sz w:val="24"/>
          <w:szCs w:val="24"/>
          <w:lang w:val="en-US"/>
        </w:rPr>
        <w:t>fev</w:t>
      </w:r>
      <w:proofErr w:type="spellEnd"/>
      <w:r w:rsidRPr="001E7DFF">
        <w:rPr>
          <w:rFonts w:ascii="Times New Roman" w:hAnsi="Times New Roman" w:cs="Times New Roman"/>
          <w:color w:val="000000" w:themeColor="text1"/>
          <w:sz w:val="24"/>
          <w:szCs w:val="24"/>
          <w:lang w:val="en-US"/>
        </w:rPr>
        <w:t xml:space="preserve">. 2013. </w:t>
      </w:r>
      <w:r w:rsidRPr="001E7DFF">
        <w:rPr>
          <w:rFonts w:ascii="Times New Roman" w:hAnsi="Times New Roman" w:cs="Times New Roman"/>
          <w:color w:val="000000" w:themeColor="text1"/>
          <w:sz w:val="24"/>
          <w:szCs w:val="24"/>
        </w:rPr>
        <w:t>DOI https://doi.org/10.1590/S0103-21002013000200016. Disponível em: http://www.scielo.br/scielo.php?pid=S0103-21002013000200016&amp;script=sci_abstract&amp;tlng=pt. Acesso em: 17 mar. 2020.</w:t>
      </w:r>
    </w:p>
    <w:p w14:paraId="0D0AB1DD" w14:textId="77777777" w:rsidR="001E7DFF" w:rsidRPr="001E7DFF" w:rsidRDefault="001E7DFF" w:rsidP="00D31C1D">
      <w:pPr>
        <w:shd w:val="clear" w:color="auto" w:fill="FFFFFF"/>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rPr>
        <w:t xml:space="preserve">ROCHA MGS, ALMEIDA ACF, ABATH O, PORTO MPR, BRUCCKI SMD. </w:t>
      </w:r>
      <w:r w:rsidRPr="001E7DFF">
        <w:rPr>
          <w:rFonts w:ascii="Times New Roman" w:hAnsi="Times New Roman" w:cs="Times New Roman"/>
          <w:color w:val="000000" w:themeColor="text1"/>
          <w:sz w:val="24"/>
          <w:szCs w:val="24"/>
          <w:lang w:val="en-US"/>
        </w:rPr>
        <w:t xml:space="preserve">Impact of stroke unit in a public hospital on length of hospitalization and rate of early mortality of ischemic stroke patients. </w:t>
      </w:r>
      <w:proofErr w:type="spellStart"/>
      <w:r w:rsidRPr="001E7DFF">
        <w:rPr>
          <w:rFonts w:ascii="Times New Roman" w:hAnsi="Times New Roman" w:cs="Times New Roman"/>
          <w:b/>
          <w:color w:val="000000" w:themeColor="text1"/>
          <w:sz w:val="24"/>
          <w:szCs w:val="24"/>
        </w:rPr>
        <w:t>Arq</w:t>
      </w:r>
      <w:proofErr w:type="spellEnd"/>
      <w:r w:rsidR="00D31C1D">
        <w:rPr>
          <w:rFonts w:ascii="Times New Roman" w:hAnsi="Times New Roman" w:cs="Times New Roman"/>
          <w:b/>
          <w:color w:val="000000" w:themeColor="text1"/>
          <w:sz w:val="24"/>
          <w:szCs w:val="24"/>
        </w:rPr>
        <w:t xml:space="preserve"> </w:t>
      </w:r>
      <w:proofErr w:type="spellStart"/>
      <w:r w:rsidR="00D31C1D" w:rsidRPr="001E7DFF">
        <w:rPr>
          <w:rFonts w:ascii="Times New Roman" w:hAnsi="Times New Roman" w:cs="Times New Roman"/>
          <w:b/>
          <w:color w:val="000000" w:themeColor="text1"/>
          <w:sz w:val="24"/>
          <w:szCs w:val="24"/>
        </w:rPr>
        <w:t>Neuropsiquiatr</w:t>
      </w:r>
      <w:proofErr w:type="spellEnd"/>
      <w:r w:rsidR="00D31C1D" w:rsidRPr="001E7DFF">
        <w:rPr>
          <w:rFonts w:ascii="Times New Roman" w:hAnsi="Times New Roman" w:cs="Times New Roman"/>
          <w:color w:val="000000" w:themeColor="text1"/>
          <w:sz w:val="24"/>
          <w:szCs w:val="24"/>
        </w:rPr>
        <w:t>; v.</w:t>
      </w:r>
      <w:r w:rsidRPr="001E7DFF">
        <w:rPr>
          <w:rFonts w:ascii="Times New Roman" w:hAnsi="Times New Roman" w:cs="Times New Roman"/>
          <w:color w:val="000000" w:themeColor="text1"/>
          <w:sz w:val="24"/>
          <w:szCs w:val="24"/>
        </w:rPr>
        <w:t xml:space="preserve"> 71 n. 10, p. 774- 779. 2013.</w:t>
      </w:r>
      <w:r w:rsidRPr="001E7DFF">
        <w:rPr>
          <w:rFonts w:ascii="Times New Roman" w:hAnsi="Times New Roman" w:cs="Times New Roman"/>
          <w:color w:val="000000" w:themeColor="text1"/>
          <w:sz w:val="24"/>
          <w:szCs w:val="24"/>
          <w:shd w:val="clear" w:color="auto" w:fill="FFFFFF"/>
        </w:rPr>
        <w:t xml:space="preserve"> Disponível em:</w:t>
      </w:r>
      <w:hyperlink r:id="rId42" w:history="1">
        <w:r w:rsidRPr="001E7DFF">
          <w:rPr>
            <w:rStyle w:val="Hyperlink"/>
            <w:rFonts w:ascii="Times New Roman" w:hAnsi="Times New Roman" w:cs="Times New Roman"/>
            <w:color w:val="000000" w:themeColor="text1"/>
            <w:sz w:val="24"/>
            <w:szCs w:val="24"/>
            <w:shd w:val="clear" w:color="auto" w:fill="FFFFFF"/>
          </w:rPr>
          <w:t>https://www.scielo.br/scielo.php?script=sci_arttext&amp;pid=S0004-282X2013001100774</w:t>
        </w:r>
      </w:hyperlink>
      <w:r w:rsidRPr="001E7DFF">
        <w:rPr>
          <w:rFonts w:ascii="Times New Roman" w:hAnsi="Times New Roman" w:cs="Times New Roman"/>
          <w:color w:val="000000" w:themeColor="text1"/>
          <w:sz w:val="24"/>
          <w:szCs w:val="24"/>
          <w:shd w:val="clear" w:color="auto" w:fill="FFFFFF"/>
        </w:rPr>
        <w:t xml:space="preserve"> acessado em: 29 set. 20.</w:t>
      </w:r>
    </w:p>
    <w:p w14:paraId="6E5613E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RODRIGUES, Mateus de Sousa </w:t>
      </w:r>
      <w:r w:rsidRPr="001E7DFF">
        <w:rPr>
          <w:rFonts w:ascii="Times New Roman" w:hAnsi="Times New Roman" w:cs="Times New Roman"/>
          <w:i/>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Fatores de risco modificáveis e não modificáveis do AVC isquêmico: uma abordagem descritiva. </w:t>
      </w:r>
      <w:r w:rsidRPr="001E7DFF">
        <w:rPr>
          <w:rFonts w:ascii="Times New Roman" w:hAnsi="Times New Roman" w:cs="Times New Roman"/>
          <w:b/>
          <w:bCs/>
          <w:color w:val="000000" w:themeColor="text1"/>
          <w:sz w:val="24"/>
          <w:szCs w:val="24"/>
          <w:shd w:val="clear" w:color="auto" w:fill="FFFFFF"/>
        </w:rPr>
        <w:t>Revista de Medicina</w:t>
      </w:r>
      <w:r w:rsidRPr="001E7DFF">
        <w:rPr>
          <w:rFonts w:ascii="Times New Roman" w:hAnsi="Times New Roman" w:cs="Times New Roman"/>
          <w:color w:val="000000" w:themeColor="text1"/>
          <w:sz w:val="24"/>
          <w:szCs w:val="24"/>
          <w:shd w:val="clear" w:color="auto" w:fill="FFFFFF"/>
        </w:rPr>
        <w:t>, v. 96, n. 3, p. 187-192, 2017. Disponível:</w:t>
      </w:r>
      <w:hyperlink r:id="rId43" w:history="1">
        <w:r w:rsidRPr="001E7DFF">
          <w:rPr>
            <w:rStyle w:val="Hyperlink"/>
            <w:rFonts w:ascii="Times New Roman" w:hAnsi="Times New Roman" w:cs="Times New Roman"/>
            <w:color w:val="000000" w:themeColor="text1"/>
            <w:sz w:val="24"/>
            <w:szCs w:val="24"/>
            <w:shd w:val="clear" w:color="auto" w:fill="FFFFFF"/>
          </w:rPr>
          <w:t>http://www.revistas.usp.br/revistadc/article/view/123442</w:t>
        </w:r>
      </w:hyperlink>
      <w:r w:rsidRPr="001E7DFF">
        <w:rPr>
          <w:rFonts w:ascii="Times New Roman" w:hAnsi="Times New Roman" w:cs="Times New Roman"/>
          <w:color w:val="000000" w:themeColor="text1"/>
          <w:sz w:val="24"/>
          <w:szCs w:val="24"/>
          <w:shd w:val="clear" w:color="auto" w:fill="FFFFFF"/>
        </w:rPr>
        <w:t xml:space="preserve"> Acessado em : 28/09/2020</w:t>
      </w:r>
    </w:p>
    <w:p w14:paraId="77462343"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shd w:val="clear" w:color="auto" w:fill="FFFFFF"/>
        </w:rPr>
        <w:t>SÁ, BP; GRAVE, MTQ; PÉRICO, E. Perfil de pacientes internados por Acidente Vascular Cerebral em hospital do Vale do Taquari/RS. </w:t>
      </w:r>
      <w:r w:rsidRPr="001E7DFF">
        <w:rPr>
          <w:rFonts w:ascii="Times New Roman" w:hAnsi="Times New Roman" w:cs="Times New Roman"/>
          <w:b/>
          <w:bCs/>
          <w:color w:val="000000" w:themeColor="text1"/>
          <w:sz w:val="24"/>
          <w:szCs w:val="24"/>
          <w:shd w:val="clear" w:color="auto" w:fill="FFFFFF"/>
        </w:rPr>
        <w:t>Revista Neurociências</w:t>
      </w:r>
      <w:r w:rsidRPr="001E7DFF">
        <w:rPr>
          <w:rFonts w:ascii="Times New Roman" w:hAnsi="Times New Roman" w:cs="Times New Roman"/>
          <w:color w:val="000000" w:themeColor="text1"/>
          <w:sz w:val="24"/>
          <w:szCs w:val="24"/>
          <w:shd w:val="clear" w:color="auto" w:fill="FFFFFF"/>
        </w:rPr>
        <w:t xml:space="preserve">, v. 22, n. 3, p. 381-387, 2014. Disponível em: </w:t>
      </w:r>
      <w:hyperlink r:id="rId44" w:history="1">
        <w:r w:rsidRPr="001E7DFF">
          <w:rPr>
            <w:rStyle w:val="Hyperlink"/>
            <w:rFonts w:ascii="Times New Roman" w:hAnsi="Times New Roman" w:cs="Times New Roman"/>
            <w:color w:val="000000" w:themeColor="text1"/>
            <w:sz w:val="24"/>
            <w:szCs w:val="24"/>
          </w:rPr>
          <w:t>https://periodicos.unifesp.br/index.php/neurociencias/article/view/8077</w:t>
        </w:r>
      </w:hyperlink>
      <w:r w:rsidRPr="001E7DFF">
        <w:rPr>
          <w:rFonts w:ascii="Times New Roman" w:hAnsi="Times New Roman" w:cs="Times New Roman"/>
          <w:color w:val="000000" w:themeColor="text1"/>
          <w:sz w:val="24"/>
          <w:szCs w:val="24"/>
        </w:rPr>
        <w:t>. Acesso</w:t>
      </w:r>
      <w:r w:rsidR="00D31C1D">
        <w:rPr>
          <w:rFonts w:ascii="Times New Roman" w:hAnsi="Times New Roman" w:cs="Times New Roman"/>
          <w:color w:val="000000" w:themeColor="text1"/>
          <w:sz w:val="24"/>
          <w:szCs w:val="24"/>
        </w:rPr>
        <w:t xml:space="preserve"> </w:t>
      </w:r>
      <w:r w:rsidRPr="001E7DFF">
        <w:rPr>
          <w:rFonts w:ascii="Times New Roman" w:hAnsi="Times New Roman" w:cs="Times New Roman"/>
          <w:color w:val="000000" w:themeColor="text1"/>
          <w:sz w:val="24"/>
          <w:szCs w:val="24"/>
        </w:rPr>
        <w:t>em: 05 mar. 2020.</w:t>
      </w:r>
    </w:p>
    <w:p w14:paraId="58C3B0E8"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SAFANELLI, Juliana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Custo do AVC em um hospital público no Brasil: um estudo prospectivo de um ano. </w:t>
      </w:r>
      <w:r w:rsidRPr="001E7DFF">
        <w:rPr>
          <w:rFonts w:ascii="Times New Roman" w:hAnsi="Times New Roman" w:cs="Times New Roman"/>
          <w:b/>
          <w:bCs/>
          <w:color w:val="000000" w:themeColor="text1"/>
          <w:sz w:val="24"/>
          <w:szCs w:val="24"/>
          <w:shd w:val="clear" w:color="auto" w:fill="FFFFFF"/>
        </w:rPr>
        <w:t>Arquivos de Neuropsiquiatria</w:t>
      </w:r>
      <w:r w:rsidRPr="001E7DFF">
        <w:rPr>
          <w:rFonts w:ascii="Times New Roman" w:hAnsi="Times New Roman" w:cs="Times New Roman"/>
          <w:color w:val="000000" w:themeColor="text1"/>
          <w:sz w:val="24"/>
          <w:szCs w:val="24"/>
          <w:shd w:val="clear" w:color="auto" w:fill="FFFFFF"/>
        </w:rPr>
        <w:t>, v. 77, n. 6, p. 404-411, 2019.Disponível em:</w:t>
      </w:r>
      <w:hyperlink r:id="rId45" w:anchor="B7" w:history="1">
        <w:r w:rsidRPr="001E7DFF">
          <w:rPr>
            <w:rStyle w:val="Hyperlink"/>
            <w:rFonts w:ascii="Times New Roman" w:hAnsi="Times New Roman" w:cs="Times New Roman"/>
            <w:color w:val="000000" w:themeColor="text1"/>
            <w:sz w:val="24"/>
            <w:szCs w:val="24"/>
            <w:shd w:val="clear" w:color="auto" w:fill="FFFFFF"/>
          </w:rPr>
          <w:t>https://www.scielo.br/scielo.php?script=sci_arttext&amp;pid=S0004-282X2019000600404&amp;lng=en&amp;nrm=iso&amp;tlng=en#B7</w:t>
        </w:r>
      </w:hyperlink>
      <w:r w:rsidRPr="001E7DFF">
        <w:rPr>
          <w:rFonts w:ascii="Times New Roman" w:hAnsi="Times New Roman" w:cs="Times New Roman"/>
          <w:color w:val="000000" w:themeColor="text1"/>
          <w:sz w:val="24"/>
          <w:szCs w:val="24"/>
          <w:shd w:val="clear" w:color="auto" w:fill="FFFFFF"/>
        </w:rPr>
        <w:t xml:space="preserve">   Acesso em: 19 set. 2020. </w:t>
      </w:r>
    </w:p>
    <w:p w14:paraId="66669FF4"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SALVADOR, R.; BASUKI, A.; JULI, C. Time ofArrivalofStrokePatientsattheNeurologicalDiseaseSectionofHasanSadikin Hospital, </w:t>
      </w:r>
      <w:r w:rsidRPr="00D31C1D">
        <w:rPr>
          <w:rFonts w:ascii="Times New Roman" w:hAnsi="Times New Roman" w:cs="Times New Roman"/>
          <w:color w:val="000000" w:themeColor="text1"/>
          <w:sz w:val="24"/>
          <w:szCs w:val="24"/>
          <w:shd w:val="clear" w:color="auto" w:fill="FFFFFF"/>
          <w:lang w:val="en-US"/>
        </w:rPr>
        <w:t>Bandung. </w:t>
      </w:r>
      <w:proofErr w:type="spellStart"/>
      <w:r w:rsidRPr="00D31C1D">
        <w:rPr>
          <w:rFonts w:ascii="Times New Roman" w:hAnsi="Times New Roman" w:cs="Times New Roman"/>
          <w:b/>
          <w:bCs/>
          <w:color w:val="000000" w:themeColor="text1"/>
          <w:sz w:val="24"/>
          <w:szCs w:val="24"/>
          <w:shd w:val="clear" w:color="auto" w:fill="FFFFFF"/>
          <w:lang w:val="en-US"/>
        </w:rPr>
        <w:t>Journalof</w:t>
      </w:r>
      <w:proofErr w:type="spellEnd"/>
      <w:r w:rsidRPr="00D31C1D">
        <w:rPr>
          <w:rFonts w:ascii="Times New Roman" w:hAnsi="Times New Roman" w:cs="Times New Roman"/>
          <w:b/>
          <w:bCs/>
          <w:color w:val="000000" w:themeColor="text1"/>
          <w:sz w:val="24"/>
          <w:szCs w:val="24"/>
          <w:shd w:val="clear" w:color="auto" w:fill="FFFFFF"/>
          <w:lang w:val="en-US"/>
        </w:rPr>
        <w:t xml:space="preserve"> Medicine </w:t>
      </w:r>
      <w:r w:rsidR="00D31C1D" w:rsidRPr="00D31C1D">
        <w:rPr>
          <w:rFonts w:ascii="Times New Roman" w:hAnsi="Times New Roman" w:cs="Times New Roman"/>
          <w:b/>
          <w:bCs/>
          <w:color w:val="000000" w:themeColor="text1"/>
          <w:sz w:val="24"/>
          <w:szCs w:val="24"/>
          <w:shd w:val="clear" w:color="auto" w:fill="FFFFFF"/>
          <w:lang w:val="en-US"/>
        </w:rPr>
        <w:t>and</w:t>
      </w:r>
      <w:r w:rsidR="00D31C1D">
        <w:rPr>
          <w:rFonts w:ascii="Times New Roman" w:hAnsi="Times New Roman" w:cs="Times New Roman"/>
          <w:b/>
          <w:bCs/>
          <w:color w:val="000000" w:themeColor="text1"/>
          <w:sz w:val="24"/>
          <w:szCs w:val="24"/>
          <w:shd w:val="clear" w:color="auto" w:fill="FFFFFF"/>
          <w:lang w:val="en-US"/>
        </w:rPr>
        <w:t xml:space="preserve"> </w:t>
      </w:r>
      <w:r w:rsidR="00D31C1D" w:rsidRPr="00D31C1D">
        <w:rPr>
          <w:rFonts w:ascii="Times New Roman" w:hAnsi="Times New Roman" w:cs="Times New Roman"/>
          <w:b/>
          <w:bCs/>
          <w:color w:val="000000" w:themeColor="text1"/>
          <w:sz w:val="24"/>
          <w:szCs w:val="24"/>
          <w:shd w:val="clear" w:color="auto" w:fill="FFFFFF"/>
          <w:lang w:val="en-US"/>
        </w:rPr>
        <w:t>Health</w:t>
      </w:r>
      <w:r w:rsidR="00D31C1D" w:rsidRPr="00D31C1D">
        <w:rPr>
          <w:rFonts w:ascii="Times New Roman" w:hAnsi="Times New Roman" w:cs="Times New Roman"/>
          <w:color w:val="000000" w:themeColor="text1"/>
          <w:sz w:val="24"/>
          <w:szCs w:val="24"/>
          <w:shd w:val="clear" w:color="auto" w:fill="FFFFFF"/>
          <w:lang w:val="en-US"/>
        </w:rPr>
        <w:t>,</w:t>
      </w:r>
      <w:r w:rsidRPr="00D31C1D">
        <w:rPr>
          <w:rFonts w:ascii="Times New Roman" w:hAnsi="Times New Roman" w:cs="Times New Roman"/>
          <w:color w:val="000000" w:themeColor="text1"/>
          <w:sz w:val="24"/>
          <w:szCs w:val="24"/>
          <w:shd w:val="clear" w:color="auto" w:fill="FFFFFF"/>
          <w:lang w:val="en-US"/>
        </w:rPr>
        <w:t xml:space="preserve"> v. 2, n. 6, 31 ago. 2020. DOI: </w:t>
      </w:r>
      <w:hyperlink r:id="rId46" w:history="1">
        <w:r w:rsidRPr="00D31C1D">
          <w:rPr>
            <w:rStyle w:val="Hyperlink"/>
            <w:rFonts w:ascii="Times New Roman" w:hAnsi="Times New Roman" w:cs="Times New Roman"/>
            <w:color w:val="000000" w:themeColor="text1"/>
            <w:sz w:val="24"/>
            <w:szCs w:val="24"/>
            <w:shd w:val="clear" w:color="auto" w:fill="FFFFFF"/>
            <w:lang w:val="en-US"/>
          </w:rPr>
          <w:t>https://doi.org/10.28932/jmh.v2i6.2431</w:t>
        </w:r>
      </w:hyperlink>
      <w:r w:rsidRPr="00D31C1D">
        <w:rPr>
          <w:rFonts w:ascii="Times New Roman" w:hAnsi="Times New Roman" w:cs="Times New Roman"/>
          <w:color w:val="000000" w:themeColor="text1"/>
          <w:sz w:val="24"/>
          <w:szCs w:val="24"/>
          <w:shd w:val="clear" w:color="auto" w:fill="FFFFFF"/>
          <w:lang w:val="en-US"/>
        </w:rPr>
        <w:t xml:space="preserve">Disponível em: </w:t>
      </w:r>
      <w:hyperlink r:id="rId47" w:history="1">
        <w:r w:rsidR="00D31C1D" w:rsidRPr="00D31C1D">
          <w:rPr>
            <w:rStyle w:val="Hyperlink"/>
            <w:rFonts w:ascii="Times New Roman" w:hAnsi="Times New Roman" w:cs="Times New Roman"/>
            <w:color w:val="000000" w:themeColor="text1"/>
            <w:sz w:val="24"/>
            <w:szCs w:val="24"/>
            <w:shd w:val="clear" w:color="auto" w:fill="FFFFFF"/>
            <w:lang w:val="en-US"/>
          </w:rPr>
          <w:t>http://app.maranatha.edu/index.php/jmh/article/view/2431Acesso</w:t>
        </w:r>
      </w:hyperlink>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em: 11 set. 2020.</w:t>
      </w:r>
    </w:p>
    <w:p w14:paraId="0A132E28"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rPr>
        <w:t xml:space="preserve">SANTOS E.F.S; ANTUNES J.L.F. Fatores associados à falta de assistência hospitalar nos óbitos por doença cerebrovascular, São Paulo, Brasil: análise comparativa entre 1996-1998 e 2013-2015. </w:t>
      </w:r>
      <w:r w:rsidRPr="001E7DFF">
        <w:rPr>
          <w:rFonts w:ascii="Times New Roman" w:hAnsi="Times New Roman" w:cs="Times New Roman"/>
          <w:b/>
          <w:bCs/>
          <w:color w:val="000000" w:themeColor="text1"/>
          <w:sz w:val="24"/>
          <w:szCs w:val="24"/>
          <w:shd w:val="clear" w:color="auto" w:fill="FFFFFF"/>
        </w:rPr>
        <w:t xml:space="preserve">Cad. Saúde Pública, </w:t>
      </w:r>
      <w:r w:rsidRPr="001E7DFF">
        <w:rPr>
          <w:rFonts w:ascii="Times New Roman" w:hAnsi="Times New Roman" w:cs="Times New Roman"/>
          <w:bCs/>
          <w:color w:val="000000" w:themeColor="text1"/>
          <w:sz w:val="24"/>
          <w:szCs w:val="24"/>
          <w:shd w:val="clear" w:color="auto" w:fill="FFFFFF"/>
        </w:rPr>
        <w:t>v. 36, ed. 4, ano 2020. Disponível em:</w:t>
      </w:r>
      <w:r w:rsidRPr="001E7DFF">
        <w:rPr>
          <w:rFonts w:ascii="Times New Roman" w:hAnsi="Times New Roman" w:cs="Times New Roman"/>
          <w:color w:val="000000" w:themeColor="text1"/>
          <w:sz w:val="24"/>
          <w:szCs w:val="24"/>
        </w:rPr>
        <w:t xml:space="preserve"> acesso</w:t>
      </w:r>
      <w:r w:rsidRPr="001E7DFF">
        <w:rPr>
          <w:rFonts w:ascii="Times New Roman" w:hAnsi="Times New Roman" w:cs="Times New Roman"/>
          <w:color w:val="000000" w:themeColor="text1"/>
          <w:sz w:val="24"/>
          <w:szCs w:val="24"/>
          <w:shd w:val="clear" w:color="auto" w:fill="FFFFFF"/>
        </w:rPr>
        <w:t xml:space="preserve"> em: 11 set. 2020.</w:t>
      </w:r>
    </w:p>
    <w:p w14:paraId="1CDE7832"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rPr>
      </w:pPr>
      <w:r w:rsidRPr="001E7DFF">
        <w:rPr>
          <w:rFonts w:ascii="Times New Roman" w:hAnsi="Times New Roman" w:cs="Times New Roman"/>
          <w:color w:val="000000" w:themeColor="text1"/>
          <w:sz w:val="24"/>
          <w:szCs w:val="24"/>
        </w:rPr>
        <w:lastRenderedPageBreak/>
        <w:t xml:space="preserve">SCALZO, Paula Luciana; SOUZA, </w:t>
      </w:r>
      <w:proofErr w:type="spellStart"/>
      <w:r w:rsidRPr="001E7DFF">
        <w:rPr>
          <w:rFonts w:ascii="Times New Roman" w:hAnsi="Times New Roman" w:cs="Times New Roman"/>
          <w:color w:val="000000" w:themeColor="text1"/>
          <w:sz w:val="24"/>
          <w:szCs w:val="24"/>
        </w:rPr>
        <w:t>Edifrance</w:t>
      </w:r>
      <w:proofErr w:type="spellEnd"/>
      <w:r w:rsidRPr="001E7DFF">
        <w:rPr>
          <w:rFonts w:ascii="Times New Roman" w:hAnsi="Times New Roman" w:cs="Times New Roman"/>
          <w:color w:val="000000" w:themeColor="text1"/>
          <w:sz w:val="24"/>
          <w:szCs w:val="24"/>
        </w:rPr>
        <w:t xml:space="preserve"> Sá de; MOREIRA, Aline </w:t>
      </w:r>
      <w:proofErr w:type="spellStart"/>
      <w:r w:rsidRPr="001E7DFF">
        <w:rPr>
          <w:rFonts w:ascii="Times New Roman" w:hAnsi="Times New Roman" w:cs="Times New Roman"/>
          <w:color w:val="000000" w:themeColor="text1"/>
          <w:sz w:val="24"/>
          <w:szCs w:val="24"/>
        </w:rPr>
        <w:t>Gracielle</w:t>
      </w:r>
      <w:proofErr w:type="spellEnd"/>
      <w:r w:rsidRPr="001E7DFF">
        <w:rPr>
          <w:rFonts w:ascii="Times New Roman" w:hAnsi="Times New Roman" w:cs="Times New Roman"/>
          <w:color w:val="000000" w:themeColor="text1"/>
          <w:sz w:val="24"/>
          <w:szCs w:val="24"/>
        </w:rPr>
        <w:t xml:space="preserve"> de Oliveira; VIEIRA, Daniela Aparecida </w:t>
      </w:r>
      <w:proofErr w:type="spellStart"/>
      <w:r w:rsidRPr="001E7DFF">
        <w:rPr>
          <w:rFonts w:ascii="Times New Roman" w:hAnsi="Times New Roman" w:cs="Times New Roman"/>
          <w:color w:val="000000" w:themeColor="text1"/>
          <w:sz w:val="24"/>
          <w:szCs w:val="24"/>
        </w:rPr>
        <w:t>Forzan</w:t>
      </w:r>
      <w:proofErr w:type="spellEnd"/>
      <w:r w:rsidRPr="001E7DFF">
        <w:rPr>
          <w:rFonts w:ascii="Times New Roman" w:hAnsi="Times New Roman" w:cs="Times New Roman"/>
          <w:color w:val="000000" w:themeColor="text1"/>
          <w:sz w:val="24"/>
          <w:szCs w:val="24"/>
        </w:rPr>
        <w:t xml:space="preserve">. </w:t>
      </w:r>
      <w:r w:rsidRPr="001E7DFF">
        <w:rPr>
          <w:rFonts w:ascii="Times New Roman" w:hAnsi="Times New Roman" w:cs="Times New Roman"/>
          <w:color w:val="000000" w:themeColor="text1"/>
          <w:sz w:val="24"/>
          <w:szCs w:val="24"/>
          <w:lang w:val="en-US"/>
        </w:rPr>
        <w:t xml:space="preserve">Quality of life in patients with stroke: physical therapy clinic </w:t>
      </w:r>
      <w:proofErr w:type="spellStart"/>
      <w:r w:rsidRPr="001E7DFF">
        <w:rPr>
          <w:rFonts w:ascii="Times New Roman" w:hAnsi="Times New Roman" w:cs="Times New Roman"/>
          <w:color w:val="000000" w:themeColor="text1"/>
          <w:sz w:val="24"/>
          <w:szCs w:val="24"/>
          <w:lang w:val="en-US"/>
        </w:rPr>
        <w:t>Puc</w:t>
      </w:r>
      <w:proofErr w:type="spellEnd"/>
      <w:r w:rsidRPr="001E7DFF">
        <w:rPr>
          <w:rFonts w:ascii="Times New Roman" w:hAnsi="Times New Roman" w:cs="Times New Roman"/>
          <w:color w:val="000000" w:themeColor="text1"/>
          <w:sz w:val="24"/>
          <w:szCs w:val="24"/>
          <w:lang w:val="en-US"/>
        </w:rPr>
        <w:t xml:space="preserve"> Minas </w:t>
      </w:r>
      <w:proofErr w:type="spellStart"/>
      <w:r w:rsidRPr="001E7DFF">
        <w:rPr>
          <w:rFonts w:ascii="Times New Roman" w:hAnsi="Times New Roman" w:cs="Times New Roman"/>
          <w:color w:val="000000" w:themeColor="text1"/>
          <w:sz w:val="24"/>
          <w:szCs w:val="24"/>
          <w:lang w:val="en-US"/>
        </w:rPr>
        <w:t>Betim</w:t>
      </w:r>
      <w:proofErr w:type="spellEnd"/>
      <w:r w:rsidRPr="001E7DFF">
        <w:rPr>
          <w:rFonts w:ascii="Times New Roman" w:hAnsi="Times New Roman" w:cs="Times New Roman"/>
          <w:color w:val="000000" w:themeColor="text1"/>
          <w:sz w:val="24"/>
          <w:szCs w:val="24"/>
          <w:lang w:val="en-US"/>
        </w:rPr>
        <w:t>. </w:t>
      </w:r>
      <w:r w:rsidR="00D31C1D">
        <w:rPr>
          <w:rFonts w:ascii="Times New Roman" w:hAnsi="Times New Roman" w:cs="Times New Roman"/>
          <w:color w:val="000000" w:themeColor="text1"/>
          <w:sz w:val="24"/>
          <w:szCs w:val="24"/>
        </w:rPr>
        <w:t xml:space="preserve">Ver </w:t>
      </w:r>
      <w:r w:rsidR="00D31C1D" w:rsidRPr="001E7DFF">
        <w:rPr>
          <w:rFonts w:ascii="Times New Roman" w:hAnsi="Times New Roman" w:cs="Times New Roman"/>
          <w:color w:val="000000" w:themeColor="text1"/>
          <w:sz w:val="24"/>
          <w:szCs w:val="24"/>
        </w:rPr>
        <w:t>Neurociência,</w:t>
      </w:r>
      <w:r w:rsidRPr="001E7DFF">
        <w:rPr>
          <w:rFonts w:ascii="Times New Roman" w:hAnsi="Times New Roman" w:cs="Times New Roman"/>
          <w:color w:val="000000" w:themeColor="text1"/>
          <w:sz w:val="24"/>
          <w:szCs w:val="24"/>
        </w:rPr>
        <w:t xml:space="preserve"> BETIM- MG, v. 18, ed. 2, p. 139-144, 23 jan. 2010. Disponível em: http://revistaneurociencias.com.br/edicoes/2010/RN1802/443%20original.pdf. Acesso em: 17 mar. 2020.</w:t>
      </w:r>
    </w:p>
    <w:p w14:paraId="1DB5CA77"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lang w:val="en-US"/>
        </w:rPr>
        <w:t xml:space="preserve">SCHMIDT, Michelle </w:t>
      </w:r>
      <w:proofErr w:type="spellStart"/>
      <w:r w:rsidRPr="001E7DFF">
        <w:rPr>
          <w:rFonts w:ascii="Times New Roman" w:hAnsi="Times New Roman" w:cs="Times New Roman"/>
          <w:color w:val="000000" w:themeColor="text1"/>
          <w:sz w:val="24"/>
          <w:szCs w:val="24"/>
          <w:shd w:val="clear" w:color="auto" w:fill="FFFFFF"/>
          <w:lang w:val="en-US"/>
        </w:rPr>
        <w:t>Hillig</w:t>
      </w:r>
      <w:proofErr w:type="spellEnd"/>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i/>
          <w:iCs/>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rPr>
        <w:t>Acidente vascular cerebral e diferentes limitações: Uma análise interdisciplinar. </w:t>
      </w:r>
      <w:r w:rsidRPr="001E7DFF">
        <w:rPr>
          <w:rFonts w:ascii="Times New Roman" w:hAnsi="Times New Roman" w:cs="Times New Roman"/>
          <w:b/>
          <w:bCs/>
          <w:color w:val="000000" w:themeColor="text1"/>
          <w:sz w:val="24"/>
          <w:szCs w:val="24"/>
          <w:shd w:val="clear" w:color="auto" w:fill="FFFFFF"/>
        </w:rPr>
        <w:t>Arquivos de Ciências da Saúde da UNIPAR</w:t>
      </w:r>
      <w:r w:rsidRPr="001E7DFF">
        <w:rPr>
          <w:rFonts w:ascii="Times New Roman" w:hAnsi="Times New Roman" w:cs="Times New Roman"/>
          <w:color w:val="000000" w:themeColor="text1"/>
          <w:sz w:val="24"/>
          <w:szCs w:val="24"/>
          <w:shd w:val="clear" w:color="auto" w:fill="FFFFFF"/>
        </w:rPr>
        <w:t xml:space="preserve">, v. 23, n. 2, 2019. Disponível em: </w:t>
      </w:r>
      <w:hyperlink r:id="rId48" w:history="1">
        <w:r w:rsidRPr="001E7DFF">
          <w:rPr>
            <w:rStyle w:val="Hyperlink"/>
            <w:rFonts w:ascii="Times New Roman" w:hAnsi="Times New Roman" w:cs="Times New Roman"/>
            <w:color w:val="000000" w:themeColor="text1"/>
            <w:sz w:val="24"/>
            <w:szCs w:val="24"/>
            <w:shd w:val="clear" w:color="auto" w:fill="FFFFFF"/>
          </w:rPr>
          <w:t>https://pesquisa.bvsalud.org/portal/resource/pt/biblio-996725</w:t>
        </w:r>
      </w:hyperlink>
    </w:p>
    <w:p w14:paraId="622508D3"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SILVAD. N.; XAVIER DE MELOM. F.; MONTEIRO DUARTE ÉRIKO M.; PESSOA BORGESA. K. Cuidados de enfermagem à vítima de acidente vascular cerebral (AVC): Revisão integrativa. </w:t>
      </w:r>
      <w:r w:rsidRPr="001E7DFF">
        <w:rPr>
          <w:rFonts w:ascii="Times New Roman" w:hAnsi="Times New Roman" w:cs="Times New Roman"/>
          <w:b/>
          <w:bCs/>
          <w:color w:val="000000" w:themeColor="text1"/>
          <w:sz w:val="24"/>
          <w:szCs w:val="24"/>
          <w:shd w:val="clear" w:color="auto" w:fill="FFFFFF"/>
        </w:rPr>
        <w:t>Revista Eletrônica Acervo Saúde</w:t>
      </w:r>
      <w:r w:rsidRPr="001E7DFF">
        <w:rPr>
          <w:rFonts w:ascii="Times New Roman" w:hAnsi="Times New Roman" w:cs="Times New Roman"/>
          <w:color w:val="000000" w:themeColor="text1"/>
          <w:sz w:val="24"/>
          <w:szCs w:val="24"/>
          <w:shd w:val="clear" w:color="auto" w:fill="FFFFFF"/>
        </w:rPr>
        <w:t>, n. 36, p. e2156, 14 nov. 2019. Disponível em:</w:t>
      </w:r>
      <w:hyperlink r:id="rId49" w:history="1">
        <w:r w:rsidRPr="001E7DFF">
          <w:rPr>
            <w:rStyle w:val="Hyperlink"/>
            <w:rFonts w:ascii="Times New Roman" w:hAnsi="Times New Roman" w:cs="Times New Roman"/>
            <w:color w:val="000000" w:themeColor="text1"/>
            <w:sz w:val="24"/>
            <w:szCs w:val="24"/>
            <w:shd w:val="clear" w:color="auto" w:fill="FFFFFF"/>
          </w:rPr>
          <w:t>https://acervomais.com.br/index.php/saude/article/view/2136</w:t>
        </w:r>
      </w:hyperlink>
      <w:r w:rsidRPr="001E7DFF">
        <w:rPr>
          <w:rFonts w:ascii="Times New Roman" w:hAnsi="Times New Roman" w:cs="Times New Roman"/>
          <w:color w:val="000000" w:themeColor="text1"/>
          <w:sz w:val="24"/>
          <w:szCs w:val="24"/>
          <w:shd w:val="clear" w:color="auto" w:fill="FFFFFF"/>
        </w:rPr>
        <w:t>DOI:</w:t>
      </w:r>
      <w:hyperlink r:id="rId50" w:history="1">
        <w:r w:rsidRPr="001E7DFF">
          <w:rPr>
            <w:rStyle w:val="Hyperlink"/>
            <w:rFonts w:ascii="Times New Roman" w:hAnsi="Times New Roman" w:cs="Times New Roman"/>
            <w:color w:val="000000" w:themeColor="text1"/>
            <w:sz w:val="24"/>
            <w:szCs w:val="24"/>
          </w:rPr>
          <w:t>https://doi.org/10.25248/reas.e2136.2019</w:t>
        </w:r>
      </w:hyperlink>
      <w:r w:rsidRPr="001E7DFF">
        <w:rPr>
          <w:rFonts w:ascii="Times New Roman" w:hAnsi="Times New Roman" w:cs="Times New Roman"/>
          <w:color w:val="000000" w:themeColor="text1"/>
          <w:sz w:val="24"/>
          <w:szCs w:val="24"/>
          <w:shd w:val="clear" w:color="auto" w:fill="FFFFFF"/>
        </w:rPr>
        <w:t xml:space="preserve"> Acessado em: 5 set. 2020.</w:t>
      </w:r>
    </w:p>
    <w:p w14:paraId="41D07F70"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lang w:val="en-US"/>
        </w:rPr>
      </w:pPr>
      <w:r w:rsidRPr="001E7DFF">
        <w:rPr>
          <w:rFonts w:ascii="Times New Roman" w:hAnsi="Times New Roman" w:cs="Times New Roman"/>
          <w:color w:val="000000" w:themeColor="text1"/>
          <w:sz w:val="24"/>
          <w:szCs w:val="24"/>
          <w:shd w:val="clear" w:color="auto" w:fill="FFFFFF"/>
        </w:rPr>
        <w:t xml:space="preserve">SOUSA RODRIGUES, M. </w:t>
      </w:r>
      <w:r w:rsidRPr="001E7DFF">
        <w:rPr>
          <w:rFonts w:ascii="Times New Roman" w:hAnsi="Times New Roman" w:cs="Times New Roman"/>
          <w:i/>
          <w:iCs/>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Fatores de risco modificáveis e não modificáveis do AVC isquêmico: uma abordagem descritiva. </w:t>
      </w:r>
      <w:r w:rsidRPr="001E7DFF">
        <w:rPr>
          <w:rFonts w:ascii="Times New Roman" w:hAnsi="Times New Roman" w:cs="Times New Roman"/>
          <w:b/>
          <w:bCs/>
          <w:color w:val="000000" w:themeColor="text1"/>
          <w:sz w:val="24"/>
          <w:szCs w:val="24"/>
          <w:shd w:val="clear" w:color="auto" w:fill="FFFFFF"/>
        </w:rPr>
        <w:t>Revista de Medicina</w:t>
      </w:r>
      <w:r w:rsidRPr="001E7DFF">
        <w:rPr>
          <w:rFonts w:ascii="Times New Roman" w:hAnsi="Times New Roman" w:cs="Times New Roman"/>
          <w:color w:val="000000" w:themeColor="text1"/>
          <w:sz w:val="24"/>
          <w:szCs w:val="24"/>
          <w:shd w:val="clear" w:color="auto" w:fill="FFFFFF"/>
        </w:rPr>
        <w:t xml:space="preserve">, v. 96, n. 3, p. 187-192, 2017.  Disponível em: </w:t>
      </w:r>
      <w:hyperlink r:id="rId51" w:history="1">
        <w:r w:rsidRPr="001E7DFF">
          <w:rPr>
            <w:rStyle w:val="Hyperlink"/>
            <w:rFonts w:ascii="Times New Roman" w:hAnsi="Times New Roman" w:cs="Times New Roman"/>
            <w:color w:val="000000" w:themeColor="text1"/>
            <w:sz w:val="24"/>
            <w:szCs w:val="24"/>
          </w:rPr>
          <w:t>http://www.periodicos.usp.br/revistadc/article/view/123442</w:t>
        </w:r>
      </w:hyperlink>
      <w:r w:rsidRPr="001E7DFF">
        <w:rPr>
          <w:rFonts w:ascii="Times New Roman" w:hAnsi="Times New Roman" w:cs="Times New Roman"/>
          <w:color w:val="000000" w:themeColor="text1"/>
          <w:sz w:val="24"/>
          <w:szCs w:val="24"/>
        </w:rPr>
        <w:t xml:space="preserve"> . </w:t>
      </w:r>
      <w:proofErr w:type="spellStart"/>
      <w:r w:rsidRPr="001E7DFF">
        <w:rPr>
          <w:rFonts w:ascii="Times New Roman" w:hAnsi="Times New Roman" w:cs="Times New Roman"/>
          <w:color w:val="000000" w:themeColor="text1"/>
          <w:sz w:val="24"/>
          <w:szCs w:val="24"/>
          <w:lang w:val="en-US"/>
        </w:rPr>
        <w:t>Acesso</w:t>
      </w:r>
      <w:proofErr w:type="spellEnd"/>
      <w:r w:rsidRPr="001E7DFF">
        <w:rPr>
          <w:rFonts w:ascii="Times New Roman" w:hAnsi="Times New Roman" w:cs="Times New Roman"/>
          <w:color w:val="000000" w:themeColor="text1"/>
          <w:sz w:val="24"/>
          <w:szCs w:val="24"/>
          <w:lang w:val="en-US"/>
        </w:rPr>
        <w:t xml:space="preserve"> </w:t>
      </w:r>
      <w:proofErr w:type="spellStart"/>
      <w:r w:rsidRPr="001E7DFF">
        <w:rPr>
          <w:rFonts w:ascii="Times New Roman" w:hAnsi="Times New Roman" w:cs="Times New Roman"/>
          <w:color w:val="000000" w:themeColor="text1"/>
          <w:sz w:val="24"/>
          <w:szCs w:val="24"/>
          <w:lang w:val="en-US"/>
        </w:rPr>
        <w:t>em</w:t>
      </w:r>
      <w:proofErr w:type="spellEnd"/>
      <w:r w:rsidRPr="001E7DFF">
        <w:rPr>
          <w:rFonts w:ascii="Times New Roman" w:hAnsi="Times New Roman" w:cs="Times New Roman"/>
          <w:color w:val="000000" w:themeColor="text1"/>
          <w:sz w:val="24"/>
          <w:szCs w:val="24"/>
          <w:lang w:val="en-US"/>
        </w:rPr>
        <w:t xml:space="preserve">: 30/01/2020 mar. 2020. </w:t>
      </w:r>
    </w:p>
    <w:p w14:paraId="76B5BE08"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STERSI, L. B. Internações no sus por acidente vascular cerebral (AVCi) no estado do rio grande do Sul no período de 2013 a 2018. </w:t>
      </w:r>
      <w:r w:rsidRPr="001E7DFF">
        <w:rPr>
          <w:rFonts w:ascii="Times New Roman" w:hAnsi="Times New Roman" w:cs="Times New Roman"/>
          <w:b/>
          <w:bCs/>
          <w:color w:val="000000" w:themeColor="text1"/>
          <w:sz w:val="24"/>
          <w:szCs w:val="24"/>
          <w:shd w:val="clear" w:color="auto" w:fill="FFFFFF"/>
        </w:rPr>
        <w:t>Universidade federal do rio grande do Sul</w:t>
      </w:r>
      <w:r w:rsidRPr="001E7DFF">
        <w:rPr>
          <w:rFonts w:ascii="Times New Roman" w:hAnsi="Times New Roman" w:cs="Times New Roman"/>
          <w:color w:val="000000" w:themeColor="text1"/>
          <w:sz w:val="24"/>
          <w:szCs w:val="24"/>
          <w:shd w:val="clear" w:color="auto" w:fill="FFFFFF"/>
        </w:rPr>
        <w:t>, Porto Alegre – RS, p. 1-35, 25 jun. 2019. Disponível em: https://www.lume.ufrgs.br/bitstream/handle/10183/201898/001104132.pdf?sequence=1&amp;isAllowed=y. Acesso em: 28 set. 2020.</w:t>
      </w:r>
    </w:p>
    <w:p w14:paraId="35482AA6"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t xml:space="preserve">STRELETZ, L. J. </w:t>
      </w:r>
      <w:r w:rsidRPr="001E7DFF">
        <w:rPr>
          <w:rFonts w:ascii="Times New Roman" w:hAnsi="Times New Roman" w:cs="Times New Roman"/>
          <w:i/>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xml:space="preserve"> Epidemiology of Stroke in the MENA Region: A Systematic Review. </w:t>
      </w:r>
      <w:r w:rsidRPr="001E7DFF">
        <w:rPr>
          <w:rFonts w:ascii="Times New Roman" w:hAnsi="Times New Roman" w:cs="Times New Roman"/>
          <w:b/>
          <w:bCs/>
          <w:color w:val="000000" w:themeColor="text1"/>
          <w:sz w:val="24"/>
          <w:szCs w:val="24"/>
          <w:shd w:val="clear" w:color="auto" w:fill="FFFFFF"/>
          <w:lang w:val="en-US"/>
        </w:rPr>
        <w:t>International Journal of Neurology and Neurological Disorders</w:t>
      </w:r>
      <w:r w:rsidRPr="001E7DFF">
        <w:rPr>
          <w:rFonts w:ascii="Times New Roman" w:hAnsi="Times New Roman" w:cs="Times New Roman"/>
          <w:color w:val="000000" w:themeColor="text1"/>
          <w:sz w:val="24"/>
          <w:szCs w:val="24"/>
          <w:shd w:val="clear" w:color="auto" w:fill="FFFFFF"/>
          <w:lang w:val="en-US"/>
        </w:rPr>
        <w:t>, v. 1, n. 1, p. 10-21, 2017.</w:t>
      </w:r>
    </w:p>
    <w:p w14:paraId="2C98F1F4"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VASCONCELOS, Lara </w:t>
      </w:r>
      <w:r w:rsidRPr="001E7DFF">
        <w:rPr>
          <w:rFonts w:ascii="Times New Roman" w:hAnsi="Times New Roman" w:cs="Times New Roman"/>
          <w:i/>
          <w:color w:val="000000" w:themeColor="text1"/>
          <w:sz w:val="24"/>
          <w:szCs w:val="24"/>
          <w:shd w:val="clear" w:color="auto" w:fill="FFFFFF"/>
        </w:rPr>
        <w:t>et al</w:t>
      </w:r>
      <w:r w:rsidR="00D31C1D">
        <w:rPr>
          <w:rFonts w:ascii="Times New Roman" w:hAnsi="Times New Roman" w:cs="Times New Roman"/>
          <w:i/>
          <w:color w:val="000000" w:themeColor="text1"/>
          <w:sz w:val="24"/>
          <w:szCs w:val="24"/>
          <w:shd w:val="clear" w:color="auto" w:fill="FFFFFF"/>
        </w:rPr>
        <w:t xml:space="preserve">. </w:t>
      </w:r>
      <w:r w:rsidRPr="001E7DFF">
        <w:rPr>
          <w:rFonts w:ascii="Times New Roman" w:hAnsi="Times New Roman" w:cs="Times New Roman"/>
          <w:color w:val="000000" w:themeColor="text1"/>
          <w:sz w:val="24"/>
          <w:szCs w:val="24"/>
          <w:shd w:val="clear" w:color="auto" w:fill="FFFFFF"/>
        </w:rPr>
        <w:t>Perfil dos indivíduos com alterações funcionais características de heminegligência após AVC. </w:t>
      </w:r>
      <w:r w:rsidRPr="001E7DFF">
        <w:rPr>
          <w:rFonts w:ascii="Times New Roman" w:hAnsi="Times New Roman" w:cs="Times New Roman"/>
          <w:b/>
          <w:bCs/>
          <w:color w:val="000000" w:themeColor="text1"/>
          <w:sz w:val="24"/>
          <w:szCs w:val="24"/>
          <w:shd w:val="clear" w:color="auto" w:fill="FFFFFF"/>
        </w:rPr>
        <w:t>Revista Pesquisa em Fisioterapia</w:t>
      </w:r>
      <w:r w:rsidRPr="001E7DFF">
        <w:rPr>
          <w:rFonts w:ascii="Times New Roman" w:hAnsi="Times New Roman" w:cs="Times New Roman"/>
          <w:color w:val="000000" w:themeColor="text1"/>
          <w:sz w:val="24"/>
          <w:szCs w:val="24"/>
          <w:shd w:val="clear" w:color="auto" w:fill="FFFFFF"/>
        </w:rPr>
        <w:t>, v. 7, n. 2, p. 244-254, 2017.</w:t>
      </w:r>
    </w:p>
    <w:p w14:paraId="0286FAB5"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rPr>
      </w:pPr>
      <w:r w:rsidRPr="001E7DFF">
        <w:rPr>
          <w:rFonts w:ascii="Times New Roman" w:hAnsi="Times New Roman" w:cs="Times New Roman"/>
          <w:color w:val="000000" w:themeColor="text1"/>
          <w:sz w:val="24"/>
          <w:szCs w:val="24"/>
          <w:shd w:val="clear" w:color="auto" w:fill="FFFFFF"/>
        </w:rPr>
        <w:t xml:space="preserve">VAZ, Davis Wilker Nascimento </w:t>
      </w:r>
      <w:r w:rsidRPr="001E7DFF">
        <w:rPr>
          <w:rFonts w:ascii="Times New Roman" w:hAnsi="Times New Roman" w:cs="Times New Roman"/>
          <w:i/>
          <w:color w:val="000000" w:themeColor="text1"/>
          <w:sz w:val="24"/>
          <w:szCs w:val="24"/>
          <w:shd w:val="clear" w:color="auto" w:fill="FFFFFF"/>
        </w:rPr>
        <w:t>et al.</w:t>
      </w:r>
      <w:r w:rsidRPr="001E7DFF">
        <w:rPr>
          <w:rFonts w:ascii="Times New Roman" w:hAnsi="Times New Roman" w:cs="Times New Roman"/>
          <w:color w:val="000000" w:themeColor="text1"/>
          <w:sz w:val="24"/>
          <w:szCs w:val="24"/>
          <w:shd w:val="clear" w:color="auto" w:fill="FFFFFF"/>
        </w:rPr>
        <w:t xml:space="preserve"> Perfil epidemiológico do Acidente Vascular Cerebral no Estado do Amapá, Brasil. </w:t>
      </w:r>
      <w:proofErr w:type="spellStart"/>
      <w:r w:rsidRPr="001E7DFF">
        <w:rPr>
          <w:rFonts w:ascii="Times New Roman" w:hAnsi="Times New Roman" w:cs="Times New Roman"/>
          <w:b/>
          <w:bCs/>
          <w:color w:val="000000" w:themeColor="text1"/>
          <w:sz w:val="24"/>
          <w:szCs w:val="24"/>
          <w:shd w:val="clear" w:color="auto" w:fill="FFFFFF"/>
        </w:rPr>
        <w:t>Research</w:t>
      </w:r>
      <w:proofErr w:type="spellEnd"/>
      <w:r w:rsidRPr="001E7DFF">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Societyand</w:t>
      </w:r>
      <w:proofErr w:type="spellEnd"/>
      <w:r w:rsidR="00D31C1D">
        <w:rPr>
          <w:rFonts w:ascii="Times New Roman" w:hAnsi="Times New Roman" w:cs="Times New Roman"/>
          <w:b/>
          <w:bCs/>
          <w:color w:val="000000" w:themeColor="text1"/>
          <w:sz w:val="24"/>
          <w:szCs w:val="24"/>
          <w:shd w:val="clear" w:color="auto" w:fill="FFFFFF"/>
        </w:rPr>
        <w:t xml:space="preserve"> </w:t>
      </w:r>
      <w:proofErr w:type="spellStart"/>
      <w:r w:rsidRPr="001E7DFF">
        <w:rPr>
          <w:rFonts w:ascii="Times New Roman" w:hAnsi="Times New Roman" w:cs="Times New Roman"/>
          <w:b/>
          <w:bCs/>
          <w:color w:val="000000" w:themeColor="text1"/>
          <w:sz w:val="24"/>
          <w:szCs w:val="24"/>
          <w:shd w:val="clear" w:color="auto" w:fill="FFFFFF"/>
        </w:rPr>
        <w:t>Development</w:t>
      </w:r>
      <w:proofErr w:type="spellEnd"/>
      <w:r w:rsidRPr="001E7DFF">
        <w:rPr>
          <w:rFonts w:ascii="Times New Roman" w:hAnsi="Times New Roman" w:cs="Times New Roman"/>
          <w:color w:val="000000" w:themeColor="text1"/>
          <w:sz w:val="24"/>
          <w:szCs w:val="24"/>
          <w:shd w:val="clear" w:color="auto" w:fill="FFFFFF"/>
        </w:rPr>
        <w:t>, v. 9, n. 8, p. e938986642-e938986642, 2020.Disponivel em:https://scielosp.org/article/rbepid/2019.v22suppl3/e190013.supl.3/ acessado em: 08 set. 2020</w:t>
      </w:r>
    </w:p>
    <w:p w14:paraId="0F4C95CC"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Fonts w:ascii="Times New Roman" w:hAnsi="Times New Roman" w:cs="Times New Roman"/>
          <w:color w:val="000000" w:themeColor="text1"/>
          <w:sz w:val="24"/>
          <w:szCs w:val="24"/>
          <w:shd w:val="clear" w:color="auto" w:fill="FFFFFF"/>
          <w:lang w:val="en-US"/>
        </w:rPr>
        <w:lastRenderedPageBreak/>
        <w:t xml:space="preserve">VENKETASUBRAMANIAN, Narayanaswamy </w:t>
      </w:r>
      <w:r w:rsidRPr="001E7DFF">
        <w:rPr>
          <w:rFonts w:ascii="Times New Roman" w:hAnsi="Times New Roman" w:cs="Times New Roman"/>
          <w:i/>
          <w:color w:val="000000" w:themeColor="text1"/>
          <w:sz w:val="24"/>
          <w:szCs w:val="24"/>
          <w:shd w:val="clear" w:color="auto" w:fill="FFFFFF"/>
          <w:lang w:val="en-US"/>
        </w:rPr>
        <w:t>et al.</w:t>
      </w:r>
      <w:r w:rsidRPr="001E7DFF">
        <w:rPr>
          <w:rFonts w:ascii="Times New Roman" w:hAnsi="Times New Roman" w:cs="Times New Roman"/>
          <w:color w:val="000000" w:themeColor="text1"/>
          <w:sz w:val="24"/>
          <w:szCs w:val="24"/>
          <w:shd w:val="clear" w:color="auto" w:fill="FFFFFF"/>
          <w:lang w:val="en-US"/>
        </w:rPr>
        <w:t xml:space="preserve"> Stroke epidemiology in south, east, and south-east Asia: a review. </w:t>
      </w:r>
      <w:r w:rsidRPr="001E7DFF">
        <w:rPr>
          <w:rFonts w:ascii="Times New Roman" w:hAnsi="Times New Roman" w:cs="Times New Roman"/>
          <w:b/>
          <w:bCs/>
          <w:color w:val="000000" w:themeColor="text1"/>
          <w:sz w:val="24"/>
          <w:szCs w:val="24"/>
          <w:shd w:val="clear" w:color="auto" w:fill="FFFFFF"/>
          <w:lang w:val="en-US"/>
        </w:rPr>
        <w:t>Journal of stroke</w:t>
      </w:r>
      <w:r w:rsidRPr="001E7DFF">
        <w:rPr>
          <w:rFonts w:ascii="Times New Roman" w:hAnsi="Times New Roman" w:cs="Times New Roman"/>
          <w:color w:val="000000" w:themeColor="text1"/>
          <w:sz w:val="24"/>
          <w:szCs w:val="24"/>
          <w:shd w:val="clear" w:color="auto" w:fill="FFFFFF"/>
          <w:lang w:val="en-US"/>
        </w:rPr>
        <w:t>, v. 19, n. 3, p. 286, 2017. Disponível</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 xml:space="preserve">em: </w:t>
      </w:r>
      <w:hyperlink r:id="rId52" w:history="1">
        <w:r w:rsidRPr="001E7DFF">
          <w:rPr>
            <w:rStyle w:val="Hyperlink"/>
            <w:rFonts w:ascii="Times New Roman" w:hAnsi="Times New Roman" w:cs="Times New Roman"/>
            <w:color w:val="000000" w:themeColor="text1"/>
            <w:sz w:val="24"/>
            <w:szCs w:val="24"/>
            <w:lang w:val="en-US"/>
          </w:rPr>
          <w:t>https://www.ncbi.nlm.nih.gov/pmc/articles/PMC5647629/</w:t>
        </w:r>
      </w:hyperlink>
      <w:r w:rsidRPr="001E7DFF">
        <w:rPr>
          <w:rFonts w:ascii="Times New Roman" w:hAnsi="Times New Roman" w:cs="Times New Roman"/>
          <w:color w:val="000000" w:themeColor="text1"/>
          <w:sz w:val="24"/>
          <w:szCs w:val="24"/>
          <w:lang w:val="en-US"/>
        </w:rPr>
        <w:t xml:space="preserve"> . </w:t>
      </w:r>
      <w:proofErr w:type="spellStart"/>
      <w:r w:rsidRPr="001E7DFF">
        <w:rPr>
          <w:rFonts w:ascii="Times New Roman" w:hAnsi="Times New Roman" w:cs="Times New Roman"/>
          <w:color w:val="000000" w:themeColor="text1"/>
          <w:sz w:val="24"/>
          <w:szCs w:val="24"/>
          <w:lang w:val="en-US"/>
        </w:rPr>
        <w:t>Acesso</w:t>
      </w:r>
      <w:proofErr w:type="spellEnd"/>
      <w:r w:rsidR="00D31C1D">
        <w:rPr>
          <w:rFonts w:ascii="Times New Roman" w:hAnsi="Times New Roman" w:cs="Times New Roman"/>
          <w:color w:val="000000" w:themeColor="text1"/>
          <w:sz w:val="24"/>
          <w:szCs w:val="24"/>
          <w:lang w:val="en-US"/>
        </w:rPr>
        <w:t xml:space="preserve"> </w:t>
      </w:r>
      <w:proofErr w:type="spellStart"/>
      <w:r w:rsidRPr="001E7DFF">
        <w:rPr>
          <w:rFonts w:ascii="Times New Roman" w:hAnsi="Times New Roman" w:cs="Times New Roman"/>
          <w:color w:val="000000" w:themeColor="text1"/>
          <w:sz w:val="24"/>
          <w:szCs w:val="24"/>
          <w:lang w:val="en-US"/>
        </w:rPr>
        <w:t>em</w:t>
      </w:r>
      <w:proofErr w:type="spellEnd"/>
      <w:r w:rsidRPr="001E7DFF">
        <w:rPr>
          <w:rFonts w:ascii="Times New Roman" w:hAnsi="Times New Roman" w:cs="Times New Roman"/>
          <w:color w:val="000000" w:themeColor="text1"/>
          <w:sz w:val="24"/>
          <w:szCs w:val="24"/>
          <w:lang w:val="en-US"/>
        </w:rPr>
        <w:t>: 05 mar. 2020.</w:t>
      </w:r>
    </w:p>
    <w:p w14:paraId="081B74C1" w14:textId="77777777" w:rsidR="001E7DFF" w:rsidRPr="001E7DFF" w:rsidRDefault="001E7DFF" w:rsidP="00D31C1D">
      <w:pPr>
        <w:spacing w:before="600" w:after="0" w:line="240" w:lineRule="auto"/>
        <w:rPr>
          <w:rFonts w:ascii="Times New Roman" w:hAnsi="Times New Roman" w:cs="Times New Roman"/>
          <w:color w:val="000000" w:themeColor="text1"/>
          <w:sz w:val="24"/>
          <w:szCs w:val="24"/>
          <w:shd w:val="clear" w:color="auto" w:fill="FFFFFF"/>
          <w:lang w:val="en-US"/>
        </w:rPr>
      </w:pPr>
      <w:r w:rsidRPr="001E7DFF">
        <w:rPr>
          <w:rStyle w:val="Forte"/>
          <w:rFonts w:ascii="Times New Roman" w:hAnsi="Times New Roman" w:cs="Times New Roman"/>
          <w:color w:val="000000" w:themeColor="text1"/>
          <w:sz w:val="24"/>
          <w:szCs w:val="24"/>
          <w:shd w:val="clear" w:color="auto" w:fill="FFFFFF"/>
          <w:lang w:val="en-US"/>
        </w:rPr>
        <w:t> </w:t>
      </w:r>
      <w:r w:rsidRPr="001E7DFF">
        <w:rPr>
          <w:rFonts w:ascii="Times New Roman" w:hAnsi="Times New Roman" w:cs="Times New Roman"/>
          <w:color w:val="000000" w:themeColor="text1"/>
          <w:sz w:val="24"/>
          <w:szCs w:val="24"/>
          <w:shd w:val="clear" w:color="auto" w:fill="FFFFFF"/>
          <w:lang w:val="en-US"/>
        </w:rPr>
        <w:t xml:space="preserve">Wei JW, </w:t>
      </w:r>
      <w:proofErr w:type="spellStart"/>
      <w:r w:rsidRPr="001E7DFF">
        <w:rPr>
          <w:rFonts w:ascii="Times New Roman" w:hAnsi="Times New Roman" w:cs="Times New Roman"/>
          <w:color w:val="000000" w:themeColor="text1"/>
          <w:sz w:val="24"/>
          <w:szCs w:val="24"/>
          <w:shd w:val="clear" w:color="auto" w:fill="FFFFFF"/>
          <w:lang w:val="en-US"/>
        </w:rPr>
        <w:t>Heeley</w:t>
      </w:r>
      <w:proofErr w:type="spellEnd"/>
      <w:r w:rsidRPr="001E7DFF">
        <w:rPr>
          <w:rFonts w:ascii="Times New Roman" w:hAnsi="Times New Roman" w:cs="Times New Roman"/>
          <w:color w:val="000000" w:themeColor="text1"/>
          <w:sz w:val="24"/>
          <w:szCs w:val="24"/>
          <w:shd w:val="clear" w:color="auto" w:fill="FFFFFF"/>
          <w:lang w:val="en-US"/>
        </w:rPr>
        <w:t xml:space="preserve"> EL, Jan S, Huang Y, Huang Q, Wang J-G, et </w:t>
      </w:r>
      <w:proofErr w:type="spellStart"/>
      <w:r w:rsidRPr="001E7DFF">
        <w:rPr>
          <w:rFonts w:ascii="Times New Roman" w:hAnsi="Times New Roman" w:cs="Times New Roman"/>
          <w:color w:val="000000" w:themeColor="text1"/>
          <w:sz w:val="24"/>
          <w:szCs w:val="24"/>
          <w:shd w:val="clear" w:color="auto" w:fill="FFFFFF"/>
          <w:lang w:val="en-US"/>
        </w:rPr>
        <w:t>al.Variationsand</w:t>
      </w:r>
      <w:proofErr w:type="spellEnd"/>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Determinants</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of Hospital Costs for Acute</w:t>
      </w:r>
      <w:r w:rsidR="00D31C1D">
        <w:rPr>
          <w:rFonts w:ascii="Times New Roman" w:hAnsi="Times New Roman" w:cs="Times New Roman"/>
          <w:color w:val="000000" w:themeColor="text1"/>
          <w:sz w:val="24"/>
          <w:szCs w:val="24"/>
          <w:shd w:val="clear" w:color="auto" w:fill="FFFFFF"/>
          <w:lang w:val="en-US"/>
        </w:rPr>
        <w:t xml:space="preserve"> </w:t>
      </w:r>
      <w:r w:rsidRPr="001E7DFF">
        <w:rPr>
          <w:rFonts w:ascii="Times New Roman" w:hAnsi="Times New Roman" w:cs="Times New Roman"/>
          <w:color w:val="000000" w:themeColor="text1"/>
          <w:sz w:val="24"/>
          <w:szCs w:val="24"/>
          <w:shd w:val="clear" w:color="auto" w:fill="FFFFFF"/>
          <w:lang w:val="en-US"/>
        </w:rPr>
        <w:t>Stroke in China. </w:t>
      </w:r>
      <w:r w:rsidRPr="001E7DFF">
        <w:rPr>
          <w:rFonts w:ascii="Times New Roman" w:hAnsi="Times New Roman" w:cs="Times New Roman"/>
          <w:b/>
          <w:bCs/>
          <w:color w:val="000000" w:themeColor="text1"/>
          <w:sz w:val="24"/>
          <w:szCs w:val="24"/>
          <w:shd w:val="clear" w:color="auto" w:fill="FFFFFF"/>
          <w:lang w:val="en-US"/>
        </w:rPr>
        <w:t>P</w:t>
      </w:r>
      <w:r w:rsidR="00D31C1D">
        <w:rPr>
          <w:rFonts w:ascii="Times New Roman" w:hAnsi="Times New Roman" w:cs="Times New Roman"/>
          <w:b/>
          <w:bCs/>
          <w:color w:val="000000" w:themeColor="text1"/>
          <w:sz w:val="24"/>
          <w:szCs w:val="24"/>
          <w:shd w:val="clear" w:color="auto" w:fill="FFFFFF"/>
          <w:lang w:val="en-US"/>
        </w:rPr>
        <w:t xml:space="preserve">. </w:t>
      </w:r>
      <w:proofErr w:type="spellStart"/>
      <w:r w:rsidRPr="001E7DFF">
        <w:rPr>
          <w:rFonts w:ascii="Times New Roman" w:hAnsi="Times New Roman" w:cs="Times New Roman"/>
          <w:b/>
          <w:bCs/>
          <w:color w:val="000000" w:themeColor="text1"/>
          <w:sz w:val="24"/>
          <w:szCs w:val="24"/>
          <w:shd w:val="clear" w:color="auto" w:fill="FFFFFF"/>
          <w:lang w:val="en-US"/>
        </w:rPr>
        <w:t>LoS</w:t>
      </w:r>
      <w:proofErr w:type="spellEnd"/>
      <w:r w:rsidRPr="001E7DFF">
        <w:rPr>
          <w:rFonts w:ascii="Times New Roman" w:hAnsi="Times New Roman" w:cs="Times New Roman"/>
          <w:b/>
          <w:bCs/>
          <w:color w:val="000000" w:themeColor="text1"/>
          <w:sz w:val="24"/>
          <w:szCs w:val="24"/>
          <w:shd w:val="clear" w:color="auto" w:fill="FFFFFF"/>
          <w:lang w:val="en-US"/>
        </w:rPr>
        <w:t xml:space="preserve"> ONE</w:t>
      </w:r>
      <w:r w:rsidRPr="001E7DFF">
        <w:rPr>
          <w:rFonts w:ascii="Times New Roman" w:hAnsi="Times New Roman" w:cs="Times New Roman"/>
          <w:color w:val="000000" w:themeColor="text1"/>
          <w:sz w:val="24"/>
          <w:szCs w:val="24"/>
          <w:shd w:val="clear" w:color="auto" w:fill="FFFFFF"/>
          <w:lang w:val="en-US"/>
        </w:rPr>
        <w:t>, [</w:t>
      </w:r>
      <w:r w:rsidRPr="001E7DFF">
        <w:rPr>
          <w:rFonts w:ascii="Times New Roman" w:hAnsi="Times New Roman" w:cs="Times New Roman"/>
          <w:i/>
          <w:iCs/>
          <w:color w:val="000000" w:themeColor="text1"/>
          <w:sz w:val="24"/>
          <w:szCs w:val="24"/>
          <w:shd w:val="clear" w:color="auto" w:fill="FFFFFF"/>
          <w:lang w:val="en-US"/>
        </w:rPr>
        <w:t>S. l.</w:t>
      </w:r>
      <w:r w:rsidRPr="001E7DFF">
        <w:rPr>
          <w:rFonts w:ascii="Times New Roman" w:hAnsi="Times New Roman" w:cs="Times New Roman"/>
          <w:color w:val="000000" w:themeColor="text1"/>
          <w:sz w:val="24"/>
          <w:szCs w:val="24"/>
          <w:shd w:val="clear" w:color="auto" w:fill="FFFFFF"/>
          <w:lang w:val="en-US"/>
        </w:rPr>
        <w:t xml:space="preserve">], v. 5, n. 9, p. 0-10, 28 set. 2010. DOI https://doi.org/10.1371/journal.pone.0013041. </w:t>
      </w:r>
      <w:r w:rsidRPr="001E7DFF">
        <w:rPr>
          <w:rFonts w:ascii="Times New Roman" w:hAnsi="Times New Roman" w:cs="Times New Roman"/>
          <w:color w:val="000000" w:themeColor="text1"/>
          <w:sz w:val="24"/>
          <w:szCs w:val="24"/>
          <w:shd w:val="clear" w:color="auto" w:fill="FFFFFF"/>
        </w:rPr>
        <w:t xml:space="preserve">Disponível em: https://journals.plos.org/plosone/article?id=10.1371/journal.pone.0013041. </w:t>
      </w:r>
      <w:proofErr w:type="spellStart"/>
      <w:r w:rsidRPr="001E7DFF">
        <w:rPr>
          <w:rFonts w:ascii="Times New Roman" w:hAnsi="Times New Roman" w:cs="Times New Roman"/>
          <w:color w:val="000000" w:themeColor="text1"/>
          <w:sz w:val="24"/>
          <w:szCs w:val="24"/>
          <w:shd w:val="clear" w:color="auto" w:fill="FFFFFF"/>
          <w:lang w:val="en-US"/>
        </w:rPr>
        <w:t>Acesso</w:t>
      </w:r>
      <w:proofErr w:type="spellEnd"/>
      <w:r w:rsidR="00D31C1D">
        <w:rPr>
          <w:rFonts w:ascii="Times New Roman" w:hAnsi="Times New Roman" w:cs="Times New Roman"/>
          <w:color w:val="000000" w:themeColor="text1"/>
          <w:sz w:val="24"/>
          <w:szCs w:val="24"/>
          <w:shd w:val="clear" w:color="auto" w:fill="FFFFFF"/>
          <w:lang w:val="en-US"/>
        </w:rPr>
        <w:t xml:space="preserve"> </w:t>
      </w:r>
      <w:proofErr w:type="spellStart"/>
      <w:r w:rsidRPr="001E7DFF">
        <w:rPr>
          <w:rFonts w:ascii="Times New Roman" w:hAnsi="Times New Roman" w:cs="Times New Roman"/>
          <w:color w:val="000000" w:themeColor="text1"/>
          <w:sz w:val="24"/>
          <w:szCs w:val="24"/>
          <w:shd w:val="clear" w:color="auto" w:fill="FFFFFF"/>
          <w:lang w:val="en-US"/>
        </w:rPr>
        <w:t>em</w:t>
      </w:r>
      <w:proofErr w:type="spellEnd"/>
      <w:r w:rsidRPr="001E7DFF">
        <w:rPr>
          <w:rFonts w:ascii="Times New Roman" w:hAnsi="Times New Roman" w:cs="Times New Roman"/>
          <w:color w:val="000000" w:themeColor="text1"/>
          <w:sz w:val="24"/>
          <w:szCs w:val="24"/>
          <w:shd w:val="clear" w:color="auto" w:fill="FFFFFF"/>
          <w:lang w:val="en-US"/>
        </w:rPr>
        <w:t>: 18 set. 2020.</w:t>
      </w:r>
    </w:p>
    <w:sectPr w:rsidR="001E7DFF" w:rsidRPr="001E7DFF" w:rsidSect="0087234C">
      <w:headerReference w:type="default" r:id="rId5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B838" w14:textId="77777777" w:rsidR="00F247F7" w:rsidRDefault="00F247F7" w:rsidP="00BB0082">
      <w:pPr>
        <w:spacing w:after="0" w:line="240" w:lineRule="auto"/>
      </w:pPr>
      <w:r>
        <w:separator/>
      </w:r>
    </w:p>
  </w:endnote>
  <w:endnote w:type="continuationSeparator" w:id="0">
    <w:p w14:paraId="47CF1C0A" w14:textId="77777777" w:rsidR="00F247F7" w:rsidRDefault="00F247F7" w:rsidP="00BB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EE9B6" w14:textId="77777777" w:rsidR="00F247F7" w:rsidRDefault="00F247F7" w:rsidP="00BB0082">
      <w:pPr>
        <w:spacing w:after="0" w:line="240" w:lineRule="auto"/>
      </w:pPr>
      <w:r>
        <w:separator/>
      </w:r>
    </w:p>
  </w:footnote>
  <w:footnote w:type="continuationSeparator" w:id="0">
    <w:p w14:paraId="216CBC91" w14:textId="77777777" w:rsidR="00F247F7" w:rsidRDefault="00F247F7" w:rsidP="00BB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863E" w14:textId="77777777" w:rsidR="0006189C" w:rsidRDefault="000618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26837"/>
      <w:docPartObj>
        <w:docPartGallery w:val="Page Numbers (Top of Page)"/>
        <w:docPartUnique/>
      </w:docPartObj>
    </w:sdtPr>
    <w:sdtEndPr/>
    <w:sdtContent>
      <w:p w14:paraId="70D6BF9F" w14:textId="0D508048" w:rsidR="00E8678C" w:rsidRDefault="00E8678C">
        <w:pPr>
          <w:pStyle w:val="Cabealho"/>
          <w:jc w:val="right"/>
        </w:pPr>
        <w:r>
          <w:fldChar w:fldCharType="begin"/>
        </w:r>
        <w:r>
          <w:instrText>PAGE   \* MERGEFORMAT</w:instrText>
        </w:r>
        <w:r>
          <w:fldChar w:fldCharType="separate"/>
        </w:r>
        <w:r>
          <w:rPr>
            <w:noProof/>
          </w:rPr>
          <w:t>21</w:t>
        </w:r>
        <w:r>
          <w:fldChar w:fldCharType="end"/>
        </w:r>
      </w:p>
    </w:sdtContent>
  </w:sdt>
  <w:p w14:paraId="6BAD4256" w14:textId="77777777" w:rsidR="00E8678C" w:rsidRDefault="00E867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57A98"/>
    <w:multiLevelType w:val="hybridMultilevel"/>
    <w:tmpl w:val="BC84A3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727DB2"/>
    <w:multiLevelType w:val="multilevel"/>
    <w:tmpl w:val="42807B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855A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EB45FD"/>
    <w:multiLevelType w:val="multilevel"/>
    <w:tmpl w:val="42807B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116D93"/>
    <w:multiLevelType w:val="multilevel"/>
    <w:tmpl w:val="42807B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3107B40"/>
    <w:multiLevelType w:val="multilevel"/>
    <w:tmpl w:val="42807B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F077D74"/>
    <w:multiLevelType w:val="hybridMultilevel"/>
    <w:tmpl w:val="3DE044F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0D"/>
    <w:rsid w:val="000003D1"/>
    <w:rsid w:val="00002C29"/>
    <w:rsid w:val="00016A40"/>
    <w:rsid w:val="00030B5C"/>
    <w:rsid w:val="0006189C"/>
    <w:rsid w:val="00066119"/>
    <w:rsid w:val="00084478"/>
    <w:rsid w:val="000B3EFF"/>
    <w:rsid w:val="000C6ED7"/>
    <w:rsid w:val="000E22CA"/>
    <w:rsid w:val="000F6B30"/>
    <w:rsid w:val="00100E37"/>
    <w:rsid w:val="00102166"/>
    <w:rsid w:val="00115B82"/>
    <w:rsid w:val="001241CC"/>
    <w:rsid w:val="001267D1"/>
    <w:rsid w:val="00137B3D"/>
    <w:rsid w:val="001422E2"/>
    <w:rsid w:val="00147A34"/>
    <w:rsid w:val="001575A2"/>
    <w:rsid w:val="00157913"/>
    <w:rsid w:val="0017086D"/>
    <w:rsid w:val="00174017"/>
    <w:rsid w:val="00185E02"/>
    <w:rsid w:val="001B0909"/>
    <w:rsid w:val="001B7256"/>
    <w:rsid w:val="001B7498"/>
    <w:rsid w:val="001C135A"/>
    <w:rsid w:val="001C38B5"/>
    <w:rsid w:val="001E4EEF"/>
    <w:rsid w:val="001E7DFF"/>
    <w:rsid w:val="001F0FBA"/>
    <w:rsid w:val="001F7854"/>
    <w:rsid w:val="00200C58"/>
    <w:rsid w:val="00201F7E"/>
    <w:rsid w:val="00213CED"/>
    <w:rsid w:val="00222B34"/>
    <w:rsid w:val="0024026A"/>
    <w:rsid w:val="00240BEC"/>
    <w:rsid w:val="00254782"/>
    <w:rsid w:val="00255F8E"/>
    <w:rsid w:val="00256365"/>
    <w:rsid w:val="002622A9"/>
    <w:rsid w:val="00273F39"/>
    <w:rsid w:val="00286408"/>
    <w:rsid w:val="0029227A"/>
    <w:rsid w:val="00296D76"/>
    <w:rsid w:val="00297107"/>
    <w:rsid w:val="002E20AE"/>
    <w:rsid w:val="002E4DE9"/>
    <w:rsid w:val="002E6354"/>
    <w:rsid w:val="002E6A21"/>
    <w:rsid w:val="002F4286"/>
    <w:rsid w:val="002F62F3"/>
    <w:rsid w:val="003020C3"/>
    <w:rsid w:val="00305EBC"/>
    <w:rsid w:val="00312F30"/>
    <w:rsid w:val="003130F9"/>
    <w:rsid w:val="00314ADD"/>
    <w:rsid w:val="00324167"/>
    <w:rsid w:val="00335913"/>
    <w:rsid w:val="00341138"/>
    <w:rsid w:val="00353F16"/>
    <w:rsid w:val="003741AC"/>
    <w:rsid w:val="003C5DD6"/>
    <w:rsid w:val="003C61B9"/>
    <w:rsid w:val="003C6FB7"/>
    <w:rsid w:val="003D6476"/>
    <w:rsid w:val="003F0081"/>
    <w:rsid w:val="00402332"/>
    <w:rsid w:val="00402FE5"/>
    <w:rsid w:val="00403E43"/>
    <w:rsid w:val="00404C3C"/>
    <w:rsid w:val="00415627"/>
    <w:rsid w:val="004262BA"/>
    <w:rsid w:val="004328A1"/>
    <w:rsid w:val="004378E1"/>
    <w:rsid w:val="00444522"/>
    <w:rsid w:val="0045258F"/>
    <w:rsid w:val="0045290A"/>
    <w:rsid w:val="00466789"/>
    <w:rsid w:val="004A3E86"/>
    <w:rsid w:val="004B5381"/>
    <w:rsid w:val="004D5447"/>
    <w:rsid w:val="004E4732"/>
    <w:rsid w:val="004E6131"/>
    <w:rsid w:val="004F166D"/>
    <w:rsid w:val="004F3BBE"/>
    <w:rsid w:val="004F5C1F"/>
    <w:rsid w:val="005008C8"/>
    <w:rsid w:val="00524657"/>
    <w:rsid w:val="005343D8"/>
    <w:rsid w:val="00541C51"/>
    <w:rsid w:val="00551196"/>
    <w:rsid w:val="0056308E"/>
    <w:rsid w:val="00565312"/>
    <w:rsid w:val="0056720D"/>
    <w:rsid w:val="00567B93"/>
    <w:rsid w:val="005726F2"/>
    <w:rsid w:val="0057672D"/>
    <w:rsid w:val="00586E49"/>
    <w:rsid w:val="005C2549"/>
    <w:rsid w:val="005F77AA"/>
    <w:rsid w:val="006232D7"/>
    <w:rsid w:val="00623FB5"/>
    <w:rsid w:val="0063792F"/>
    <w:rsid w:val="00644995"/>
    <w:rsid w:val="00656169"/>
    <w:rsid w:val="006728D9"/>
    <w:rsid w:val="00675958"/>
    <w:rsid w:val="006B4925"/>
    <w:rsid w:val="006B6839"/>
    <w:rsid w:val="006C1978"/>
    <w:rsid w:val="006C7D24"/>
    <w:rsid w:val="006E382F"/>
    <w:rsid w:val="006F2F9F"/>
    <w:rsid w:val="006F489C"/>
    <w:rsid w:val="00723A0A"/>
    <w:rsid w:val="00761AE9"/>
    <w:rsid w:val="007627A4"/>
    <w:rsid w:val="00763B43"/>
    <w:rsid w:val="0079779D"/>
    <w:rsid w:val="007A64B3"/>
    <w:rsid w:val="007A732E"/>
    <w:rsid w:val="007C5EC3"/>
    <w:rsid w:val="007D15B8"/>
    <w:rsid w:val="007D72E4"/>
    <w:rsid w:val="007E3BC6"/>
    <w:rsid w:val="007F2525"/>
    <w:rsid w:val="008045C3"/>
    <w:rsid w:val="00804735"/>
    <w:rsid w:val="00814E1B"/>
    <w:rsid w:val="008176CA"/>
    <w:rsid w:val="00824288"/>
    <w:rsid w:val="00826A70"/>
    <w:rsid w:val="00836F0D"/>
    <w:rsid w:val="00851011"/>
    <w:rsid w:val="00855ABF"/>
    <w:rsid w:val="0087234C"/>
    <w:rsid w:val="00881CF2"/>
    <w:rsid w:val="00883238"/>
    <w:rsid w:val="00887933"/>
    <w:rsid w:val="008A0DBC"/>
    <w:rsid w:val="008A2179"/>
    <w:rsid w:val="008B0FFE"/>
    <w:rsid w:val="008C0B93"/>
    <w:rsid w:val="008C6BF9"/>
    <w:rsid w:val="008D4C10"/>
    <w:rsid w:val="008E21E0"/>
    <w:rsid w:val="009020D2"/>
    <w:rsid w:val="00904A85"/>
    <w:rsid w:val="00905F1A"/>
    <w:rsid w:val="0091618D"/>
    <w:rsid w:val="0095275A"/>
    <w:rsid w:val="00953634"/>
    <w:rsid w:val="00960C0C"/>
    <w:rsid w:val="00963D42"/>
    <w:rsid w:val="00982E4E"/>
    <w:rsid w:val="009B0FDA"/>
    <w:rsid w:val="009D77E8"/>
    <w:rsid w:val="009E2A8F"/>
    <w:rsid w:val="00A15499"/>
    <w:rsid w:val="00A223AC"/>
    <w:rsid w:val="00A304ED"/>
    <w:rsid w:val="00A3307E"/>
    <w:rsid w:val="00A42D99"/>
    <w:rsid w:val="00A705DC"/>
    <w:rsid w:val="00A81410"/>
    <w:rsid w:val="00A955A3"/>
    <w:rsid w:val="00AA15CB"/>
    <w:rsid w:val="00AD388B"/>
    <w:rsid w:val="00B162E9"/>
    <w:rsid w:val="00B27979"/>
    <w:rsid w:val="00B371E5"/>
    <w:rsid w:val="00B511C7"/>
    <w:rsid w:val="00B7362C"/>
    <w:rsid w:val="00B741CB"/>
    <w:rsid w:val="00B7698E"/>
    <w:rsid w:val="00B82D79"/>
    <w:rsid w:val="00B91BE3"/>
    <w:rsid w:val="00BA533C"/>
    <w:rsid w:val="00BB0082"/>
    <w:rsid w:val="00BB3CC7"/>
    <w:rsid w:val="00BC0199"/>
    <w:rsid w:val="00BC1693"/>
    <w:rsid w:val="00BD6FBE"/>
    <w:rsid w:val="00BE28D6"/>
    <w:rsid w:val="00BE3107"/>
    <w:rsid w:val="00BF0BEF"/>
    <w:rsid w:val="00BF3F57"/>
    <w:rsid w:val="00C14EF1"/>
    <w:rsid w:val="00C17F44"/>
    <w:rsid w:val="00C249DF"/>
    <w:rsid w:val="00C35EC5"/>
    <w:rsid w:val="00C42168"/>
    <w:rsid w:val="00C65E00"/>
    <w:rsid w:val="00C80F9F"/>
    <w:rsid w:val="00CA6E4D"/>
    <w:rsid w:val="00CC3B82"/>
    <w:rsid w:val="00CD07DF"/>
    <w:rsid w:val="00CD34DF"/>
    <w:rsid w:val="00CD7755"/>
    <w:rsid w:val="00CE2D01"/>
    <w:rsid w:val="00D00FCD"/>
    <w:rsid w:val="00D01DE5"/>
    <w:rsid w:val="00D1012E"/>
    <w:rsid w:val="00D256DB"/>
    <w:rsid w:val="00D31C1D"/>
    <w:rsid w:val="00D42562"/>
    <w:rsid w:val="00D575B0"/>
    <w:rsid w:val="00D825C7"/>
    <w:rsid w:val="00D91AA4"/>
    <w:rsid w:val="00D94EF7"/>
    <w:rsid w:val="00DA1889"/>
    <w:rsid w:val="00DB15D0"/>
    <w:rsid w:val="00DB6780"/>
    <w:rsid w:val="00DB76AD"/>
    <w:rsid w:val="00DC03E8"/>
    <w:rsid w:val="00DC306D"/>
    <w:rsid w:val="00DD120A"/>
    <w:rsid w:val="00E1470B"/>
    <w:rsid w:val="00E25310"/>
    <w:rsid w:val="00E40670"/>
    <w:rsid w:val="00E464A5"/>
    <w:rsid w:val="00E72F07"/>
    <w:rsid w:val="00E8678C"/>
    <w:rsid w:val="00EC01EA"/>
    <w:rsid w:val="00ED58D3"/>
    <w:rsid w:val="00ED7259"/>
    <w:rsid w:val="00ED7DF6"/>
    <w:rsid w:val="00EE0D9C"/>
    <w:rsid w:val="00EE26CE"/>
    <w:rsid w:val="00EE3347"/>
    <w:rsid w:val="00EF02A1"/>
    <w:rsid w:val="00F247F7"/>
    <w:rsid w:val="00F33DD8"/>
    <w:rsid w:val="00F36758"/>
    <w:rsid w:val="00F537BD"/>
    <w:rsid w:val="00F74404"/>
    <w:rsid w:val="00F8102A"/>
    <w:rsid w:val="00F815A2"/>
    <w:rsid w:val="00F837BD"/>
    <w:rsid w:val="00FA30A9"/>
    <w:rsid w:val="00FA7F67"/>
    <w:rsid w:val="00FB1028"/>
    <w:rsid w:val="00FC08F6"/>
    <w:rsid w:val="00FC3CD3"/>
    <w:rsid w:val="00FE176C"/>
    <w:rsid w:val="00FE329F"/>
    <w:rsid w:val="00FE50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D3793"/>
  <w15:docId w15:val="{0D3BF0F3-3EFE-49C5-BE91-E2CD87DA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0D"/>
  </w:style>
  <w:style w:type="paragraph" w:styleId="Ttulo1">
    <w:name w:val="heading 1"/>
    <w:basedOn w:val="Normal"/>
    <w:link w:val="Ttulo1Char"/>
    <w:uiPriority w:val="9"/>
    <w:qFormat/>
    <w:rsid w:val="00312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C25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A2179"/>
    <w:rPr>
      <w:color w:val="0000FF" w:themeColor="hyperlink"/>
      <w:u w:val="single"/>
    </w:rPr>
  </w:style>
  <w:style w:type="character" w:customStyle="1" w:styleId="identifier">
    <w:name w:val="identifier"/>
    <w:basedOn w:val="Fontepargpadro"/>
    <w:rsid w:val="008A2179"/>
  </w:style>
  <w:style w:type="character" w:customStyle="1" w:styleId="id-label">
    <w:name w:val="id-label"/>
    <w:basedOn w:val="Fontepargpadro"/>
    <w:rsid w:val="008A2179"/>
  </w:style>
  <w:style w:type="character" w:customStyle="1" w:styleId="Ttulo1Char">
    <w:name w:val="Título 1 Char"/>
    <w:basedOn w:val="Fontepargpadro"/>
    <w:link w:val="Ttulo1"/>
    <w:uiPriority w:val="9"/>
    <w:rsid w:val="00312F3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12F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741AC"/>
    <w:rPr>
      <w:color w:val="605E5C"/>
      <w:shd w:val="clear" w:color="auto" w:fill="E1DFDD"/>
    </w:rPr>
  </w:style>
  <w:style w:type="character" w:customStyle="1" w:styleId="MenoPendente2">
    <w:name w:val="Menção Pendente2"/>
    <w:basedOn w:val="Fontepargpadro"/>
    <w:uiPriority w:val="99"/>
    <w:semiHidden/>
    <w:unhideWhenUsed/>
    <w:rsid w:val="003C61B9"/>
    <w:rPr>
      <w:color w:val="605E5C"/>
      <w:shd w:val="clear" w:color="auto" w:fill="E1DFDD"/>
    </w:rPr>
  </w:style>
  <w:style w:type="paragraph" w:customStyle="1" w:styleId="card-text">
    <w:name w:val="card-text"/>
    <w:basedOn w:val="Normal"/>
    <w:rsid w:val="008832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232D7"/>
    <w:rPr>
      <w:b/>
      <w:bCs/>
    </w:rPr>
  </w:style>
  <w:style w:type="paragraph" w:styleId="Textodebalo">
    <w:name w:val="Balloon Text"/>
    <w:basedOn w:val="Normal"/>
    <w:link w:val="TextodebaloChar"/>
    <w:uiPriority w:val="99"/>
    <w:semiHidden/>
    <w:unhideWhenUsed/>
    <w:rsid w:val="00B279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7979"/>
    <w:rPr>
      <w:rFonts w:ascii="Tahoma" w:hAnsi="Tahoma" w:cs="Tahoma"/>
      <w:sz w:val="16"/>
      <w:szCs w:val="16"/>
    </w:rPr>
  </w:style>
  <w:style w:type="paragraph" w:styleId="Pr-formataoHTML">
    <w:name w:val="HTML Preformatted"/>
    <w:basedOn w:val="Normal"/>
    <w:link w:val="Pr-formataoHTMLChar"/>
    <w:uiPriority w:val="99"/>
    <w:semiHidden/>
    <w:unhideWhenUsed/>
    <w:rsid w:val="0020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01F7E"/>
    <w:rPr>
      <w:rFonts w:ascii="Courier New" w:eastAsia="Times New Roman" w:hAnsi="Courier New" w:cs="Courier New"/>
      <w:sz w:val="20"/>
      <w:szCs w:val="20"/>
      <w:lang w:eastAsia="pt-BR"/>
    </w:rPr>
  </w:style>
  <w:style w:type="paragraph" w:styleId="PargrafodaLista">
    <w:name w:val="List Paragraph"/>
    <w:basedOn w:val="Normal"/>
    <w:uiPriority w:val="34"/>
    <w:qFormat/>
    <w:rsid w:val="008E21E0"/>
    <w:pPr>
      <w:ind w:left="720"/>
      <w:contextualSpacing/>
    </w:pPr>
  </w:style>
  <w:style w:type="paragraph" w:styleId="CabealhodoSumrio">
    <w:name w:val="TOC Heading"/>
    <w:basedOn w:val="Ttulo1"/>
    <w:next w:val="Normal"/>
    <w:uiPriority w:val="39"/>
    <w:unhideWhenUsed/>
    <w:qFormat/>
    <w:rsid w:val="008E21E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8E21E0"/>
    <w:pPr>
      <w:spacing w:after="100"/>
    </w:pPr>
  </w:style>
  <w:style w:type="table" w:styleId="Tabelacomgrade">
    <w:name w:val="Table Grid"/>
    <w:basedOn w:val="Tabelanormal"/>
    <w:uiPriority w:val="59"/>
    <w:rsid w:val="00DD12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mrio2">
    <w:name w:val="toc 2"/>
    <w:basedOn w:val="Normal"/>
    <w:next w:val="Normal"/>
    <w:autoRedefine/>
    <w:uiPriority w:val="39"/>
    <w:unhideWhenUsed/>
    <w:rsid w:val="00BB0082"/>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BB0082"/>
    <w:pPr>
      <w:spacing w:after="100" w:line="259" w:lineRule="auto"/>
      <w:ind w:left="440"/>
    </w:pPr>
    <w:rPr>
      <w:rFonts w:eastAsiaTheme="minorEastAsia" w:cs="Times New Roman"/>
      <w:lang w:eastAsia="pt-BR"/>
    </w:rPr>
  </w:style>
  <w:style w:type="paragraph" w:styleId="Cabealho">
    <w:name w:val="header"/>
    <w:basedOn w:val="Normal"/>
    <w:link w:val="CabealhoChar"/>
    <w:uiPriority w:val="99"/>
    <w:unhideWhenUsed/>
    <w:rsid w:val="00BB00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082"/>
  </w:style>
  <w:style w:type="paragraph" w:styleId="Rodap">
    <w:name w:val="footer"/>
    <w:basedOn w:val="Normal"/>
    <w:link w:val="RodapChar"/>
    <w:uiPriority w:val="99"/>
    <w:unhideWhenUsed/>
    <w:rsid w:val="00BB0082"/>
    <w:pPr>
      <w:tabs>
        <w:tab w:val="center" w:pos="4252"/>
        <w:tab w:val="right" w:pos="8504"/>
      </w:tabs>
      <w:spacing w:after="0" w:line="240" w:lineRule="auto"/>
    </w:pPr>
  </w:style>
  <w:style w:type="character" w:customStyle="1" w:styleId="RodapChar">
    <w:name w:val="Rodapé Char"/>
    <w:basedOn w:val="Fontepargpadro"/>
    <w:link w:val="Rodap"/>
    <w:uiPriority w:val="99"/>
    <w:rsid w:val="00BB0082"/>
  </w:style>
  <w:style w:type="character" w:customStyle="1" w:styleId="Ttulo2Char">
    <w:name w:val="Título 2 Char"/>
    <w:basedOn w:val="Fontepargpadro"/>
    <w:link w:val="Ttulo2"/>
    <w:uiPriority w:val="9"/>
    <w:semiHidden/>
    <w:rsid w:val="005C2549"/>
    <w:rPr>
      <w:rFonts w:asciiTheme="majorHAnsi" w:eastAsiaTheme="majorEastAsia" w:hAnsiTheme="majorHAnsi" w:cstheme="majorBidi"/>
      <w:color w:val="365F91" w:themeColor="accent1" w:themeShade="BF"/>
      <w:sz w:val="26"/>
      <w:szCs w:val="26"/>
    </w:rPr>
  </w:style>
  <w:style w:type="character" w:styleId="nfase">
    <w:name w:val="Emphasis"/>
    <w:basedOn w:val="Fontepargpadro"/>
    <w:uiPriority w:val="20"/>
    <w:qFormat/>
    <w:rsid w:val="00CA6E4D"/>
    <w:rPr>
      <w:i/>
      <w:iCs/>
    </w:rPr>
  </w:style>
  <w:style w:type="paragraph" w:styleId="Legenda">
    <w:name w:val="caption"/>
    <w:basedOn w:val="Normal"/>
    <w:next w:val="Normal"/>
    <w:uiPriority w:val="35"/>
    <w:unhideWhenUsed/>
    <w:qFormat/>
    <w:rsid w:val="00C42168"/>
    <w:pPr>
      <w:spacing w:line="240" w:lineRule="auto"/>
    </w:pPr>
    <w:rPr>
      <w:i/>
      <w:iCs/>
      <w:color w:val="1F497D" w:themeColor="text2"/>
      <w:sz w:val="18"/>
      <w:szCs w:val="18"/>
    </w:rPr>
  </w:style>
  <w:style w:type="paragraph" w:styleId="ndicedeilustraes">
    <w:name w:val="table of figures"/>
    <w:basedOn w:val="Normal"/>
    <w:next w:val="Normal"/>
    <w:uiPriority w:val="99"/>
    <w:unhideWhenUsed/>
    <w:rsid w:val="005008C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4603">
      <w:bodyDiv w:val="1"/>
      <w:marLeft w:val="0"/>
      <w:marRight w:val="0"/>
      <w:marTop w:val="0"/>
      <w:marBottom w:val="0"/>
      <w:divBdr>
        <w:top w:val="none" w:sz="0" w:space="0" w:color="auto"/>
        <w:left w:val="none" w:sz="0" w:space="0" w:color="auto"/>
        <w:bottom w:val="none" w:sz="0" w:space="0" w:color="auto"/>
        <w:right w:val="none" w:sz="0" w:space="0" w:color="auto"/>
      </w:divBdr>
    </w:div>
    <w:div w:id="111755536">
      <w:bodyDiv w:val="1"/>
      <w:marLeft w:val="0"/>
      <w:marRight w:val="0"/>
      <w:marTop w:val="0"/>
      <w:marBottom w:val="0"/>
      <w:divBdr>
        <w:top w:val="none" w:sz="0" w:space="0" w:color="auto"/>
        <w:left w:val="none" w:sz="0" w:space="0" w:color="auto"/>
        <w:bottom w:val="none" w:sz="0" w:space="0" w:color="auto"/>
        <w:right w:val="none" w:sz="0" w:space="0" w:color="auto"/>
      </w:divBdr>
    </w:div>
    <w:div w:id="172034904">
      <w:bodyDiv w:val="1"/>
      <w:marLeft w:val="0"/>
      <w:marRight w:val="0"/>
      <w:marTop w:val="0"/>
      <w:marBottom w:val="0"/>
      <w:divBdr>
        <w:top w:val="none" w:sz="0" w:space="0" w:color="auto"/>
        <w:left w:val="none" w:sz="0" w:space="0" w:color="auto"/>
        <w:bottom w:val="none" w:sz="0" w:space="0" w:color="auto"/>
        <w:right w:val="none" w:sz="0" w:space="0" w:color="auto"/>
      </w:divBdr>
    </w:div>
    <w:div w:id="406346745">
      <w:bodyDiv w:val="1"/>
      <w:marLeft w:val="0"/>
      <w:marRight w:val="0"/>
      <w:marTop w:val="0"/>
      <w:marBottom w:val="0"/>
      <w:divBdr>
        <w:top w:val="none" w:sz="0" w:space="0" w:color="auto"/>
        <w:left w:val="none" w:sz="0" w:space="0" w:color="auto"/>
        <w:bottom w:val="none" w:sz="0" w:space="0" w:color="auto"/>
        <w:right w:val="none" w:sz="0" w:space="0" w:color="auto"/>
      </w:divBdr>
    </w:div>
    <w:div w:id="445544764">
      <w:bodyDiv w:val="1"/>
      <w:marLeft w:val="0"/>
      <w:marRight w:val="0"/>
      <w:marTop w:val="0"/>
      <w:marBottom w:val="0"/>
      <w:divBdr>
        <w:top w:val="none" w:sz="0" w:space="0" w:color="auto"/>
        <w:left w:val="none" w:sz="0" w:space="0" w:color="auto"/>
        <w:bottom w:val="none" w:sz="0" w:space="0" w:color="auto"/>
        <w:right w:val="none" w:sz="0" w:space="0" w:color="auto"/>
      </w:divBdr>
    </w:div>
    <w:div w:id="466439349">
      <w:bodyDiv w:val="1"/>
      <w:marLeft w:val="0"/>
      <w:marRight w:val="0"/>
      <w:marTop w:val="0"/>
      <w:marBottom w:val="0"/>
      <w:divBdr>
        <w:top w:val="none" w:sz="0" w:space="0" w:color="auto"/>
        <w:left w:val="none" w:sz="0" w:space="0" w:color="auto"/>
        <w:bottom w:val="none" w:sz="0" w:space="0" w:color="auto"/>
        <w:right w:val="none" w:sz="0" w:space="0" w:color="auto"/>
      </w:divBdr>
      <w:divsChild>
        <w:div w:id="188954509">
          <w:marLeft w:val="0"/>
          <w:marRight w:val="0"/>
          <w:marTop w:val="0"/>
          <w:marBottom w:val="0"/>
          <w:divBdr>
            <w:top w:val="none" w:sz="0" w:space="0" w:color="auto"/>
            <w:left w:val="none" w:sz="0" w:space="0" w:color="auto"/>
            <w:bottom w:val="none" w:sz="0" w:space="0" w:color="auto"/>
            <w:right w:val="none" w:sz="0" w:space="0" w:color="auto"/>
          </w:divBdr>
        </w:div>
        <w:div w:id="1062876158">
          <w:marLeft w:val="0"/>
          <w:marRight w:val="0"/>
          <w:marTop w:val="0"/>
          <w:marBottom w:val="0"/>
          <w:divBdr>
            <w:top w:val="none" w:sz="0" w:space="0" w:color="auto"/>
            <w:left w:val="none" w:sz="0" w:space="0" w:color="auto"/>
            <w:bottom w:val="none" w:sz="0" w:space="0" w:color="auto"/>
            <w:right w:val="none" w:sz="0" w:space="0" w:color="auto"/>
          </w:divBdr>
        </w:div>
        <w:div w:id="557283678">
          <w:marLeft w:val="0"/>
          <w:marRight w:val="0"/>
          <w:marTop w:val="0"/>
          <w:marBottom w:val="0"/>
          <w:divBdr>
            <w:top w:val="none" w:sz="0" w:space="0" w:color="auto"/>
            <w:left w:val="none" w:sz="0" w:space="0" w:color="auto"/>
            <w:bottom w:val="none" w:sz="0" w:space="0" w:color="auto"/>
            <w:right w:val="none" w:sz="0" w:space="0" w:color="auto"/>
          </w:divBdr>
        </w:div>
        <w:div w:id="967472457">
          <w:marLeft w:val="0"/>
          <w:marRight w:val="0"/>
          <w:marTop w:val="0"/>
          <w:marBottom w:val="0"/>
          <w:divBdr>
            <w:top w:val="none" w:sz="0" w:space="0" w:color="auto"/>
            <w:left w:val="none" w:sz="0" w:space="0" w:color="auto"/>
            <w:bottom w:val="none" w:sz="0" w:space="0" w:color="auto"/>
            <w:right w:val="none" w:sz="0" w:space="0" w:color="auto"/>
          </w:divBdr>
        </w:div>
      </w:divsChild>
    </w:div>
    <w:div w:id="530581240">
      <w:bodyDiv w:val="1"/>
      <w:marLeft w:val="0"/>
      <w:marRight w:val="0"/>
      <w:marTop w:val="0"/>
      <w:marBottom w:val="0"/>
      <w:divBdr>
        <w:top w:val="none" w:sz="0" w:space="0" w:color="auto"/>
        <w:left w:val="none" w:sz="0" w:space="0" w:color="auto"/>
        <w:bottom w:val="none" w:sz="0" w:space="0" w:color="auto"/>
        <w:right w:val="none" w:sz="0" w:space="0" w:color="auto"/>
      </w:divBdr>
      <w:divsChild>
        <w:div w:id="633754077">
          <w:marLeft w:val="0"/>
          <w:marRight w:val="0"/>
          <w:marTop w:val="150"/>
          <w:marBottom w:val="225"/>
          <w:divBdr>
            <w:top w:val="none" w:sz="0" w:space="0" w:color="auto"/>
            <w:left w:val="none" w:sz="0" w:space="0" w:color="auto"/>
            <w:bottom w:val="none" w:sz="0" w:space="0" w:color="auto"/>
            <w:right w:val="none" w:sz="0" w:space="0" w:color="auto"/>
          </w:divBdr>
        </w:div>
      </w:divsChild>
    </w:div>
    <w:div w:id="650528221">
      <w:bodyDiv w:val="1"/>
      <w:marLeft w:val="0"/>
      <w:marRight w:val="0"/>
      <w:marTop w:val="0"/>
      <w:marBottom w:val="0"/>
      <w:divBdr>
        <w:top w:val="none" w:sz="0" w:space="0" w:color="auto"/>
        <w:left w:val="none" w:sz="0" w:space="0" w:color="auto"/>
        <w:bottom w:val="none" w:sz="0" w:space="0" w:color="auto"/>
        <w:right w:val="none" w:sz="0" w:space="0" w:color="auto"/>
      </w:divBdr>
    </w:div>
    <w:div w:id="667899716">
      <w:bodyDiv w:val="1"/>
      <w:marLeft w:val="0"/>
      <w:marRight w:val="0"/>
      <w:marTop w:val="0"/>
      <w:marBottom w:val="0"/>
      <w:divBdr>
        <w:top w:val="none" w:sz="0" w:space="0" w:color="auto"/>
        <w:left w:val="none" w:sz="0" w:space="0" w:color="auto"/>
        <w:bottom w:val="none" w:sz="0" w:space="0" w:color="auto"/>
        <w:right w:val="none" w:sz="0" w:space="0" w:color="auto"/>
      </w:divBdr>
    </w:div>
    <w:div w:id="667903844">
      <w:bodyDiv w:val="1"/>
      <w:marLeft w:val="0"/>
      <w:marRight w:val="0"/>
      <w:marTop w:val="0"/>
      <w:marBottom w:val="0"/>
      <w:divBdr>
        <w:top w:val="none" w:sz="0" w:space="0" w:color="auto"/>
        <w:left w:val="none" w:sz="0" w:space="0" w:color="auto"/>
        <w:bottom w:val="none" w:sz="0" w:space="0" w:color="auto"/>
        <w:right w:val="none" w:sz="0" w:space="0" w:color="auto"/>
      </w:divBdr>
    </w:div>
    <w:div w:id="677780834">
      <w:bodyDiv w:val="1"/>
      <w:marLeft w:val="0"/>
      <w:marRight w:val="0"/>
      <w:marTop w:val="0"/>
      <w:marBottom w:val="0"/>
      <w:divBdr>
        <w:top w:val="none" w:sz="0" w:space="0" w:color="auto"/>
        <w:left w:val="none" w:sz="0" w:space="0" w:color="auto"/>
        <w:bottom w:val="none" w:sz="0" w:space="0" w:color="auto"/>
        <w:right w:val="none" w:sz="0" w:space="0" w:color="auto"/>
      </w:divBdr>
    </w:div>
    <w:div w:id="776220653">
      <w:bodyDiv w:val="1"/>
      <w:marLeft w:val="0"/>
      <w:marRight w:val="0"/>
      <w:marTop w:val="0"/>
      <w:marBottom w:val="0"/>
      <w:divBdr>
        <w:top w:val="none" w:sz="0" w:space="0" w:color="auto"/>
        <w:left w:val="none" w:sz="0" w:space="0" w:color="auto"/>
        <w:bottom w:val="none" w:sz="0" w:space="0" w:color="auto"/>
        <w:right w:val="none" w:sz="0" w:space="0" w:color="auto"/>
      </w:divBdr>
    </w:div>
    <w:div w:id="856190860">
      <w:bodyDiv w:val="1"/>
      <w:marLeft w:val="0"/>
      <w:marRight w:val="0"/>
      <w:marTop w:val="0"/>
      <w:marBottom w:val="0"/>
      <w:divBdr>
        <w:top w:val="none" w:sz="0" w:space="0" w:color="auto"/>
        <w:left w:val="none" w:sz="0" w:space="0" w:color="auto"/>
        <w:bottom w:val="none" w:sz="0" w:space="0" w:color="auto"/>
        <w:right w:val="none" w:sz="0" w:space="0" w:color="auto"/>
      </w:divBdr>
    </w:div>
    <w:div w:id="1043557352">
      <w:bodyDiv w:val="1"/>
      <w:marLeft w:val="0"/>
      <w:marRight w:val="0"/>
      <w:marTop w:val="0"/>
      <w:marBottom w:val="0"/>
      <w:divBdr>
        <w:top w:val="none" w:sz="0" w:space="0" w:color="auto"/>
        <w:left w:val="none" w:sz="0" w:space="0" w:color="auto"/>
        <w:bottom w:val="none" w:sz="0" w:space="0" w:color="auto"/>
        <w:right w:val="none" w:sz="0" w:space="0" w:color="auto"/>
      </w:divBdr>
    </w:div>
    <w:div w:id="1162353889">
      <w:bodyDiv w:val="1"/>
      <w:marLeft w:val="0"/>
      <w:marRight w:val="0"/>
      <w:marTop w:val="0"/>
      <w:marBottom w:val="0"/>
      <w:divBdr>
        <w:top w:val="none" w:sz="0" w:space="0" w:color="auto"/>
        <w:left w:val="none" w:sz="0" w:space="0" w:color="auto"/>
        <w:bottom w:val="none" w:sz="0" w:space="0" w:color="auto"/>
        <w:right w:val="none" w:sz="0" w:space="0" w:color="auto"/>
      </w:divBdr>
    </w:div>
    <w:div w:id="1170801763">
      <w:bodyDiv w:val="1"/>
      <w:marLeft w:val="0"/>
      <w:marRight w:val="0"/>
      <w:marTop w:val="0"/>
      <w:marBottom w:val="0"/>
      <w:divBdr>
        <w:top w:val="none" w:sz="0" w:space="0" w:color="auto"/>
        <w:left w:val="none" w:sz="0" w:space="0" w:color="auto"/>
        <w:bottom w:val="none" w:sz="0" w:space="0" w:color="auto"/>
        <w:right w:val="none" w:sz="0" w:space="0" w:color="auto"/>
      </w:divBdr>
    </w:div>
    <w:div w:id="1254052764">
      <w:bodyDiv w:val="1"/>
      <w:marLeft w:val="0"/>
      <w:marRight w:val="0"/>
      <w:marTop w:val="0"/>
      <w:marBottom w:val="0"/>
      <w:divBdr>
        <w:top w:val="none" w:sz="0" w:space="0" w:color="auto"/>
        <w:left w:val="none" w:sz="0" w:space="0" w:color="auto"/>
        <w:bottom w:val="none" w:sz="0" w:space="0" w:color="auto"/>
        <w:right w:val="none" w:sz="0" w:space="0" w:color="auto"/>
      </w:divBdr>
    </w:div>
    <w:div w:id="1407847370">
      <w:bodyDiv w:val="1"/>
      <w:marLeft w:val="0"/>
      <w:marRight w:val="0"/>
      <w:marTop w:val="0"/>
      <w:marBottom w:val="0"/>
      <w:divBdr>
        <w:top w:val="none" w:sz="0" w:space="0" w:color="auto"/>
        <w:left w:val="none" w:sz="0" w:space="0" w:color="auto"/>
        <w:bottom w:val="none" w:sz="0" w:space="0" w:color="auto"/>
        <w:right w:val="none" w:sz="0" w:space="0" w:color="auto"/>
      </w:divBdr>
    </w:div>
    <w:div w:id="1484855018">
      <w:bodyDiv w:val="1"/>
      <w:marLeft w:val="0"/>
      <w:marRight w:val="0"/>
      <w:marTop w:val="0"/>
      <w:marBottom w:val="0"/>
      <w:divBdr>
        <w:top w:val="none" w:sz="0" w:space="0" w:color="auto"/>
        <w:left w:val="none" w:sz="0" w:space="0" w:color="auto"/>
        <w:bottom w:val="none" w:sz="0" w:space="0" w:color="auto"/>
        <w:right w:val="none" w:sz="0" w:space="0" w:color="auto"/>
      </w:divBdr>
    </w:div>
    <w:div w:id="1542202914">
      <w:bodyDiv w:val="1"/>
      <w:marLeft w:val="0"/>
      <w:marRight w:val="0"/>
      <w:marTop w:val="0"/>
      <w:marBottom w:val="0"/>
      <w:divBdr>
        <w:top w:val="none" w:sz="0" w:space="0" w:color="auto"/>
        <w:left w:val="none" w:sz="0" w:space="0" w:color="auto"/>
        <w:bottom w:val="none" w:sz="0" w:space="0" w:color="auto"/>
        <w:right w:val="none" w:sz="0" w:space="0" w:color="auto"/>
      </w:divBdr>
      <w:divsChild>
        <w:div w:id="1440641208">
          <w:marLeft w:val="0"/>
          <w:marRight w:val="0"/>
          <w:marTop w:val="150"/>
          <w:marBottom w:val="225"/>
          <w:divBdr>
            <w:top w:val="none" w:sz="0" w:space="0" w:color="auto"/>
            <w:left w:val="none" w:sz="0" w:space="0" w:color="auto"/>
            <w:bottom w:val="none" w:sz="0" w:space="0" w:color="auto"/>
            <w:right w:val="none" w:sz="0" w:space="0" w:color="auto"/>
          </w:divBdr>
        </w:div>
      </w:divsChild>
    </w:div>
    <w:div w:id="1568415134">
      <w:bodyDiv w:val="1"/>
      <w:marLeft w:val="0"/>
      <w:marRight w:val="0"/>
      <w:marTop w:val="0"/>
      <w:marBottom w:val="0"/>
      <w:divBdr>
        <w:top w:val="none" w:sz="0" w:space="0" w:color="auto"/>
        <w:left w:val="none" w:sz="0" w:space="0" w:color="auto"/>
        <w:bottom w:val="none" w:sz="0" w:space="0" w:color="auto"/>
        <w:right w:val="none" w:sz="0" w:space="0" w:color="auto"/>
      </w:divBdr>
    </w:div>
    <w:div w:id="1601647422">
      <w:bodyDiv w:val="1"/>
      <w:marLeft w:val="0"/>
      <w:marRight w:val="0"/>
      <w:marTop w:val="0"/>
      <w:marBottom w:val="0"/>
      <w:divBdr>
        <w:top w:val="none" w:sz="0" w:space="0" w:color="auto"/>
        <w:left w:val="none" w:sz="0" w:space="0" w:color="auto"/>
        <w:bottom w:val="none" w:sz="0" w:space="0" w:color="auto"/>
        <w:right w:val="none" w:sz="0" w:space="0" w:color="auto"/>
      </w:divBdr>
    </w:div>
    <w:div w:id="1614745689">
      <w:bodyDiv w:val="1"/>
      <w:marLeft w:val="0"/>
      <w:marRight w:val="0"/>
      <w:marTop w:val="0"/>
      <w:marBottom w:val="0"/>
      <w:divBdr>
        <w:top w:val="none" w:sz="0" w:space="0" w:color="auto"/>
        <w:left w:val="none" w:sz="0" w:space="0" w:color="auto"/>
        <w:bottom w:val="none" w:sz="0" w:space="0" w:color="auto"/>
        <w:right w:val="none" w:sz="0" w:space="0" w:color="auto"/>
      </w:divBdr>
    </w:div>
    <w:div w:id="1800298533">
      <w:bodyDiv w:val="1"/>
      <w:marLeft w:val="0"/>
      <w:marRight w:val="0"/>
      <w:marTop w:val="0"/>
      <w:marBottom w:val="0"/>
      <w:divBdr>
        <w:top w:val="none" w:sz="0" w:space="0" w:color="auto"/>
        <w:left w:val="none" w:sz="0" w:space="0" w:color="auto"/>
        <w:bottom w:val="none" w:sz="0" w:space="0" w:color="auto"/>
        <w:right w:val="none" w:sz="0" w:space="0" w:color="auto"/>
      </w:divBdr>
      <w:divsChild>
        <w:div w:id="437874704">
          <w:marLeft w:val="375"/>
          <w:marRight w:val="375"/>
          <w:marTop w:val="720"/>
          <w:marBottom w:val="0"/>
          <w:divBdr>
            <w:top w:val="none" w:sz="0" w:space="0" w:color="auto"/>
            <w:left w:val="none" w:sz="0" w:space="0" w:color="auto"/>
            <w:bottom w:val="none" w:sz="0" w:space="0" w:color="auto"/>
            <w:right w:val="none" w:sz="0" w:space="0" w:color="auto"/>
          </w:divBdr>
        </w:div>
        <w:div w:id="826827442">
          <w:marLeft w:val="375"/>
          <w:marRight w:val="0"/>
          <w:marTop w:val="180"/>
          <w:marBottom w:val="0"/>
          <w:divBdr>
            <w:top w:val="none" w:sz="0" w:space="0" w:color="auto"/>
            <w:left w:val="none" w:sz="0" w:space="0" w:color="auto"/>
            <w:bottom w:val="none" w:sz="0" w:space="0" w:color="auto"/>
            <w:right w:val="none" w:sz="0" w:space="0" w:color="auto"/>
          </w:divBdr>
        </w:div>
      </w:divsChild>
    </w:div>
    <w:div w:id="1841264167">
      <w:bodyDiv w:val="1"/>
      <w:marLeft w:val="0"/>
      <w:marRight w:val="0"/>
      <w:marTop w:val="0"/>
      <w:marBottom w:val="0"/>
      <w:divBdr>
        <w:top w:val="none" w:sz="0" w:space="0" w:color="auto"/>
        <w:left w:val="none" w:sz="0" w:space="0" w:color="auto"/>
        <w:bottom w:val="none" w:sz="0" w:space="0" w:color="auto"/>
        <w:right w:val="none" w:sz="0" w:space="0" w:color="auto"/>
      </w:divBdr>
    </w:div>
    <w:div w:id="19143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876/rcsfmit.v8i1.741" TargetMode="External"/><Relationship Id="rId18" Type="http://schemas.openxmlformats.org/officeDocument/2006/relationships/hyperlink" Target="http://bvsms.saude.gov.br/bvs/publicacoes/manual_rotinas_para_atencao_avc.pdf%20Acesso%20em%2021fev.%202020" TargetMode="External"/><Relationship Id="rId26" Type="http://schemas.openxmlformats.org/officeDocument/2006/relationships/hyperlink" Target="https://rbnp.emnuvens.com.br/rbnp/article/view/215" TargetMode="External"/><Relationship Id="rId39" Type="http://schemas.openxmlformats.org/officeDocument/2006/relationships/hyperlink" Target="about:blank" TargetMode="External"/><Relationship Id="rId21" Type="http://schemas.openxmlformats.org/officeDocument/2006/relationships/hyperlink" Target="https://doi.org/10.1161/strokeaha.111.626523" TargetMode="External"/><Relationship Id="rId34" Type="http://schemas.openxmlformats.org/officeDocument/2006/relationships/hyperlink" Target="about:blank" TargetMode="External"/><Relationship Id="rId42" Type="http://schemas.openxmlformats.org/officeDocument/2006/relationships/hyperlink" Target="https://www.scielo.br/scielo.php?script=sci_arttext&amp;pid=S0004-282X2013001100774" TargetMode="External"/><Relationship Id="rId47" Type="http://schemas.openxmlformats.org/officeDocument/2006/relationships/hyperlink" Target="http://app.maranatha.edu/index.php/jmh/article/view/2431Acesso" TargetMode="External"/><Relationship Id="rId50" Type="http://schemas.openxmlformats.org/officeDocument/2006/relationships/hyperlink" Target="https://doi.org/10.25248/reas.e2136.201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m.org.br/acm/seer/index.php/arquivos/article/view/432" TargetMode="External"/><Relationship Id="rId29" Type="http://schemas.openxmlformats.org/officeDocument/2006/relationships/hyperlink" Target="https://n.neurology.org/content/68/1/33" TargetMode="External"/><Relationship Id="rId11" Type="http://schemas.openxmlformats.org/officeDocument/2006/relationships/image" Target="media/image1.png"/><Relationship Id="rId24" Type="http://schemas.openxmlformats.org/officeDocument/2006/relationships/hyperlink" Target="https://dialnet.unirioja.es/servlet/articulo?codigo=6771953" TargetMode="External"/><Relationship Id="rId32" Type="http://schemas.openxmlformats.org/officeDocument/2006/relationships/hyperlink" Target="https://www.scielo.br/scielo.php?script=sci_abstract&amp;pid=S1415-790X2016000100122&amp;lng=es&amp;nrm=iso&amp;tlng=pt" TargetMode="External"/><Relationship Id="rId37" Type="http://schemas.openxmlformats.org/officeDocument/2006/relationships/hyperlink" Target="about:blank" TargetMode="External"/><Relationship Id="rId40" Type="http://schemas.openxmlformats.org/officeDocument/2006/relationships/hyperlink" Target="https://www.ncbi.nlm.nih.gov/pmc/articles/PMC4557491/" TargetMode="External"/><Relationship Id="rId45" Type="http://schemas.openxmlformats.org/officeDocument/2006/relationships/hyperlink" Target="https://www.scielo.br/scielo.php?script=sci_arttext&amp;pid=S0004-282X2019000600404&amp;lng=en&amp;nrm=iso&amp;tlng=en"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https://www.saude.gov.br/noticias/agencia-saude/46174-ministerio-da-saude-cria-linha-de-cuidados-para-tratar-avc" TargetMode="External"/><Relationship Id="rId31" Type="http://schemas.openxmlformats.org/officeDocument/2006/relationships/hyperlink" Target="https://www.scielo.br/scielo.php?pid=S1809-29502009000100007&amp;script=sci_abstract&amp;tlng=pt" TargetMode="External"/><Relationship Id="rId44" Type="http://schemas.openxmlformats.org/officeDocument/2006/relationships/hyperlink" Target="https://periodicos.unifesp.br/index.php/neurociencias/article/view/8077" TargetMode="External"/><Relationship Id="rId52" Type="http://schemas.openxmlformats.org/officeDocument/2006/relationships/hyperlink" Target="https://www.ncbi.nlm.nih.gov/pmc/articles/PMC564762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atlanticaeditora.com.br/index.php/fisioterapiabrasil/article/view/2628" TargetMode="External"/><Relationship Id="rId22" Type="http://schemas.openxmlformats.org/officeDocument/2006/relationships/hyperlink" Target="http://repositorio.ufc.br/handle/riufc/32192" TargetMode="External"/><Relationship Id="rId27" Type="http://schemas.openxmlformats.org/officeDocument/2006/relationships/hyperlink" Target="http://periodicos.uefs.br/index.php/saudecoletiva/article/view/4831" TargetMode="External"/><Relationship Id="rId30" Type="http://schemas.openxmlformats.org/officeDocument/2006/relationships/hyperlink" Target="https://doi.org/10.1212/01.wnl.0000250238.69938.f5" TargetMode="External"/><Relationship Id="rId35" Type="http://schemas.openxmlformats.org/officeDocument/2006/relationships/hyperlink" Target="http://acm.org.br/revista/pdf/artigos/1214.pdf" TargetMode="External"/><Relationship Id="rId43" Type="http://schemas.openxmlformats.org/officeDocument/2006/relationships/hyperlink" Target="http://www.revistas.usp.br/revistadc/article/view/123442" TargetMode="External"/><Relationship Id="rId48" Type="http://schemas.openxmlformats.org/officeDocument/2006/relationships/hyperlink" Target="https://pesquisa.bvsalud.org/portal/resource/pt/biblio-996725" TargetMode="External"/><Relationship Id="rId8" Type="http://schemas.openxmlformats.org/officeDocument/2006/relationships/hyperlink" Target="https://www.pensador.com/autor/sao_francisco_de_assis/" TargetMode="External"/><Relationship Id="rId51" Type="http://schemas.openxmlformats.org/officeDocument/2006/relationships/hyperlink" Target="http://www.periodicos.usp.br/revistadc/article/view/123442" TargetMode="External"/><Relationship Id="rId3" Type="http://schemas.openxmlformats.org/officeDocument/2006/relationships/styles" Target="styles.xml"/><Relationship Id="rId12" Type="http://schemas.openxmlformats.org/officeDocument/2006/relationships/hyperlink" Target="http://186.225.220.186:7474/ojs/index.php/rcsfmit_zero/article/view/741" TargetMode="External"/><Relationship Id="rId17" Type="http://schemas.openxmlformats.org/officeDocument/2006/relationships/hyperlink" Target="https://bvsms.saude.gov.br/bvs/publicacoes/diretrizes_atencao_reabilitacao_acidente_vascular_cerebral.pdf" TargetMode="External"/><Relationship Id="rId25" Type="http://schemas.openxmlformats.org/officeDocument/2006/relationships/hyperlink" Target="https://journals.sagepub.com/doi/pdf/10.1177/2396987316654338" TargetMode="External"/><Relationship Id="rId33" Type="http://schemas.openxmlformats.org/officeDocument/2006/relationships/hyperlink" Target="https://www.scielosp.org/article/rbepid/2019.v22suppl3/e190013.supl.3/pt/" TargetMode="External"/><Relationship Id="rId38" Type="http://schemas.openxmlformats.org/officeDocument/2006/relationships/hyperlink" Target="http://www.scielo.br/scielo.php?script=sci_arttext&amp;pid=S0004-282X2012000800012" TargetMode="External"/><Relationship Id="rId46" Type="http://schemas.openxmlformats.org/officeDocument/2006/relationships/hyperlink" Target="https://doi.org/10.28932/jmh.v2i6.2431" TargetMode="External"/><Relationship Id="rId20" Type="http://schemas.openxmlformats.org/officeDocument/2006/relationships/hyperlink" Target="https://pubmed.ncbi.nlm.nih.gov/22052521/" TargetMode="External"/><Relationship Id="rId41" Type="http://schemas.openxmlformats.org/officeDocument/2006/relationships/hyperlink" Target="https://www.ncbi.nlm.nih.gov/pmc/articles/PMC385900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33233/fb.v19i5.2628" TargetMode="External"/><Relationship Id="rId23" Type="http://schemas.openxmlformats.org/officeDocument/2006/relationships/hyperlink" Target="about:blank" TargetMode="External"/><Relationship Id="rId28" Type="http://schemas.openxmlformats.org/officeDocument/2006/relationships/hyperlink" Target="https://www.aerzteblatt.de/int/archive/article/104405" TargetMode="External"/><Relationship Id="rId36" Type="http://schemas.openxmlformats.org/officeDocument/2006/relationships/hyperlink" Target="https://portalatlanticaeditora.com.br/index.php/fisioterapiabrasil/article/view/2628/html_1" TargetMode="External"/><Relationship Id="rId49" Type="http://schemas.openxmlformats.org/officeDocument/2006/relationships/hyperlink" Target="https://acervomais.com.br/index.php/saude/article/view/213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32BA-BCDF-419F-8148-5A8D2B72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16732</Words>
  <Characters>90359</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Silvio Jose de Queiroz</cp:lastModifiedBy>
  <cp:revision>2</cp:revision>
  <dcterms:created xsi:type="dcterms:W3CDTF">2020-12-18T19:29:00Z</dcterms:created>
  <dcterms:modified xsi:type="dcterms:W3CDTF">2020-12-18T19:29:00Z</dcterms:modified>
</cp:coreProperties>
</file>