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D97" w:rsidRPr="007A18D4" w:rsidRDefault="00AC1D97" w:rsidP="00F02FD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PONTIFÍCIA</w:t>
      </w:r>
      <w:r w:rsidRPr="007A1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7A18D4">
        <w:rPr>
          <w:rFonts w:ascii="Arial" w:hAnsi="Arial" w:cs="Arial"/>
          <w:b/>
          <w:bCs/>
          <w:sz w:val="24"/>
          <w:szCs w:val="24"/>
        </w:rPr>
        <w:t>UNIVERSIDADE</w:t>
      </w:r>
      <w:r w:rsidRPr="007A1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7A18D4">
        <w:rPr>
          <w:rFonts w:ascii="Arial" w:hAnsi="Arial" w:cs="Arial"/>
          <w:b/>
          <w:bCs/>
          <w:sz w:val="24"/>
          <w:szCs w:val="24"/>
        </w:rPr>
        <w:t>CATÓLICA</w:t>
      </w:r>
      <w:r w:rsidRPr="007A1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7A18D4">
        <w:rPr>
          <w:rFonts w:ascii="Arial" w:hAnsi="Arial" w:cs="Arial"/>
          <w:b/>
          <w:bCs/>
          <w:sz w:val="24"/>
          <w:szCs w:val="24"/>
        </w:rPr>
        <w:t>DE</w:t>
      </w:r>
      <w:r w:rsidRPr="007A18D4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7A18D4">
        <w:rPr>
          <w:rFonts w:ascii="Arial" w:hAnsi="Arial" w:cs="Arial"/>
          <w:b/>
          <w:bCs/>
          <w:sz w:val="24"/>
          <w:szCs w:val="24"/>
        </w:rPr>
        <w:t>GOIÁS</w:t>
      </w:r>
    </w:p>
    <w:p w:rsidR="00AC1D97" w:rsidRPr="007A18D4" w:rsidRDefault="00AC1D97" w:rsidP="00F02FDA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 xml:space="preserve">ESCOLA DE GESTÃO E NEGÓCIOS </w:t>
      </w:r>
    </w:p>
    <w:p w:rsidR="00AC1D97" w:rsidRPr="007A18D4" w:rsidRDefault="00AC1D97" w:rsidP="00F02FD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F02FD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TECNOLOGIA EM VENDAS: ESTUDO DE CASO EM UMA PEQUENA EMPRESA</w:t>
      </w:r>
    </w:p>
    <w:p w:rsidR="007A18D4" w:rsidRPr="007A18D4" w:rsidRDefault="007A18D4" w:rsidP="00F02FD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F02FD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SALES TECHNOLOGY: CASE STUDY IN A SMALL COMPANY</w:t>
      </w:r>
    </w:p>
    <w:p w:rsidR="00F02FDA" w:rsidRPr="007A18D4" w:rsidRDefault="00F02FDA" w:rsidP="00F02FD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AC1D97" w:rsidRPr="007A18D4" w:rsidRDefault="00AC1D97" w:rsidP="00AC1D97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Linha de Pesquisa: Gestão Estratégica</w:t>
      </w:r>
      <w:r w:rsidRPr="007A18D4">
        <w:rPr>
          <w:rFonts w:ascii="Arial" w:hAnsi="Arial" w:cs="Arial"/>
          <w:sz w:val="24"/>
          <w:szCs w:val="24"/>
        </w:rPr>
        <w:tab/>
      </w:r>
      <w:r w:rsidRPr="007A18D4">
        <w:rPr>
          <w:rFonts w:ascii="Arial" w:hAnsi="Arial" w:cs="Arial"/>
          <w:sz w:val="24"/>
          <w:szCs w:val="24"/>
        </w:rPr>
        <w:tab/>
      </w:r>
    </w:p>
    <w:p w:rsidR="00AC1D97" w:rsidRPr="007A18D4" w:rsidRDefault="00AC1D97" w:rsidP="00AC1D97">
      <w:pPr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A18D4">
        <w:rPr>
          <w:rFonts w:ascii="Arial" w:hAnsi="Arial" w:cs="Arial"/>
          <w:sz w:val="28"/>
          <w:szCs w:val="28"/>
        </w:rPr>
        <w:tab/>
      </w:r>
      <w:r w:rsidRPr="007A18D4">
        <w:rPr>
          <w:rFonts w:ascii="Arial" w:hAnsi="Arial" w:cs="Arial"/>
          <w:sz w:val="28"/>
          <w:szCs w:val="28"/>
        </w:rPr>
        <w:tab/>
      </w:r>
      <w:r w:rsidRPr="007A18D4">
        <w:rPr>
          <w:rFonts w:ascii="Arial" w:hAnsi="Arial" w:cs="Arial"/>
          <w:color w:val="000000" w:themeColor="text1"/>
          <w:sz w:val="24"/>
          <w:szCs w:val="24"/>
        </w:rPr>
        <w:t xml:space="preserve">Arthur Almeida Costa Silva </w:t>
      </w:r>
    </w:p>
    <w:p w:rsidR="00AC1D97" w:rsidRPr="007A18D4" w:rsidRDefault="00AC1D97" w:rsidP="00AC1D97">
      <w:pPr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A18D4">
        <w:rPr>
          <w:rFonts w:ascii="Arial" w:hAnsi="Arial" w:cs="Arial"/>
          <w:color w:val="000000" w:themeColor="text1"/>
          <w:sz w:val="24"/>
          <w:szCs w:val="24"/>
        </w:rPr>
        <w:t>E-mail: arthuraces@hotmail.com</w:t>
      </w:r>
    </w:p>
    <w:p w:rsidR="00AC1D97" w:rsidRPr="007A18D4" w:rsidRDefault="00AC1D97" w:rsidP="00AC1D97">
      <w:pPr>
        <w:spacing w:after="0" w:line="24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A18D4">
        <w:rPr>
          <w:rFonts w:ascii="Arial" w:hAnsi="Arial" w:cs="Arial"/>
          <w:color w:val="000000" w:themeColor="text1"/>
          <w:sz w:val="24"/>
          <w:szCs w:val="24"/>
        </w:rPr>
        <w:tab/>
      </w:r>
      <w:r w:rsidRPr="007A18D4">
        <w:rPr>
          <w:rFonts w:ascii="Arial" w:hAnsi="Arial" w:cs="Arial"/>
          <w:color w:val="000000" w:themeColor="text1"/>
          <w:sz w:val="24"/>
          <w:szCs w:val="24"/>
        </w:rPr>
        <w:tab/>
      </w:r>
      <w:r w:rsidRPr="007A18D4">
        <w:rPr>
          <w:rFonts w:ascii="Arial" w:hAnsi="Arial" w:cs="Arial"/>
          <w:color w:val="000000" w:themeColor="text1"/>
          <w:sz w:val="24"/>
          <w:szCs w:val="24"/>
        </w:rPr>
        <w:tab/>
      </w:r>
      <w:r w:rsidRPr="007A18D4">
        <w:rPr>
          <w:rFonts w:ascii="Arial" w:hAnsi="Arial" w:cs="Arial"/>
          <w:color w:val="000000" w:themeColor="text1"/>
          <w:sz w:val="24"/>
          <w:szCs w:val="24"/>
        </w:rPr>
        <w:tab/>
        <w:t xml:space="preserve">    Orientador: Professor Dr. Henrique Labaig</w:t>
      </w:r>
    </w:p>
    <w:p w:rsidR="00AC1D97" w:rsidRPr="007A18D4" w:rsidRDefault="00AC1D97" w:rsidP="00AC1D97">
      <w:pPr>
        <w:spacing w:after="0" w:line="240" w:lineRule="auto"/>
        <w:ind w:left="3686" w:hanging="3686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7A18D4">
        <w:rPr>
          <w:rFonts w:ascii="Arial" w:hAnsi="Arial" w:cs="Arial"/>
          <w:color w:val="000000" w:themeColor="text1"/>
          <w:sz w:val="24"/>
          <w:szCs w:val="24"/>
        </w:rPr>
        <w:t xml:space="preserve">                                E-mail: </w:t>
      </w:r>
      <w:hyperlink r:id="rId7" w:history="1">
        <w:r w:rsidRPr="007A18D4">
          <w:rPr>
            <w:rStyle w:val="Hyperlink"/>
            <w:rFonts w:ascii="Arial" w:hAnsi="Arial" w:cs="Arial"/>
            <w:color w:val="000000" w:themeColor="text1"/>
            <w:sz w:val="24"/>
            <w:szCs w:val="24"/>
          </w:rPr>
          <w:t>henriquelabaig@gmail.com</w:t>
        </w:r>
      </w:hyperlink>
    </w:p>
    <w:p w:rsidR="00AC1D97" w:rsidRPr="007A18D4" w:rsidRDefault="00AC1D97" w:rsidP="00AC1D97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7A18D4">
        <w:rPr>
          <w:rFonts w:ascii="Arial" w:hAnsi="Arial" w:cs="Arial"/>
          <w:b/>
          <w:bCs/>
          <w:sz w:val="28"/>
          <w:szCs w:val="28"/>
        </w:rPr>
        <w:t xml:space="preserve"> </w:t>
      </w:r>
    </w:p>
    <w:p w:rsidR="00AC1D97" w:rsidRPr="007A18D4" w:rsidRDefault="00F02FDA" w:rsidP="00AC1D97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A18D4">
        <w:rPr>
          <w:rFonts w:ascii="Arial" w:hAnsi="Arial" w:cs="Arial"/>
          <w:b/>
          <w:sz w:val="20"/>
          <w:szCs w:val="20"/>
        </w:rPr>
        <w:t>RESUMO</w:t>
      </w:r>
    </w:p>
    <w:p w:rsidR="007D7B28" w:rsidRDefault="007D7B28" w:rsidP="007D7B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7B28">
        <w:rPr>
          <w:rFonts w:ascii="Arial" w:hAnsi="Arial" w:cs="Arial"/>
          <w:sz w:val="20"/>
          <w:szCs w:val="20"/>
        </w:rPr>
        <w:t>No ambiente de vendas a gestão de relacionamento com os clientes, no mundo moderno, em diversas empresas acontece de forma virtual. Todavia, algumas organizações ain</w:t>
      </w:r>
      <w:bookmarkStart w:id="0" w:name="_GoBack"/>
      <w:bookmarkEnd w:id="0"/>
      <w:r w:rsidRPr="007D7B28">
        <w:rPr>
          <w:rFonts w:ascii="Arial" w:hAnsi="Arial" w:cs="Arial"/>
          <w:sz w:val="20"/>
          <w:szCs w:val="20"/>
        </w:rPr>
        <w:t xml:space="preserve">da não aderiram a essa modalidade e algumas inclusive negligenciam essas operações que </w:t>
      </w:r>
      <w:proofErr w:type="spellStart"/>
      <w:r w:rsidRPr="007D7B28">
        <w:rPr>
          <w:rFonts w:ascii="Arial" w:hAnsi="Arial" w:cs="Arial"/>
          <w:sz w:val="20"/>
          <w:szCs w:val="20"/>
        </w:rPr>
        <w:t>pode</w:t>
      </w:r>
      <w:proofErr w:type="spellEnd"/>
      <w:r w:rsidRPr="007D7B28">
        <w:rPr>
          <w:rFonts w:ascii="Arial" w:hAnsi="Arial" w:cs="Arial"/>
          <w:sz w:val="20"/>
          <w:szCs w:val="20"/>
        </w:rPr>
        <w:t xml:space="preserve"> possibilitar melhorias na gestão de produção, de vendas e nas demais áreas da indústria. O incremento de tecnologias nos processos </w:t>
      </w:r>
      <w:r w:rsidR="00D47B10">
        <w:rPr>
          <w:rFonts w:ascii="Arial" w:hAnsi="Arial" w:cs="Arial"/>
          <w:sz w:val="20"/>
          <w:szCs w:val="20"/>
        </w:rPr>
        <w:t xml:space="preserve">de </w:t>
      </w:r>
      <w:r w:rsidRPr="007D7B28">
        <w:rPr>
          <w:rFonts w:ascii="Arial" w:hAnsi="Arial" w:cs="Arial"/>
          <w:sz w:val="20"/>
          <w:szCs w:val="20"/>
        </w:rPr>
        <w:t xml:space="preserve">gestão é um grande avanço para as empresas.  Este estudo de caso tem por objetivo investigar a utilização de estratégias digitais na venda de uma cervejaria. Buscou-se descrever as </w:t>
      </w:r>
      <w:proofErr w:type="gramStart"/>
      <w:r w:rsidRPr="007D7B28">
        <w:rPr>
          <w:rFonts w:ascii="Arial" w:hAnsi="Arial" w:cs="Arial"/>
          <w:sz w:val="20"/>
          <w:szCs w:val="20"/>
        </w:rPr>
        <w:t>etapas</w:t>
      </w:r>
      <w:proofErr w:type="gramEnd"/>
      <w:r w:rsidRPr="007D7B28">
        <w:rPr>
          <w:rFonts w:ascii="Arial" w:hAnsi="Arial" w:cs="Arial"/>
          <w:sz w:val="20"/>
          <w:szCs w:val="20"/>
        </w:rPr>
        <w:t xml:space="preserve"> do processo de vendas e as suas tecnologias de suporte. Além disso, discorreu sobre o marketing digital e suas ferramentas de apoio. Realizou-se pesquisa de dados secundários, pesquisas qualitativas e pesquisa de campo com entrevistas com os sócios. Na análise do discurso do gestor da empresa identificou-se a ausência da utilização das tecnologias para a venda da cerveja e a apropriação da ideia de que a qualidade e o preço são subsídios que garantam o sucesso do produto. Por fim, ao final deste artigo, propõe-se a construção de um plano de ação estratégico para à adoção das ferramentas digitais pela empresa de cerveja. </w:t>
      </w:r>
    </w:p>
    <w:p w:rsidR="007D7B28" w:rsidRPr="007D7B28" w:rsidRDefault="007D7B28" w:rsidP="007D7B2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D7B28">
        <w:rPr>
          <w:rFonts w:ascii="Arial" w:hAnsi="Arial" w:cs="Arial"/>
          <w:sz w:val="20"/>
          <w:szCs w:val="20"/>
        </w:rPr>
        <w:t xml:space="preserve"> </w:t>
      </w:r>
    </w:p>
    <w:p w:rsidR="00F02FDA" w:rsidRPr="007A18D4" w:rsidRDefault="00AC1D97" w:rsidP="00F02FDA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A18D4">
        <w:rPr>
          <w:rFonts w:ascii="Arial" w:hAnsi="Arial" w:cs="Arial"/>
          <w:b/>
          <w:sz w:val="20"/>
          <w:szCs w:val="20"/>
        </w:rPr>
        <w:t xml:space="preserve">Palavras Chave: Tecnologia </w:t>
      </w:r>
      <w:r w:rsidR="00F02FDA" w:rsidRPr="007A18D4">
        <w:rPr>
          <w:rFonts w:ascii="Arial" w:hAnsi="Arial" w:cs="Arial"/>
          <w:b/>
          <w:sz w:val="20"/>
          <w:szCs w:val="20"/>
        </w:rPr>
        <w:t>em</w:t>
      </w:r>
      <w:r w:rsidRPr="007A18D4">
        <w:rPr>
          <w:rFonts w:ascii="Arial" w:hAnsi="Arial" w:cs="Arial"/>
          <w:b/>
          <w:sz w:val="20"/>
          <w:szCs w:val="20"/>
        </w:rPr>
        <w:t xml:space="preserve"> vendas, cervejaria,</w:t>
      </w:r>
      <w:r w:rsidR="00F02FDA" w:rsidRPr="007A18D4">
        <w:rPr>
          <w:rFonts w:ascii="Arial" w:hAnsi="Arial" w:cs="Arial"/>
          <w:b/>
          <w:sz w:val="20"/>
          <w:szCs w:val="20"/>
        </w:rPr>
        <w:t xml:space="preserve"> pequena empresa</w:t>
      </w:r>
      <w:r w:rsidR="00D47B10">
        <w:rPr>
          <w:rFonts w:ascii="Arial" w:hAnsi="Arial" w:cs="Arial"/>
          <w:b/>
          <w:sz w:val="20"/>
          <w:szCs w:val="20"/>
        </w:rPr>
        <w:t>,</w:t>
      </w:r>
      <w:r w:rsidRPr="007A18D4">
        <w:rPr>
          <w:rFonts w:ascii="Arial" w:hAnsi="Arial" w:cs="Arial"/>
          <w:b/>
          <w:sz w:val="20"/>
          <w:szCs w:val="20"/>
        </w:rPr>
        <w:t xml:space="preserve"> marketing digital</w:t>
      </w:r>
      <w:r w:rsidR="00F02FDA" w:rsidRPr="007A18D4">
        <w:rPr>
          <w:rFonts w:ascii="Arial" w:hAnsi="Arial" w:cs="Arial"/>
          <w:b/>
          <w:sz w:val="20"/>
          <w:szCs w:val="20"/>
        </w:rPr>
        <w:t xml:space="preserve">. </w:t>
      </w:r>
    </w:p>
    <w:p w:rsidR="007D7B28" w:rsidRDefault="007D7B28" w:rsidP="007D7B28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</w:p>
    <w:p w:rsidR="00F02FDA" w:rsidRPr="007A18D4" w:rsidRDefault="00F02FDA" w:rsidP="00F02FDA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7A18D4">
        <w:rPr>
          <w:rFonts w:ascii="Arial" w:hAnsi="Arial" w:cs="Arial"/>
          <w:b/>
          <w:bCs/>
          <w:sz w:val="20"/>
          <w:szCs w:val="20"/>
          <w:lang w:val="en-US"/>
        </w:rPr>
        <w:t>ABSTRACT</w:t>
      </w:r>
    </w:p>
    <w:p w:rsidR="00D47B10" w:rsidRPr="00D47B10" w:rsidRDefault="00D47B10" w:rsidP="00D47B10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D47B10">
        <w:rPr>
          <w:rFonts w:ascii="Arial" w:hAnsi="Arial" w:cs="Arial"/>
          <w:bCs/>
          <w:sz w:val="20"/>
          <w:szCs w:val="20"/>
        </w:rPr>
        <w:t xml:space="preserve">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sales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environment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customer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relationship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management,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modern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world,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several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companies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takes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place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virtually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However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some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organizations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have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not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yet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adhered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to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this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modality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some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even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neglect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these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operations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which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may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enable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improvements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production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sales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management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other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areas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industry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. The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increase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technologies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in management processes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a major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advance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for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companies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This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case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study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aims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to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investigate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use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digital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strategies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sale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a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brewery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We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sought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to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describe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stages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sales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process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its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supporting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technologies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.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addition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spoke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about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digital marketing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its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support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tools.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Secondary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data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research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qualitative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research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field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research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were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conducted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with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interviews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with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partners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. In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analysis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speech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company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manager,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absence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use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technologies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for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sale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beer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was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identified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appropriation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idea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that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quality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price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are subsidies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that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guarantee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success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product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Finally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at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end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this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article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, it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is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proposed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to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build a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strategic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action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plan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for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adoption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of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digital tools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by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the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beer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D47B10">
        <w:rPr>
          <w:rFonts w:ascii="Arial" w:hAnsi="Arial" w:cs="Arial"/>
          <w:bCs/>
          <w:sz w:val="20"/>
          <w:szCs w:val="20"/>
        </w:rPr>
        <w:t>company</w:t>
      </w:r>
      <w:proofErr w:type="spellEnd"/>
      <w:r w:rsidRPr="00D47B10">
        <w:rPr>
          <w:rFonts w:ascii="Arial" w:hAnsi="Arial" w:cs="Arial"/>
          <w:bCs/>
          <w:sz w:val="20"/>
          <w:szCs w:val="20"/>
        </w:rPr>
        <w:t>.</w:t>
      </w:r>
    </w:p>
    <w:p w:rsidR="00D47B10" w:rsidRDefault="00D47B10" w:rsidP="00D47B1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AC1D97" w:rsidRPr="00D47B10" w:rsidRDefault="00AC1D97" w:rsidP="00AC1D97">
      <w:pPr>
        <w:spacing w:line="240" w:lineRule="auto"/>
        <w:jc w:val="both"/>
        <w:rPr>
          <w:rFonts w:ascii="Arial" w:hAnsi="Arial" w:cs="Arial"/>
          <w:b/>
        </w:rPr>
      </w:pPr>
      <w:proofErr w:type="spellStart"/>
      <w:r w:rsidRPr="007A18D4">
        <w:rPr>
          <w:rFonts w:ascii="Arial" w:hAnsi="Arial" w:cs="Arial"/>
          <w:b/>
          <w:sz w:val="20"/>
          <w:szCs w:val="20"/>
        </w:rPr>
        <w:t>Keywords</w:t>
      </w:r>
      <w:proofErr w:type="spellEnd"/>
      <w:r w:rsidRPr="007A18D4">
        <w:rPr>
          <w:rFonts w:ascii="Arial" w:hAnsi="Arial" w:cs="Arial"/>
          <w:b/>
          <w:sz w:val="20"/>
          <w:szCs w:val="20"/>
        </w:rPr>
        <w:t xml:space="preserve">: </w:t>
      </w:r>
      <w:r w:rsidRPr="00D47B10">
        <w:rPr>
          <w:rFonts w:ascii="Arial" w:hAnsi="Arial" w:cs="Arial"/>
          <w:b/>
          <w:sz w:val="20"/>
          <w:szCs w:val="20"/>
        </w:rPr>
        <w:t xml:space="preserve">Sales Technology, </w:t>
      </w:r>
      <w:proofErr w:type="spellStart"/>
      <w:r w:rsidRPr="00D47B10">
        <w:rPr>
          <w:rFonts w:ascii="Arial" w:hAnsi="Arial" w:cs="Arial"/>
          <w:b/>
          <w:sz w:val="20"/>
          <w:szCs w:val="20"/>
        </w:rPr>
        <w:t>brewery</w:t>
      </w:r>
      <w:proofErr w:type="spellEnd"/>
      <w:r w:rsidRPr="00D47B10">
        <w:rPr>
          <w:rFonts w:ascii="Arial" w:hAnsi="Arial" w:cs="Arial"/>
          <w:b/>
          <w:sz w:val="20"/>
          <w:szCs w:val="20"/>
        </w:rPr>
        <w:t xml:space="preserve">, </w:t>
      </w:r>
      <w:proofErr w:type="spellStart"/>
      <w:r w:rsidR="00D47B10">
        <w:rPr>
          <w:rFonts w:ascii="Arial" w:hAnsi="Arial" w:cs="Arial"/>
          <w:b/>
          <w:sz w:val="20"/>
          <w:szCs w:val="20"/>
        </w:rPr>
        <w:t>s</w:t>
      </w:r>
      <w:r w:rsidR="00D47B10" w:rsidRPr="00D47B10">
        <w:rPr>
          <w:rFonts w:ascii="Arial" w:hAnsi="Arial" w:cs="Arial"/>
          <w:b/>
          <w:sz w:val="20"/>
          <w:szCs w:val="20"/>
        </w:rPr>
        <w:t>mall</w:t>
      </w:r>
      <w:proofErr w:type="spellEnd"/>
      <w:r w:rsidR="00D47B10" w:rsidRPr="00D47B10">
        <w:rPr>
          <w:rFonts w:ascii="Arial" w:hAnsi="Arial" w:cs="Arial"/>
          <w:b/>
          <w:sz w:val="20"/>
          <w:szCs w:val="20"/>
        </w:rPr>
        <w:t xml:space="preserve"> business, </w:t>
      </w:r>
      <w:r w:rsidRPr="00D47B10">
        <w:rPr>
          <w:rFonts w:ascii="Arial" w:hAnsi="Arial" w:cs="Arial"/>
          <w:b/>
          <w:sz w:val="20"/>
          <w:szCs w:val="20"/>
        </w:rPr>
        <w:t>digital marketing</w:t>
      </w:r>
      <w:r w:rsidR="00D47B10">
        <w:rPr>
          <w:rFonts w:ascii="Arial" w:hAnsi="Arial" w:cs="Arial"/>
          <w:b/>
          <w:sz w:val="20"/>
          <w:szCs w:val="20"/>
        </w:rPr>
        <w:t xml:space="preserve">. </w:t>
      </w:r>
    </w:p>
    <w:p w:rsidR="00AC1D97" w:rsidRPr="007A18D4" w:rsidRDefault="00AC1D97" w:rsidP="00AC1D97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AC1D97" w:rsidRPr="007A18D4" w:rsidRDefault="00AC1D97" w:rsidP="00AC1D97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8425E1" w:rsidRDefault="008425E1" w:rsidP="00EF2EA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C1D97" w:rsidRPr="007A18D4" w:rsidRDefault="00AC1D97" w:rsidP="00EF2EA1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7A18D4">
        <w:rPr>
          <w:rFonts w:ascii="Arial" w:hAnsi="Arial" w:cs="Arial"/>
          <w:b/>
          <w:sz w:val="28"/>
          <w:szCs w:val="28"/>
        </w:rPr>
        <w:t>INTRODUÇÃO</w:t>
      </w:r>
    </w:p>
    <w:p w:rsidR="00EF2EA1" w:rsidRPr="007A18D4" w:rsidRDefault="00EF2EA1" w:rsidP="00EF2E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EF2E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década de noventa, com o advento marcante dos problemas econômicos, que podem ser recordados com os títulos de “Plano Collor 2” e abertura da economia, fora</w:t>
      </w:r>
      <w:r w:rsidR="00F02FDA" w:rsidRPr="007A18D4">
        <w:rPr>
          <w:rFonts w:ascii="Arial" w:hAnsi="Arial" w:cs="Arial"/>
          <w:sz w:val="24"/>
          <w:szCs w:val="24"/>
        </w:rPr>
        <w:t>m responsáveis por inserir o</w:t>
      </w:r>
      <w:r w:rsidRPr="007A18D4">
        <w:rPr>
          <w:rFonts w:ascii="Arial" w:hAnsi="Arial" w:cs="Arial"/>
          <w:sz w:val="24"/>
          <w:szCs w:val="24"/>
        </w:rPr>
        <w:t xml:space="preserve"> </w:t>
      </w:r>
      <w:r w:rsidR="00F02FDA" w:rsidRPr="007A18D4">
        <w:rPr>
          <w:rFonts w:ascii="Arial" w:hAnsi="Arial" w:cs="Arial"/>
          <w:sz w:val="24"/>
          <w:szCs w:val="24"/>
        </w:rPr>
        <w:t>Brasil</w:t>
      </w:r>
      <w:r w:rsidRPr="007A18D4">
        <w:rPr>
          <w:rFonts w:ascii="Arial" w:hAnsi="Arial" w:cs="Arial"/>
          <w:sz w:val="24"/>
          <w:szCs w:val="24"/>
        </w:rPr>
        <w:t xml:space="preserve"> num cenário de economia global. A abertura significava dizer que </w:t>
      </w:r>
      <w:r w:rsidR="00F02FDA" w:rsidRPr="007A18D4">
        <w:rPr>
          <w:rFonts w:ascii="Arial" w:hAnsi="Arial" w:cs="Arial"/>
          <w:sz w:val="24"/>
          <w:szCs w:val="24"/>
        </w:rPr>
        <w:t>país passou a ter</w:t>
      </w:r>
      <w:r w:rsidRPr="007A18D4">
        <w:rPr>
          <w:rFonts w:ascii="Arial" w:hAnsi="Arial" w:cs="Arial"/>
          <w:sz w:val="24"/>
          <w:szCs w:val="24"/>
        </w:rPr>
        <w:t xml:space="preserve"> acesso </w:t>
      </w:r>
      <w:r w:rsidR="00F02FDA" w:rsidRPr="007A18D4">
        <w:rPr>
          <w:rFonts w:ascii="Arial" w:hAnsi="Arial" w:cs="Arial"/>
          <w:sz w:val="24"/>
          <w:szCs w:val="24"/>
        </w:rPr>
        <w:t xml:space="preserve">a grandes </w:t>
      </w:r>
      <w:r w:rsidRPr="007A18D4">
        <w:rPr>
          <w:rFonts w:ascii="Arial" w:hAnsi="Arial" w:cs="Arial"/>
          <w:sz w:val="24"/>
          <w:szCs w:val="24"/>
        </w:rPr>
        <w:t>variedades de produtos, ma</w:t>
      </w:r>
      <w:r w:rsidR="00F02FDA" w:rsidRPr="007A18D4">
        <w:rPr>
          <w:rFonts w:ascii="Arial" w:hAnsi="Arial" w:cs="Arial"/>
          <w:sz w:val="24"/>
          <w:szCs w:val="24"/>
        </w:rPr>
        <w:t>s também implicaria dizer que a nação brasileira teria que</w:t>
      </w:r>
      <w:r w:rsidRPr="007A18D4">
        <w:rPr>
          <w:rFonts w:ascii="Arial" w:hAnsi="Arial" w:cs="Arial"/>
          <w:sz w:val="24"/>
          <w:szCs w:val="24"/>
        </w:rPr>
        <w:t xml:space="preserve"> competir com empresas externas. </w:t>
      </w:r>
      <w:r w:rsidR="00423860" w:rsidRPr="007A18D4">
        <w:rPr>
          <w:rFonts w:ascii="Arial" w:hAnsi="Arial" w:cs="Arial"/>
          <w:sz w:val="24"/>
          <w:szCs w:val="24"/>
        </w:rPr>
        <w:t>As</w:t>
      </w:r>
      <w:r w:rsidRPr="007A18D4">
        <w:rPr>
          <w:rFonts w:ascii="Arial" w:hAnsi="Arial" w:cs="Arial"/>
          <w:sz w:val="24"/>
          <w:szCs w:val="24"/>
        </w:rPr>
        <w:t xml:space="preserve"> empresas </w:t>
      </w:r>
      <w:r w:rsidR="00423860" w:rsidRPr="007A18D4">
        <w:rPr>
          <w:rFonts w:ascii="Arial" w:hAnsi="Arial" w:cs="Arial"/>
          <w:sz w:val="24"/>
          <w:szCs w:val="24"/>
        </w:rPr>
        <w:t xml:space="preserve">nacionais </w:t>
      </w:r>
      <w:r w:rsidRPr="007A18D4">
        <w:rPr>
          <w:rFonts w:ascii="Arial" w:hAnsi="Arial" w:cs="Arial"/>
          <w:sz w:val="24"/>
          <w:szCs w:val="24"/>
        </w:rPr>
        <w:t>seriam submetidas a fatores que geraram novos parâmetros de concorrência. Assim</w:t>
      </w:r>
      <w:r w:rsidR="00423860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o objetivo deste estudo é analisar o impacto da tecnologia nas vendas </w:t>
      </w:r>
      <w:r w:rsidR="00423860" w:rsidRPr="007A18D4">
        <w:rPr>
          <w:rFonts w:ascii="Arial" w:hAnsi="Arial" w:cs="Arial"/>
          <w:sz w:val="24"/>
          <w:szCs w:val="24"/>
        </w:rPr>
        <w:t>de uma</w:t>
      </w:r>
      <w:r w:rsidRPr="007A18D4">
        <w:rPr>
          <w:rFonts w:ascii="Arial" w:hAnsi="Arial" w:cs="Arial"/>
          <w:sz w:val="24"/>
          <w:szCs w:val="24"/>
        </w:rPr>
        <w:t xml:space="preserve"> cervejaria.</w:t>
      </w:r>
    </w:p>
    <w:p w:rsidR="006322B5" w:rsidRPr="007A18D4" w:rsidRDefault="006322B5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Nesse cenário</w:t>
      </w:r>
      <w:r w:rsidR="00423860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não basta executar aquela</w:t>
      </w:r>
      <w:r w:rsidR="00423860" w:rsidRPr="007A18D4">
        <w:rPr>
          <w:rFonts w:ascii="Arial" w:hAnsi="Arial" w:cs="Arial"/>
          <w:sz w:val="24"/>
          <w:szCs w:val="24"/>
        </w:rPr>
        <w:t xml:space="preserve"> conta básica, onde se dizem que l</w:t>
      </w:r>
      <w:r w:rsidRPr="007A18D4">
        <w:rPr>
          <w:rFonts w:ascii="Arial" w:hAnsi="Arial" w:cs="Arial"/>
          <w:sz w:val="24"/>
          <w:szCs w:val="24"/>
        </w:rPr>
        <w:t xml:space="preserve">ucro é igual </w:t>
      </w:r>
      <w:r w:rsidR="00423860" w:rsidRPr="007A18D4">
        <w:rPr>
          <w:rFonts w:ascii="Arial" w:hAnsi="Arial" w:cs="Arial"/>
          <w:sz w:val="24"/>
          <w:szCs w:val="24"/>
        </w:rPr>
        <w:t>à diferença entre receita, os custos e despesas</w:t>
      </w:r>
      <w:r w:rsidRPr="007A18D4">
        <w:rPr>
          <w:rFonts w:ascii="Arial" w:hAnsi="Arial" w:cs="Arial"/>
          <w:sz w:val="24"/>
          <w:szCs w:val="24"/>
        </w:rPr>
        <w:t>. Isso pode ser dito</w:t>
      </w:r>
      <w:r w:rsidR="00423860" w:rsidRPr="007A18D4">
        <w:rPr>
          <w:rFonts w:ascii="Arial" w:hAnsi="Arial" w:cs="Arial"/>
          <w:sz w:val="24"/>
          <w:szCs w:val="24"/>
        </w:rPr>
        <w:t>, pois,</w:t>
      </w:r>
      <w:r w:rsidRPr="007A18D4">
        <w:rPr>
          <w:rFonts w:ascii="Arial" w:hAnsi="Arial" w:cs="Arial"/>
          <w:sz w:val="24"/>
          <w:szCs w:val="24"/>
        </w:rPr>
        <w:t xml:space="preserve"> no cenário anterior, </w:t>
      </w:r>
      <w:r w:rsidR="00423860" w:rsidRPr="007A18D4">
        <w:rPr>
          <w:rFonts w:ascii="Arial" w:hAnsi="Arial" w:cs="Arial"/>
          <w:sz w:val="24"/>
          <w:szCs w:val="24"/>
        </w:rPr>
        <w:t>estimavam-se</w:t>
      </w:r>
      <w:r w:rsidRPr="007A18D4">
        <w:rPr>
          <w:rFonts w:ascii="Arial" w:hAnsi="Arial" w:cs="Arial"/>
          <w:sz w:val="24"/>
          <w:szCs w:val="24"/>
        </w:rPr>
        <w:t xml:space="preserve"> em valor percentual os valores de lucros desejados, e assim, em cima dos custos</w:t>
      </w:r>
      <w:r w:rsidR="00423860" w:rsidRPr="007A18D4">
        <w:rPr>
          <w:rFonts w:ascii="Arial" w:hAnsi="Arial" w:cs="Arial"/>
          <w:sz w:val="24"/>
          <w:szCs w:val="24"/>
        </w:rPr>
        <w:t xml:space="preserve"> e despesas</w:t>
      </w:r>
      <w:r w:rsidRPr="007A18D4">
        <w:rPr>
          <w:rFonts w:ascii="Arial" w:hAnsi="Arial" w:cs="Arial"/>
          <w:sz w:val="24"/>
          <w:szCs w:val="24"/>
        </w:rPr>
        <w:t>, muitas empresas projetavam seus lucros. No atual cenário, soa ingênua a afirmação, mas é como foi feito. Com a abertura do mercado, observa</w:t>
      </w:r>
      <w:r w:rsidR="007E1ADF" w:rsidRPr="007A18D4">
        <w:rPr>
          <w:rFonts w:ascii="Arial" w:hAnsi="Arial" w:cs="Arial"/>
          <w:sz w:val="24"/>
          <w:szCs w:val="24"/>
        </w:rPr>
        <w:t>-</w:t>
      </w:r>
      <w:r w:rsidRPr="007A18D4">
        <w:rPr>
          <w:rFonts w:ascii="Arial" w:hAnsi="Arial" w:cs="Arial"/>
          <w:sz w:val="24"/>
          <w:szCs w:val="24"/>
        </w:rPr>
        <w:t>se que os lucros não se mantinham da mesma forma, pois</w:t>
      </w:r>
      <w:r w:rsidR="00423860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há um novo componente que se dá pela concorrência de empresas exter</w:t>
      </w:r>
      <w:r w:rsidR="00423860" w:rsidRPr="007A18D4">
        <w:rPr>
          <w:rFonts w:ascii="Arial" w:hAnsi="Arial" w:cs="Arial"/>
          <w:sz w:val="24"/>
          <w:szCs w:val="24"/>
        </w:rPr>
        <w:t>nas que trabalhavam seus custos</w:t>
      </w:r>
      <w:r w:rsidRPr="007A18D4">
        <w:rPr>
          <w:rFonts w:ascii="Arial" w:hAnsi="Arial" w:cs="Arial"/>
          <w:sz w:val="24"/>
          <w:szCs w:val="24"/>
        </w:rPr>
        <w:t xml:space="preserve"> e um novo componente passou a fazer parte da condução formal das empresas</w:t>
      </w:r>
      <w:r w:rsidR="00423860" w:rsidRPr="007A18D4">
        <w:rPr>
          <w:rFonts w:ascii="Arial" w:hAnsi="Arial" w:cs="Arial"/>
          <w:sz w:val="24"/>
          <w:szCs w:val="24"/>
        </w:rPr>
        <w:t xml:space="preserve">: a </w:t>
      </w:r>
      <w:r w:rsidRPr="007A18D4">
        <w:rPr>
          <w:rFonts w:ascii="Arial" w:hAnsi="Arial" w:cs="Arial"/>
          <w:sz w:val="24"/>
          <w:szCs w:val="24"/>
        </w:rPr>
        <w:t>preocupação com a qualidade.</w:t>
      </w:r>
    </w:p>
    <w:p w:rsidR="006322B5" w:rsidRPr="007A18D4" w:rsidRDefault="006322B5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qualidade é a diferença entre o sucesso e insucesso, num cenário onde os preços passam a ser regulados por uma espécie de “soberania” do mercado, onde o produto com maior acúmulo de requisitos em padrões de qualidade</w:t>
      </w:r>
      <w:r w:rsidR="00423860" w:rsidRPr="007A18D4">
        <w:rPr>
          <w:rFonts w:ascii="Arial" w:hAnsi="Arial" w:cs="Arial"/>
          <w:sz w:val="24"/>
          <w:szCs w:val="24"/>
        </w:rPr>
        <w:t xml:space="preserve"> passa</w:t>
      </w:r>
      <w:r w:rsidRPr="007A18D4">
        <w:rPr>
          <w:rFonts w:ascii="Arial" w:hAnsi="Arial" w:cs="Arial"/>
          <w:sz w:val="24"/>
          <w:szCs w:val="24"/>
        </w:rPr>
        <w:t xml:space="preserve"> a ser dominante do mercado. Ele passa a deter não só a questão de desejo por parte do cliente, como a probabilidade de agregar mais valor em termos de margem de lucro em sua fórmula de composição.</w:t>
      </w:r>
    </w:p>
    <w:p w:rsidR="006322B5" w:rsidRPr="007A18D4" w:rsidRDefault="006322B5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425E1" w:rsidRDefault="00AC1D97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Além da qualidade, no produto, a concorrência no novo cenário, eleva a disputa numa busca por fidelização de clientes. Para Contador (1998, p.59)</w:t>
      </w:r>
      <w:r w:rsidR="008425E1">
        <w:rPr>
          <w:rFonts w:ascii="Arial" w:hAnsi="Arial" w:cs="Arial"/>
          <w:sz w:val="24"/>
          <w:szCs w:val="24"/>
        </w:rPr>
        <w:t>:</w:t>
      </w:r>
    </w:p>
    <w:p w:rsidR="008425E1" w:rsidRDefault="008425E1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8425E1" w:rsidP="008425E1">
      <w:pPr>
        <w:spacing w:after="0" w:line="240" w:lineRule="auto"/>
        <w:ind w:left="22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“A</w:t>
      </w:r>
      <w:r w:rsidR="00AC1D97" w:rsidRPr="007A18D4">
        <w:rPr>
          <w:rFonts w:ascii="Arial" w:hAnsi="Arial" w:cs="Arial"/>
          <w:sz w:val="24"/>
          <w:szCs w:val="24"/>
        </w:rPr>
        <w:t xml:space="preserve"> geração de produto ou serviço para um cliente é realizada pela cadeia de um ou mais processos interligados. </w:t>
      </w:r>
      <w:r w:rsidR="00423860" w:rsidRPr="007A18D4">
        <w:rPr>
          <w:rFonts w:ascii="Arial" w:hAnsi="Arial" w:cs="Arial"/>
          <w:sz w:val="24"/>
          <w:szCs w:val="24"/>
        </w:rPr>
        <w:t>Por tanto, e</w:t>
      </w:r>
      <w:r w:rsidR="00AC1D97" w:rsidRPr="007A18D4">
        <w:rPr>
          <w:rFonts w:ascii="Arial" w:hAnsi="Arial" w:cs="Arial"/>
          <w:sz w:val="24"/>
          <w:szCs w:val="24"/>
        </w:rPr>
        <w:t>xiste toda uma relação de clientes e fornecedores internos, mas o objetivo final é a produção de um produto ou serviço para o cliente final</w:t>
      </w:r>
      <w:r>
        <w:rPr>
          <w:rFonts w:ascii="Arial" w:hAnsi="Arial" w:cs="Arial"/>
          <w:sz w:val="24"/>
          <w:szCs w:val="24"/>
        </w:rPr>
        <w:t>”</w:t>
      </w:r>
      <w:r w:rsidR="00AC1D97" w:rsidRPr="007A18D4">
        <w:rPr>
          <w:rFonts w:ascii="Arial" w:hAnsi="Arial" w:cs="Arial"/>
          <w:sz w:val="24"/>
          <w:szCs w:val="24"/>
        </w:rPr>
        <w:t xml:space="preserve">. </w:t>
      </w:r>
    </w:p>
    <w:p w:rsidR="006322B5" w:rsidRPr="007A18D4" w:rsidRDefault="006322B5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Nesse contexto, as organizações passaram a acumular dentro de suas estruturas departamentos que se preocupam muito além do que apenas produzir, ou apenas vender, garantir com que essas ações gerem empatia com o cliente final, monitorando suas interações com o processo produtivo. Seja quando ele utiliza o produto final, seja quando ele consome um serviço. Os sistemas de CRM (</w:t>
      </w:r>
      <w:proofErr w:type="spellStart"/>
      <w:r w:rsidRPr="007A18D4">
        <w:rPr>
          <w:rFonts w:ascii="Arial" w:hAnsi="Arial" w:cs="Arial"/>
          <w:i/>
          <w:sz w:val="24"/>
          <w:szCs w:val="24"/>
        </w:rPr>
        <w:t>Customer</w:t>
      </w:r>
      <w:proofErr w:type="spellEnd"/>
      <w:r w:rsidRPr="007A18D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A18D4">
        <w:rPr>
          <w:rFonts w:ascii="Arial" w:hAnsi="Arial" w:cs="Arial"/>
          <w:i/>
          <w:sz w:val="24"/>
          <w:szCs w:val="24"/>
        </w:rPr>
        <w:t>Relationship</w:t>
      </w:r>
      <w:proofErr w:type="spellEnd"/>
      <w:r w:rsidRPr="007A18D4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A18D4">
        <w:rPr>
          <w:rFonts w:ascii="Arial" w:hAnsi="Arial" w:cs="Arial"/>
          <w:i/>
          <w:sz w:val="24"/>
          <w:szCs w:val="24"/>
        </w:rPr>
        <w:t>Manangement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), que, conforme </w:t>
      </w:r>
      <w:r w:rsidR="008425E1">
        <w:rPr>
          <w:rFonts w:ascii="Arial" w:hAnsi="Arial" w:cs="Arial"/>
          <w:sz w:val="24"/>
          <w:szCs w:val="24"/>
        </w:rPr>
        <w:t xml:space="preserve">FILHO </w:t>
      </w:r>
      <w:r w:rsidR="00423860" w:rsidRPr="007A18D4">
        <w:rPr>
          <w:rFonts w:ascii="Arial" w:hAnsi="Arial" w:cs="Arial"/>
          <w:sz w:val="24"/>
          <w:szCs w:val="24"/>
        </w:rPr>
        <w:t>(2020)</w:t>
      </w:r>
      <w:r w:rsidR="008425E1">
        <w:rPr>
          <w:rFonts w:ascii="Arial" w:hAnsi="Arial" w:cs="Arial"/>
          <w:sz w:val="24"/>
          <w:szCs w:val="24"/>
        </w:rPr>
        <w:t>,</w:t>
      </w:r>
      <w:r w:rsidR="00423860" w:rsidRPr="007A18D4">
        <w:rPr>
          <w:rFonts w:ascii="Arial" w:hAnsi="Arial" w:cs="Arial"/>
          <w:sz w:val="24"/>
          <w:szCs w:val="24"/>
        </w:rPr>
        <w:t xml:space="preserve"> é</w:t>
      </w:r>
      <w:r w:rsidRPr="007A18D4">
        <w:rPr>
          <w:rFonts w:ascii="Arial" w:hAnsi="Arial" w:cs="Arial"/>
          <w:sz w:val="24"/>
          <w:szCs w:val="24"/>
        </w:rPr>
        <w:t xml:space="preserve"> um termo em inglês que pode ser traduzido para a língua portuguesa como Gestão d</w:t>
      </w:r>
      <w:r w:rsidR="00423860" w:rsidRPr="007A18D4">
        <w:rPr>
          <w:rFonts w:ascii="Arial" w:hAnsi="Arial" w:cs="Arial"/>
          <w:sz w:val="24"/>
          <w:szCs w:val="24"/>
        </w:rPr>
        <w:t xml:space="preserve">e Relacionamento com o Cliente </w:t>
      </w:r>
      <w:r w:rsidRPr="007A18D4">
        <w:rPr>
          <w:rFonts w:ascii="Arial" w:hAnsi="Arial" w:cs="Arial"/>
          <w:sz w:val="24"/>
          <w:szCs w:val="24"/>
        </w:rPr>
        <w:t xml:space="preserve">e foi criado para definir toda classe de informações ou ferramentas que automatizam as funções do contato com o cliente. </w:t>
      </w:r>
    </w:p>
    <w:p w:rsidR="006322B5" w:rsidRPr="007A18D4" w:rsidRDefault="006322B5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No que tange ao ambiente de vendas, o CRM é um poderoso aliado, considerando que ele mune os departamentos de marketing, criação, e comercial/vendas, de informações sobre vendas futuras, vendas em andamento, “termômetros de interesse” de clientes em campanhas/lançamentos ou em produtos vigentes, podem também </w:t>
      </w:r>
      <w:r w:rsidRPr="007A18D4">
        <w:rPr>
          <w:rFonts w:ascii="Arial" w:hAnsi="Arial" w:cs="Arial"/>
          <w:sz w:val="24"/>
          <w:szCs w:val="24"/>
        </w:rPr>
        <w:lastRenderedPageBreak/>
        <w:t xml:space="preserve">gerar informações de percepções de clientes com serviços através de </w:t>
      </w:r>
      <w:r w:rsidR="00406889" w:rsidRPr="007A18D4">
        <w:rPr>
          <w:rFonts w:ascii="Arial" w:hAnsi="Arial" w:cs="Arial"/>
          <w:sz w:val="24"/>
          <w:szCs w:val="24"/>
        </w:rPr>
        <w:t>pesquisas de satisfação. Com o advento da t</w:t>
      </w:r>
      <w:r w:rsidRPr="007A18D4">
        <w:rPr>
          <w:rFonts w:ascii="Arial" w:hAnsi="Arial" w:cs="Arial"/>
          <w:sz w:val="24"/>
          <w:szCs w:val="24"/>
        </w:rPr>
        <w:t xml:space="preserve">ecnologia, e da massificação da comunicação virtual através de redes sociais, canais de vendas virtuais e o </w:t>
      </w:r>
      <w:r w:rsidRPr="007A18D4">
        <w:rPr>
          <w:rFonts w:ascii="Arial" w:hAnsi="Arial" w:cs="Arial"/>
          <w:i/>
          <w:sz w:val="24"/>
          <w:szCs w:val="24"/>
        </w:rPr>
        <w:t>e-com</w:t>
      </w:r>
      <w:r w:rsidR="007E1ADF" w:rsidRPr="007A18D4">
        <w:rPr>
          <w:rFonts w:ascii="Arial" w:hAnsi="Arial" w:cs="Arial"/>
          <w:i/>
          <w:sz w:val="24"/>
          <w:szCs w:val="24"/>
        </w:rPr>
        <w:t>m</w:t>
      </w:r>
      <w:r w:rsidRPr="007A18D4">
        <w:rPr>
          <w:rFonts w:ascii="Arial" w:hAnsi="Arial" w:cs="Arial"/>
          <w:i/>
          <w:sz w:val="24"/>
          <w:szCs w:val="24"/>
        </w:rPr>
        <w:t>erce</w:t>
      </w:r>
      <w:r w:rsidRPr="007A18D4">
        <w:rPr>
          <w:rFonts w:ascii="Arial" w:hAnsi="Arial" w:cs="Arial"/>
          <w:sz w:val="24"/>
          <w:szCs w:val="24"/>
        </w:rPr>
        <w:t>, pode-se colocar que o CRM teve suas atribuições ampliadas no requisito ferramentas.</w:t>
      </w:r>
    </w:p>
    <w:p w:rsidR="006322B5" w:rsidRPr="007A18D4" w:rsidRDefault="006322B5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Nos atuais dias, a fidelização dos consumidores é considerada uma questão de sobrevivência visto que os mercados estão cada vez mais dinâmicos, volúveis e globalizados. Sabe-se dos os crescentes custos para se conquistar novos consumidores além dos custos de manutenção de uma comunicação ativa o mercado</w:t>
      </w:r>
      <w:r w:rsidRPr="007A18D4">
        <w:rPr>
          <w:rFonts w:ascii="Arial" w:hAnsi="Arial" w:cs="Arial"/>
          <w:color w:val="FF0000"/>
          <w:sz w:val="24"/>
          <w:szCs w:val="24"/>
        </w:rPr>
        <w:t xml:space="preserve">, </w:t>
      </w:r>
      <w:r w:rsidRPr="007A18D4">
        <w:rPr>
          <w:rFonts w:ascii="Arial" w:hAnsi="Arial" w:cs="Arial"/>
          <w:sz w:val="24"/>
          <w:szCs w:val="24"/>
        </w:rPr>
        <w:t>o entendimento das variáveis incidentes para se conquistar a confiança e manter o relacionamento com os consumidores rentáveis passa a ser de suma importância (</w:t>
      </w:r>
      <w:r w:rsidR="009A33E6" w:rsidRPr="007A18D4">
        <w:rPr>
          <w:rFonts w:ascii="Arial" w:hAnsi="Arial" w:cs="Arial"/>
          <w:sz w:val="24"/>
          <w:szCs w:val="24"/>
        </w:rPr>
        <w:t xml:space="preserve">GARRAFONI JÚNIOR </w:t>
      </w:r>
      <w:r w:rsidRPr="007A18D4">
        <w:rPr>
          <w:rFonts w:ascii="Arial" w:hAnsi="Arial" w:cs="Arial"/>
          <w:sz w:val="24"/>
          <w:szCs w:val="24"/>
        </w:rPr>
        <w:t>et al, 2004; Reis et al, 2016).</w:t>
      </w:r>
    </w:p>
    <w:p w:rsidR="006322B5" w:rsidRPr="007A18D4" w:rsidRDefault="006322B5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406889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Este trabalho </w:t>
      </w:r>
      <w:r w:rsidR="00AC1D97" w:rsidRPr="007A18D4">
        <w:rPr>
          <w:rFonts w:ascii="Arial" w:hAnsi="Arial" w:cs="Arial"/>
          <w:sz w:val="24"/>
          <w:szCs w:val="24"/>
        </w:rPr>
        <w:t>configura</w:t>
      </w:r>
      <w:r w:rsidRPr="007A18D4">
        <w:rPr>
          <w:rFonts w:ascii="Arial" w:hAnsi="Arial" w:cs="Arial"/>
          <w:sz w:val="24"/>
          <w:szCs w:val="24"/>
        </w:rPr>
        <w:t>-se</w:t>
      </w:r>
      <w:r w:rsidR="00AC1D97" w:rsidRPr="007A18D4">
        <w:rPr>
          <w:rFonts w:ascii="Arial" w:hAnsi="Arial" w:cs="Arial"/>
          <w:sz w:val="24"/>
          <w:szCs w:val="24"/>
        </w:rPr>
        <w:t xml:space="preserve"> como </w:t>
      </w:r>
      <w:r w:rsidRPr="007A18D4">
        <w:rPr>
          <w:rFonts w:ascii="Arial" w:hAnsi="Arial" w:cs="Arial"/>
          <w:sz w:val="24"/>
          <w:szCs w:val="24"/>
        </w:rPr>
        <w:t xml:space="preserve">um estudo de caso, a análise </w:t>
      </w:r>
      <w:r w:rsidR="00AC1D97" w:rsidRPr="007A18D4">
        <w:rPr>
          <w:rFonts w:ascii="Arial" w:hAnsi="Arial" w:cs="Arial"/>
          <w:sz w:val="24"/>
          <w:szCs w:val="24"/>
        </w:rPr>
        <w:t>limita</w:t>
      </w:r>
      <w:r w:rsidRPr="007A18D4">
        <w:rPr>
          <w:rFonts w:ascii="Arial" w:hAnsi="Arial" w:cs="Arial"/>
          <w:sz w:val="24"/>
          <w:szCs w:val="24"/>
        </w:rPr>
        <w:t>-se</w:t>
      </w:r>
      <w:r w:rsidR="00AC1D97" w:rsidRPr="007A18D4">
        <w:rPr>
          <w:rFonts w:ascii="Arial" w:hAnsi="Arial" w:cs="Arial"/>
          <w:sz w:val="24"/>
          <w:szCs w:val="24"/>
        </w:rPr>
        <w:t xml:space="preserve"> a uma única fábrica dentre as várias poss</w:t>
      </w:r>
      <w:r w:rsidRPr="007A18D4">
        <w:rPr>
          <w:rFonts w:ascii="Arial" w:hAnsi="Arial" w:cs="Arial"/>
          <w:sz w:val="24"/>
          <w:szCs w:val="24"/>
        </w:rPr>
        <w:t xml:space="preserve">íveis desse ramo de atividade. </w:t>
      </w:r>
      <w:r w:rsidR="00AC1D97" w:rsidRPr="007A18D4">
        <w:rPr>
          <w:rFonts w:ascii="Arial" w:hAnsi="Arial" w:cs="Arial"/>
          <w:sz w:val="24"/>
          <w:szCs w:val="24"/>
        </w:rPr>
        <w:t xml:space="preserve">Como pergunta norteadora temos: “quais os impactos da utilização de estratégias digitais na venda de uma cervejaria?” 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br w:type="page"/>
      </w: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lastRenderedPageBreak/>
        <w:t>REFERENCIAL TEÓRICO</w:t>
      </w:r>
    </w:p>
    <w:p w:rsidR="00EF2EA1" w:rsidRPr="007A18D4" w:rsidRDefault="00EF2EA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O presente capítulo tem como objetivo apresentar a fundamentação teórica utilizada no projet</w:t>
      </w:r>
      <w:r w:rsidRPr="007A18D4">
        <w:rPr>
          <w:rFonts w:ascii="Arial" w:hAnsi="Arial" w:cs="Arial"/>
          <w:color w:val="000000" w:themeColor="text1"/>
          <w:sz w:val="24"/>
          <w:szCs w:val="24"/>
        </w:rPr>
        <w:t xml:space="preserve">o, </w:t>
      </w:r>
      <w:r w:rsidRPr="007A18D4">
        <w:rPr>
          <w:rFonts w:ascii="Arial" w:hAnsi="Arial" w:cs="Arial"/>
          <w:sz w:val="24"/>
          <w:szCs w:val="24"/>
        </w:rPr>
        <w:t xml:space="preserve">baseada em autores com teorias relativas ao tema de estudo, no que se refere ao processo de vendas, utilização da tecnologia para auxílio nas vendas, marketing e marketing digital.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 xml:space="preserve">Processo de vendas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18D4">
        <w:rPr>
          <w:rFonts w:ascii="Arial" w:hAnsi="Arial" w:cs="Arial"/>
          <w:color w:val="000000" w:themeColor="text1"/>
          <w:sz w:val="24"/>
          <w:szCs w:val="24"/>
        </w:rPr>
        <w:t>Vendas é um termo usado para descrever as atividades que levam à venda de bens ou serviços. As empresas têm organizações de vendas divididas em equipes diferentes.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color w:val="000000" w:themeColor="text1"/>
          <w:sz w:val="24"/>
          <w:szCs w:val="24"/>
        </w:rPr>
        <w:t>O processo de vendas de acordo com Ingram et.</w:t>
      </w:r>
      <w:r w:rsidR="00406889" w:rsidRPr="007A18D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7A18D4">
        <w:rPr>
          <w:rFonts w:ascii="Arial" w:hAnsi="Arial" w:cs="Arial"/>
          <w:color w:val="000000" w:themeColor="text1"/>
          <w:sz w:val="24"/>
          <w:szCs w:val="24"/>
        </w:rPr>
        <w:t>al (2009, p. 31</w:t>
      </w:r>
      <w:r w:rsidRPr="007A18D4">
        <w:rPr>
          <w:rFonts w:ascii="Arial" w:hAnsi="Arial" w:cs="Arial"/>
          <w:sz w:val="24"/>
          <w:szCs w:val="24"/>
        </w:rPr>
        <w:t>) compreende “uma série de etapas inter-relacionadas, começando com a localização de clientes potenciais qualificados”. As próximas etapas compreendem planejar a apresentação de vendas, visitar o cliente, efetivar a venda e realizar as atividades de pós-venda.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Segundo Ingram et. al (2009) o processo de venda está se transformando em um processo de relacionamento com clientes onde a base de relacionamentos contínuos é a confiança estabelecida por parte do cliente no vendedor.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organização precisa ter vendedores preparados e qualificados para todas as etapas do processo de vendas, etapas fundamentais para concretizar um bom atendimento e assim conquistar o cliente. Melhorando o desempenho de vendedores, melhora-se o nível de prestação de serviços da empresa e, em consequência disso, adiciona-se benefícios e credibilidade aos produtos comercializados (LAS CASAS, 2009).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Através da venda pessoal que ocorre o contato entre comprador e vendedor, o vendedor deve sempre estar atento ao atendimento, suprindo o cliente com o máximo de informação possível e deixando-o seguro, existe processos para que o vendedor consiga resultar uma venda bem sucedida.</w:t>
      </w:r>
    </w:p>
    <w:p w:rsidR="00406889" w:rsidRPr="007A18D4" w:rsidRDefault="00406889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A18D4">
        <w:rPr>
          <w:rFonts w:ascii="Arial" w:hAnsi="Arial" w:cs="Arial"/>
          <w:sz w:val="24"/>
          <w:szCs w:val="24"/>
        </w:rPr>
        <w:t>Las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Casas (2009)</w:t>
      </w:r>
      <w:r w:rsidR="00406889" w:rsidRPr="007A18D4">
        <w:rPr>
          <w:rFonts w:ascii="Arial" w:hAnsi="Arial" w:cs="Arial"/>
          <w:sz w:val="24"/>
          <w:szCs w:val="24"/>
        </w:rPr>
        <w:t xml:space="preserve"> aponta</w:t>
      </w:r>
      <w:r w:rsidRPr="007A18D4">
        <w:rPr>
          <w:rFonts w:ascii="Arial" w:hAnsi="Arial" w:cs="Arial"/>
          <w:sz w:val="24"/>
          <w:szCs w:val="24"/>
        </w:rPr>
        <w:t xml:space="preserve"> seis etapas na composição do processo de vendas. Sendo elas:</w:t>
      </w:r>
    </w:p>
    <w:p w:rsidR="00AC1D97" w:rsidRPr="007A18D4" w:rsidRDefault="00AC1D97" w:rsidP="00D31755">
      <w:pPr>
        <w:pStyle w:val="PargrafodaLista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Captação e avaliação dos clientes; Abordagem; Apresentação; Tratamento de objeções; Fechamento da venda e; Pós venda.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 xml:space="preserve">Captação e avaliação dos clientes </w:t>
      </w:r>
    </w:p>
    <w:p w:rsidR="00EF2EA1" w:rsidRPr="007A18D4" w:rsidRDefault="00EF2EA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406889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c</w:t>
      </w:r>
      <w:r w:rsidR="00AC1D97" w:rsidRPr="007A18D4">
        <w:rPr>
          <w:rFonts w:ascii="Arial" w:hAnsi="Arial" w:cs="Arial"/>
          <w:sz w:val="24"/>
          <w:szCs w:val="24"/>
        </w:rPr>
        <w:t>aptação e avaliação dos clientes é a primeira fase do processo de vendas, sendo fundamental para identificar os clientes potenciais da empresa. É fundamental os vendedores buscarem para novos clientes, pois a captação auxilia no aumento das vendas e na substituição dos clientes que estão inativos.</w:t>
      </w:r>
    </w:p>
    <w:p w:rsidR="00AC1D97" w:rsidRPr="007A18D4" w:rsidRDefault="00AC1D97" w:rsidP="006322B5">
      <w:pPr>
        <w:spacing w:before="120"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Abordagem</w:t>
      </w:r>
    </w:p>
    <w:p w:rsidR="00EF2EA1" w:rsidRPr="007A18D4" w:rsidRDefault="00EF2EA1" w:rsidP="006322B5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Abordagem é a segunda fase do processo de vendas, assim que o vendedor concluir o processo de captação é fundamental que ele aborde o cliente, sendo ela uma das </w:t>
      </w:r>
      <w:r w:rsidRPr="007A18D4">
        <w:rPr>
          <w:rFonts w:ascii="Arial" w:hAnsi="Arial" w:cs="Arial"/>
          <w:sz w:val="24"/>
          <w:szCs w:val="24"/>
        </w:rPr>
        <w:lastRenderedPageBreak/>
        <w:t>fases mais importantes do processo de vendas. É necessário na fase de abordagem chamar a atenção do cliente para transmitir o produto e/ou serviço que está sendo comercializado.</w:t>
      </w:r>
      <w:r w:rsidR="00406889" w:rsidRPr="007A18D4">
        <w:rPr>
          <w:rFonts w:ascii="Arial" w:hAnsi="Arial" w:cs="Arial"/>
          <w:sz w:val="24"/>
          <w:szCs w:val="24"/>
        </w:rPr>
        <w:t xml:space="preserve">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De acordo com </w:t>
      </w:r>
      <w:proofErr w:type="spellStart"/>
      <w:r w:rsidRPr="007A18D4">
        <w:rPr>
          <w:rFonts w:ascii="Arial" w:hAnsi="Arial" w:cs="Arial"/>
          <w:sz w:val="24"/>
          <w:szCs w:val="24"/>
        </w:rPr>
        <w:t>Futrell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(2011), na abordagem é onde se faz a construção de relacionamento com o cliente e são descobertas as necessidades e por isso é preciso muita atenção e interesse no que está sendo dito pelo comprador.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A18D4">
        <w:rPr>
          <w:rFonts w:ascii="Arial" w:hAnsi="Arial" w:cs="Arial"/>
          <w:sz w:val="24"/>
          <w:szCs w:val="24"/>
        </w:rPr>
        <w:t>Futrell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(2011) aponta que a primeira impressão que um cliente tem do vendedor está na imagem que ele consegue projetar para o cliente. O vendedor deve estar com boa aparência, com vestimentas adequados e conservada, transmitindo sempre confiança, transparência e entusiasmo positivo.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De acordo com </w:t>
      </w:r>
      <w:proofErr w:type="spellStart"/>
      <w:r w:rsidRPr="007A18D4">
        <w:rPr>
          <w:rFonts w:ascii="Arial" w:hAnsi="Arial" w:cs="Arial"/>
          <w:sz w:val="24"/>
          <w:szCs w:val="24"/>
        </w:rPr>
        <w:t>Las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Casas (2009), alguns métodos ajudam a chamar a atenção na abordagem. Sendo eles: apresentação, abordagem do produto, método de fazer perguntas e abordagem do elogio.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Apresentação</w:t>
      </w:r>
    </w:p>
    <w:p w:rsidR="00EF2EA1" w:rsidRPr="007A18D4" w:rsidRDefault="00EF2EA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apresentação trata-se da continuação da abordagem, porém</w:t>
      </w:r>
      <w:r w:rsidR="00406889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nessa etapa o vendedor tem como principal objetivo, vender o produto e/ou serviço oferecido ao cliente, sendo necessário o vendedor conhecer o produto e/ou serviço por completo, pois nessa etapa ele irá mostrar as vantagens, as benfeitorias e como irá suprir a necessidade do cliente.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9A33E6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Futrell</w:t>
      </w:r>
      <w:proofErr w:type="spellEnd"/>
      <w:r>
        <w:rPr>
          <w:rFonts w:ascii="Arial" w:hAnsi="Arial" w:cs="Arial"/>
          <w:sz w:val="24"/>
          <w:szCs w:val="24"/>
        </w:rPr>
        <w:t xml:space="preserve"> (2011, p. 102.</w:t>
      </w:r>
      <w:r w:rsidR="00AC1D97" w:rsidRPr="007A18D4">
        <w:rPr>
          <w:rFonts w:ascii="Arial" w:hAnsi="Arial" w:cs="Arial"/>
          <w:sz w:val="24"/>
          <w:szCs w:val="24"/>
        </w:rPr>
        <w:t xml:space="preserve">) apresenta a finalidade da apresentação de vendas dessa forma: </w:t>
      </w:r>
    </w:p>
    <w:p w:rsidR="009A33E6" w:rsidRDefault="009A33E6" w:rsidP="009A33E6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6322B5" w:rsidRPr="007A18D4" w:rsidRDefault="00406889" w:rsidP="009A33E6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7A18D4">
        <w:rPr>
          <w:rFonts w:ascii="Arial" w:hAnsi="Arial" w:cs="Arial"/>
          <w:sz w:val="20"/>
          <w:szCs w:val="20"/>
        </w:rPr>
        <w:t>“</w:t>
      </w:r>
      <w:r w:rsidR="00AC1D97" w:rsidRPr="007A18D4">
        <w:rPr>
          <w:rFonts w:ascii="Arial" w:hAnsi="Arial" w:cs="Arial"/>
          <w:sz w:val="20"/>
          <w:szCs w:val="20"/>
        </w:rPr>
        <w:t>Ela proporciona conhecimento por meio de atributos, das vantagens e dos benefícios de seu produto, do plano de marketing e da proposta comercial. Isso permite que o consumidor desenvolva crenças pessoais positivas em relação a seu produto. As crenças resultam em desejo (ou necessidade) pelo tipo de produto que você vende. Seu trabalho, como profissional de vendas, é transformar essa necessidade numa vontade e na atitude de que seu produto é o melhor de todos para satisfazer determinada necessidade</w:t>
      </w:r>
      <w:r w:rsidRPr="007A18D4">
        <w:rPr>
          <w:rFonts w:ascii="Arial" w:hAnsi="Arial" w:cs="Arial"/>
          <w:sz w:val="20"/>
          <w:szCs w:val="20"/>
        </w:rPr>
        <w:t>”</w:t>
      </w:r>
      <w:r w:rsidR="00AC1D97" w:rsidRPr="007A18D4">
        <w:rPr>
          <w:rFonts w:ascii="Arial" w:hAnsi="Arial" w:cs="Arial"/>
          <w:sz w:val="20"/>
          <w:szCs w:val="20"/>
        </w:rPr>
        <w:t>.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C1D97" w:rsidRPr="007A18D4" w:rsidRDefault="00AC1D97" w:rsidP="006322B5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Na apresentação de vendas </w:t>
      </w:r>
      <w:r w:rsidR="00D31755" w:rsidRPr="007A18D4">
        <w:rPr>
          <w:rFonts w:ascii="Arial" w:hAnsi="Arial" w:cs="Arial"/>
          <w:sz w:val="24"/>
          <w:szCs w:val="24"/>
        </w:rPr>
        <w:t>existem</w:t>
      </w:r>
      <w:r w:rsidRPr="007A18D4">
        <w:rPr>
          <w:rFonts w:ascii="Arial" w:hAnsi="Arial" w:cs="Arial"/>
          <w:sz w:val="24"/>
          <w:szCs w:val="24"/>
        </w:rPr>
        <w:t xml:space="preserve"> vários métodos utilizados, </w:t>
      </w:r>
      <w:proofErr w:type="spellStart"/>
      <w:r w:rsidRPr="007A18D4">
        <w:rPr>
          <w:rFonts w:ascii="Arial" w:hAnsi="Arial" w:cs="Arial"/>
          <w:sz w:val="24"/>
          <w:szCs w:val="24"/>
        </w:rPr>
        <w:t>Futrell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(2011), cita sobre três etapas essenciais em uma apresentação de vendas: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1ª Etapa: Discutir integralmente os atributos, as vantagens e os benefícios de seu produto. 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2ª Etapa:  Apresentar o plano de marketing. Para atacadistas e varejistas será a sugestão de como eles devem revender o produto. Para o consumidor final é a sugestão de como ele pode usar o produto.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3ª Etapa: Explicar a proposta comercial. Essa etapa relaciona o valor do produto com seu custo. Deve ser discutida por último, uma vez que os benefícios do produto e o plano de marketing normalmente são apresentados quando se relaciona o preço ao produto.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22B5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O vendedor deve sempre ficar atento para uma boa apresentação, pois</w:t>
      </w:r>
      <w:r w:rsidR="00406889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</w:t>
      </w:r>
      <w:r w:rsidR="00406889" w:rsidRPr="007A18D4">
        <w:rPr>
          <w:rFonts w:ascii="Arial" w:hAnsi="Arial" w:cs="Arial"/>
          <w:sz w:val="24"/>
          <w:szCs w:val="24"/>
        </w:rPr>
        <w:t>é esse processo onde</w:t>
      </w:r>
      <w:r w:rsidRPr="007A18D4">
        <w:rPr>
          <w:rFonts w:ascii="Arial" w:hAnsi="Arial" w:cs="Arial"/>
          <w:sz w:val="24"/>
          <w:szCs w:val="24"/>
        </w:rPr>
        <w:t xml:space="preserve"> o cliente irá identificar as necessidades e satisfação com o produto e/ou serviço.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Tratamento de objeções</w:t>
      </w:r>
    </w:p>
    <w:p w:rsidR="00EF2EA1" w:rsidRPr="007A18D4" w:rsidRDefault="00EF2EA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O tratamento de objeções trata-se de quando o cliente em potencial está com dúvida ou preocupação sobre o produto e/ou serviço, porém</w:t>
      </w:r>
      <w:r w:rsidR="00406889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o vendedor responde de forma que a</w:t>
      </w:r>
      <w:r w:rsidR="00406889" w:rsidRPr="007A18D4">
        <w:rPr>
          <w:rFonts w:ascii="Arial" w:hAnsi="Arial" w:cs="Arial"/>
          <w:sz w:val="24"/>
          <w:szCs w:val="24"/>
        </w:rPr>
        <w:t>livia as dúvidas e preocupações. A</w:t>
      </w:r>
      <w:r w:rsidRPr="007A18D4">
        <w:rPr>
          <w:rFonts w:ascii="Arial" w:hAnsi="Arial" w:cs="Arial"/>
          <w:sz w:val="24"/>
          <w:szCs w:val="24"/>
        </w:rPr>
        <w:t>ssim</w:t>
      </w:r>
      <w:r w:rsidR="00406889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permite que prossiga com a negociação.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De acordo com </w:t>
      </w:r>
      <w:proofErr w:type="spellStart"/>
      <w:r w:rsidRPr="007A18D4">
        <w:rPr>
          <w:rFonts w:ascii="Arial" w:hAnsi="Arial" w:cs="Arial"/>
          <w:sz w:val="24"/>
          <w:szCs w:val="24"/>
        </w:rPr>
        <w:t>Futrell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(2011) é fundamental o vendedor lidar com as objeções de forma positiva, porque revela o interesse do cliente pelo produto. Se agir de forma insegura pode levar ao fracasso.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A18D4">
        <w:rPr>
          <w:rFonts w:ascii="Arial" w:hAnsi="Arial" w:cs="Arial"/>
          <w:sz w:val="24"/>
          <w:szCs w:val="24"/>
        </w:rPr>
        <w:t>Futrell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(2011) aponta as seis principais categorias de objeções, sendo elas:</w:t>
      </w:r>
    </w:p>
    <w:p w:rsidR="00EF2EA1" w:rsidRPr="007A18D4" w:rsidRDefault="00EF2EA1" w:rsidP="00EF2EA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1. Objeções ocultas: Perguntas triviais e sem importância, ou silêncio, não mostrando interesse em saber nada sobre o produto; 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2. Objeções protelatórias: Quando o cliente diz que irá pensar, ou que em outro momento estará pronto para a compra, mas na verdade está usando desses argumentos para despistar a compra; 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3. Objeções por não-necessidade: São usadas por pessoas que querem despistar o vendedor e, mesmo dizendo que o produto é bom e que gostou, agradece e diz que não precisa do produto; 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4. Objeções monetárias: Várias formas de desculpas econômicas, em que alegam não terem dinheiro suficiente, ou que o produto é caro; 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5. Objeções ao produto: É quando um cliente se opõe a comprar por receio de o produto não ser bom, ou por comprar sempre de um concorrente o produto similar;</w:t>
      </w:r>
    </w:p>
    <w:p w:rsidR="00AC1D97" w:rsidRPr="007A18D4" w:rsidRDefault="00AC1D97" w:rsidP="006322B5">
      <w:pPr>
        <w:spacing w:before="120"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6. Objeções à fonte: É quando um cliente está fiel a outro fornecedor, ou vendedor. Além disso, o cliente pode não gostar do vendedor que o está atendendo ou da empresa para a qual trabalha.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A18D4">
        <w:rPr>
          <w:rFonts w:ascii="Arial" w:hAnsi="Arial" w:cs="Arial"/>
          <w:sz w:val="24"/>
          <w:szCs w:val="24"/>
        </w:rPr>
        <w:t>Las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casas (2009) coloca que, para responder a objeções, é conveniente que o vendedor: ouça a objeção com toda a atenção, identificando-a como verdadeira ou falsa; concorde e contra-ataque (método conhecido como “sim...mas”); transforme a objeção em ponto para fechamento da venda; pergunte a razão da objeção e faça perguntas específicas; adie a resposta, se necessário.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Fechamento da venda</w:t>
      </w:r>
    </w:p>
    <w:p w:rsidR="00EF2EA1" w:rsidRPr="007A18D4" w:rsidRDefault="00EF2EA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A18D4">
        <w:rPr>
          <w:rFonts w:ascii="Arial" w:hAnsi="Arial" w:cs="Arial"/>
          <w:sz w:val="24"/>
          <w:szCs w:val="24"/>
        </w:rPr>
        <w:t>Após concluir os processos de captação, abordagem, apresentação e tratamento de objeções com êxito, inicia-se o fechamento da venda, que é o processo para ajudar o cliente a tomar decisão na compra. “Todo esforço de venda culmina com o “fechamento”. Se o vendedor não for um “</w:t>
      </w:r>
      <w:proofErr w:type="spellStart"/>
      <w:r w:rsidRPr="007A18D4">
        <w:rPr>
          <w:rFonts w:ascii="Arial" w:hAnsi="Arial" w:cs="Arial"/>
          <w:sz w:val="24"/>
          <w:szCs w:val="24"/>
        </w:rPr>
        <w:t>fechador</w:t>
      </w:r>
      <w:proofErr w:type="spellEnd"/>
      <w:r w:rsidRPr="007A18D4">
        <w:rPr>
          <w:rFonts w:ascii="Arial" w:hAnsi="Arial" w:cs="Arial"/>
          <w:sz w:val="24"/>
          <w:szCs w:val="24"/>
        </w:rPr>
        <w:t>” competente, ele não será um bom vendedor, mesmo que tenha sido bem-sucedido nas etapas anteriores (</w:t>
      </w:r>
      <w:proofErr w:type="spellStart"/>
      <w:r w:rsidRPr="007A18D4">
        <w:rPr>
          <w:rFonts w:ascii="Arial" w:hAnsi="Arial" w:cs="Arial"/>
          <w:sz w:val="24"/>
          <w:szCs w:val="24"/>
        </w:rPr>
        <w:t>Las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Casas, 2009, p. 218).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Nem todo vendedor após concluir as etapas anteriores (captação, abordagem, apresentação e tratamento das objeções) consegue fechar a venda, pois é fundamental acreditar no próprio produto e/ou serviço para fechar é fundamental que </w:t>
      </w:r>
      <w:r w:rsidRPr="007A18D4">
        <w:rPr>
          <w:rFonts w:ascii="Arial" w:hAnsi="Arial" w:cs="Arial"/>
          <w:sz w:val="24"/>
          <w:szCs w:val="24"/>
        </w:rPr>
        <w:lastRenderedPageBreak/>
        <w:t xml:space="preserve">o vendedor aplique técnicas o fechamento da venda. De acordo com </w:t>
      </w:r>
      <w:proofErr w:type="spellStart"/>
      <w:r w:rsidRPr="007A18D4">
        <w:rPr>
          <w:rFonts w:ascii="Arial" w:hAnsi="Arial" w:cs="Arial"/>
          <w:sz w:val="24"/>
          <w:szCs w:val="24"/>
        </w:rPr>
        <w:t>Las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Casas (2009), há diversos métodos para o “fechamento”. Entre eles, os mais utilizados são: 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sym w:font="Symbol" w:char="F0B7"/>
      </w:r>
      <w:r w:rsidRPr="007A18D4">
        <w:rPr>
          <w:rFonts w:ascii="Arial" w:hAnsi="Arial" w:cs="Arial"/>
          <w:sz w:val="24"/>
          <w:szCs w:val="24"/>
        </w:rPr>
        <w:t xml:space="preserve"> Direto: fazer a solicitação direta ao cliente, sem rodeios; </w:t>
      </w:r>
    </w:p>
    <w:p w:rsidR="00AC1D97" w:rsidRPr="007A18D4" w:rsidRDefault="00AC1D97" w:rsidP="006322B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sym w:font="Symbol" w:char="F0B7"/>
      </w:r>
      <w:r w:rsidRPr="007A18D4">
        <w:rPr>
          <w:rFonts w:ascii="Arial" w:hAnsi="Arial" w:cs="Arial"/>
          <w:sz w:val="24"/>
          <w:szCs w:val="24"/>
        </w:rPr>
        <w:t xml:space="preserve"> Formação de barreiras: o vendedor cria várias perguntas levando o cliente a responder “sim” a todas elas, criando barreiras psicológicas, não existindo motivo aparente para recusar a oferta do vendedor;</w:t>
      </w:r>
    </w:p>
    <w:p w:rsidR="00AC1D97" w:rsidRPr="007A18D4" w:rsidRDefault="00AC1D97" w:rsidP="006322B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 </w:t>
      </w:r>
      <w:r w:rsidRPr="007A18D4">
        <w:rPr>
          <w:rFonts w:ascii="Arial" w:hAnsi="Arial" w:cs="Arial"/>
          <w:sz w:val="24"/>
          <w:szCs w:val="24"/>
        </w:rPr>
        <w:sym w:font="Symbol" w:char="F0B7"/>
      </w:r>
      <w:r w:rsidRPr="007A18D4">
        <w:rPr>
          <w:rFonts w:ascii="Arial" w:hAnsi="Arial" w:cs="Arial"/>
          <w:sz w:val="24"/>
          <w:szCs w:val="24"/>
        </w:rPr>
        <w:t xml:space="preserve"> Ofertas especiais: são ofertas oferecidas para que o cliente queria comprar hoje, não deixando a compra para outro dia.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Pós-venda</w:t>
      </w:r>
    </w:p>
    <w:p w:rsidR="00EF2EA1" w:rsidRPr="007A18D4" w:rsidRDefault="00EF2EA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color w:val="111111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</w:rPr>
        <w:t xml:space="preserve">Uma boa pós-venda é fundamental para a fidelização do cliente, a organização deve se preocupar como a pós-venda da mesma forma que se preocupa com a conclusão do negócio, pois o cliente satisfeito e bem atendido se fideliza a organização. </w:t>
      </w:r>
      <w:r w:rsidRPr="007A18D4">
        <w:rPr>
          <w:rFonts w:ascii="Arial" w:hAnsi="Arial" w:cs="Arial"/>
          <w:color w:val="111111"/>
          <w:sz w:val="24"/>
          <w:szCs w:val="24"/>
          <w:shd w:val="clear" w:color="auto" w:fill="FFFFFF"/>
        </w:rPr>
        <w:t>Ao manter um bom atendimento inclusive após o fechamento da compra, o cliente percebe a seriedade e a </w:t>
      </w:r>
      <w:r w:rsidRPr="007A18D4">
        <w:rPr>
          <w:rStyle w:val="Forte"/>
          <w:rFonts w:ascii="Arial" w:hAnsi="Arial" w:cs="Arial"/>
          <w:b w:val="0"/>
          <w:color w:val="111111"/>
          <w:sz w:val="24"/>
          <w:szCs w:val="24"/>
          <w:shd w:val="clear" w:color="auto" w:fill="FFFFFF"/>
        </w:rPr>
        <w:t>importância</w:t>
      </w:r>
      <w:r w:rsidRPr="007A18D4">
        <w:rPr>
          <w:rFonts w:ascii="Arial" w:hAnsi="Arial" w:cs="Arial"/>
          <w:color w:val="111111"/>
          <w:sz w:val="24"/>
          <w:szCs w:val="24"/>
          <w:shd w:val="clear" w:color="auto" w:fill="FFFFFF"/>
        </w:rPr>
        <w:t> que sua empresa dá aos consumidores e cria uma relação mais sólida e fidelizada com a empresa. Ao apresentar o produto mostrando as benfeitorias e que é uma boa compra o vendedor tem que cumprir após o fechamento da venda.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-</w:t>
      </w: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Para </w:t>
      </w:r>
      <w:proofErr w:type="spellStart"/>
      <w:r w:rsidRPr="007A18D4">
        <w:rPr>
          <w:rFonts w:ascii="Arial" w:hAnsi="Arial" w:cs="Arial"/>
          <w:sz w:val="24"/>
          <w:szCs w:val="24"/>
        </w:rPr>
        <w:t>Las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Casas (2009), é muito importante seguir dando atendimento ao cliente, certificando-se de que recebeu todos os produtos e serviços que lhes foram prometidos. Esses clientes podem indicar novos clientes, mas se não forem bem atendidos, podem fazer com que a empresa perca clientes já conquistados</w:t>
      </w:r>
    </w:p>
    <w:p w:rsidR="00AC1D97" w:rsidRPr="007A18D4" w:rsidRDefault="00406889" w:rsidP="00D31755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7A18D4">
        <w:rPr>
          <w:rFonts w:ascii="Arial" w:hAnsi="Arial" w:cs="Arial"/>
          <w:sz w:val="20"/>
          <w:szCs w:val="20"/>
        </w:rPr>
        <w:t>“</w:t>
      </w:r>
      <w:r w:rsidR="00AC1D97" w:rsidRPr="007A18D4">
        <w:rPr>
          <w:rFonts w:ascii="Arial" w:hAnsi="Arial" w:cs="Arial"/>
          <w:sz w:val="20"/>
          <w:szCs w:val="20"/>
        </w:rPr>
        <w:t>A satisfação pode resultar num cliente tão fiel que se torna muito difícil para outro profissional de vendas conseguir o negócio. Assim, a retenção dos clientes é fundamental para o sucesso de longo prazo profissional (</w:t>
      </w:r>
      <w:proofErr w:type="spellStart"/>
      <w:r w:rsidR="00AC1D97" w:rsidRPr="007A18D4">
        <w:rPr>
          <w:rFonts w:ascii="Arial" w:hAnsi="Arial" w:cs="Arial"/>
          <w:sz w:val="20"/>
          <w:szCs w:val="20"/>
        </w:rPr>
        <w:t>Futrell</w:t>
      </w:r>
      <w:proofErr w:type="spellEnd"/>
      <w:r w:rsidR="00AC1D97" w:rsidRPr="007A18D4">
        <w:rPr>
          <w:rFonts w:ascii="Arial" w:hAnsi="Arial" w:cs="Arial"/>
          <w:sz w:val="20"/>
          <w:szCs w:val="20"/>
        </w:rPr>
        <w:t>, 2011, p. 345)</w:t>
      </w:r>
      <w:r w:rsidRPr="007A18D4">
        <w:rPr>
          <w:rFonts w:ascii="Arial" w:hAnsi="Arial" w:cs="Arial"/>
          <w:sz w:val="20"/>
          <w:szCs w:val="20"/>
        </w:rPr>
        <w:t>”</w:t>
      </w:r>
      <w:r w:rsidR="00AC1D97" w:rsidRPr="007A18D4">
        <w:rPr>
          <w:rFonts w:ascii="Arial" w:hAnsi="Arial" w:cs="Arial"/>
          <w:sz w:val="20"/>
          <w:szCs w:val="20"/>
        </w:rPr>
        <w:t>.</w:t>
      </w: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Tecnologia no auxílio das vendas</w:t>
      </w:r>
    </w:p>
    <w:p w:rsidR="00EF2EA1" w:rsidRPr="007A18D4" w:rsidRDefault="00EF2EA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D284B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Atualmente, vive-se </w:t>
      </w:r>
      <w:r w:rsidR="00AC1D97" w:rsidRPr="007A18D4">
        <w:rPr>
          <w:rFonts w:ascii="Arial" w:hAnsi="Arial" w:cs="Arial"/>
          <w:sz w:val="24"/>
          <w:szCs w:val="24"/>
        </w:rPr>
        <w:t xml:space="preserve">a presença da tecnologia em </w:t>
      </w:r>
      <w:r w:rsidRPr="007A18D4">
        <w:rPr>
          <w:rFonts w:ascii="Arial" w:hAnsi="Arial" w:cs="Arial"/>
          <w:sz w:val="24"/>
          <w:szCs w:val="24"/>
        </w:rPr>
        <w:t>todos os ambientes</w:t>
      </w:r>
      <w:r w:rsidR="00AC1D97" w:rsidRPr="007A18D4">
        <w:rPr>
          <w:rFonts w:ascii="Arial" w:hAnsi="Arial" w:cs="Arial"/>
          <w:sz w:val="24"/>
          <w:szCs w:val="24"/>
        </w:rPr>
        <w:t xml:space="preserve">, e na área de vendas não é diferente, a tecnologia artificial é </w:t>
      </w:r>
      <w:r w:rsidRPr="007A18D4">
        <w:rPr>
          <w:rFonts w:ascii="Arial" w:hAnsi="Arial" w:cs="Arial"/>
          <w:sz w:val="24"/>
          <w:szCs w:val="24"/>
        </w:rPr>
        <w:t>a solução de vários erros que ocorrem na organização devida</w:t>
      </w:r>
      <w:r w:rsidR="00AC1D97" w:rsidRPr="007A18D4">
        <w:rPr>
          <w:rFonts w:ascii="Arial" w:hAnsi="Arial" w:cs="Arial"/>
          <w:sz w:val="24"/>
          <w:szCs w:val="24"/>
        </w:rPr>
        <w:t xml:space="preserve"> </w:t>
      </w:r>
      <w:r w:rsidRPr="007A18D4">
        <w:rPr>
          <w:rFonts w:ascii="Arial" w:hAnsi="Arial" w:cs="Arial"/>
          <w:sz w:val="24"/>
          <w:szCs w:val="24"/>
        </w:rPr>
        <w:t>aos processos serem manuais. A</w:t>
      </w:r>
      <w:r w:rsidR="00AC1D97" w:rsidRPr="007A18D4">
        <w:rPr>
          <w:rFonts w:ascii="Arial" w:hAnsi="Arial" w:cs="Arial"/>
          <w:sz w:val="24"/>
          <w:szCs w:val="24"/>
        </w:rPr>
        <w:t xml:space="preserve"> área de vendas engloba grandes volumes de informação e fluxo de produtos.</w:t>
      </w:r>
      <w:r w:rsidR="000C458D">
        <w:rPr>
          <w:rFonts w:ascii="Arial" w:hAnsi="Arial" w:cs="Arial"/>
          <w:sz w:val="24"/>
          <w:szCs w:val="24"/>
        </w:rPr>
        <w:t xml:space="preserve"> (BONA, 2019)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tecnologia oferece como vantagem na área de vendas a análise de comportamento de compra do consumidor, a automatização dos processos, a integra</w:t>
      </w:r>
      <w:r w:rsidR="00AD284B" w:rsidRPr="007A18D4">
        <w:rPr>
          <w:rFonts w:ascii="Arial" w:hAnsi="Arial" w:cs="Arial"/>
          <w:sz w:val="24"/>
          <w:szCs w:val="24"/>
        </w:rPr>
        <w:t>ção</w:t>
      </w:r>
      <w:r w:rsidRPr="007A18D4">
        <w:rPr>
          <w:rFonts w:ascii="Arial" w:hAnsi="Arial" w:cs="Arial"/>
          <w:sz w:val="24"/>
          <w:szCs w:val="24"/>
        </w:rPr>
        <w:t xml:space="preserve"> de canais e setores, auxílio na previsão de faturamento, </w:t>
      </w:r>
      <w:r w:rsidR="00AD284B" w:rsidRPr="007A18D4">
        <w:rPr>
          <w:rFonts w:ascii="Arial" w:hAnsi="Arial" w:cs="Arial"/>
          <w:sz w:val="24"/>
          <w:szCs w:val="24"/>
        </w:rPr>
        <w:t xml:space="preserve">apoia </w:t>
      </w:r>
      <w:r w:rsidRPr="007A18D4">
        <w:rPr>
          <w:rFonts w:ascii="Arial" w:hAnsi="Arial" w:cs="Arial"/>
          <w:sz w:val="24"/>
          <w:szCs w:val="24"/>
        </w:rPr>
        <w:t xml:space="preserve">o desempenho da força de vendas, e </w:t>
      </w:r>
      <w:r w:rsidR="00AD284B" w:rsidRPr="007A18D4">
        <w:rPr>
          <w:rFonts w:ascii="Arial" w:hAnsi="Arial" w:cs="Arial"/>
          <w:sz w:val="24"/>
          <w:szCs w:val="24"/>
        </w:rPr>
        <w:t xml:space="preserve">contribui para </w:t>
      </w:r>
      <w:r w:rsidRPr="007A18D4">
        <w:rPr>
          <w:rFonts w:ascii="Arial" w:hAnsi="Arial" w:cs="Arial"/>
          <w:sz w:val="24"/>
          <w:szCs w:val="24"/>
        </w:rPr>
        <w:t>a melhoria do controle financeiro.</w:t>
      </w:r>
      <w:r w:rsidR="000C458D">
        <w:rPr>
          <w:rFonts w:ascii="Arial" w:hAnsi="Arial" w:cs="Arial"/>
          <w:sz w:val="24"/>
          <w:szCs w:val="24"/>
        </w:rPr>
        <w:t xml:space="preserve"> (LEÃO, 2010).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No comportamento de compra do consumidor a tecnologia</w:t>
      </w:r>
      <w:r w:rsidR="00AD284B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por meio de softwares</w:t>
      </w:r>
      <w:r w:rsidR="00AD284B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é possível levantar dados e informações para traçar o comportamento e as tendências de compra do </w:t>
      </w:r>
      <w:r w:rsidR="00AD284B" w:rsidRPr="007A18D4">
        <w:rPr>
          <w:rFonts w:ascii="Arial" w:hAnsi="Arial" w:cs="Arial"/>
          <w:sz w:val="24"/>
          <w:szCs w:val="24"/>
        </w:rPr>
        <w:t>cliente. A</w:t>
      </w:r>
      <w:r w:rsidRPr="007A18D4">
        <w:rPr>
          <w:rFonts w:ascii="Arial" w:hAnsi="Arial" w:cs="Arial"/>
          <w:sz w:val="24"/>
          <w:szCs w:val="24"/>
        </w:rPr>
        <w:t>ssim</w:t>
      </w:r>
      <w:r w:rsidR="00AD284B" w:rsidRPr="007A18D4">
        <w:rPr>
          <w:rFonts w:ascii="Arial" w:hAnsi="Arial" w:cs="Arial"/>
          <w:sz w:val="24"/>
          <w:szCs w:val="24"/>
        </w:rPr>
        <w:t>, facilita-se</w:t>
      </w:r>
      <w:r w:rsidRPr="007A18D4">
        <w:rPr>
          <w:rFonts w:ascii="Arial" w:hAnsi="Arial" w:cs="Arial"/>
          <w:sz w:val="24"/>
          <w:szCs w:val="24"/>
        </w:rPr>
        <w:t xml:space="preserve"> a ide</w:t>
      </w:r>
      <w:r w:rsidR="00AD284B" w:rsidRPr="007A18D4">
        <w:rPr>
          <w:rFonts w:ascii="Arial" w:hAnsi="Arial" w:cs="Arial"/>
          <w:sz w:val="24"/>
          <w:szCs w:val="24"/>
        </w:rPr>
        <w:t>ntificação do público-alvo e contribui para o cálculo d</w:t>
      </w:r>
      <w:r w:rsidRPr="007A18D4">
        <w:rPr>
          <w:rFonts w:ascii="Arial" w:hAnsi="Arial" w:cs="Arial"/>
          <w:sz w:val="24"/>
          <w:szCs w:val="24"/>
        </w:rPr>
        <w:t>o quantitativo da produção, evitando pouco estoque ou desperdício.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Na automatização de processos pode ser </w:t>
      </w:r>
      <w:r w:rsidR="00AD284B" w:rsidRPr="007A18D4">
        <w:rPr>
          <w:rFonts w:ascii="Arial" w:hAnsi="Arial" w:cs="Arial"/>
          <w:sz w:val="24"/>
          <w:szCs w:val="24"/>
        </w:rPr>
        <w:t>aplicados sistemas de gestão e vendas. A</w:t>
      </w:r>
      <w:r w:rsidRPr="007A18D4">
        <w:rPr>
          <w:rFonts w:ascii="Arial" w:hAnsi="Arial" w:cs="Arial"/>
          <w:sz w:val="24"/>
          <w:szCs w:val="24"/>
        </w:rPr>
        <w:t>ssim</w:t>
      </w:r>
      <w:r w:rsidR="00AD284B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evita</w:t>
      </w:r>
      <w:r w:rsidR="00AD284B" w:rsidRPr="007A18D4">
        <w:rPr>
          <w:rFonts w:ascii="Arial" w:hAnsi="Arial" w:cs="Arial"/>
          <w:sz w:val="24"/>
          <w:szCs w:val="24"/>
        </w:rPr>
        <w:t>-se</w:t>
      </w:r>
      <w:r w:rsidRPr="007A18D4">
        <w:rPr>
          <w:rFonts w:ascii="Arial" w:hAnsi="Arial" w:cs="Arial"/>
          <w:sz w:val="24"/>
          <w:szCs w:val="24"/>
        </w:rPr>
        <w:t xml:space="preserve"> o desperdício o retrabalho, tarefas repetitivas e propensas ao erro.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22B5" w:rsidRPr="007A18D4" w:rsidRDefault="00AC1D97" w:rsidP="000C458D">
      <w:pPr>
        <w:spacing w:before="120"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</w:rPr>
        <w:t xml:space="preserve">A </w:t>
      </w:r>
      <w:r w:rsidRPr="007A18D4">
        <w:rPr>
          <w:rFonts w:ascii="Arial" w:hAnsi="Arial" w:cs="Arial"/>
          <w:color w:val="000000" w:themeColor="text1"/>
          <w:sz w:val="24"/>
          <w:szCs w:val="24"/>
        </w:rPr>
        <w:t>integra</w:t>
      </w:r>
      <w:r w:rsidR="00AD284B" w:rsidRPr="007A18D4">
        <w:rPr>
          <w:rFonts w:ascii="Arial" w:hAnsi="Arial" w:cs="Arial"/>
          <w:color w:val="000000" w:themeColor="text1"/>
          <w:sz w:val="24"/>
          <w:szCs w:val="24"/>
        </w:rPr>
        <w:t>ção</w:t>
      </w:r>
      <w:r w:rsidRPr="007A18D4">
        <w:rPr>
          <w:rFonts w:ascii="Arial" w:hAnsi="Arial" w:cs="Arial"/>
          <w:color w:val="000000" w:themeColor="text1"/>
          <w:sz w:val="24"/>
          <w:szCs w:val="24"/>
        </w:rPr>
        <w:t xml:space="preserve"> de canais e setores é fundamental dentro da organização, pois</w:t>
      </w:r>
      <w:r w:rsidR="00AD284B" w:rsidRPr="007A18D4">
        <w:rPr>
          <w:rFonts w:ascii="Arial" w:hAnsi="Arial" w:cs="Arial"/>
          <w:color w:val="000000" w:themeColor="text1"/>
          <w:sz w:val="24"/>
          <w:szCs w:val="24"/>
        </w:rPr>
        <w:t>,</w:t>
      </w:r>
      <w:r w:rsidRPr="007A18D4">
        <w:rPr>
          <w:rFonts w:ascii="Arial" w:hAnsi="Arial" w:cs="Arial"/>
          <w:color w:val="000000" w:themeColor="text1"/>
          <w:sz w:val="24"/>
          <w:szCs w:val="24"/>
        </w:rPr>
        <w:t xml:space="preserve"> um setor influência em outro, o marketing e o financeiro influência no setor de vendas, com a tecnologia é possível aplicar sistemas</w:t>
      </w:r>
      <w:r w:rsidRPr="007A18D4">
        <w:rPr>
          <w:rFonts w:ascii="Arial" w:hAnsi="Arial" w:cs="Arial"/>
          <w:color w:val="FF0000"/>
          <w:sz w:val="24"/>
          <w:szCs w:val="24"/>
        </w:rPr>
        <w:t xml:space="preserve"> </w:t>
      </w:r>
      <w:r w:rsidRPr="007A18D4">
        <w:rPr>
          <w:rFonts w:ascii="Arial" w:hAnsi="Arial" w:cs="Arial"/>
          <w:sz w:val="24"/>
          <w:szCs w:val="24"/>
        </w:rPr>
        <w:t>que</w:t>
      </w:r>
      <w:r w:rsidRPr="007A18D4">
        <w:rPr>
          <w:rFonts w:ascii="Arial" w:hAnsi="Arial" w:cs="Arial"/>
          <w:color w:val="FF0000"/>
          <w:sz w:val="24"/>
          <w:szCs w:val="24"/>
        </w:rPr>
        <w:t xml:space="preserve"> 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direcionam as ligações de compradores ao setor de atendimento ao cliente, enquanto fornecedores, força de vendas e outros colaboradores são direcionados internamente.</w:t>
      </w:r>
      <w:r w:rsidR="000C45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tecnologia auxilia na previsão de faturamento por meio</w:t>
      </w:r>
      <w:r w:rsidR="00AD284B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de softwares que coletam dados.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D284B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ssim</w:t>
      </w:r>
      <w:r w:rsidR="00AD284B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analisa fatores cruciais da previsão de faturamento, como cenários de crises econômicas e políticas favoráveis e desfavoráveis.</w:t>
      </w:r>
      <w:r w:rsidR="000C45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(BONA, 2019). 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Na avaliação do desempenho da força de vendas</w:t>
      </w:r>
      <w:r w:rsidR="00AD284B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 inteligência artificial permite que sistemas classifiquem os vendedores conforme o desempenho</w:t>
      </w:r>
      <w:r w:rsidR="009A33E6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utilizam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métricas para analisar a quantidade de pedidos e vendas que cada vendedor recebe e as devoluções.</w:t>
      </w:r>
      <w:r w:rsidR="000C458D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(LEÃO, 2010).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melhora no controle financeiro é nítida quando ocorre a aplicação da tecnologia na organização, pois</w:t>
      </w:r>
      <w:r w:rsidR="004143EF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ela sem um controle financeiro a</w:t>
      </w:r>
      <w:r w:rsidR="004143EF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dequado é impossível sobreviver.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143EF"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</w:t>
      </w:r>
      <w:r w:rsidRPr="007A18D4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inteligência artificial é imprescindível para emitir notas fiscais, dar baixa em entradas e saídas do caixa e outros processos de gestão financeira. Além disso, os softwares são fundamentais no fechamento dos balanços e no controle contábil do negócio.</w:t>
      </w: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Marketing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AC1D97" w:rsidRPr="007A18D4" w:rsidRDefault="00AC1D97" w:rsidP="00D31755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Segundo Kotler e Keller (2006), o marketing envolve a identificação e a satisfação das necessidades humanas e sociais, sendo definido de uma maneira simplista pelo autor, como uma forma de suprir necessidades lucrativamente.                 </w:t>
      </w:r>
    </w:p>
    <w:p w:rsidR="006322B5" w:rsidRPr="007A18D4" w:rsidRDefault="006322B5" w:rsidP="00D31755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Neste sentido, </w:t>
      </w:r>
      <w:proofErr w:type="spellStart"/>
      <w:r w:rsidRPr="007A18D4">
        <w:rPr>
          <w:rFonts w:ascii="Arial" w:hAnsi="Arial" w:cs="Arial"/>
          <w:sz w:val="24"/>
          <w:szCs w:val="24"/>
        </w:rPr>
        <w:t>Las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Casas (2007, p.15) menciona que “Marketing é a área do conhecimento que engloba todas as atividades concernentes às relações de troca, orientadas para a satisfação dos desejos e necessidades dos consumidores, visando alcançar determinados objetivos da organização ou indivíduo e considerando sempre o meio ambiente de atuação e o impacto que estas relações causam no bem-estar da sociedade”.</w:t>
      </w:r>
    </w:p>
    <w:p w:rsidR="006322B5" w:rsidRPr="007A18D4" w:rsidRDefault="006322B5" w:rsidP="00D31755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O marketing é essencial na organização, ele é fundamental para a comunicação interna, e principalmente responsável por cuidar da imagem e transmitir de forma positiva ao meio externo, </w:t>
      </w:r>
      <w:r w:rsidRPr="007A18D4">
        <w:rPr>
          <w:rFonts w:ascii="Arial" w:hAnsi="Arial" w:cs="Arial"/>
          <w:color w:val="111111"/>
          <w:sz w:val="24"/>
          <w:szCs w:val="24"/>
          <w:shd w:val="clear" w:color="auto" w:fill="FFFFFF"/>
        </w:rPr>
        <w:t>o </w:t>
      </w:r>
      <w:r w:rsidRPr="007A18D4">
        <w:rPr>
          <w:rStyle w:val="Forte"/>
          <w:rFonts w:ascii="Arial" w:hAnsi="Arial" w:cs="Arial"/>
          <w:b w:val="0"/>
          <w:color w:val="111111"/>
          <w:sz w:val="24"/>
          <w:szCs w:val="24"/>
          <w:shd w:val="clear" w:color="auto" w:fill="FFFFFF"/>
        </w:rPr>
        <w:t>marketing</w:t>
      </w:r>
      <w:r w:rsidRPr="007A18D4">
        <w:rPr>
          <w:rFonts w:ascii="Arial" w:hAnsi="Arial" w:cs="Arial"/>
          <w:color w:val="111111"/>
          <w:sz w:val="24"/>
          <w:szCs w:val="24"/>
          <w:shd w:val="clear" w:color="auto" w:fill="FFFFFF"/>
        </w:rPr>
        <w:t> é responsável pelo sucesso da empresa, se tornando fundamental para o funcionamento dela.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1" w:name="_Hlk57794021"/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A18D4">
        <w:rPr>
          <w:rFonts w:ascii="Arial" w:hAnsi="Arial" w:cs="Arial"/>
          <w:b/>
          <w:bCs/>
          <w:sz w:val="24"/>
          <w:szCs w:val="24"/>
        </w:rPr>
        <w:t>Marketing Digital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2" w:name="_Hlk57794120"/>
      <w:bookmarkEnd w:id="1"/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18D4">
        <w:rPr>
          <w:rFonts w:ascii="Arial" w:hAnsi="Arial" w:cs="Arial"/>
          <w:color w:val="000000" w:themeColor="text1"/>
          <w:sz w:val="24"/>
          <w:szCs w:val="24"/>
        </w:rPr>
        <w:t>O marketing digital trata-se de ações de comunicação que a organização pode utilizar através da inteligência artificial, para divulgar seus produtos e/ou serviços de forma positiva com que a sociedade a conheça e assim aumente seu público e aumente as possibilidades de recrutamento de clientes.</w:t>
      </w:r>
    </w:p>
    <w:bookmarkEnd w:id="2"/>
    <w:p w:rsidR="006322B5" w:rsidRPr="007A18D4" w:rsidRDefault="006322B5" w:rsidP="00D31755">
      <w:pPr>
        <w:spacing w:after="0" w:line="240" w:lineRule="auto"/>
        <w:jc w:val="both"/>
        <w:rPr>
          <w:rStyle w:val="nfase"/>
          <w:rFonts w:ascii="Arial" w:hAnsi="Arial" w:cs="Arial"/>
          <w:i w:val="0"/>
          <w:color w:val="000000" w:themeColor="text1"/>
          <w:spacing w:val="7"/>
          <w:sz w:val="24"/>
          <w:szCs w:val="24"/>
          <w:bdr w:val="none" w:sz="0" w:space="0" w:color="auto" w:frame="1"/>
          <w:shd w:val="clear" w:color="auto" w:fill="FFFFFF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pacing w:val="7"/>
          <w:sz w:val="24"/>
          <w:szCs w:val="24"/>
        </w:rPr>
      </w:pPr>
      <w:r w:rsidRPr="007A18D4">
        <w:rPr>
          <w:rStyle w:val="nfase"/>
          <w:rFonts w:ascii="Arial" w:hAnsi="Arial" w:cs="Arial"/>
          <w:i w:val="0"/>
          <w:color w:val="000000" w:themeColor="text1"/>
          <w:spacing w:val="7"/>
          <w:sz w:val="24"/>
          <w:szCs w:val="24"/>
          <w:bdr w:val="none" w:sz="0" w:space="0" w:color="auto" w:frame="1"/>
          <w:shd w:val="clear" w:color="auto" w:fill="FFFFFF"/>
        </w:rPr>
        <w:t xml:space="preserve">Marketing Digital é o conjunto de táticas digitais que negócios (ou pessoas) utilizam para atingir seus objetivos de marketing. </w:t>
      </w:r>
      <w:r w:rsidRPr="007A18D4">
        <w:rPr>
          <w:rFonts w:ascii="Arial" w:hAnsi="Arial" w:cs="Arial"/>
          <w:color w:val="000000" w:themeColor="text1"/>
          <w:spacing w:val="7"/>
          <w:sz w:val="24"/>
          <w:szCs w:val="24"/>
        </w:rPr>
        <w:t>O </w:t>
      </w:r>
      <w:hyperlink r:id="rId8" w:tgtFrame="_blank" w:history="1">
        <w:r w:rsidRPr="007A18D4">
          <w:rPr>
            <w:rStyle w:val="Hyperlink"/>
            <w:rFonts w:ascii="Arial" w:hAnsi="Arial" w:cs="Arial"/>
            <w:color w:val="000000" w:themeColor="text1"/>
            <w:spacing w:val="7"/>
            <w:sz w:val="24"/>
            <w:szCs w:val="24"/>
            <w:u w:val="none"/>
            <w:bdr w:val="none" w:sz="0" w:space="0" w:color="auto" w:frame="1"/>
          </w:rPr>
          <w:t>marketing digital</w:t>
        </w:r>
      </w:hyperlink>
      <w:r w:rsidRPr="007A18D4">
        <w:rPr>
          <w:rFonts w:ascii="Arial" w:hAnsi="Arial" w:cs="Arial"/>
          <w:color w:val="000000" w:themeColor="text1"/>
          <w:spacing w:val="7"/>
          <w:sz w:val="24"/>
          <w:szCs w:val="24"/>
        </w:rPr>
        <w:t> mudou a maneira como nos relacionamos com o mercado, produtos e marcas.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pacing w:val="7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A18D4">
        <w:rPr>
          <w:rFonts w:ascii="Arial" w:hAnsi="Arial" w:cs="Arial"/>
          <w:color w:val="000000" w:themeColor="text1"/>
          <w:spacing w:val="7"/>
          <w:sz w:val="24"/>
          <w:szCs w:val="24"/>
        </w:rPr>
        <w:t>Esse termo, marketing digital, se tornou popular logo no início da década de 2000. Com o aumento de usuários de internet e na forma como eles se comunicam entre si, o marketing digital fez as empresas repensarem a forma com que alcançam seus consumidores e vendem seus produtos.</w:t>
      </w:r>
    </w:p>
    <w:p w:rsidR="00EF2EA1" w:rsidRPr="007A18D4" w:rsidRDefault="00EF2EA1" w:rsidP="00D31755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</w:p>
    <w:p w:rsidR="00AC1D97" w:rsidRPr="007A18D4" w:rsidRDefault="004143EF" w:rsidP="00D31755">
      <w:pPr>
        <w:spacing w:after="0" w:line="240" w:lineRule="auto"/>
        <w:ind w:left="2268"/>
        <w:jc w:val="both"/>
        <w:rPr>
          <w:rFonts w:ascii="Arial" w:hAnsi="Arial" w:cs="Arial"/>
          <w:sz w:val="20"/>
          <w:szCs w:val="20"/>
        </w:rPr>
      </w:pPr>
      <w:r w:rsidRPr="007A18D4">
        <w:rPr>
          <w:rFonts w:ascii="Arial" w:hAnsi="Arial" w:cs="Arial"/>
          <w:sz w:val="20"/>
          <w:szCs w:val="20"/>
        </w:rPr>
        <w:t>“</w:t>
      </w:r>
      <w:r w:rsidR="00AC1D97" w:rsidRPr="007A18D4">
        <w:rPr>
          <w:rFonts w:ascii="Arial" w:hAnsi="Arial" w:cs="Arial"/>
          <w:sz w:val="20"/>
          <w:szCs w:val="20"/>
        </w:rPr>
        <w:t>O marketing digital é o conjunto de estratégias de marketing e publicidade, aplicadas à Internet e ao novo comportamento do consumidor quando está navegando. Não se trata de uma ou outra ação, mas de um conjunto coerente e eficaz de ações que criam um contato permanente de sua empresa com seus clientes. O marketing digital faz com que seus clientes conheçam seu negócio, confiem nele, e tomem a decisão de comprar a seu favor (TORRES, 2010 apud PORTAL EDUCAÇÃO, 2013)</w:t>
      </w:r>
      <w:r w:rsidRPr="007A18D4">
        <w:rPr>
          <w:rFonts w:ascii="Arial" w:hAnsi="Arial" w:cs="Arial"/>
          <w:sz w:val="20"/>
          <w:szCs w:val="20"/>
        </w:rPr>
        <w:t>”</w:t>
      </w:r>
      <w:r w:rsidR="00AC1D97" w:rsidRPr="007A18D4">
        <w:rPr>
          <w:rFonts w:ascii="Arial" w:hAnsi="Arial" w:cs="Arial"/>
          <w:sz w:val="20"/>
          <w:szCs w:val="20"/>
        </w:rPr>
        <w:t>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3" w:name="_Hlk57794150"/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A tecnologia alterou a forma e os meios pelos quais as pessoas se relacionam, e isso também se refletem nas relações organizacionais </w:t>
      </w:r>
      <w:bookmarkStart w:id="4" w:name="_Hlk57794142"/>
      <w:bookmarkEnd w:id="3"/>
      <w:r w:rsidRPr="007A18D4">
        <w:rPr>
          <w:rFonts w:ascii="Arial" w:hAnsi="Arial" w:cs="Arial"/>
          <w:sz w:val="24"/>
          <w:szCs w:val="24"/>
        </w:rPr>
        <w:t>(CHLEBA, 1999).</w:t>
      </w:r>
      <w:bookmarkEnd w:id="4"/>
      <w:r w:rsidRPr="007A18D4">
        <w:rPr>
          <w:rFonts w:ascii="Arial" w:hAnsi="Arial" w:cs="Arial"/>
          <w:sz w:val="24"/>
          <w:szCs w:val="24"/>
        </w:rPr>
        <w:t xml:space="preserve"> </w:t>
      </w:r>
      <w:bookmarkStart w:id="5" w:name="_Hlk57794175"/>
      <w:r w:rsidRPr="007A18D4">
        <w:rPr>
          <w:rFonts w:ascii="Arial" w:hAnsi="Arial" w:cs="Arial"/>
          <w:sz w:val="24"/>
          <w:szCs w:val="24"/>
        </w:rPr>
        <w:t>O marketing continua sendo o mesmo, porém adaptado ao meio digital para conseguir alcançar seus consumidores.</w:t>
      </w:r>
      <w:bookmarkEnd w:id="5"/>
      <w:r w:rsidRPr="007A18D4">
        <w:rPr>
          <w:rFonts w:ascii="Arial" w:hAnsi="Arial" w:cs="Arial"/>
          <w:sz w:val="24"/>
          <w:szCs w:val="24"/>
        </w:rPr>
        <w:t xml:space="preserve"> Segundo Martha Cruz Gabriel, o termo "marketing digital" não existe, o que vai determinar como o marketing traça estratégias, seja usando plataformas digitais ou tradicionais é como as pessoas as 16 utilizam e se comportam nessas plataformas. </w:t>
      </w:r>
      <w:bookmarkStart w:id="6" w:name="_Hlk57794228"/>
      <w:r w:rsidRPr="007A18D4">
        <w:rPr>
          <w:rFonts w:ascii="Arial" w:hAnsi="Arial" w:cs="Arial"/>
          <w:sz w:val="24"/>
          <w:szCs w:val="24"/>
        </w:rPr>
        <w:t xml:space="preserve">“Os dois tipos de marketing necessitam de um bom planejamento, posicionando de forma eficiente, as ferramentas de busca, desenvolver ações de relacionamento com os clientes (...).” </w:t>
      </w:r>
      <w:bookmarkStart w:id="7" w:name="_Hlk57794210"/>
      <w:bookmarkEnd w:id="6"/>
      <w:r w:rsidRPr="007A18D4">
        <w:rPr>
          <w:rFonts w:ascii="Arial" w:hAnsi="Arial" w:cs="Arial"/>
          <w:sz w:val="24"/>
          <w:szCs w:val="24"/>
        </w:rPr>
        <w:t>(BEZERRA, 2016, p.8).</w:t>
      </w:r>
      <w:bookmarkEnd w:id="7"/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O marketing digital se tornou um aliado das vendas, pois</w:t>
      </w:r>
      <w:r w:rsidR="002D4F21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através dele é mais fácil e rápido de chegar até possíveis clientes para divulgar o produto e/ou serviço, com o avanço tecnológico é fundamental a organização se atualizar e investir em marketing digital.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8" w:name="_Hlk57794296"/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7A18D4">
        <w:rPr>
          <w:rFonts w:ascii="Arial" w:hAnsi="Arial" w:cs="Arial"/>
          <w:b/>
          <w:sz w:val="24"/>
          <w:szCs w:val="24"/>
        </w:rPr>
        <w:t>Customer</w:t>
      </w:r>
      <w:proofErr w:type="spellEnd"/>
      <w:r w:rsidRPr="007A18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7A18D4">
        <w:rPr>
          <w:rFonts w:ascii="Arial" w:hAnsi="Arial" w:cs="Arial"/>
          <w:b/>
          <w:sz w:val="24"/>
          <w:szCs w:val="24"/>
        </w:rPr>
        <w:t>Relationship</w:t>
      </w:r>
      <w:proofErr w:type="spellEnd"/>
      <w:r w:rsidRPr="007A18D4">
        <w:rPr>
          <w:rFonts w:ascii="Arial" w:hAnsi="Arial" w:cs="Arial"/>
          <w:b/>
          <w:sz w:val="24"/>
          <w:szCs w:val="24"/>
        </w:rPr>
        <w:t xml:space="preserve"> Management</w:t>
      </w:r>
      <w:r w:rsidRPr="007A18D4">
        <w:rPr>
          <w:rFonts w:ascii="Arial" w:hAnsi="Arial" w:cs="Arial"/>
          <w:sz w:val="24"/>
          <w:szCs w:val="24"/>
        </w:rPr>
        <w:t xml:space="preserve"> (</w:t>
      </w:r>
      <w:r w:rsidRPr="007A18D4">
        <w:rPr>
          <w:rFonts w:ascii="Arial" w:hAnsi="Arial" w:cs="Arial"/>
          <w:b/>
          <w:sz w:val="24"/>
          <w:szCs w:val="24"/>
        </w:rPr>
        <w:t>CRM)</w:t>
      </w:r>
      <w:bookmarkEnd w:id="8"/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9" w:name="_Hlk57794404"/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7A18D4">
        <w:rPr>
          <w:rFonts w:ascii="Arial" w:hAnsi="Arial" w:cs="Arial"/>
          <w:sz w:val="24"/>
          <w:szCs w:val="24"/>
        </w:rPr>
        <w:t>Customer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A18D4">
        <w:rPr>
          <w:rFonts w:ascii="Arial" w:hAnsi="Arial" w:cs="Arial"/>
          <w:sz w:val="24"/>
          <w:szCs w:val="24"/>
        </w:rPr>
        <w:t>Relationship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Management (CRM), traduzido para o português em Gestão de Relacionamento com o Cliente, não é um campo inédito no marketing de relacionamento realizado pelas empresas </w:t>
      </w:r>
      <w:bookmarkStart w:id="10" w:name="_Hlk57794399"/>
      <w:r w:rsidRPr="007A18D4">
        <w:rPr>
          <w:rFonts w:ascii="Arial" w:hAnsi="Arial" w:cs="Arial"/>
          <w:sz w:val="24"/>
          <w:szCs w:val="24"/>
        </w:rPr>
        <w:t>(BERNARDI, 2006)</w:t>
      </w:r>
      <w:bookmarkEnd w:id="10"/>
      <w:r w:rsidRPr="007A18D4">
        <w:rPr>
          <w:rFonts w:ascii="Arial" w:hAnsi="Arial" w:cs="Arial"/>
          <w:sz w:val="24"/>
          <w:szCs w:val="24"/>
        </w:rPr>
        <w:t>, todavia, em se tratando de evidências acadêmicas as publicações ainda são escassas.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1" w:name="_Hlk57794604"/>
      <w:bookmarkEnd w:id="9"/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O objetivo do CRM é então coletar informações sobre os clientes. Neste sentido essa ferramenta tem o papel de auxiliar nas tomadas de decisões de marketing de relacionamento de uma empresa junto aos seus clientes. O data-base de marketing possibilita o conhecimento sobre os clientes, no sentido de prever os comportamentos dos mesmos. </w:t>
      </w:r>
      <w:r w:rsidR="002D4F21" w:rsidRPr="007A18D4">
        <w:rPr>
          <w:rFonts w:ascii="Arial" w:hAnsi="Arial" w:cs="Arial"/>
          <w:sz w:val="24"/>
          <w:szCs w:val="24"/>
        </w:rPr>
        <w:t>O uso adequado desses dados servirá</w:t>
      </w:r>
      <w:r w:rsidRPr="007A18D4">
        <w:rPr>
          <w:rFonts w:ascii="Arial" w:hAnsi="Arial" w:cs="Arial"/>
          <w:sz w:val="24"/>
          <w:szCs w:val="24"/>
        </w:rPr>
        <w:t xml:space="preserve"> para estabelecer uma política de relacionamento da empresa com os consumidores aumentando as oportunidades de oferecer aos clientes o produto certo (Swift, 2014; Reis et al, 2016).</w:t>
      </w:r>
    </w:p>
    <w:bookmarkEnd w:id="11"/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Para </w:t>
      </w:r>
      <w:proofErr w:type="spellStart"/>
      <w:r w:rsidRPr="007A18D4">
        <w:rPr>
          <w:rFonts w:ascii="Arial" w:hAnsi="Arial" w:cs="Arial"/>
          <w:sz w:val="24"/>
          <w:szCs w:val="24"/>
        </w:rPr>
        <w:t>Bretzke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(2010, p. 29), o CRM “provê a empresa de meios mais eficazes (...) transforma dados em informações (...)”. Assim, o CRM facilita a abordagem de clientes específicos, colocam os serviços como vantagem competitiva, identifica os clientes de melhor valor e melhora o uso do canal de distribuição. O CRM permite a viabilização de estratégias, utilizando as informações obtidas a respeito dos clientes. (BROWN, 2001)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lastRenderedPageBreak/>
        <w:t>Nascimento, Saito e Alves (2016) apontam que a proposta integrativa do CRM não é novidade no mercado, visto que esta já era posta em prática por empresários e comerciantes de pequeno porte ao personalizarem o atendimento dos seus clientes, muitas vezes, feito pelo próprio dono da empresa/comércio. O que vem sendo construído e que é fonte de estudos e pesquisas é justamente deixar de fazer de forma amadora e tratar essa variável de forma mais profissional. Sabe-se que ao atentar-se a esse quesito através da coleta de informações sobre cada cliente pode inclusive oportunizar uma real fidelização via gestão de relacionamento, onde o mesmo se sentirá mais valorizado e, por sua vez, mais próximo e representado pela empresa.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-</w:t>
      </w: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figura 1, por exemplo, representa bem o conceito de CRM com vistas ao alinhamento das informações dos setores da empresa para o ganho de cliente via fidelização.</w:t>
      </w:r>
    </w:p>
    <w:p w:rsidR="00AC1D97" w:rsidRPr="007A18D4" w:rsidRDefault="00AC1D97" w:rsidP="006322B5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32848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D97" w:rsidRPr="007A18D4" w:rsidRDefault="00D31755" w:rsidP="00EF2EA1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>METODOLOGIA</w:t>
      </w:r>
    </w:p>
    <w:p w:rsidR="00AC1D97" w:rsidRPr="007A18D4" w:rsidRDefault="00AC1D97" w:rsidP="00EF2E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>Classificação da pesquisa</w:t>
      </w:r>
    </w:p>
    <w:p w:rsidR="00EF2EA1" w:rsidRPr="007A18D4" w:rsidRDefault="00EF2EA1" w:rsidP="00EF2E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2" w:name="_Hlk57794712"/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Trata se de um estudo de caso e que, conforme Severino (2013) descreve, é a pesquisa que considera como válido um conjunto de casos análogos, por ele significativamente representativo. A coleta de dados e sua análise se dão da mesma forma que as pesquisas de campo em geral.</w:t>
      </w:r>
    </w:p>
    <w:p w:rsidR="006322B5" w:rsidRPr="007A18D4" w:rsidRDefault="006322B5" w:rsidP="00D31755">
      <w:pPr>
        <w:pStyle w:val="Rodap"/>
        <w:jc w:val="both"/>
        <w:rPr>
          <w:rFonts w:ascii="Arial" w:hAnsi="Arial" w:cs="Arial"/>
          <w:sz w:val="24"/>
          <w:szCs w:val="24"/>
        </w:rPr>
      </w:pPr>
      <w:bookmarkStart w:id="13" w:name="_Hlk57797678"/>
      <w:bookmarkEnd w:id="12"/>
    </w:p>
    <w:p w:rsidR="00AC1D97" w:rsidRPr="007A18D4" w:rsidRDefault="00AC1D97" w:rsidP="00D31755">
      <w:pPr>
        <w:pStyle w:val="Rodap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Quanto ao tipo, o estudo é descritivo que, conforme Cervo e Amado Luiz (2002) observam, registra, analisa e correlaciona fatos ou fenômenos (variáveis) sem manipulá-los. Neste caso utilizamos como procedimento a entrevista. </w:t>
      </w:r>
      <w:bookmarkEnd w:id="13"/>
      <w:r w:rsidRPr="007A18D4">
        <w:rPr>
          <w:rFonts w:ascii="Arial" w:hAnsi="Arial" w:cs="Arial"/>
          <w:sz w:val="24"/>
          <w:szCs w:val="24"/>
        </w:rPr>
        <w:t xml:space="preserve">Segundo Severino (2013) é possível dizer que a entrevista é: </w:t>
      </w:r>
    </w:p>
    <w:p w:rsidR="00D31755" w:rsidRPr="007A18D4" w:rsidRDefault="00D31755" w:rsidP="00D31755">
      <w:pPr>
        <w:pStyle w:val="Rodap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pStyle w:val="Rodap"/>
        <w:ind w:left="2268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ab/>
      </w:r>
      <w:r w:rsidR="002D4F21" w:rsidRPr="007A18D4">
        <w:rPr>
          <w:rFonts w:ascii="Arial" w:hAnsi="Arial" w:cs="Arial"/>
        </w:rPr>
        <w:t>“</w:t>
      </w:r>
      <w:r w:rsidRPr="007A18D4">
        <w:rPr>
          <w:rFonts w:ascii="Arial" w:hAnsi="Arial" w:cs="Arial"/>
          <w:sz w:val="20"/>
          <w:szCs w:val="20"/>
        </w:rPr>
        <w:t xml:space="preserve">Técnica de coleta de informações sobre um determinado assunto, diretamente solicitadas aos sujeitos pesquisados. Trata-se, portanto, de uma interação entre pesquisador e pesquisado. Muito utilizada nas pesquisas da área das Ciências Humanas. O pesquisador visa apreender o que os sujeitos </w:t>
      </w:r>
      <w:r w:rsidRPr="007A18D4">
        <w:rPr>
          <w:rFonts w:ascii="Arial" w:hAnsi="Arial" w:cs="Arial"/>
          <w:sz w:val="20"/>
          <w:szCs w:val="20"/>
        </w:rPr>
        <w:lastRenderedPageBreak/>
        <w:t>pensam, sabem, representam, fazem e argumentam</w:t>
      </w:r>
      <w:r w:rsidRPr="007A18D4">
        <w:rPr>
          <w:rFonts w:ascii="Arial" w:hAnsi="Arial" w:cs="Arial"/>
        </w:rPr>
        <w:t xml:space="preserve"> (SEVERINO, 2013, s/p)</w:t>
      </w:r>
      <w:r w:rsidR="002D4F21" w:rsidRPr="007A18D4">
        <w:rPr>
          <w:rFonts w:ascii="Arial" w:hAnsi="Arial" w:cs="Arial"/>
        </w:rPr>
        <w:t>”</w:t>
      </w:r>
      <w:r w:rsidRPr="007A18D4">
        <w:rPr>
          <w:rFonts w:ascii="Arial" w:hAnsi="Arial" w:cs="Arial"/>
        </w:rPr>
        <w:t>.</w:t>
      </w:r>
    </w:p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14" w:name="_Hlk57797755"/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Tratou-se de um estudo sobre a utilização de ferramentas tecnológicas utilizadas nas vendas, o que significa também mudança do marketing tradicional para o marketing digital com base de dados na empresa </w:t>
      </w:r>
      <w:r w:rsidR="007E1ADF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Open </w:t>
      </w:r>
      <w:proofErr w:type="spellStart"/>
      <w:r w:rsidR="007E1ADF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Beer</w:t>
      </w:r>
      <w:proofErr w:type="spellEnd"/>
      <w:r w:rsidR="007E1ADF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="007E1ADF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Microcervejaria</w:t>
      </w:r>
      <w:proofErr w:type="spellEnd"/>
      <w:r w:rsidR="007E1ADF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="007E1ADF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Ltda</w:t>
      </w:r>
      <w:proofErr w:type="spellEnd"/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englobando pesquisas de dados secundários, pesquisas qualitativas e pesquisa de campo.</w:t>
      </w:r>
      <w:bookmarkEnd w:id="14"/>
    </w:p>
    <w:p w:rsidR="006322B5" w:rsidRPr="007A18D4" w:rsidRDefault="006322B5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15" w:name="_Hlk57797855"/>
    </w:p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pesquisa qualitativa é o caminho do pensamento a ser seguido. Ocupa um lugar central na teoria e trata-se basicamente do conjunto de técnicas a ser adotada para construir uma realidade. (MINAYO, 2003)</w:t>
      </w:r>
    </w:p>
    <w:p w:rsidR="006322B5" w:rsidRPr="007A18D4" w:rsidRDefault="006322B5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Nesta pesquisa foi utilizado o método de estudo de caso onde permitiu tratar do problema com maior profundidade e possibilitou maior integração dos dados. Segundo </w:t>
      </w:r>
      <w:proofErr w:type="spellStart"/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Bruyne</w:t>
      </w:r>
      <w:proofErr w:type="spellEnd"/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(1977)</w:t>
      </w:r>
      <w:r w:rsidR="002D4F21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este modelo “Possibilita o estudo em profundidade de casos particulares, isto é, uma análise intensiva apreendida em uma única ou algumas organizações…”</w:t>
      </w:r>
      <w:r w:rsidR="00D31755"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</w:t>
      </w:r>
    </w:p>
    <w:p w:rsidR="006322B5" w:rsidRPr="007A18D4" w:rsidRDefault="006322B5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16" w:name="_Hlk57797903"/>
      <w:bookmarkEnd w:id="15"/>
    </w:p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7A18D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Nas pesquisas foram abordados pontos comuns com a teoria, analisando em pesquisa de campo a evolução que a empresa obteve com marketing digital, demonstrado pelas afirmações dos colaboradores e da direção da empresa. Os meios utilizados foram: consultas em livros de marketing, revistas e pesquisa diretamente na internet em sites específicos.  </w:t>
      </w:r>
    </w:p>
    <w:bookmarkEnd w:id="16"/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C1D97" w:rsidRPr="007A18D4" w:rsidRDefault="00AC1D97" w:rsidP="00EF2E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 xml:space="preserve">COLETA DE DADOS: </w:t>
      </w:r>
      <w:bookmarkStart w:id="17" w:name="_Hlk57798020"/>
      <w:r w:rsidRPr="007A18D4">
        <w:rPr>
          <w:rFonts w:ascii="Arial" w:hAnsi="Arial" w:cs="Arial"/>
          <w:b/>
          <w:sz w:val="24"/>
          <w:szCs w:val="24"/>
        </w:rPr>
        <w:t>BRAINSTORMING</w:t>
      </w:r>
      <w:bookmarkEnd w:id="17"/>
    </w:p>
    <w:p w:rsidR="00D31755" w:rsidRPr="007A18D4" w:rsidRDefault="00D31755" w:rsidP="00EF2EA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C1D97" w:rsidRPr="007A18D4" w:rsidRDefault="00AC1D97" w:rsidP="00EF2E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8" w:name="_Hlk57798152"/>
      <w:r w:rsidRPr="007A18D4">
        <w:rPr>
          <w:rFonts w:ascii="Arial" w:hAnsi="Arial" w:cs="Arial"/>
          <w:sz w:val="24"/>
          <w:szCs w:val="24"/>
        </w:rPr>
        <w:t>É um grupo de pessoas na qual um tema é exposto e que através de livre associação de pensamento começam surgir ideias associados a este tema.</w:t>
      </w:r>
    </w:p>
    <w:p w:rsidR="006322B5" w:rsidRPr="007A18D4" w:rsidRDefault="006322B5" w:rsidP="00EF2EA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A18D4">
        <w:rPr>
          <w:rFonts w:ascii="Arial" w:hAnsi="Arial" w:cs="Arial"/>
          <w:sz w:val="24"/>
          <w:szCs w:val="24"/>
        </w:rPr>
        <w:t>Rossato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(1996) discorre sobre essa filosofia e afirma que é deixar vir </w:t>
      </w:r>
      <w:proofErr w:type="spellStart"/>
      <w:r w:rsidRPr="007A18D4">
        <w:rPr>
          <w:rFonts w:ascii="Arial" w:hAnsi="Arial" w:cs="Arial"/>
          <w:sz w:val="24"/>
          <w:szCs w:val="24"/>
        </w:rPr>
        <w:t>a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tona todas as ideias possíveis sem criticar durante a exposição. O objetivo é obter o maior número possível de sugestões, para fazer posteriormente o julgamento. O brainstorming não determina uma solução, mas propõe muitas outras.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Oliveira (1995) citado por </w:t>
      </w:r>
      <w:proofErr w:type="spellStart"/>
      <w:r w:rsidRPr="007A18D4">
        <w:rPr>
          <w:rFonts w:ascii="Arial" w:hAnsi="Arial" w:cs="Arial"/>
          <w:sz w:val="24"/>
          <w:szCs w:val="24"/>
        </w:rPr>
        <w:t>Saran</w:t>
      </w:r>
      <w:proofErr w:type="spellEnd"/>
      <w:r w:rsidRPr="007A18D4">
        <w:rPr>
          <w:rFonts w:ascii="Arial" w:hAnsi="Arial" w:cs="Arial"/>
          <w:sz w:val="24"/>
          <w:szCs w:val="24"/>
        </w:rPr>
        <w:t xml:space="preserve"> (2007) afirma que a ferramenta é utilizada para:</w:t>
      </w:r>
    </w:p>
    <w:p w:rsidR="00AC1D97" w:rsidRPr="007A18D4" w:rsidRDefault="00AC1D97" w:rsidP="00D31755">
      <w:pPr>
        <w:pStyle w:val="PargrafodaLista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Propor soluções a um problema, nas listagens das possíveis causas;</w:t>
      </w:r>
    </w:p>
    <w:p w:rsidR="006322B5" w:rsidRPr="007A18D4" w:rsidRDefault="00AC1D97" w:rsidP="00D31755">
      <w:pPr>
        <w:pStyle w:val="PargrafodaLista"/>
        <w:numPr>
          <w:ilvl w:val="0"/>
          <w:numId w:val="2"/>
        </w:numPr>
        <w:tabs>
          <w:tab w:val="left" w:pos="284"/>
        </w:tabs>
        <w:spacing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No desenvolvimento de um novo produto e nas características dos produtos.</w:t>
      </w: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Sendo assim, após o entendimento da tempestade de ideias buscou se então as informações com um dos sócios da empresa. Foi efetuada então uma reunião na fábrica da empresa com o propósito de entender e identificar as mais diversas áreas da empresa: logística, qualidade, manufatura, melhoria, produção e marketing. Vale a ressalva que neste contato ainda não tinha estabelecido um problema de pesquisa, este só foi pontuado após a observação da empresa e da conversa com o gestor.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Assim, neste contato foram abordados pelo gestor diversos problemas que poderiam ser alvo deste estudo, configurando então o Brainstorming </w:t>
      </w:r>
      <w:r w:rsidR="00C810EF" w:rsidRPr="007A18D4">
        <w:rPr>
          <w:rFonts w:ascii="Arial" w:hAnsi="Arial" w:cs="Arial"/>
          <w:sz w:val="24"/>
          <w:szCs w:val="24"/>
        </w:rPr>
        <w:t>quando</w:t>
      </w:r>
      <w:r w:rsidRPr="007A18D4">
        <w:rPr>
          <w:rFonts w:ascii="Arial" w:hAnsi="Arial" w:cs="Arial"/>
          <w:sz w:val="24"/>
          <w:szCs w:val="24"/>
        </w:rPr>
        <w:t xml:space="preserve"> estes foram abordados. Desse primeiro encontro, surgiram os direcionamentos que sequenciaram este estudo.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Foi então consenso que o problema que merecia destaque e estudo seria analisar o impacto da tecnologia nas vendas em uma cervejaria nos atuais dias. Segundo o dono da empresa, essa atividade não existia até o presente momento, sendo assim, como uma empresa sobrevive sem atuação de propaganda para a venda do seu produto?</w:t>
      </w:r>
      <w:bookmarkEnd w:id="18"/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>FOCALIZAÇÃO DO OBJETO DE ESTUDO E DESCRIÇÃO DE AÇÕES</w:t>
      </w:r>
    </w:p>
    <w:p w:rsidR="002D4F21" w:rsidRPr="007A18D4" w:rsidRDefault="002D4F21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Para aplicação e desenvolvimento do trabalho proposto, foi efetuada uma visita à empresa que foi anteriormente apresentada. O método elaborado neste estudo tem a função de: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Analisar e identificar os problemas: ausência da utilização das tecnologias para as vendas</w:t>
      </w:r>
      <w:r w:rsidR="00D31755" w:rsidRPr="007A18D4">
        <w:rPr>
          <w:rFonts w:ascii="Arial" w:hAnsi="Arial" w:cs="Arial"/>
          <w:sz w:val="24"/>
          <w:szCs w:val="24"/>
        </w:rPr>
        <w:t>;</w:t>
      </w:r>
    </w:p>
    <w:p w:rsidR="00D31755" w:rsidRPr="007A18D4" w:rsidRDefault="00D31755" w:rsidP="00D31755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Agrupamento de dados para visualização de perdas encontradas: impactos dessa ausência no atual cenário</w:t>
      </w:r>
      <w:r w:rsidR="00D31755" w:rsidRPr="007A18D4">
        <w:rPr>
          <w:rFonts w:ascii="Arial" w:hAnsi="Arial" w:cs="Arial"/>
          <w:sz w:val="24"/>
          <w:szCs w:val="24"/>
        </w:rPr>
        <w:t>;</w:t>
      </w:r>
    </w:p>
    <w:p w:rsidR="00D31755" w:rsidRPr="007A18D4" w:rsidRDefault="00D31755" w:rsidP="00D31755">
      <w:pPr>
        <w:pStyle w:val="PargrafodaLista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pStyle w:val="PargrafodaLista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Determinação do problema (limitação) a ser investigada: motivos da inexistência dessa frente na empresa</w:t>
      </w:r>
    </w:p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C1D97" w:rsidRPr="007A18D4" w:rsidRDefault="00AC1D97" w:rsidP="00D31755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>ANÁLISE DO ESTUDO</w:t>
      </w:r>
    </w:p>
    <w:p w:rsidR="002D4F21" w:rsidRPr="007A18D4" w:rsidRDefault="002D4F21" w:rsidP="00D3175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>Caracterização da empresa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A empresa em questão é a OPEN BEER MICROCERVEJARIA LTDA, sob inscrição estadual: 29.907.267/0001-49.  A descrição da atividade é fabricação de cervejas e chopes (11.13-5-02), situada na Rua São Judas Tadeu, S/N, Quadra 14 Lote 01, bairro Goiá, Goiânia Go, CEP: 74.485-220. </w:t>
      </w:r>
    </w:p>
    <w:p w:rsidR="002D4F21" w:rsidRPr="007A18D4" w:rsidRDefault="002D4F21" w:rsidP="006322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line="240" w:lineRule="auto"/>
        <w:jc w:val="both"/>
        <w:rPr>
          <w:rFonts w:ascii="Arial" w:hAnsi="Arial" w:cs="Arial"/>
          <w:color w:val="002060"/>
          <w:sz w:val="24"/>
          <w:szCs w:val="24"/>
        </w:rPr>
      </w:pPr>
      <w:r w:rsidRPr="007A18D4">
        <w:rPr>
          <w:rFonts w:ascii="Arial" w:hAnsi="Arial" w:cs="Arial"/>
          <w:noProof/>
          <w:color w:val="002060"/>
          <w:sz w:val="24"/>
          <w:szCs w:val="24"/>
          <w:lang w:eastAsia="pt-BR"/>
        </w:rPr>
        <w:drawing>
          <wp:inline distT="0" distB="0" distL="0" distR="0">
            <wp:extent cx="5394960" cy="310896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2B5" w:rsidRPr="007A18D4" w:rsidRDefault="002D4F21" w:rsidP="005A4F2C">
      <w:pPr>
        <w:spacing w:line="240" w:lineRule="auto"/>
        <w:rPr>
          <w:rFonts w:ascii="Arial" w:hAnsi="Arial" w:cs="Arial"/>
          <w:sz w:val="20"/>
          <w:szCs w:val="20"/>
        </w:rPr>
      </w:pPr>
      <w:r w:rsidRPr="007A18D4">
        <w:rPr>
          <w:rFonts w:ascii="Arial" w:hAnsi="Arial" w:cs="Arial"/>
          <w:sz w:val="20"/>
          <w:szCs w:val="20"/>
        </w:rPr>
        <w:t xml:space="preserve">Figura 01: </w:t>
      </w:r>
      <w:r w:rsidR="00AC1D97" w:rsidRPr="007A18D4">
        <w:rPr>
          <w:rFonts w:ascii="Arial" w:hAnsi="Arial" w:cs="Arial"/>
          <w:sz w:val="20"/>
          <w:szCs w:val="20"/>
        </w:rPr>
        <w:t xml:space="preserve">Localização da empresa </w:t>
      </w:r>
      <w:r w:rsidR="005A4F2C" w:rsidRPr="007A18D4">
        <w:rPr>
          <w:rFonts w:ascii="Arial" w:hAnsi="Arial" w:cs="Arial"/>
          <w:sz w:val="20"/>
          <w:szCs w:val="20"/>
        </w:rPr>
        <w:br/>
      </w:r>
      <w:r w:rsidRPr="007A18D4">
        <w:rPr>
          <w:rFonts w:ascii="Arial" w:hAnsi="Arial" w:cs="Arial"/>
          <w:sz w:val="20"/>
          <w:szCs w:val="20"/>
        </w:rPr>
        <w:t>Fonte: GOOGLE MAPS.</w:t>
      </w:r>
      <w:r w:rsidR="00AC1D97" w:rsidRPr="007A18D4">
        <w:rPr>
          <w:rFonts w:ascii="Arial" w:hAnsi="Arial" w:cs="Arial"/>
          <w:sz w:val="20"/>
          <w:szCs w:val="20"/>
        </w:rPr>
        <w:t xml:space="preserve"> </w:t>
      </w:r>
    </w:p>
    <w:p w:rsidR="00D31755" w:rsidRPr="007A18D4" w:rsidRDefault="00D31755" w:rsidP="00D3175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A saída do produto é constante facilitando então a perda ou desperdício do produto, como nas cervejarias por exemplo. Essa demanda tem que ser bem controlada visto que o planejamento correto de produção é o ponto chave no desperdício, uma vez que a produção excessiva se tornará perca. 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  <w:shd w:val="clear" w:color="auto" w:fill="FFFFFF"/>
        </w:rPr>
        <w:t>Atualmente o processo comercial é administrado pelos sócios-proprietários da empresa, em que eles fazem todo o treinamento dos distribuidores para a venda do produto. Os métodos de prospecção são através de divulgações em festas e eventos e através de canais digitais dos distribuidores.</w:t>
      </w:r>
    </w:p>
    <w:p w:rsidR="006322B5" w:rsidRPr="007A18D4" w:rsidRDefault="006322B5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1D97" w:rsidRPr="007A18D4" w:rsidRDefault="00AC1D97" w:rsidP="00D31755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  <w:shd w:val="clear" w:color="auto" w:fill="FFFFFF"/>
        </w:rPr>
        <w:t>A produção é totalmente a cargo do cervejeiro que coloc</w:t>
      </w:r>
      <w:r w:rsidR="002D4F21" w:rsidRPr="007A18D4">
        <w:rPr>
          <w:rFonts w:ascii="Arial" w:hAnsi="Arial" w:cs="Arial"/>
          <w:sz w:val="24"/>
          <w:szCs w:val="24"/>
          <w:shd w:val="clear" w:color="auto" w:fill="FFFFFF"/>
        </w:rPr>
        <w:t>a os insumos dentro dos tonéis n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a medida certa e realiza a produção, a empresa possui cinco tonéis em inox para armazenar o </w:t>
      </w:r>
      <w:proofErr w:type="spellStart"/>
      <w:r w:rsidRPr="007A18D4">
        <w:rPr>
          <w:rFonts w:ascii="Arial" w:hAnsi="Arial" w:cs="Arial"/>
          <w:sz w:val="24"/>
          <w:szCs w:val="24"/>
          <w:shd w:val="clear" w:color="auto" w:fill="FFFFFF"/>
        </w:rPr>
        <w:t>chopp</w:t>
      </w:r>
      <w:proofErr w:type="spellEnd"/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produzido.</w:t>
      </w:r>
    </w:p>
    <w:p w:rsidR="00AC1D97" w:rsidRPr="007A18D4" w:rsidRDefault="00AC1D97" w:rsidP="006322B5">
      <w:pPr>
        <w:spacing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A18D4">
        <w:rPr>
          <w:rFonts w:ascii="Arial" w:hAnsi="Arial" w:cs="Arial"/>
          <w:color w:val="002060"/>
          <w:sz w:val="24"/>
          <w:szCs w:val="24"/>
          <w:shd w:val="clear" w:color="auto" w:fill="FFFFFF"/>
        </w:rPr>
        <w:t xml:space="preserve">                          </w:t>
      </w:r>
      <w:r w:rsidRPr="007A18D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534025" cy="30861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71" cy="30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97" w:rsidRPr="007A18D4" w:rsidRDefault="002D4F21" w:rsidP="006322B5">
      <w:pPr>
        <w:spacing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A18D4">
        <w:rPr>
          <w:rFonts w:ascii="Arial" w:hAnsi="Arial" w:cs="Arial"/>
          <w:sz w:val="20"/>
          <w:szCs w:val="20"/>
          <w:shd w:val="clear" w:color="auto" w:fill="FFFFFF"/>
        </w:rPr>
        <w:t xml:space="preserve">Figura 02: </w:t>
      </w:r>
      <w:r w:rsidR="00AC1D97" w:rsidRPr="007A18D4">
        <w:rPr>
          <w:rFonts w:ascii="Arial" w:hAnsi="Arial" w:cs="Arial"/>
          <w:sz w:val="20"/>
          <w:szCs w:val="20"/>
          <w:shd w:val="clear" w:color="auto" w:fill="FFFFFF"/>
        </w:rPr>
        <w:t xml:space="preserve">Tonéis e barris </w:t>
      </w:r>
      <w:r w:rsidRPr="007A18D4">
        <w:rPr>
          <w:rFonts w:ascii="Arial" w:hAnsi="Arial" w:cs="Arial"/>
          <w:sz w:val="20"/>
          <w:szCs w:val="20"/>
          <w:shd w:val="clear" w:color="auto" w:fill="FFFFFF"/>
        </w:rPr>
        <w:t>utilizados</w:t>
      </w:r>
      <w:r w:rsidR="00AC1D97" w:rsidRPr="007A18D4">
        <w:rPr>
          <w:rFonts w:ascii="Arial" w:hAnsi="Arial" w:cs="Arial"/>
          <w:sz w:val="20"/>
          <w:szCs w:val="20"/>
          <w:shd w:val="clear" w:color="auto" w:fill="FFFFFF"/>
        </w:rPr>
        <w:t xml:space="preserve"> pela indústria na armazenagem e distribuição do produto </w:t>
      </w:r>
      <w:r w:rsidRPr="007A18D4">
        <w:rPr>
          <w:rFonts w:ascii="Arial" w:hAnsi="Arial" w:cs="Arial"/>
          <w:sz w:val="20"/>
          <w:szCs w:val="20"/>
          <w:shd w:val="clear" w:color="auto" w:fill="FFFFFF"/>
        </w:rPr>
        <w:br/>
        <w:t xml:space="preserve">Fonte: próprio autor. 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1D97" w:rsidRPr="007A18D4" w:rsidRDefault="002D4F21" w:rsidP="005A4F2C">
      <w:pPr>
        <w:spacing w:after="0" w:line="240" w:lineRule="auto"/>
        <w:jc w:val="both"/>
        <w:rPr>
          <w:rFonts w:ascii="Arial" w:hAnsi="Arial" w:cs="Arial"/>
          <w:color w:val="002060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  <w:shd w:val="clear" w:color="auto" w:fill="FFFFFF"/>
        </w:rPr>
        <w:t>Os públicos alvos da empresa são</w:t>
      </w:r>
      <w:r w:rsidR="00AC1D97"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: os eventos, bares, boates e pessoas que 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consomem </w:t>
      </w:r>
      <w:r w:rsidR="00AC1D97" w:rsidRPr="007A18D4">
        <w:rPr>
          <w:rFonts w:ascii="Arial" w:hAnsi="Arial" w:cs="Arial"/>
          <w:sz w:val="24"/>
          <w:szCs w:val="24"/>
          <w:shd w:val="clear" w:color="auto" w:fill="FFFFFF"/>
        </w:rPr>
        <w:t>bebida alcoólica. Para divulgação do produto nos meios tecnológicos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AC1D97"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a 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>organização</w:t>
      </w:r>
      <w:r w:rsidR="00AC1D97"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deixa por conta dos próprios distribuidores que trabalham a imagem das suas empresas e aproveitam o potencial do seu produto.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O diferencial </w:t>
      </w:r>
      <w:r w:rsidR="002D4F21" w:rsidRPr="007A18D4">
        <w:rPr>
          <w:rFonts w:ascii="Arial" w:hAnsi="Arial" w:cs="Arial"/>
          <w:sz w:val="24"/>
          <w:szCs w:val="24"/>
          <w:shd w:val="clear" w:color="auto" w:fill="FFFFFF"/>
        </w:rPr>
        <w:t>do estabelecimento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é a escolha da matéria-prima e o preço acessível por ela praticado no mercado. </w:t>
      </w:r>
      <w:r w:rsidR="002D4F21" w:rsidRPr="007A18D4">
        <w:rPr>
          <w:rFonts w:ascii="Arial" w:hAnsi="Arial" w:cs="Arial"/>
          <w:sz w:val="24"/>
          <w:szCs w:val="24"/>
          <w:shd w:val="clear" w:color="auto" w:fill="FFFFFF"/>
        </w:rPr>
        <w:t>Essa indústria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oferece barris de Chope de 30 litros e barris de 50 litros, os barris de 30 litros têm o valor unitário de 180,00 e os de 50 litros tem o valor unitário de R$ 280,00. O consumidor final ao adquirir do distribuidor o chope, ele ganha a </w:t>
      </w:r>
      <w:proofErr w:type="spellStart"/>
      <w:r w:rsidRPr="007A18D4">
        <w:rPr>
          <w:rFonts w:ascii="Arial" w:hAnsi="Arial" w:cs="Arial"/>
          <w:sz w:val="24"/>
          <w:szCs w:val="24"/>
          <w:shd w:val="clear" w:color="auto" w:fill="FFFFFF"/>
        </w:rPr>
        <w:t>chopeira</w:t>
      </w:r>
      <w:proofErr w:type="spellEnd"/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para retirar o chope de dentro do barril, a instalação dela grátis e os copos personalizados com a logo da empresa.</w:t>
      </w:r>
    </w:p>
    <w:p w:rsidR="005A4F2C" w:rsidRPr="007A18D4" w:rsidRDefault="005A4F2C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1D97" w:rsidRPr="007A18D4" w:rsidRDefault="00AC1D97" w:rsidP="006322B5">
      <w:pPr>
        <w:spacing w:line="240" w:lineRule="auto"/>
        <w:jc w:val="center"/>
        <w:rPr>
          <w:rFonts w:ascii="Arial" w:hAnsi="Arial" w:cs="Arial"/>
          <w:color w:val="002060"/>
          <w:sz w:val="20"/>
          <w:szCs w:val="20"/>
          <w:shd w:val="clear" w:color="auto" w:fill="FFFFFF"/>
        </w:rPr>
      </w:pPr>
      <w:r w:rsidRPr="007A18D4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1904365" cy="1868759"/>
            <wp:effectExtent l="0" t="0" r="63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528" cy="18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D97" w:rsidRPr="007A18D4" w:rsidRDefault="002D4F21" w:rsidP="006322B5">
      <w:pPr>
        <w:spacing w:line="240" w:lineRule="auto"/>
        <w:rPr>
          <w:rFonts w:ascii="Arial" w:hAnsi="Arial" w:cs="Arial"/>
          <w:sz w:val="20"/>
          <w:szCs w:val="20"/>
          <w:shd w:val="clear" w:color="auto" w:fill="FFFFFF"/>
        </w:rPr>
      </w:pPr>
      <w:r w:rsidRPr="007A18D4">
        <w:rPr>
          <w:rFonts w:ascii="Arial" w:hAnsi="Arial" w:cs="Arial"/>
          <w:sz w:val="20"/>
          <w:szCs w:val="20"/>
          <w:shd w:val="clear" w:color="auto" w:fill="FFFFFF"/>
        </w:rPr>
        <w:t xml:space="preserve">Figura 03: </w:t>
      </w:r>
      <w:r w:rsidR="00AC1D97" w:rsidRPr="007A18D4">
        <w:rPr>
          <w:rFonts w:ascii="Arial" w:hAnsi="Arial" w:cs="Arial"/>
          <w:sz w:val="20"/>
          <w:szCs w:val="20"/>
          <w:shd w:val="clear" w:color="auto" w:fill="FFFFFF"/>
        </w:rPr>
        <w:t>Material de divulgação do kit Chopp vendido pela empresa (</w:t>
      </w:r>
      <w:proofErr w:type="spellStart"/>
      <w:r w:rsidR="00AC1D97" w:rsidRPr="007A18D4">
        <w:rPr>
          <w:rFonts w:ascii="Arial" w:hAnsi="Arial" w:cs="Arial"/>
          <w:sz w:val="20"/>
          <w:szCs w:val="20"/>
          <w:shd w:val="clear" w:color="auto" w:fill="FFFFFF"/>
        </w:rPr>
        <w:t>chope</w:t>
      </w:r>
      <w:r w:rsidRPr="007A18D4">
        <w:rPr>
          <w:rFonts w:ascii="Arial" w:hAnsi="Arial" w:cs="Arial"/>
          <w:sz w:val="20"/>
          <w:szCs w:val="20"/>
          <w:shd w:val="clear" w:color="auto" w:fill="FFFFFF"/>
        </w:rPr>
        <w:t>ira</w:t>
      </w:r>
      <w:proofErr w:type="spellEnd"/>
      <w:r w:rsidRPr="007A18D4">
        <w:rPr>
          <w:rFonts w:ascii="Arial" w:hAnsi="Arial" w:cs="Arial"/>
          <w:sz w:val="20"/>
          <w:szCs w:val="20"/>
          <w:shd w:val="clear" w:color="auto" w:fill="FFFFFF"/>
        </w:rPr>
        <w:t xml:space="preserve">, instalação da </w:t>
      </w:r>
      <w:proofErr w:type="spellStart"/>
      <w:r w:rsidRPr="007A18D4">
        <w:rPr>
          <w:rFonts w:ascii="Arial" w:hAnsi="Arial" w:cs="Arial"/>
          <w:sz w:val="20"/>
          <w:szCs w:val="20"/>
          <w:shd w:val="clear" w:color="auto" w:fill="FFFFFF"/>
        </w:rPr>
        <w:t>chopeira</w:t>
      </w:r>
      <w:proofErr w:type="spellEnd"/>
      <w:r w:rsidRPr="007A18D4">
        <w:rPr>
          <w:rFonts w:ascii="Arial" w:hAnsi="Arial" w:cs="Arial"/>
          <w:sz w:val="20"/>
          <w:szCs w:val="20"/>
          <w:shd w:val="clear" w:color="auto" w:fill="FFFFFF"/>
        </w:rPr>
        <w:t xml:space="preserve"> com </w:t>
      </w:r>
      <w:r w:rsidR="00AC1D97" w:rsidRPr="007A18D4">
        <w:rPr>
          <w:rFonts w:ascii="Arial" w:hAnsi="Arial" w:cs="Arial"/>
          <w:sz w:val="20"/>
          <w:szCs w:val="20"/>
          <w:shd w:val="clear" w:color="auto" w:fill="FFFFFF"/>
        </w:rPr>
        <w:t>barril grá</w:t>
      </w:r>
      <w:r w:rsidRPr="007A18D4">
        <w:rPr>
          <w:rFonts w:ascii="Arial" w:hAnsi="Arial" w:cs="Arial"/>
          <w:sz w:val="20"/>
          <w:szCs w:val="20"/>
          <w:shd w:val="clear" w:color="auto" w:fill="FFFFFF"/>
        </w:rPr>
        <w:t>tis, copos com a logo da empresa</w:t>
      </w:r>
      <w:proofErr w:type="gramStart"/>
      <w:r w:rsidR="00AC1D97" w:rsidRPr="007A18D4">
        <w:rPr>
          <w:rFonts w:ascii="Arial" w:hAnsi="Arial" w:cs="Arial"/>
          <w:sz w:val="20"/>
          <w:szCs w:val="20"/>
          <w:shd w:val="clear" w:color="auto" w:fill="FFFFFF"/>
        </w:rPr>
        <w:t>)</w:t>
      </w:r>
      <w:r w:rsidRPr="007A18D4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7A18D4">
        <w:rPr>
          <w:rFonts w:ascii="Arial" w:hAnsi="Arial" w:cs="Arial"/>
          <w:sz w:val="20"/>
          <w:szCs w:val="20"/>
          <w:shd w:val="clear" w:color="auto" w:fill="FFFFFF"/>
        </w:rPr>
        <w:br/>
        <w:t>Fonte</w:t>
      </w:r>
      <w:proofErr w:type="gramEnd"/>
      <w:r w:rsidRPr="007A18D4">
        <w:rPr>
          <w:rFonts w:ascii="Arial" w:hAnsi="Arial" w:cs="Arial"/>
          <w:sz w:val="20"/>
          <w:szCs w:val="20"/>
          <w:shd w:val="clear" w:color="auto" w:fill="FFFFFF"/>
        </w:rPr>
        <w:t xml:space="preserve">: próprio autor. </w:t>
      </w: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  <w:shd w:val="clear" w:color="auto" w:fill="FFFFFF"/>
        </w:rPr>
        <w:t>O quadro de colaborares da empresa é formado por: 1 Administrativo, 1 financeiro, 1 recepcionista, 2 cervejeiros. Os distribuidores são qualificados pois passam por um treinamento aplicado pelos proprietários para conhecer melhor o produto e a quantidade. As vendas são realizadas somente para distribuidores cadastrados na empresa, atualmente a empresa conta com 21 distribuidores cadastrados.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Não </w:t>
      </w:r>
      <w:r w:rsidR="002D4F21" w:rsidRPr="007A18D4">
        <w:rPr>
          <w:rFonts w:ascii="Arial" w:hAnsi="Arial" w:cs="Arial"/>
          <w:sz w:val="24"/>
          <w:szCs w:val="24"/>
          <w:shd w:val="clear" w:color="auto" w:fill="FFFFFF"/>
        </w:rPr>
        <w:t>existem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profissionais especializados em marketing na indústria, sendo esta atividade realizada (controlada e aplicada) pelos proprietários da instituição.</w:t>
      </w:r>
      <w:r w:rsidR="002D4F21"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7A18D4">
        <w:rPr>
          <w:rFonts w:ascii="Arial" w:hAnsi="Arial" w:cs="Arial"/>
          <w:sz w:val="24"/>
          <w:szCs w:val="24"/>
          <w:shd w:val="clear" w:color="auto" w:fill="FFFFFF"/>
        </w:rPr>
        <w:t xml:space="preserve">Foi feita uma visita para observação geral da empresa, primeiro contato, no segundo contato um dos sócios proprietários conduziu a visita e respondeu aos questionamentos. 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>ANÁLISE DO DISCURSO DO GESTOR</w:t>
      </w:r>
    </w:p>
    <w:p w:rsidR="005A4F2C" w:rsidRPr="007A18D4" w:rsidRDefault="005A4F2C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Diante de uma observação não participante se fez possível uma análise impessoal das atividades realizadas no setor e da forma de utilização das informações coletadas, as coletas das informações foram feitas pela metodologia da tempestade de ideias com o objetivo de entender a ausência da utilização das tecnologias digitais na venda do produto. A presença na empresa em uma manhã não permite discussões aprofundadas, todavia o percebido e o descrito na entrevista do </w:t>
      </w:r>
      <w:r w:rsidR="007F65C7" w:rsidRPr="007A18D4">
        <w:rPr>
          <w:rFonts w:ascii="Arial" w:hAnsi="Arial" w:cs="Arial"/>
          <w:sz w:val="24"/>
          <w:szCs w:val="24"/>
        </w:rPr>
        <w:t>proprietário</w:t>
      </w:r>
      <w:r w:rsidRPr="007A18D4">
        <w:rPr>
          <w:rFonts w:ascii="Arial" w:hAnsi="Arial" w:cs="Arial"/>
          <w:sz w:val="24"/>
          <w:szCs w:val="24"/>
        </w:rPr>
        <w:t xml:space="preserve"> da cervejaria favorecem observação de evidências de falhas nas utilizações de estratégias de marketing digital na empresa. </w:t>
      </w:r>
      <w:r w:rsidR="007F65C7" w:rsidRPr="007A18D4">
        <w:rPr>
          <w:rFonts w:ascii="Arial" w:hAnsi="Arial" w:cs="Arial"/>
          <w:sz w:val="24"/>
          <w:szCs w:val="24"/>
        </w:rPr>
        <w:t>Vale a ressalva, que não fora</w:t>
      </w:r>
      <w:r w:rsidRPr="007A18D4">
        <w:rPr>
          <w:rFonts w:ascii="Arial" w:hAnsi="Arial" w:cs="Arial"/>
          <w:sz w:val="24"/>
          <w:szCs w:val="24"/>
        </w:rPr>
        <w:t xml:space="preserve"> realizada uma análise junto a perspectiva dos clientes</w:t>
      </w:r>
      <w:r w:rsidR="007F65C7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pois</w:t>
      </w:r>
      <w:r w:rsidR="007F65C7" w:rsidRPr="007A18D4">
        <w:rPr>
          <w:rFonts w:ascii="Arial" w:hAnsi="Arial" w:cs="Arial"/>
          <w:sz w:val="24"/>
          <w:szCs w:val="24"/>
        </w:rPr>
        <w:t>, não fora</w:t>
      </w:r>
      <w:r w:rsidRPr="007A18D4">
        <w:rPr>
          <w:rFonts w:ascii="Arial" w:hAnsi="Arial" w:cs="Arial"/>
          <w:sz w:val="24"/>
          <w:szCs w:val="24"/>
        </w:rPr>
        <w:t xml:space="preserve"> o foco do estudo. 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A empresa escolhi</w:t>
      </w:r>
      <w:r w:rsidR="007F65C7" w:rsidRPr="007A18D4">
        <w:rPr>
          <w:rFonts w:ascii="Arial" w:hAnsi="Arial" w:cs="Arial"/>
          <w:sz w:val="24"/>
          <w:szCs w:val="24"/>
        </w:rPr>
        <w:t xml:space="preserve">da para realização do estudo </w:t>
      </w:r>
      <w:r w:rsidRPr="007A18D4">
        <w:rPr>
          <w:rFonts w:ascii="Arial" w:hAnsi="Arial" w:cs="Arial"/>
          <w:sz w:val="24"/>
          <w:szCs w:val="24"/>
        </w:rPr>
        <w:t>encontra</w:t>
      </w:r>
      <w:r w:rsidR="007F65C7" w:rsidRPr="007A18D4">
        <w:rPr>
          <w:rFonts w:ascii="Arial" w:hAnsi="Arial" w:cs="Arial"/>
          <w:sz w:val="24"/>
          <w:szCs w:val="24"/>
        </w:rPr>
        <w:t>-se</w:t>
      </w:r>
      <w:r w:rsidRPr="007A18D4">
        <w:rPr>
          <w:rFonts w:ascii="Arial" w:hAnsi="Arial" w:cs="Arial"/>
          <w:sz w:val="24"/>
          <w:szCs w:val="24"/>
        </w:rPr>
        <w:t xml:space="preserve"> em uma posição de destaque no mercado de vendas de cerveja</w:t>
      </w:r>
      <w:r w:rsidRPr="007A18D4">
        <w:rPr>
          <w:rFonts w:ascii="Arial" w:hAnsi="Arial" w:cs="Arial"/>
          <w:color w:val="4472C4" w:themeColor="accent1"/>
          <w:sz w:val="24"/>
          <w:szCs w:val="24"/>
        </w:rPr>
        <w:t xml:space="preserve">. </w:t>
      </w:r>
      <w:r w:rsidR="007F65C7" w:rsidRPr="007A18D4">
        <w:rPr>
          <w:rFonts w:ascii="Arial" w:hAnsi="Arial" w:cs="Arial"/>
          <w:sz w:val="24"/>
          <w:szCs w:val="24"/>
        </w:rPr>
        <w:t>Durante a entrevista com o sócio,</w:t>
      </w:r>
      <w:r w:rsidRPr="007A18D4">
        <w:rPr>
          <w:rFonts w:ascii="Arial" w:hAnsi="Arial" w:cs="Arial"/>
          <w:sz w:val="24"/>
          <w:szCs w:val="24"/>
        </w:rPr>
        <w:t xml:space="preserve"> sobre a ausência das tecnologias digitais para a venda dos seus produtos na empresa e n</w:t>
      </w:r>
      <w:r w:rsidR="007F65C7" w:rsidRPr="007A18D4">
        <w:rPr>
          <w:rFonts w:ascii="Arial" w:hAnsi="Arial" w:cs="Arial"/>
          <w:sz w:val="24"/>
          <w:szCs w:val="24"/>
        </w:rPr>
        <w:t>o negócio como um todo, o empresário</w:t>
      </w:r>
      <w:r w:rsidRPr="007A18D4">
        <w:rPr>
          <w:rFonts w:ascii="Arial" w:hAnsi="Arial" w:cs="Arial"/>
          <w:sz w:val="24"/>
          <w:szCs w:val="24"/>
        </w:rPr>
        <w:t xml:space="preserve"> da cervejaria toma uma posição de negativa e desinteresse ao novo</w:t>
      </w:r>
      <w:r w:rsidR="007F65C7" w:rsidRPr="007A18D4">
        <w:rPr>
          <w:rFonts w:ascii="Arial" w:hAnsi="Arial" w:cs="Arial"/>
          <w:sz w:val="24"/>
          <w:szCs w:val="24"/>
        </w:rPr>
        <w:t>. Ou seja, há uma barreira que impede a empresa a ter uma</w:t>
      </w:r>
      <w:r w:rsidRPr="007A18D4">
        <w:rPr>
          <w:rFonts w:ascii="Arial" w:hAnsi="Arial" w:cs="Arial"/>
          <w:sz w:val="24"/>
          <w:szCs w:val="24"/>
        </w:rPr>
        <w:t xml:space="preserve"> adesão e utilização das mídias sociais e de plataformas digitais para aprimorar ainda mais suas conversões de venda a empresa perde mercado. Ainda de acordo a percepção do autor e da fala do dono da cervejaria, a organização empresarial não se mostrou disposta a novos processos ou melhoria em relação </w:t>
      </w:r>
      <w:r w:rsidR="007F65C7" w:rsidRPr="007A18D4">
        <w:rPr>
          <w:rFonts w:ascii="Arial" w:hAnsi="Arial" w:cs="Arial"/>
          <w:sz w:val="24"/>
          <w:szCs w:val="24"/>
        </w:rPr>
        <w:t>às</w:t>
      </w:r>
      <w:r w:rsidRPr="007A18D4">
        <w:rPr>
          <w:rFonts w:ascii="Arial" w:hAnsi="Arial" w:cs="Arial"/>
          <w:sz w:val="24"/>
          <w:szCs w:val="24"/>
        </w:rPr>
        <w:t xml:space="preserve"> estratégias de vendas por meios digitais. O gestor afirma que “o produto tem qualidade e preço acessível, assim, por si só ele se vende”.  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lastRenderedPageBreak/>
        <w:t xml:space="preserve">Como afirmam Silva e Oliveira (2019) </w:t>
      </w:r>
      <w:r w:rsidR="005A4F2C" w:rsidRPr="007A18D4">
        <w:rPr>
          <w:rFonts w:ascii="Arial" w:hAnsi="Arial" w:cs="Arial"/>
          <w:sz w:val="24"/>
          <w:szCs w:val="24"/>
        </w:rPr>
        <w:t>às</w:t>
      </w:r>
      <w:r w:rsidRPr="007A18D4">
        <w:rPr>
          <w:rFonts w:ascii="Arial" w:hAnsi="Arial" w:cs="Arial"/>
          <w:sz w:val="24"/>
          <w:szCs w:val="24"/>
        </w:rPr>
        <w:t xml:space="preserve"> novas tecnologias da informação estão integrando o mundo em redes globais de instrumentalidade, sendo então a principal finalidade da utilização desta tecnologia: instrumentalizar, potenciar as vendas. E, continuam discutindo as vantagens do </w:t>
      </w:r>
      <w:r w:rsidRPr="007A18D4">
        <w:rPr>
          <w:rFonts w:ascii="Arial" w:hAnsi="Arial" w:cs="Arial"/>
          <w:i/>
          <w:sz w:val="24"/>
          <w:szCs w:val="24"/>
        </w:rPr>
        <w:t>e-commerce</w:t>
      </w:r>
      <w:r w:rsidRPr="007A18D4">
        <w:rPr>
          <w:rFonts w:ascii="Arial" w:hAnsi="Arial" w:cs="Arial"/>
          <w:sz w:val="24"/>
          <w:szCs w:val="24"/>
        </w:rPr>
        <w:t xml:space="preserve"> potencializando a agilidade e eficácia para avançar no mercado, pois essa adquiri e entende cada vez mais as necessidades dos clientes e oferece comodidade aos mesmos, ou seja, uma receita de sucesso.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6322B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O SEBRAE (Serviço brasileiro de apoio às micro e pequenas empresas), também acompanha as mudanças dos mercados e pontua sobre esse a utilização das tecnologias com as seguintes vantagens: </w:t>
      </w:r>
    </w:p>
    <w:p w:rsidR="00AC1D97" w:rsidRPr="007A18D4" w:rsidRDefault="00AC1D97" w:rsidP="005A4F2C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sym w:font="Symbol" w:char="F0B7"/>
      </w:r>
      <w:r w:rsidR="005A4F2C" w:rsidRPr="007A18D4">
        <w:rPr>
          <w:rFonts w:ascii="Arial" w:hAnsi="Arial" w:cs="Arial"/>
          <w:sz w:val="24"/>
          <w:szCs w:val="24"/>
        </w:rPr>
        <w:t xml:space="preserve"> M</w:t>
      </w:r>
      <w:r w:rsidRPr="007A18D4">
        <w:rPr>
          <w:rFonts w:ascii="Arial" w:hAnsi="Arial" w:cs="Arial"/>
          <w:sz w:val="24"/>
          <w:szCs w:val="24"/>
        </w:rPr>
        <w:t xml:space="preserve">aior comodidade na compra do produto ou serviço; </w:t>
      </w:r>
    </w:p>
    <w:p w:rsidR="00AC1D97" w:rsidRPr="007A18D4" w:rsidRDefault="00AC1D97" w:rsidP="005A4F2C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sym w:font="Symbol" w:char="F0B7"/>
      </w:r>
      <w:r w:rsidR="005A4F2C" w:rsidRPr="007A18D4">
        <w:rPr>
          <w:rFonts w:ascii="Arial" w:hAnsi="Arial" w:cs="Arial"/>
          <w:sz w:val="24"/>
          <w:szCs w:val="24"/>
        </w:rPr>
        <w:t xml:space="preserve"> D</w:t>
      </w:r>
      <w:r w:rsidRPr="007A18D4">
        <w:rPr>
          <w:rFonts w:ascii="Arial" w:hAnsi="Arial" w:cs="Arial"/>
          <w:sz w:val="24"/>
          <w:szCs w:val="24"/>
        </w:rPr>
        <w:t xml:space="preserve">isponibilidade </w:t>
      </w:r>
      <w:r w:rsidR="005A4F2C" w:rsidRPr="007A18D4">
        <w:rPr>
          <w:rFonts w:ascii="Arial" w:hAnsi="Arial" w:cs="Arial"/>
          <w:sz w:val="24"/>
          <w:szCs w:val="24"/>
        </w:rPr>
        <w:t>de a loja estar</w:t>
      </w:r>
      <w:r w:rsidRPr="007A18D4">
        <w:rPr>
          <w:rFonts w:ascii="Arial" w:hAnsi="Arial" w:cs="Arial"/>
          <w:sz w:val="24"/>
          <w:szCs w:val="24"/>
        </w:rPr>
        <w:t xml:space="preserve"> aberta 24 horas por dia; </w:t>
      </w:r>
    </w:p>
    <w:p w:rsidR="00AC1D97" w:rsidRPr="007A18D4" w:rsidRDefault="00AC1D97" w:rsidP="005A4F2C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sym w:font="Symbol" w:char="F0B7"/>
      </w:r>
      <w:r w:rsidR="005A4F2C" w:rsidRPr="007A18D4">
        <w:rPr>
          <w:rFonts w:ascii="Arial" w:hAnsi="Arial" w:cs="Arial"/>
          <w:sz w:val="24"/>
          <w:szCs w:val="24"/>
        </w:rPr>
        <w:t xml:space="preserve"> A</w:t>
      </w:r>
      <w:r w:rsidRPr="007A18D4">
        <w:rPr>
          <w:rFonts w:ascii="Arial" w:hAnsi="Arial" w:cs="Arial"/>
          <w:sz w:val="24"/>
          <w:szCs w:val="24"/>
        </w:rPr>
        <w:t>cesso a qualquer momento por meio de smartphones ou outros aparelhos com conexão à internet;</w:t>
      </w:r>
    </w:p>
    <w:p w:rsidR="00AC1D97" w:rsidRPr="007A18D4" w:rsidRDefault="00AC1D97" w:rsidP="005A4F2C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 </w:t>
      </w:r>
      <w:r w:rsidRPr="007A18D4">
        <w:rPr>
          <w:rFonts w:ascii="Arial" w:hAnsi="Arial" w:cs="Arial"/>
          <w:sz w:val="24"/>
          <w:szCs w:val="24"/>
        </w:rPr>
        <w:sym w:font="Symbol" w:char="F0B7"/>
      </w:r>
      <w:r w:rsidR="005A4F2C" w:rsidRPr="007A18D4">
        <w:rPr>
          <w:rFonts w:ascii="Arial" w:hAnsi="Arial" w:cs="Arial"/>
          <w:sz w:val="24"/>
          <w:szCs w:val="24"/>
        </w:rPr>
        <w:t xml:space="preserve"> F</w:t>
      </w:r>
      <w:r w:rsidRPr="007A18D4">
        <w:rPr>
          <w:rFonts w:ascii="Arial" w:hAnsi="Arial" w:cs="Arial"/>
          <w:sz w:val="24"/>
          <w:szCs w:val="24"/>
        </w:rPr>
        <w:t>acilidade nas pesquisas comparativas, e</w:t>
      </w:r>
    </w:p>
    <w:p w:rsidR="007F65C7" w:rsidRPr="007A18D4" w:rsidRDefault="00AC1D97" w:rsidP="005A4F2C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sym w:font="Symbol" w:char="F0B7"/>
      </w:r>
      <w:r w:rsidR="005A4F2C" w:rsidRPr="007A18D4">
        <w:rPr>
          <w:rFonts w:ascii="Arial" w:hAnsi="Arial" w:cs="Arial"/>
          <w:sz w:val="24"/>
          <w:szCs w:val="24"/>
        </w:rPr>
        <w:t xml:space="preserve"> A</w:t>
      </w:r>
      <w:r w:rsidRPr="007A18D4">
        <w:rPr>
          <w:rFonts w:ascii="Arial" w:hAnsi="Arial" w:cs="Arial"/>
          <w:sz w:val="24"/>
          <w:szCs w:val="24"/>
        </w:rPr>
        <w:t>cesso de forma rápida a todos os setores e produtos disponíveis para venda.</w:t>
      </w:r>
    </w:p>
    <w:p w:rsidR="005A4F2C" w:rsidRPr="007A18D4" w:rsidRDefault="005A4F2C" w:rsidP="005A4F2C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 xml:space="preserve">Dessa forma a estratégia da empresa em questão de não ter um planejamento estratégico em relação a um plano de marketing digital e até mesmo uma posição de certa forma adversa a essa realidade do mundo atual vem na contramão dos negócios nos dias de hoje. Marques (2018) aponta que a representatividade do marketing digital na atualidade é sobretudo o relacionamento das empresas com as pessoas, sendo o meio digital um mero meio para que essa relação exista. 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Martins e Macedo (2020) estudaram as contribuições da adoção do CRM por parte das empresas é detectaram que ocorreu maior fidelização de clientes a longo prazo, o que demanda menos gastos se comparado à busca por atrair clientes novos, sendo este um processo caro para as empresas.</w:t>
      </w:r>
    </w:p>
    <w:p w:rsidR="005A4F2C" w:rsidRPr="007A18D4" w:rsidRDefault="005A4F2C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Diante do exposto e das análises propõe se então um plano de ação estratégico de adoção das ferramentas digitais para a cervejaria.</w:t>
      </w: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5A4F2C" w:rsidP="005A4F2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18D4">
        <w:rPr>
          <w:rFonts w:ascii="Arial" w:hAnsi="Arial" w:cs="Arial"/>
          <w:b/>
          <w:sz w:val="24"/>
          <w:szCs w:val="24"/>
        </w:rPr>
        <w:t>CONSIDERAÇÕES FINAIS</w:t>
      </w:r>
    </w:p>
    <w:p w:rsidR="005A4F2C" w:rsidRPr="007A18D4" w:rsidRDefault="005A4F2C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Diante do exposto</w:t>
      </w:r>
      <w:r w:rsidR="007F65C7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buscou-se compreender os impactos que as utilizações das ferramentas de CRM podem causar na tomada de decisão estratégica de uma organização, como uma cervejaria, objeto deste estudo. A problemática deste estudo girou na ausência da utilização das tecnologias para a venda de bebidas alcoólicas. Esta ausência representa a contramão do processo de vendas na atualidade uma vez que a internet se configura como um grande e vasto mercado a ser explorado. </w:t>
      </w:r>
    </w:p>
    <w:p w:rsidR="006322B5" w:rsidRPr="007A18D4" w:rsidRDefault="006322B5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5A4F2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A18D4">
        <w:rPr>
          <w:rFonts w:ascii="Arial" w:hAnsi="Arial" w:cs="Arial"/>
          <w:sz w:val="24"/>
          <w:szCs w:val="24"/>
        </w:rPr>
        <w:t>Nota-se ainda</w:t>
      </w:r>
      <w:r w:rsidR="007F65C7" w:rsidRPr="007A18D4">
        <w:rPr>
          <w:rFonts w:ascii="Arial" w:hAnsi="Arial" w:cs="Arial"/>
          <w:sz w:val="24"/>
          <w:szCs w:val="24"/>
        </w:rPr>
        <w:t>,</w:t>
      </w:r>
      <w:r w:rsidRPr="007A18D4">
        <w:rPr>
          <w:rFonts w:ascii="Arial" w:hAnsi="Arial" w:cs="Arial"/>
          <w:sz w:val="24"/>
          <w:szCs w:val="24"/>
        </w:rPr>
        <w:t xml:space="preserve"> uma gestão que valoriza a qualidade e o preço do produto como sendo diferenciais. A empresa não entendeu ainda as possibilidades de ampliação de vendas ao se utilizar uma ferramenta com maior alcance, bem como gerir o pós-venda da empresa. </w:t>
      </w:r>
    </w:p>
    <w:p w:rsidR="00AC1D97" w:rsidRPr="007A18D4" w:rsidRDefault="00AC1D97" w:rsidP="00AC1D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AC1D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AC1D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C1D97" w:rsidRPr="007A18D4" w:rsidRDefault="00AC1D97" w:rsidP="00AC1D9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6322B5" w:rsidRPr="007A18D4" w:rsidRDefault="006322B5" w:rsidP="007F65C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322B5" w:rsidRPr="007A18D4" w:rsidRDefault="006322B5" w:rsidP="007F65C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322B5" w:rsidRPr="007A18D4" w:rsidRDefault="006322B5" w:rsidP="007F65C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322B5" w:rsidRPr="007A18D4" w:rsidRDefault="006322B5" w:rsidP="007F65C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6322B5" w:rsidRPr="007A18D4" w:rsidRDefault="006322B5" w:rsidP="007F65C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EF2EA1" w:rsidRPr="007A18D4" w:rsidRDefault="00EF2EA1" w:rsidP="007F65C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7A18D4">
        <w:rPr>
          <w:rFonts w:ascii="Arial" w:hAnsi="Arial" w:cs="Arial"/>
          <w:b/>
          <w:sz w:val="28"/>
          <w:szCs w:val="28"/>
        </w:rPr>
        <w:t>REFERÊNCIAS: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BERNARDI, S. P. </w:t>
      </w:r>
      <w:r w:rsidRPr="007A18D4">
        <w:rPr>
          <w:rFonts w:ascii="Arial" w:hAnsi="Arial" w:cs="Arial"/>
          <w:b/>
        </w:rPr>
        <w:t>Gerenciamento do relacionamento com o cliente (CRM): proposição de metodologia para avaliação do CRM aplicado às pequenas empresas.</w:t>
      </w:r>
      <w:r w:rsidRPr="007A18D4">
        <w:rPr>
          <w:rFonts w:ascii="Arial" w:hAnsi="Arial" w:cs="Arial"/>
        </w:rPr>
        <w:t xml:space="preserve"> 2006. Monografia (Especialização em MBA Gerência Empresarial) – Universidade de Taubaté, Taubaté, 2006.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pStyle w:val="Recuodecorpodetexto"/>
        <w:spacing w:after="0" w:line="240" w:lineRule="auto"/>
        <w:ind w:left="0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BEZERRA, Amanda </w:t>
      </w:r>
      <w:proofErr w:type="spellStart"/>
      <w:r w:rsidRPr="007A18D4">
        <w:rPr>
          <w:rFonts w:ascii="Arial" w:hAnsi="Arial" w:cs="Arial"/>
        </w:rPr>
        <w:t>Waleska</w:t>
      </w:r>
      <w:proofErr w:type="spellEnd"/>
      <w:r w:rsidRPr="007A18D4">
        <w:rPr>
          <w:rFonts w:ascii="Arial" w:hAnsi="Arial" w:cs="Arial"/>
        </w:rPr>
        <w:t xml:space="preserve"> Maria. </w:t>
      </w:r>
      <w:r w:rsidRPr="007A18D4">
        <w:rPr>
          <w:rFonts w:ascii="Arial" w:hAnsi="Arial" w:cs="Arial"/>
          <w:b/>
        </w:rPr>
        <w:t>A influência das estratégias do marketing digital dentro das organizações empresariais.</w:t>
      </w:r>
      <w:r w:rsidRPr="007A18D4">
        <w:rPr>
          <w:rFonts w:ascii="Arial" w:hAnsi="Arial" w:cs="Arial"/>
        </w:rPr>
        <w:t xml:space="preserve"> Local: Editor, 2016.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BRETZEK, M. </w:t>
      </w:r>
      <w:r w:rsidRPr="007A18D4">
        <w:rPr>
          <w:rFonts w:ascii="Arial" w:hAnsi="Arial" w:cs="Arial"/>
          <w:b/>
        </w:rPr>
        <w:t>Marketing de relacionamento e competição em tempo real com CRM.</w:t>
      </w:r>
      <w:r w:rsidRPr="007A18D4">
        <w:rPr>
          <w:rFonts w:ascii="Arial" w:hAnsi="Arial" w:cs="Arial"/>
        </w:rPr>
        <w:t xml:space="preserve"> São Paulo: Atlas, 2010.</w:t>
      </w:r>
    </w:p>
    <w:p w:rsidR="000C458D" w:rsidRDefault="000C458D" w:rsidP="007F65C7">
      <w:pPr>
        <w:spacing w:after="0" w:line="240" w:lineRule="auto"/>
        <w:jc w:val="both"/>
        <w:rPr>
          <w:rFonts w:ascii="Arial" w:hAnsi="Arial" w:cs="Arial"/>
        </w:rPr>
      </w:pPr>
    </w:p>
    <w:p w:rsidR="000C458D" w:rsidRPr="007A18D4" w:rsidRDefault="000C458D" w:rsidP="007F65C7">
      <w:pPr>
        <w:spacing w:after="0" w:line="240" w:lineRule="auto"/>
        <w:jc w:val="both"/>
        <w:rPr>
          <w:rFonts w:ascii="Arial" w:hAnsi="Arial" w:cs="Arial"/>
        </w:rPr>
      </w:pPr>
      <w:r w:rsidRPr="000C458D">
        <w:rPr>
          <w:rFonts w:ascii="Arial" w:hAnsi="Arial" w:cs="Arial"/>
        </w:rPr>
        <w:t>BONA, A.</w:t>
      </w:r>
      <w:r w:rsidRPr="000C458D">
        <w:t xml:space="preserve"> </w:t>
      </w:r>
      <w:proofErr w:type="spellStart"/>
      <w:r w:rsidRPr="000C458D">
        <w:rPr>
          <w:rFonts w:ascii="Arial" w:hAnsi="Arial" w:cs="Arial"/>
        </w:rPr>
        <w:t>Interligência</w:t>
      </w:r>
      <w:proofErr w:type="spellEnd"/>
      <w:r w:rsidRPr="000C458D">
        <w:rPr>
          <w:rFonts w:ascii="Arial" w:hAnsi="Arial" w:cs="Arial"/>
        </w:rPr>
        <w:t xml:space="preserve"> Artificial para controle financeiro. 2009. Disponível em: &lt;</w:t>
      </w:r>
      <w:r w:rsidRPr="000C458D">
        <w:t xml:space="preserve"> </w:t>
      </w:r>
      <w:r w:rsidRPr="000C458D">
        <w:rPr>
          <w:rFonts w:ascii="Arial" w:hAnsi="Arial" w:cs="Arial"/>
        </w:rPr>
        <w:t>HTTPS://andrebona.com.br/inteligencia-artificial-para-controle-financeiro-como-ela-pode-ser-sua-aliada/</w:t>
      </w:r>
      <w:r>
        <w:rPr>
          <w:rFonts w:ascii="Arial" w:hAnsi="Arial" w:cs="Arial"/>
        </w:rPr>
        <w:t>&gt;.</w:t>
      </w:r>
      <w:r w:rsidRPr="000C458D">
        <w:rPr>
          <w:rFonts w:ascii="Arial" w:hAnsi="Arial" w:cs="Arial"/>
        </w:rPr>
        <w:t xml:space="preserve"> Acesso em. 04 de set</w:t>
      </w:r>
      <w:r>
        <w:rPr>
          <w:rFonts w:ascii="Arial" w:hAnsi="Arial" w:cs="Arial"/>
        </w:rPr>
        <w:t>embro de</w:t>
      </w:r>
      <w:r w:rsidRPr="000C458D">
        <w:rPr>
          <w:rFonts w:ascii="Arial" w:hAnsi="Arial" w:cs="Arial"/>
        </w:rPr>
        <w:t xml:space="preserve"> 2020.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CHLEBA, Márcio. </w:t>
      </w:r>
      <w:r w:rsidRPr="007A18D4">
        <w:rPr>
          <w:rFonts w:ascii="Arial" w:hAnsi="Arial" w:cs="Arial"/>
          <w:b/>
        </w:rPr>
        <w:t>Marketing</w:t>
      </w:r>
      <w:r w:rsidRPr="007A18D4">
        <w:rPr>
          <w:rFonts w:ascii="Arial" w:hAnsi="Arial" w:cs="Arial"/>
        </w:rPr>
        <w:t xml:space="preserve"> </w:t>
      </w:r>
      <w:r w:rsidRPr="007A18D4">
        <w:rPr>
          <w:rFonts w:ascii="Arial" w:hAnsi="Arial" w:cs="Arial"/>
          <w:b/>
        </w:rPr>
        <w:t>digital: novas tecnologias e novos modelos de negócios.</w:t>
      </w:r>
      <w:r w:rsidRPr="007A18D4">
        <w:rPr>
          <w:rFonts w:ascii="Arial" w:hAnsi="Arial" w:cs="Arial"/>
        </w:rPr>
        <w:t xml:space="preserve"> São Paulo: Futura, 1999.</w:t>
      </w:r>
    </w:p>
    <w:p w:rsidR="00050052" w:rsidRDefault="00050052" w:rsidP="00050052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050052" w:rsidRPr="007A18D4" w:rsidRDefault="00050052" w:rsidP="00050052">
      <w:pPr>
        <w:spacing w:after="0" w:line="240" w:lineRule="auto"/>
        <w:jc w:val="both"/>
        <w:rPr>
          <w:rFonts w:ascii="Arial" w:hAnsi="Arial" w:cs="Arial"/>
        </w:rPr>
      </w:pPr>
      <w:r w:rsidRPr="009D010A">
        <w:rPr>
          <w:rFonts w:ascii="Arial" w:hAnsi="Arial" w:cs="Arial"/>
          <w:color w:val="000000" w:themeColor="text1"/>
        </w:rPr>
        <w:t>FILHO, C. A. G.</w:t>
      </w:r>
      <w:r w:rsidRPr="007A18D4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b/>
          <w:color w:val="000000" w:themeColor="text1"/>
        </w:rPr>
        <w:t>Sistema CRM</w:t>
      </w:r>
      <w:r w:rsidRPr="007A18D4">
        <w:rPr>
          <w:rFonts w:ascii="Arial" w:hAnsi="Arial" w:cs="Arial"/>
          <w:b/>
          <w:color w:val="000000" w:themeColor="text1"/>
        </w:rPr>
        <w:t>.</w:t>
      </w:r>
      <w:r w:rsidRPr="007A18D4">
        <w:rPr>
          <w:rFonts w:ascii="Arial" w:hAnsi="Arial" w:cs="Arial"/>
          <w:color w:val="000000" w:themeColor="text1"/>
        </w:rPr>
        <w:t xml:space="preserve"> Disponível em &lt;</w:t>
      </w:r>
      <w:r w:rsidRPr="009D010A">
        <w:t>HTTPS://crmpiperun.com/blog/o-que-e-</w:t>
      </w:r>
      <w:proofErr w:type="spellStart"/>
      <w:r w:rsidRPr="009D010A">
        <w:t>crm</w:t>
      </w:r>
      <w:proofErr w:type="spellEnd"/>
      <w:r w:rsidRPr="009D010A">
        <w:t>/</w:t>
      </w:r>
      <w:r w:rsidRPr="007A18D4">
        <w:rPr>
          <w:rFonts w:ascii="Arial" w:hAnsi="Arial" w:cs="Arial"/>
        </w:rPr>
        <w:t>&gt;.  Aces</w:t>
      </w:r>
      <w:r w:rsidR="000C458D">
        <w:rPr>
          <w:rFonts w:ascii="Arial" w:hAnsi="Arial" w:cs="Arial"/>
        </w:rPr>
        <w:t>s</w:t>
      </w:r>
      <w:r w:rsidRPr="007A18D4">
        <w:rPr>
          <w:rFonts w:ascii="Arial" w:hAnsi="Arial" w:cs="Arial"/>
        </w:rPr>
        <w:t>o em: 09 de setembro de 2020</w:t>
      </w:r>
      <w:r>
        <w:rPr>
          <w:rFonts w:ascii="Arial" w:hAnsi="Arial" w:cs="Arial"/>
        </w:rPr>
        <w:t xml:space="preserve">. </w:t>
      </w:r>
    </w:p>
    <w:p w:rsidR="00050052" w:rsidRDefault="00050052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FUTRELL, Charles M. </w:t>
      </w:r>
      <w:r w:rsidRPr="007A18D4">
        <w:rPr>
          <w:rFonts w:ascii="Arial" w:hAnsi="Arial" w:cs="Arial"/>
          <w:b/>
        </w:rPr>
        <w:t>Vendas: Fundamentos e Novas Práticas de Gestão</w:t>
      </w:r>
      <w:r w:rsidRPr="007A18D4">
        <w:rPr>
          <w:rFonts w:ascii="Arial" w:hAnsi="Arial" w:cs="Arial"/>
        </w:rPr>
        <w:t xml:space="preserve">. Tradução de </w:t>
      </w:r>
      <w:proofErr w:type="spellStart"/>
      <w:r w:rsidRPr="007A18D4">
        <w:rPr>
          <w:rFonts w:ascii="Arial" w:hAnsi="Arial" w:cs="Arial"/>
        </w:rPr>
        <w:t>Lenke</w:t>
      </w:r>
      <w:proofErr w:type="spellEnd"/>
      <w:r w:rsidRPr="007A18D4">
        <w:rPr>
          <w:rFonts w:ascii="Arial" w:hAnsi="Arial" w:cs="Arial"/>
        </w:rPr>
        <w:t xml:space="preserve"> Peres e Cecília C. Bartalotti. Revisão técnica de Marcello </w:t>
      </w:r>
      <w:proofErr w:type="spellStart"/>
      <w:r w:rsidRPr="007A18D4">
        <w:rPr>
          <w:rFonts w:ascii="Arial" w:hAnsi="Arial" w:cs="Arial"/>
        </w:rPr>
        <w:t>Chiavone</w:t>
      </w:r>
      <w:proofErr w:type="spellEnd"/>
      <w:r w:rsidRPr="007A18D4">
        <w:rPr>
          <w:rFonts w:ascii="Arial" w:hAnsi="Arial" w:cs="Arial"/>
        </w:rPr>
        <w:t xml:space="preserve"> Pontes. 7ª ed. São Paulo: Saraiva, 2011.</w:t>
      </w:r>
    </w:p>
    <w:p w:rsidR="007F65C7" w:rsidRPr="007A18D4" w:rsidRDefault="007F65C7" w:rsidP="007F65C7">
      <w:pPr>
        <w:spacing w:after="0" w:line="240" w:lineRule="auto"/>
        <w:ind w:right="995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ind w:right="995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INGRAM, Thomas N. et al. </w:t>
      </w:r>
      <w:r w:rsidRPr="007A18D4">
        <w:rPr>
          <w:rFonts w:ascii="Arial" w:hAnsi="Arial" w:cs="Arial"/>
          <w:b/>
        </w:rPr>
        <w:t>Gerenciamento de vendas</w:t>
      </w:r>
      <w:r w:rsidRPr="007A18D4">
        <w:rPr>
          <w:rFonts w:ascii="Arial" w:hAnsi="Arial" w:cs="Arial"/>
        </w:rPr>
        <w:t xml:space="preserve">: análise e tomada de decisão. São Paulo: </w:t>
      </w:r>
      <w:proofErr w:type="spellStart"/>
      <w:r w:rsidRPr="007A18D4">
        <w:rPr>
          <w:rFonts w:ascii="Arial" w:hAnsi="Arial" w:cs="Arial"/>
        </w:rPr>
        <w:t>Cengage</w:t>
      </w:r>
      <w:proofErr w:type="spellEnd"/>
      <w:r w:rsidRPr="007A18D4">
        <w:rPr>
          <w:rFonts w:ascii="Arial" w:hAnsi="Arial" w:cs="Arial"/>
        </w:rPr>
        <w:t xml:space="preserve"> Learning, 2009.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A18D4">
        <w:rPr>
          <w:rFonts w:ascii="Arial" w:hAnsi="Arial" w:cs="Arial"/>
          <w:color w:val="000000"/>
          <w:shd w:val="clear" w:color="auto" w:fill="FFFFFF"/>
        </w:rPr>
        <w:t xml:space="preserve">KOTLER, </w:t>
      </w:r>
      <w:proofErr w:type="gramStart"/>
      <w:r w:rsidRPr="007A18D4">
        <w:rPr>
          <w:rFonts w:ascii="Arial" w:hAnsi="Arial" w:cs="Arial"/>
          <w:color w:val="000000"/>
          <w:shd w:val="clear" w:color="auto" w:fill="FFFFFF"/>
        </w:rPr>
        <w:t>Philip.;</w:t>
      </w:r>
      <w:proofErr w:type="gramEnd"/>
      <w:r w:rsidRPr="007A18D4">
        <w:rPr>
          <w:rFonts w:ascii="Arial" w:hAnsi="Arial" w:cs="Arial"/>
          <w:color w:val="000000"/>
          <w:shd w:val="clear" w:color="auto" w:fill="FFFFFF"/>
        </w:rPr>
        <w:t xml:space="preserve"> KELLER, Kevin Lane. </w:t>
      </w:r>
      <w:r w:rsidRPr="007A18D4">
        <w:rPr>
          <w:rFonts w:ascii="Arial" w:hAnsi="Arial" w:cs="Arial"/>
          <w:b/>
          <w:color w:val="000000"/>
          <w:shd w:val="clear" w:color="auto" w:fill="FFFFFF"/>
        </w:rPr>
        <w:t>Administração de marketing: análise, planejamento e controle.</w:t>
      </w:r>
      <w:r w:rsidRPr="007A18D4">
        <w:rPr>
          <w:rFonts w:ascii="Arial" w:hAnsi="Arial" w:cs="Arial"/>
          <w:color w:val="000000"/>
          <w:shd w:val="clear" w:color="auto" w:fill="FFFFFF"/>
        </w:rPr>
        <w:t xml:space="preserve"> 12 ed. São Paulo: Pearson </w:t>
      </w:r>
      <w:proofErr w:type="spellStart"/>
      <w:r w:rsidRPr="007A18D4">
        <w:rPr>
          <w:rFonts w:ascii="Arial" w:hAnsi="Arial" w:cs="Arial"/>
          <w:color w:val="000000"/>
          <w:shd w:val="clear" w:color="auto" w:fill="FFFFFF"/>
        </w:rPr>
        <w:t>Pratice</w:t>
      </w:r>
      <w:proofErr w:type="spellEnd"/>
      <w:r w:rsidRPr="007A18D4">
        <w:rPr>
          <w:rFonts w:ascii="Arial" w:hAnsi="Arial" w:cs="Arial"/>
          <w:color w:val="000000"/>
          <w:shd w:val="clear" w:color="auto" w:fill="FFFFFF"/>
        </w:rPr>
        <w:t xml:space="preserve"> Hall, 2006.</w:t>
      </w:r>
    </w:p>
    <w:p w:rsidR="007F65C7" w:rsidRPr="007A18D4" w:rsidRDefault="007F65C7" w:rsidP="007F65C7">
      <w:pPr>
        <w:spacing w:after="0" w:line="240" w:lineRule="auto"/>
        <w:ind w:right="995"/>
        <w:jc w:val="both"/>
        <w:rPr>
          <w:rFonts w:ascii="Arial" w:hAnsi="Arial" w:cs="Arial"/>
        </w:rPr>
      </w:pPr>
    </w:p>
    <w:p w:rsidR="00AC1D97" w:rsidRDefault="00AC1D97" w:rsidP="007F65C7">
      <w:pPr>
        <w:spacing w:after="0" w:line="240" w:lineRule="auto"/>
        <w:ind w:right="995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LAS CASAS, Alexandre </w:t>
      </w:r>
      <w:proofErr w:type="spellStart"/>
      <w:r w:rsidRPr="007A18D4">
        <w:rPr>
          <w:rFonts w:ascii="Arial" w:hAnsi="Arial" w:cs="Arial"/>
        </w:rPr>
        <w:t>Luizzi</w:t>
      </w:r>
      <w:proofErr w:type="spellEnd"/>
      <w:r w:rsidRPr="007A18D4">
        <w:rPr>
          <w:rFonts w:ascii="Arial" w:hAnsi="Arial" w:cs="Arial"/>
        </w:rPr>
        <w:t xml:space="preserve">. </w:t>
      </w:r>
      <w:r w:rsidRPr="007A18D4">
        <w:rPr>
          <w:rFonts w:ascii="Arial" w:hAnsi="Arial" w:cs="Arial"/>
          <w:b/>
        </w:rPr>
        <w:t>Administração de Vendas</w:t>
      </w:r>
      <w:r w:rsidRPr="007A18D4">
        <w:rPr>
          <w:rFonts w:ascii="Arial" w:hAnsi="Arial" w:cs="Arial"/>
        </w:rPr>
        <w:t>. 8ª ed. São Paulo: Atlas, 2009.</w:t>
      </w:r>
    </w:p>
    <w:p w:rsidR="000C458D" w:rsidRDefault="000C458D" w:rsidP="007F65C7">
      <w:pPr>
        <w:spacing w:after="0" w:line="240" w:lineRule="auto"/>
        <w:ind w:right="995"/>
        <w:jc w:val="both"/>
      </w:pPr>
    </w:p>
    <w:p w:rsidR="000C458D" w:rsidRPr="000C458D" w:rsidRDefault="000C458D" w:rsidP="000C458D">
      <w:pPr>
        <w:tabs>
          <w:tab w:val="left" w:pos="8789"/>
          <w:tab w:val="left" w:pos="8931"/>
        </w:tabs>
        <w:spacing w:after="0" w:line="240" w:lineRule="auto"/>
        <w:ind w:right="1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LEÃO, M.L. 2010</w:t>
      </w:r>
      <w:r w:rsidRPr="000C458D">
        <w:rPr>
          <w:rFonts w:ascii="Arial" w:hAnsi="Arial" w:cs="Arial"/>
          <w:sz w:val="24"/>
          <w:szCs w:val="24"/>
        </w:rPr>
        <w:t xml:space="preserve">, </w:t>
      </w:r>
      <w:r w:rsidRPr="000C458D">
        <w:rPr>
          <w:rFonts w:ascii="Arial" w:hAnsi="Arial" w:cs="Arial"/>
          <w:b/>
          <w:sz w:val="24"/>
          <w:szCs w:val="24"/>
        </w:rPr>
        <w:t>"Automação comercial já é viável</w:t>
      </w:r>
      <w:r>
        <w:rPr>
          <w:rFonts w:ascii="Arial" w:hAnsi="Arial" w:cs="Arial"/>
          <w:sz w:val="24"/>
          <w:szCs w:val="24"/>
        </w:rPr>
        <w:t xml:space="preserve">". In: </w:t>
      </w:r>
      <w:proofErr w:type="spellStart"/>
      <w:r>
        <w:rPr>
          <w:rFonts w:ascii="Arial" w:hAnsi="Arial" w:cs="Arial"/>
          <w:sz w:val="24"/>
          <w:szCs w:val="24"/>
        </w:rPr>
        <w:t>Kasper</w:t>
      </w:r>
      <w:proofErr w:type="spellEnd"/>
      <w:r>
        <w:rPr>
          <w:rFonts w:ascii="Arial" w:hAnsi="Arial" w:cs="Arial"/>
          <w:sz w:val="24"/>
          <w:szCs w:val="24"/>
        </w:rPr>
        <w:t xml:space="preserve">, J.F.P., </w:t>
      </w:r>
      <w:r w:rsidRPr="000C458D">
        <w:rPr>
          <w:rFonts w:ascii="Arial" w:hAnsi="Arial" w:cs="Arial"/>
          <w:sz w:val="24"/>
          <w:szCs w:val="24"/>
        </w:rPr>
        <w:t>Produtividade e gerenciamento de operações na empresa supermercadista, São Paulo, ABRAS (Assoc. Bras. de Supermercados), pp. 17-42.</w:t>
      </w:r>
    </w:p>
    <w:p w:rsidR="007F65C7" w:rsidRPr="007A18D4" w:rsidRDefault="007F65C7" w:rsidP="007F65C7">
      <w:pPr>
        <w:spacing w:after="0" w:line="240" w:lineRule="auto"/>
        <w:ind w:right="995"/>
        <w:jc w:val="both"/>
        <w:rPr>
          <w:rFonts w:ascii="Arial" w:hAnsi="Arial" w:cs="Arial"/>
        </w:rPr>
      </w:pPr>
    </w:p>
    <w:p w:rsidR="00AC1D97" w:rsidRPr="007A18D4" w:rsidRDefault="007F65C7" w:rsidP="007F65C7">
      <w:pPr>
        <w:spacing w:after="0" w:line="240" w:lineRule="auto"/>
        <w:ind w:right="995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>Marques, V</w:t>
      </w:r>
      <w:r w:rsidR="00AC1D97" w:rsidRPr="007A18D4">
        <w:rPr>
          <w:rFonts w:ascii="Arial" w:hAnsi="Arial" w:cs="Arial"/>
        </w:rPr>
        <w:t xml:space="preserve">. </w:t>
      </w:r>
      <w:r w:rsidR="00AC1D97" w:rsidRPr="007A18D4">
        <w:rPr>
          <w:rFonts w:ascii="Arial" w:hAnsi="Arial" w:cs="Arial"/>
          <w:b/>
        </w:rPr>
        <w:t>MKT Digital 360.</w:t>
      </w:r>
      <w:r w:rsidR="00AC1D97" w:rsidRPr="007A18D4">
        <w:rPr>
          <w:rFonts w:ascii="Arial" w:hAnsi="Arial" w:cs="Arial"/>
        </w:rPr>
        <w:t xml:space="preserve"> Lisboa, Portugal. 2ºed: Conjuntura </w:t>
      </w:r>
      <w:proofErr w:type="spellStart"/>
      <w:r w:rsidR="00AC1D97" w:rsidRPr="007A18D4">
        <w:rPr>
          <w:rFonts w:ascii="Arial" w:hAnsi="Arial" w:cs="Arial"/>
        </w:rPr>
        <w:t>Actual</w:t>
      </w:r>
      <w:proofErr w:type="spellEnd"/>
      <w:r w:rsidR="00AC1D97" w:rsidRPr="007A18D4">
        <w:rPr>
          <w:rFonts w:ascii="Arial" w:hAnsi="Arial" w:cs="Arial"/>
        </w:rPr>
        <w:t xml:space="preserve"> Editora. </w:t>
      </w:r>
      <w:r w:rsidRPr="007A18D4">
        <w:rPr>
          <w:rFonts w:ascii="Arial" w:hAnsi="Arial" w:cs="Arial"/>
        </w:rPr>
        <w:t>2018.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NASCIMENTO, B. G. M. F.; SAITO, E. S.; ALVES, L. A. S. </w:t>
      </w:r>
      <w:r w:rsidRPr="007A18D4">
        <w:rPr>
          <w:rFonts w:ascii="Arial" w:hAnsi="Arial" w:cs="Arial"/>
          <w:b/>
        </w:rPr>
        <w:t>O CRM contribuindo na gestão do relacionamento com o cliente: um estudo de caso na lojas Tanger Ltda</w:t>
      </w:r>
      <w:r w:rsidRPr="007A18D4">
        <w:rPr>
          <w:rFonts w:ascii="Arial" w:hAnsi="Arial" w:cs="Arial"/>
        </w:rPr>
        <w:t xml:space="preserve">. Lins – SP. 2016. Trabalho de Conclusão de Curso (Graduação em Bacharelado em Administração) – Centro Universitário Católico Salesiano </w:t>
      </w:r>
      <w:proofErr w:type="spellStart"/>
      <w:r w:rsidRPr="007A18D4">
        <w:rPr>
          <w:rFonts w:ascii="Arial" w:hAnsi="Arial" w:cs="Arial"/>
        </w:rPr>
        <w:t>Auxilium</w:t>
      </w:r>
      <w:proofErr w:type="spellEnd"/>
      <w:r w:rsidRPr="007A18D4">
        <w:rPr>
          <w:rFonts w:ascii="Arial" w:hAnsi="Arial" w:cs="Arial"/>
        </w:rPr>
        <w:t>, Lins, 2016.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>PRIETO, V. C.; CARVALHO, M. M. Gestão de relacionamento com o cliente em mercados business-</w:t>
      </w:r>
      <w:proofErr w:type="spellStart"/>
      <w:r w:rsidRPr="007A18D4">
        <w:rPr>
          <w:rFonts w:ascii="Arial" w:hAnsi="Arial" w:cs="Arial"/>
        </w:rPr>
        <w:t>to</w:t>
      </w:r>
      <w:proofErr w:type="spellEnd"/>
      <w:r w:rsidRPr="007A18D4">
        <w:rPr>
          <w:rFonts w:ascii="Arial" w:hAnsi="Arial" w:cs="Arial"/>
        </w:rPr>
        <w:t xml:space="preserve">-business. </w:t>
      </w:r>
      <w:r w:rsidRPr="007A18D4">
        <w:rPr>
          <w:rFonts w:ascii="Arial" w:hAnsi="Arial" w:cs="Arial"/>
          <w:b/>
        </w:rPr>
        <w:t>Revista Produção On-Line</w:t>
      </w:r>
      <w:r w:rsidRPr="007A18D4">
        <w:rPr>
          <w:rFonts w:ascii="Arial" w:hAnsi="Arial" w:cs="Arial"/>
        </w:rPr>
        <w:t>, Florianópolis, v. 5, n. 1, p. 1-20, 2005.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REIS, A. C. B. C. et al. Marketing de relacionamento: agregando valor ao negócio com big data. </w:t>
      </w:r>
      <w:r w:rsidRPr="007A18D4">
        <w:rPr>
          <w:rFonts w:ascii="Arial" w:hAnsi="Arial" w:cs="Arial"/>
          <w:b/>
        </w:rPr>
        <w:t>Revista Brasileira de Marketing,</w:t>
      </w:r>
      <w:r w:rsidRPr="007A18D4">
        <w:rPr>
          <w:rFonts w:ascii="Arial" w:hAnsi="Arial" w:cs="Arial"/>
        </w:rPr>
        <w:t xml:space="preserve"> São Paulo, v. 15, n. 4, p. 512-523, 2016.</w:t>
      </w: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 xml:space="preserve">TORRES, Cláudio. A bíblia do marketing digital: tudo o que você queria saber sobre marketing e publicidade na internet e não tinha a quem perguntar. São Paulo: </w:t>
      </w:r>
      <w:proofErr w:type="spellStart"/>
      <w:r w:rsidRPr="007A18D4">
        <w:rPr>
          <w:rFonts w:ascii="Arial" w:hAnsi="Arial" w:cs="Arial"/>
        </w:rPr>
        <w:t>Novatec</w:t>
      </w:r>
      <w:proofErr w:type="spellEnd"/>
      <w:r w:rsidRPr="007A18D4">
        <w:rPr>
          <w:rFonts w:ascii="Arial" w:hAnsi="Arial" w:cs="Arial"/>
        </w:rPr>
        <w:t>, 2009.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  <w:color w:val="000000" w:themeColor="text1"/>
        </w:rPr>
        <w:t xml:space="preserve">SEBRAE, </w:t>
      </w:r>
      <w:r w:rsidRPr="007A18D4">
        <w:rPr>
          <w:rFonts w:ascii="Arial" w:hAnsi="Arial" w:cs="Arial"/>
          <w:b/>
          <w:color w:val="000000" w:themeColor="text1"/>
        </w:rPr>
        <w:t>Vantagens e desvantagens do comércio eletrônico.</w:t>
      </w:r>
      <w:r w:rsidRPr="007A18D4">
        <w:rPr>
          <w:rFonts w:ascii="Arial" w:hAnsi="Arial" w:cs="Arial"/>
          <w:color w:val="000000" w:themeColor="text1"/>
        </w:rPr>
        <w:t xml:space="preserve"> Disponível em </w:t>
      </w:r>
      <w:r w:rsidR="007F65C7" w:rsidRPr="007A18D4">
        <w:rPr>
          <w:rFonts w:ascii="Arial" w:hAnsi="Arial" w:cs="Arial"/>
          <w:color w:val="000000" w:themeColor="text1"/>
        </w:rPr>
        <w:t>&lt;</w:t>
      </w:r>
      <w:hyperlink r:id="rId13" w:history="1">
        <w:r w:rsidRPr="007A18D4">
          <w:rPr>
            <w:rStyle w:val="Hyperlink"/>
            <w:rFonts w:ascii="Arial" w:hAnsi="Arial" w:cs="Arial"/>
            <w:color w:val="000000" w:themeColor="text1"/>
          </w:rPr>
          <w:t>http://www.sebrae.com.br/sites/PortalSebrae/artigos/vantagens-e-desvantagensdo-comercio-eletronico,3e8a438af1c92410VgnVCM100000b272010aRCRD</w:t>
        </w:r>
      </w:hyperlink>
      <w:r w:rsidR="007F65C7" w:rsidRPr="007A18D4">
        <w:rPr>
          <w:rFonts w:ascii="Arial" w:hAnsi="Arial" w:cs="Arial"/>
        </w:rPr>
        <w:t>&gt;</w:t>
      </w:r>
      <w:r w:rsidRPr="007A18D4">
        <w:rPr>
          <w:rFonts w:ascii="Arial" w:hAnsi="Arial" w:cs="Arial"/>
        </w:rPr>
        <w:t>.  Aceso em: 09 de setembro de 2020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>SEVERINO, A. J.</w:t>
      </w:r>
      <w:r w:rsidRPr="007A18D4">
        <w:rPr>
          <w:rFonts w:ascii="Arial" w:hAnsi="Arial" w:cs="Arial"/>
          <w:b/>
        </w:rPr>
        <w:t xml:space="preserve"> Metodologia do trabalho científico [livro eletrônico]</w:t>
      </w:r>
      <w:r w:rsidRPr="007A18D4">
        <w:rPr>
          <w:rFonts w:ascii="Arial" w:hAnsi="Arial" w:cs="Arial"/>
        </w:rPr>
        <w:t xml:space="preserve"> -- 1. ed. -- São Paulo: Cortez, 2013.</w:t>
      </w:r>
    </w:p>
    <w:p w:rsidR="007F65C7" w:rsidRPr="007A18D4" w:rsidRDefault="007F65C7" w:rsidP="007F65C7">
      <w:pPr>
        <w:spacing w:after="0" w:line="240" w:lineRule="auto"/>
        <w:jc w:val="both"/>
        <w:rPr>
          <w:rFonts w:ascii="Arial" w:hAnsi="Arial" w:cs="Arial"/>
        </w:rPr>
      </w:pPr>
    </w:p>
    <w:p w:rsidR="00AC1D97" w:rsidRPr="007A18D4" w:rsidRDefault="00AC1D97" w:rsidP="007F65C7">
      <w:pPr>
        <w:spacing w:after="0" w:line="240" w:lineRule="auto"/>
        <w:jc w:val="both"/>
        <w:rPr>
          <w:rFonts w:ascii="Arial" w:hAnsi="Arial" w:cs="Arial"/>
        </w:rPr>
      </w:pPr>
      <w:r w:rsidRPr="007A18D4">
        <w:rPr>
          <w:rFonts w:ascii="Arial" w:hAnsi="Arial" w:cs="Arial"/>
        </w:rPr>
        <w:t>SILVA, M. E</w:t>
      </w:r>
      <w:r w:rsidR="007F65C7" w:rsidRPr="007A18D4">
        <w:rPr>
          <w:rFonts w:ascii="Arial" w:hAnsi="Arial" w:cs="Arial"/>
        </w:rPr>
        <w:t xml:space="preserve"> &amp;</w:t>
      </w:r>
      <w:r w:rsidRPr="007A18D4">
        <w:rPr>
          <w:rFonts w:ascii="Arial" w:hAnsi="Arial" w:cs="Arial"/>
        </w:rPr>
        <w:t xml:space="preserve"> OLIVEIRA, F. M. O comércio eletrônico como ferramenta de vendas no mercado. </w:t>
      </w:r>
      <w:proofErr w:type="spellStart"/>
      <w:r w:rsidRPr="007A18D4">
        <w:rPr>
          <w:rFonts w:ascii="Arial" w:hAnsi="Arial" w:cs="Arial"/>
          <w:b/>
        </w:rPr>
        <w:t>Interdisciplinary</w:t>
      </w:r>
      <w:proofErr w:type="spellEnd"/>
      <w:r w:rsidRPr="007A18D4">
        <w:rPr>
          <w:rFonts w:ascii="Arial" w:hAnsi="Arial" w:cs="Arial"/>
          <w:b/>
        </w:rPr>
        <w:t xml:space="preserve"> </w:t>
      </w:r>
      <w:proofErr w:type="spellStart"/>
      <w:r w:rsidRPr="007A18D4">
        <w:rPr>
          <w:rFonts w:ascii="Arial" w:hAnsi="Arial" w:cs="Arial"/>
          <w:b/>
        </w:rPr>
        <w:t>Scientific</w:t>
      </w:r>
      <w:proofErr w:type="spellEnd"/>
      <w:r w:rsidRPr="007A18D4">
        <w:rPr>
          <w:rFonts w:ascii="Arial" w:hAnsi="Arial" w:cs="Arial"/>
          <w:b/>
        </w:rPr>
        <w:t xml:space="preserve"> </w:t>
      </w:r>
      <w:proofErr w:type="spellStart"/>
      <w:r w:rsidRPr="007A18D4">
        <w:rPr>
          <w:rFonts w:ascii="Arial" w:hAnsi="Arial" w:cs="Arial"/>
          <w:b/>
        </w:rPr>
        <w:t>Journal</w:t>
      </w:r>
      <w:proofErr w:type="spellEnd"/>
      <w:r w:rsidRPr="007A18D4">
        <w:rPr>
          <w:rFonts w:ascii="Arial" w:hAnsi="Arial" w:cs="Arial"/>
        </w:rPr>
        <w:t xml:space="preserve"> v.6, n.2, p.248-260, </w:t>
      </w:r>
      <w:proofErr w:type="spellStart"/>
      <w:r w:rsidRPr="007A18D4">
        <w:rPr>
          <w:rFonts w:ascii="Arial" w:hAnsi="Arial" w:cs="Arial"/>
        </w:rPr>
        <w:t>Apr-Jun</w:t>
      </w:r>
      <w:proofErr w:type="spellEnd"/>
      <w:r w:rsidRPr="007A18D4">
        <w:rPr>
          <w:rFonts w:ascii="Arial" w:hAnsi="Arial" w:cs="Arial"/>
        </w:rPr>
        <w:t>, 2019</w:t>
      </w:r>
      <w:r w:rsidR="007F65C7" w:rsidRPr="007A18D4">
        <w:rPr>
          <w:rFonts w:ascii="Arial" w:hAnsi="Arial" w:cs="Arial"/>
        </w:rPr>
        <w:t>.</w:t>
      </w:r>
    </w:p>
    <w:p w:rsidR="007F65C7" w:rsidRPr="007A18D4" w:rsidRDefault="007F65C7" w:rsidP="007F65C7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:rsidR="00AC1D97" w:rsidRPr="007A18D4" w:rsidRDefault="00AC1D97" w:rsidP="007F65C7">
      <w:pPr>
        <w:pStyle w:val="Recuodecorpodetexto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  <w:r w:rsidRPr="007A18D4">
        <w:rPr>
          <w:rFonts w:ascii="Arial" w:hAnsi="Arial" w:cs="Arial"/>
          <w:color w:val="000000"/>
        </w:rPr>
        <w:t xml:space="preserve">VERGARA, Sylvia C. </w:t>
      </w:r>
      <w:r w:rsidRPr="007A18D4">
        <w:rPr>
          <w:rFonts w:ascii="Arial" w:hAnsi="Arial" w:cs="Arial"/>
          <w:b/>
          <w:color w:val="000000"/>
        </w:rPr>
        <w:t>Projetos e relatórios de pesquisa em administração</w:t>
      </w:r>
      <w:r w:rsidRPr="007A18D4">
        <w:rPr>
          <w:rFonts w:ascii="Arial" w:hAnsi="Arial" w:cs="Arial"/>
          <w:color w:val="000000"/>
        </w:rPr>
        <w:t>. 2. Ed. São Paulo: Atlas, 1998.</w:t>
      </w:r>
    </w:p>
    <w:p w:rsidR="006322B5" w:rsidRPr="007A18D4" w:rsidRDefault="006322B5">
      <w:pPr>
        <w:rPr>
          <w:rFonts w:ascii="Arial" w:hAnsi="Arial" w:cs="Arial"/>
        </w:rPr>
      </w:pPr>
    </w:p>
    <w:sectPr w:rsidR="006322B5" w:rsidRPr="007A18D4" w:rsidSect="00F02FDA">
      <w:headerReference w:type="default" r:id="rId14"/>
      <w:footerReference w:type="default" r:id="rId15"/>
      <w:pgSz w:w="11906" w:h="16838"/>
      <w:pgMar w:top="1701" w:right="1134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4D9" w:rsidRDefault="003604D9" w:rsidP="00094B7B">
      <w:pPr>
        <w:spacing w:after="0" w:line="240" w:lineRule="auto"/>
      </w:pPr>
      <w:r>
        <w:separator/>
      </w:r>
    </w:p>
  </w:endnote>
  <w:endnote w:type="continuationSeparator" w:id="0">
    <w:p w:rsidR="003604D9" w:rsidRDefault="003604D9" w:rsidP="00094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1880446"/>
      <w:docPartObj>
        <w:docPartGallery w:val="Page Numbers (Bottom of Page)"/>
        <w:docPartUnique/>
      </w:docPartObj>
    </w:sdtPr>
    <w:sdtEndPr/>
    <w:sdtContent>
      <w:p w:rsidR="006322B5" w:rsidRDefault="0095080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4B62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322B5" w:rsidRDefault="006322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4D9" w:rsidRDefault="003604D9" w:rsidP="00094B7B">
      <w:pPr>
        <w:spacing w:after="0" w:line="240" w:lineRule="auto"/>
      </w:pPr>
      <w:r>
        <w:separator/>
      </w:r>
    </w:p>
  </w:footnote>
  <w:footnote w:type="continuationSeparator" w:id="0">
    <w:p w:rsidR="003604D9" w:rsidRDefault="003604D9" w:rsidP="00094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22B5" w:rsidRDefault="006322B5" w:rsidP="006322B5">
    <w:pPr>
      <w:pStyle w:val="Cabealho"/>
    </w:pPr>
  </w:p>
  <w:p w:rsidR="006322B5" w:rsidRDefault="006322B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AC659B"/>
    <w:multiLevelType w:val="hybridMultilevel"/>
    <w:tmpl w:val="5ECE709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A334F9"/>
    <w:multiLevelType w:val="hybridMultilevel"/>
    <w:tmpl w:val="E44273E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D6C4383"/>
    <w:multiLevelType w:val="hybridMultilevel"/>
    <w:tmpl w:val="8A682BD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8D50B72"/>
    <w:multiLevelType w:val="hybridMultilevel"/>
    <w:tmpl w:val="923217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D97"/>
    <w:rsid w:val="00050052"/>
    <w:rsid w:val="00094B7B"/>
    <w:rsid w:val="000C458D"/>
    <w:rsid w:val="001646A0"/>
    <w:rsid w:val="002D4F21"/>
    <w:rsid w:val="00304312"/>
    <w:rsid w:val="003604D9"/>
    <w:rsid w:val="00406889"/>
    <w:rsid w:val="004143EF"/>
    <w:rsid w:val="00423860"/>
    <w:rsid w:val="005A4F2C"/>
    <w:rsid w:val="006322B5"/>
    <w:rsid w:val="00667D65"/>
    <w:rsid w:val="007A18D4"/>
    <w:rsid w:val="007D7B28"/>
    <w:rsid w:val="007E1ADF"/>
    <w:rsid w:val="007F65C7"/>
    <w:rsid w:val="0082700E"/>
    <w:rsid w:val="008425E1"/>
    <w:rsid w:val="0087772A"/>
    <w:rsid w:val="00950800"/>
    <w:rsid w:val="009A33E6"/>
    <w:rsid w:val="00AC1D97"/>
    <w:rsid w:val="00AD284B"/>
    <w:rsid w:val="00C810EF"/>
    <w:rsid w:val="00CE4B62"/>
    <w:rsid w:val="00D3154C"/>
    <w:rsid w:val="00D31755"/>
    <w:rsid w:val="00D47B10"/>
    <w:rsid w:val="00DB6426"/>
    <w:rsid w:val="00DF02F0"/>
    <w:rsid w:val="00EF2EA1"/>
    <w:rsid w:val="00F02FDA"/>
    <w:rsid w:val="00FE2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5FFB7-7232-4C5E-9F40-CA90DD42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D9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AC1D97"/>
    <w:pPr>
      <w:tabs>
        <w:tab w:val="center" w:pos="4252"/>
        <w:tab w:val="right" w:pos="8504"/>
      </w:tabs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RodapChar">
    <w:name w:val="Rodapé Char"/>
    <w:basedOn w:val="Fontepargpadro"/>
    <w:link w:val="Rodap"/>
    <w:uiPriority w:val="99"/>
    <w:rsid w:val="00AC1D97"/>
    <w:rPr>
      <w:rFonts w:ascii="Calibri" w:eastAsia="Calibri" w:hAnsi="Calibri" w:cs="Times New Roman"/>
      <w:lang w:eastAsia="ar-SA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AC1D97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AC1D97"/>
  </w:style>
  <w:style w:type="paragraph" w:styleId="PargrafodaLista">
    <w:name w:val="List Paragraph"/>
    <w:basedOn w:val="Normal"/>
    <w:uiPriority w:val="34"/>
    <w:qFormat/>
    <w:rsid w:val="00AC1D9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C1D97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AC1D97"/>
    <w:rPr>
      <w:i/>
      <w:iCs/>
    </w:rPr>
  </w:style>
  <w:style w:type="character" w:styleId="Forte">
    <w:name w:val="Strong"/>
    <w:basedOn w:val="Fontepargpadro"/>
    <w:uiPriority w:val="22"/>
    <w:qFormat/>
    <w:rsid w:val="00AC1D97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AC1D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1D97"/>
  </w:style>
  <w:style w:type="paragraph" w:styleId="Textodebalo">
    <w:name w:val="Balloon Text"/>
    <w:basedOn w:val="Normal"/>
    <w:link w:val="TextodebaloChar"/>
    <w:uiPriority w:val="99"/>
    <w:semiHidden/>
    <w:unhideWhenUsed/>
    <w:rsid w:val="007E1A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1ADF"/>
    <w:rPr>
      <w:rFonts w:ascii="Segoe UI" w:hAnsi="Segoe UI" w:cs="Segoe UI"/>
      <w:sz w:val="18"/>
      <w:szCs w:val="18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47B1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47B10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68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et.com.br/blog/o-que-e-marketing-digital-conceito-e-a-importancia-para-o-seu-e-commerce/" TargetMode="External"/><Relationship Id="rId13" Type="http://schemas.openxmlformats.org/officeDocument/2006/relationships/hyperlink" Target="http://www.sebrae.com.br/sites/PortalSebrae/artigos/vantagens-e-desvantagensdo-comercio-eletronico,3e8a438af1c92410VgnVCM100000b272010aRCRD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enriquelabaig@gmail.com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6211</Words>
  <Characters>33541</Characters>
  <Application>Microsoft Office Word</Application>
  <DocSecurity>0</DocSecurity>
  <Lines>279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Almeida Costa e Silva  - 5004</dc:creator>
  <cp:keywords/>
  <dc:description/>
  <cp:lastModifiedBy>Conta da Microsoft</cp:lastModifiedBy>
  <cp:revision>2</cp:revision>
  <dcterms:created xsi:type="dcterms:W3CDTF">2020-12-17T01:14:00Z</dcterms:created>
  <dcterms:modified xsi:type="dcterms:W3CDTF">2020-12-17T01:14:00Z</dcterms:modified>
</cp:coreProperties>
</file>